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5" w:type="dxa"/>
        <w:tblLook w:val="04A0" w:firstRow="1" w:lastRow="0" w:firstColumn="1" w:lastColumn="0" w:noHBand="0" w:noVBand="1"/>
      </w:tblPr>
      <w:tblGrid>
        <w:gridCol w:w="283"/>
        <w:gridCol w:w="2797"/>
        <w:gridCol w:w="4853"/>
        <w:gridCol w:w="1389"/>
        <w:gridCol w:w="303"/>
      </w:tblGrid>
      <w:tr w:rsidR="00477B4D" w:rsidRPr="008303FB" w14:paraId="7F73662B" w14:textId="77777777" w:rsidTr="00FE462D">
        <w:tc>
          <w:tcPr>
            <w:tcW w:w="283" w:type="dxa"/>
            <w:shd w:val="clear" w:color="auto" w:fill="auto"/>
          </w:tcPr>
          <w:p w14:paraId="030D8086" w14:textId="77777777" w:rsidR="00477B4D" w:rsidRPr="008303FB" w:rsidRDefault="00477B4D" w:rsidP="0059556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039" w:type="dxa"/>
            <w:gridSpan w:val="3"/>
            <w:shd w:val="clear" w:color="auto" w:fill="auto"/>
          </w:tcPr>
          <w:p w14:paraId="380835A6" w14:textId="77777777" w:rsidR="00477B4D" w:rsidRPr="008303FB" w:rsidRDefault="00477B4D" w:rsidP="00595564">
            <w:pPr>
              <w:jc w:val="center"/>
              <w:rPr>
                <w:b/>
              </w:rPr>
            </w:pPr>
            <w:r w:rsidRPr="008303FB">
              <w:rPr>
                <w:b/>
              </w:rPr>
              <w:t>СОВЕТ ДЕПУТАТОВ</w:t>
            </w:r>
          </w:p>
          <w:p w14:paraId="2DFEF826" w14:textId="77777777" w:rsidR="00477B4D" w:rsidRPr="008303FB" w:rsidRDefault="00FE462D" w:rsidP="00595564">
            <w:pPr>
              <w:jc w:val="center"/>
              <w:rPr>
                <w:b/>
              </w:rPr>
            </w:pPr>
            <w:r>
              <w:rPr>
                <w:b/>
              </w:rPr>
              <w:t>КОСЬКОВ</w:t>
            </w:r>
            <w:r w:rsidR="00243D00">
              <w:rPr>
                <w:b/>
              </w:rPr>
              <w:t>СКОГО СЕЛЬСКОГО ПОСЕЛЕНИЯ</w:t>
            </w:r>
          </w:p>
          <w:p w14:paraId="2982A84A" w14:textId="77777777" w:rsidR="00477B4D" w:rsidRPr="008303FB" w:rsidRDefault="00477B4D" w:rsidP="00595564">
            <w:pPr>
              <w:jc w:val="center"/>
              <w:rPr>
                <w:b/>
              </w:rPr>
            </w:pPr>
            <w:r w:rsidRPr="008303FB">
              <w:rPr>
                <w:b/>
              </w:rPr>
              <w:t>ТИХВИНСКОГО МУНИЦИПАЛЬНОГО РАЙОНА</w:t>
            </w:r>
          </w:p>
          <w:p w14:paraId="147EFA99" w14:textId="77777777" w:rsidR="00477B4D" w:rsidRPr="008303FB" w:rsidRDefault="00477B4D" w:rsidP="00595564">
            <w:pPr>
              <w:jc w:val="center"/>
              <w:rPr>
                <w:b/>
              </w:rPr>
            </w:pPr>
            <w:r w:rsidRPr="008303FB">
              <w:rPr>
                <w:b/>
              </w:rPr>
              <w:t>ЛЕНИНГРАДСКОЙ ОБЛАСТИ</w:t>
            </w:r>
          </w:p>
          <w:p w14:paraId="66607FA5" w14:textId="77777777" w:rsidR="00477B4D" w:rsidRPr="008303FB" w:rsidRDefault="00477B4D" w:rsidP="00595564">
            <w:pPr>
              <w:jc w:val="center"/>
              <w:rPr>
                <w:b/>
              </w:rPr>
            </w:pPr>
            <w:r w:rsidRPr="008303FB">
              <w:rPr>
                <w:b/>
              </w:rPr>
              <w:t>(</w:t>
            </w:r>
            <w:r>
              <w:rPr>
                <w:b/>
              </w:rPr>
              <w:t xml:space="preserve">СОВЕТ ДЕПУТАТОВ </w:t>
            </w:r>
            <w:r w:rsidR="00FE462D">
              <w:rPr>
                <w:b/>
              </w:rPr>
              <w:t>КОСЬКОВ</w:t>
            </w:r>
            <w:r>
              <w:rPr>
                <w:b/>
              </w:rPr>
              <w:t>СКОГО СЕЛЬСКОГО</w:t>
            </w:r>
            <w:r w:rsidR="00FE462D">
              <w:rPr>
                <w:b/>
              </w:rPr>
              <w:t xml:space="preserve"> </w:t>
            </w:r>
            <w:r>
              <w:rPr>
                <w:b/>
              </w:rPr>
              <w:t>ПОСЕЛЕНИЯ</w:t>
            </w:r>
            <w:r w:rsidRPr="008303FB">
              <w:rPr>
                <w:b/>
              </w:rPr>
              <w:t>)</w:t>
            </w:r>
          </w:p>
          <w:p w14:paraId="1F0DC266" w14:textId="77777777" w:rsidR="00477B4D" w:rsidRPr="008303FB" w:rsidRDefault="00477B4D" w:rsidP="00595564">
            <w:pPr>
              <w:jc w:val="center"/>
              <w:rPr>
                <w:b/>
              </w:rPr>
            </w:pPr>
          </w:p>
          <w:p w14:paraId="6DE77448" w14:textId="77777777" w:rsidR="00477B4D" w:rsidRDefault="00477B4D" w:rsidP="00595564">
            <w:pPr>
              <w:jc w:val="center"/>
              <w:rPr>
                <w:b/>
              </w:rPr>
            </w:pPr>
            <w:r w:rsidRPr="008303FB">
              <w:rPr>
                <w:b/>
              </w:rPr>
              <w:t>Р Е Ш Е Н И Е</w:t>
            </w:r>
          </w:p>
          <w:p w14:paraId="6364D4F5" w14:textId="77777777" w:rsidR="00477B4D" w:rsidRPr="008303FB" w:rsidRDefault="00477B4D" w:rsidP="00595564">
            <w:pPr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14:paraId="2E4A9CF0" w14:textId="77777777" w:rsidR="00477B4D" w:rsidRPr="008303FB" w:rsidRDefault="00477B4D" w:rsidP="00595564">
            <w:pPr>
              <w:jc w:val="right"/>
              <w:rPr>
                <w:b/>
              </w:rPr>
            </w:pPr>
          </w:p>
        </w:tc>
      </w:tr>
      <w:tr w:rsidR="00477B4D" w:rsidRPr="008303FB" w14:paraId="7FF876C3" w14:textId="77777777" w:rsidTr="00FE462D">
        <w:trPr>
          <w:gridAfter w:val="2"/>
          <w:wAfter w:w="1692" w:type="dxa"/>
        </w:trPr>
        <w:tc>
          <w:tcPr>
            <w:tcW w:w="3080" w:type="dxa"/>
            <w:gridSpan w:val="2"/>
            <w:shd w:val="clear" w:color="auto" w:fill="auto"/>
          </w:tcPr>
          <w:p w14:paraId="09238EAA" w14:textId="77777777" w:rsidR="00477B4D" w:rsidRPr="008303FB" w:rsidRDefault="00477B4D" w:rsidP="00237806">
            <w:pPr>
              <w:jc w:val="both"/>
            </w:pPr>
            <w:r>
              <w:t>о</w:t>
            </w:r>
            <w:r w:rsidRPr="008303FB">
              <w:t>т</w:t>
            </w:r>
            <w:r>
              <w:t xml:space="preserve"> </w:t>
            </w:r>
            <w:r w:rsidR="00237806">
              <w:t xml:space="preserve">  </w:t>
            </w:r>
            <w:r w:rsidR="00FE462D">
              <w:t>09</w:t>
            </w:r>
            <w:r w:rsidR="00237806">
              <w:t xml:space="preserve"> </w:t>
            </w:r>
            <w:r w:rsidR="00FE462D">
              <w:t>апреля</w:t>
            </w:r>
            <w:r>
              <w:t xml:space="preserve"> </w:t>
            </w:r>
            <w:r w:rsidRPr="008303FB">
              <w:t>202</w:t>
            </w:r>
            <w:r w:rsidR="00237806">
              <w:t>4</w:t>
            </w:r>
            <w:r w:rsidRPr="008303FB">
              <w:t xml:space="preserve"> года</w:t>
            </w:r>
            <w:r>
              <w:t xml:space="preserve"> </w:t>
            </w:r>
          </w:p>
        </w:tc>
        <w:tc>
          <w:tcPr>
            <w:tcW w:w="4853" w:type="dxa"/>
            <w:shd w:val="clear" w:color="auto" w:fill="auto"/>
          </w:tcPr>
          <w:p w14:paraId="3424B9CB" w14:textId="77777777" w:rsidR="00477B4D" w:rsidRPr="00B12A93" w:rsidRDefault="00B12A93" w:rsidP="00237806">
            <w:r>
              <w:t xml:space="preserve">      </w:t>
            </w:r>
            <w:r w:rsidR="00477B4D" w:rsidRPr="00B12A93">
              <w:t>№ 0</w:t>
            </w:r>
            <w:r w:rsidR="00FE462D">
              <w:t>6</w:t>
            </w:r>
            <w:r w:rsidR="00477B4D" w:rsidRPr="00B12A93">
              <w:t xml:space="preserve">- </w:t>
            </w:r>
            <w:r w:rsidR="009A0973">
              <w:t>1</w:t>
            </w:r>
            <w:r w:rsidR="00FE462D">
              <w:t>79</w:t>
            </w:r>
          </w:p>
        </w:tc>
      </w:tr>
    </w:tbl>
    <w:p w14:paraId="79F104C2" w14:textId="77777777" w:rsidR="00477B4D" w:rsidRPr="008303FB" w:rsidRDefault="00477B4D" w:rsidP="00477B4D">
      <w:pPr>
        <w:jc w:val="both"/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5353"/>
        <w:gridCol w:w="4852"/>
      </w:tblGrid>
      <w:tr w:rsidR="00477B4D" w:rsidRPr="008303FB" w14:paraId="5D811F1A" w14:textId="77777777" w:rsidTr="00FE462D">
        <w:tc>
          <w:tcPr>
            <w:tcW w:w="5353" w:type="dxa"/>
            <w:shd w:val="clear" w:color="auto" w:fill="auto"/>
          </w:tcPr>
          <w:p w14:paraId="2E50724D" w14:textId="77777777" w:rsidR="00477B4D" w:rsidRPr="008303FB" w:rsidRDefault="008620DA" w:rsidP="008620DA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О внесении изменений и дополнений в </w:t>
            </w:r>
            <w:r w:rsidR="00477B4D" w:rsidRPr="00677F47">
              <w:rPr>
                <w:bCs/>
              </w:rPr>
              <w:t>Положени</w:t>
            </w:r>
            <w:r>
              <w:rPr>
                <w:bCs/>
              </w:rPr>
              <w:t>е</w:t>
            </w:r>
            <w:r w:rsidR="00477B4D" w:rsidRPr="00677F47">
              <w:rPr>
                <w:bCs/>
              </w:rPr>
              <w:t xml:space="preserve"> </w:t>
            </w:r>
            <w:r w:rsidR="00477B4D" w:rsidRPr="00131725">
              <w:rPr>
                <w:bCs/>
              </w:rPr>
              <w:t xml:space="preserve">о муниципальном контроле на автомобильном транспорте и в дорожном хозяйстве на территории </w:t>
            </w:r>
            <w:r w:rsidR="00477B4D" w:rsidRPr="00677F47">
              <w:rPr>
                <w:bCs/>
              </w:rPr>
              <w:t>муниципального образования</w:t>
            </w:r>
            <w:r w:rsidR="00477B4D">
              <w:rPr>
                <w:bCs/>
              </w:rPr>
              <w:t xml:space="preserve"> </w:t>
            </w:r>
            <w:r w:rsidR="00FE462D">
              <w:rPr>
                <w:bCs/>
              </w:rPr>
              <w:t>Коськов</w:t>
            </w:r>
            <w:r w:rsidR="00477B4D">
              <w:rPr>
                <w:bCs/>
              </w:rPr>
              <w:t>ское сельское поселение Тихвинского муниципального района Ленинградской области</w:t>
            </w:r>
            <w:r>
              <w:rPr>
                <w:bCs/>
              </w:rPr>
              <w:t xml:space="preserve">, утвержденное решением совета депутатов </w:t>
            </w:r>
            <w:r w:rsidR="00FE462D">
              <w:rPr>
                <w:bCs/>
              </w:rPr>
              <w:t>Коськов</w:t>
            </w:r>
            <w:r>
              <w:rPr>
                <w:bCs/>
              </w:rPr>
              <w:t>ского сельского поселения от 2</w:t>
            </w:r>
            <w:r w:rsidR="00FE462D">
              <w:rPr>
                <w:bCs/>
              </w:rPr>
              <w:t>1</w:t>
            </w:r>
            <w:r>
              <w:rPr>
                <w:bCs/>
              </w:rPr>
              <w:t xml:space="preserve"> декабря 2022 года № 0</w:t>
            </w:r>
            <w:r w:rsidR="00FE462D">
              <w:rPr>
                <w:bCs/>
              </w:rPr>
              <w:t>6</w:t>
            </w:r>
            <w:r>
              <w:rPr>
                <w:bCs/>
              </w:rPr>
              <w:t>-145</w:t>
            </w:r>
          </w:p>
        </w:tc>
        <w:tc>
          <w:tcPr>
            <w:tcW w:w="4852" w:type="dxa"/>
            <w:shd w:val="clear" w:color="auto" w:fill="auto"/>
          </w:tcPr>
          <w:p w14:paraId="5F3DB622" w14:textId="77777777" w:rsidR="00477B4D" w:rsidRPr="008303FB" w:rsidRDefault="00477B4D" w:rsidP="00595564">
            <w:pPr>
              <w:tabs>
                <w:tab w:val="left" w:pos="5400"/>
              </w:tabs>
              <w:ind w:right="4882"/>
              <w:jc w:val="both"/>
            </w:pPr>
          </w:p>
        </w:tc>
      </w:tr>
    </w:tbl>
    <w:p w14:paraId="3D92FFBD" w14:textId="77777777" w:rsidR="00477B4D" w:rsidRPr="008303FB" w:rsidRDefault="00477B4D" w:rsidP="00477B4D">
      <w:pPr>
        <w:tabs>
          <w:tab w:val="left" w:pos="5400"/>
        </w:tabs>
        <w:ind w:right="488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3"/>
        <w:gridCol w:w="4786"/>
      </w:tblGrid>
      <w:tr w:rsidR="00477B4D" w:rsidRPr="008303FB" w14:paraId="330E2CE9" w14:textId="77777777" w:rsidTr="00595564">
        <w:tc>
          <w:tcPr>
            <w:tcW w:w="9889" w:type="dxa"/>
            <w:gridSpan w:val="2"/>
            <w:shd w:val="clear" w:color="auto" w:fill="auto"/>
          </w:tcPr>
          <w:p w14:paraId="4B69C097" w14:textId="77777777" w:rsidR="00477B4D" w:rsidRPr="008303FB" w:rsidRDefault="00477B4D" w:rsidP="00237806">
            <w:pPr>
              <w:ind w:firstLine="567"/>
              <w:jc w:val="both"/>
              <w:rPr>
                <w:b/>
                <w:caps/>
              </w:rPr>
            </w:pPr>
            <w:r w:rsidRPr="00677F47">
              <w:rPr>
                <w:bCs/>
                <w:kern w:val="32"/>
              </w:rPr>
              <w:t>В соответствии с Федеральным</w:t>
            </w:r>
            <w:r w:rsidR="00237806">
              <w:rPr>
                <w:bCs/>
                <w:kern w:val="32"/>
              </w:rPr>
              <w:t>и</w:t>
            </w:r>
            <w:r w:rsidRPr="00677F47">
              <w:rPr>
                <w:bCs/>
                <w:kern w:val="32"/>
              </w:rPr>
              <w:t xml:space="preserve"> закон</w:t>
            </w:r>
            <w:r w:rsidR="00237806">
              <w:rPr>
                <w:bCs/>
                <w:kern w:val="32"/>
              </w:rPr>
              <w:t>ами:</w:t>
            </w:r>
            <w:r w:rsidRPr="00677F47">
              <w:rPr>
                <w:bCs/>
                <w:kern w:val="32"/>
              </w:rPr>
              <w:t xml:space="preserve"> от 6 октября 2003 года № 131-ФЗ «Об общих принципах организации местного самоуправления в Российской Федерации», </w:t>
            </w:r>
            <w:r w:rsidRPr="00131725">
              <w:rPr>
                <w:bCs/>
                <w:kern w:val="32"/>
              </w:rPr>
              <w:t>от 08.11.2007 №259-ФЗ «Устав автомобильного транспорта и городского наземного электрического транспорта»,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bCs/>
                <w:kern w:val="32"/>
              </w:rPr>
              <w:t>,</w:t>
            </w:r>
            <w:r w:rsidRPr="00677F47">
              <w:rPr>
                <w:bCs/>
                <w:kern w:val="32"/>
              </w:rPr>
              <w:t xml:space="preserve"> </w:t>
            </w:r>
            <w:r w:rsidR="00237806">
              <w:rPr>
                <w:bCs/>
                <w:kern w:val="32"/>
              </w:rPr>
              <w:t xml:space="preserve">от 31 июля 2020 года №248-ФЗ "О государственном контроле (надзоре) и муниципальном контроле в Российской Федерации", </w:t>
            </w:r>
            <w:r w:rsidR="00013DF9">
              <w:rPr>
                <w:bCs/>
                <w:kern w:val="32"/>
              </w:rPr>
              <w:t xml:space="preserve">постановления Правительства Российской Федерации от 16 апреля 2021 года №604 "Об утверждении Правил формирования и ведения единого реестра контрольных (надзорных) мероприятий и о внесении изменений в постановление Правительства российской Федерации от 28 апреля 2015 года №415", </w:t>
            </w:r>
            <w:r>
              <w:rPr>
                <w:bCs/>
                <w:kern w:val="32"/>
              </w:rPr>
              <w:t>Уставом</w:t>
            </w:r>
            <w:r w:rsidRPr="00677F47">
              <w:rPr>
                <w:bCs/>
                <w:kern w:val="32"/>
              </w:rPr>
              <w:t xml:space="preserve"> муниципального образования </w:t>
            </w:r>
            <w:r w:rsidR="00FE462D">
              <w:rPr>
                <w:bCs/>
              </w:rPr>
              <w:t>Коськов</w:t>
            </w:r>
            <w:r>
              <w:rPr>
                <w:bCs/>
              </w:rPr>
              <w:t>ское сельское поселение Тихвинского муниципального района Ленинградской области</w:t>
            </w:r>
            <w:r w:rsidRPr="00677F47">
              <w:rPr>
                <w:bCs/>
                <w:kern w:val="32"/>
              </w:rPr>
              <w:t xml:space="preserve">, </w:t>
            </w:r>
            <w:r>
              <w:rPr>
                <w:bCs/>
                <w:kern w:val="32"/>
              </w:rPr>
              <w:t>с</w:t>
            </w:r>
            <w:r w:rsidRPr="00677F47">
              <w:rPr>
                <w:bCs/>
                <w:kern w:val="32"/>
              </w:rPr>
              <w:t xml:space="preserve">овет депутатов </w:t>
            </w:r>
            <w:r w:rsidR="00FE462D">
              <w:rPr>
                <w:bCs/>
                <w:kern w:val="32"/>
              </w:rPr>
              <w:t>Коськов</w:t>
            </w:r>
            <w:r>
              <w:rPr>
                <w:bCs/>
                <w:kern w:val="32"/>
              </w:rPr>
              <w:t>ского сельского поселения</w:t>
            </w:r>
          </w:p>
        </w:tc>
      </w:tr>
      <w:tr w:rsidR="00477B4D" w:rsidRPr="008303FB" w14:paraId="6F87F0BF" w14:textId="77777777" w:rsidTr="00595564">
        <w:tc>
          <w:tcPr>
            <w:tcW w:w="9889" w:type="dxa"/>
            <w:gridSpan w:val="2"/>
            <w:shd w:val="clear" w:color="auto" w:fill="auto"/>
          </w:tcPr>
          <w:p w14:paraId="41DDA822" w14:textId="77777777" w:rsidR="001A7384" w:rsidRPr="008303FB" w:rsidRDefault="00477B4D" w:rsidP="00595564">
            <w:pPr>
              <w:spacing w:before="240"/>
              <w:jc w:val="center"/>
              <w:rPr>
                <w:b/>
                <w:caps/>
              </w:rPr>
            </w:pPr>
            <w:r w:rsidRPr="008303FB">
              <w:rPr>
                <w:b/>
                <w:bCs/>
                <w:color w:val="000000"/>
              </w:rPr>
              <w:t>Р Е Ш И Л</w:t>
            </w:r>
            <w:r w:rsidR="001A7384">
              <w:rPr>
                <w:b/>
                <w:bCs/>
                <w:color w:val="000000"/>
              </w:rPr>
              <w:t>:</w:t>
            </w:r>
          </w:p>
        </w:tc>
      </w:tr>
      <w:tr w:rsidR="00477B4D" w:rsidRPr="008303FB" w14:paraId="61EA8AF9" w14:textId="77777777" w:rsidTr="00595564">
        <w:tc>
          <w:tcPr>
            <w:tcW w:w="9889" w:type="dxa"/>
            <w:gridSpan w:val="2"/>
            <w:shd w:val="clear" w:color="auto" w:fill="auto"/>
          </w:tcPr>
          <w:p w14:paraId="4D2BCBC4" w14:textId="77777777" w:rsidR="00237806" w:rsidRDefault="00477B4D" w:rsidP="00237806">
            <w:pPr>
              <w:pStyle w:val="a4"/>
              <w:spacing w:after="1"/>
              <w:ind w:left="0" w:firstLine="709"/>
              <w:rPr>
                <w:bCs/>
                <w:sz w:val="24"/>
                <w:szCs w:val="24"/>
              </w:rPr>
            </w:pPr>
            <w:r w:rsidRPr="008620DA">
              <w:rPr>
                <w:bCs/>
                <w:sz w:val="24"/>
                <w:szCs w:val="24"/>
              </w:rPr>
              <w:t xml:space="preserve">1. </w:t>
            </w:r>
            <w:r w:rsidR="00237806">
              <w:rPr>
                <w:bCs/>
                <w:sz w:val="24"/>
                <w:szCs w:val="24"/>
              </w:rPr>
              <w:t xml:space="preserve">Внести в </w:t>
            </w:r>
            <w:r w:rsidR="008620DA" w:rsidRPr="008620DA">
              <w:rPr>
                <w:bCs/>
                <w:sz w:val="24"/>
                <w:szCs w:val="24"/>
              </w:rPr>
              <w:t>П</w:t>
            </w:r>
            <w:r w:rsidRPr="008620DA">
              <w:rPr>
                <w:bCs/>
                <w:sz w:val="24"/>
                <w:szCs w:val="24"/>
              </w:rPr>
              <w:t xml:space="preserve">оложение о муниципальном контроле на автомобильном транспорте и в дорожном хозяйстве на территории муниципального образования </w:t>
            </w:r>
            <w:r w:rsidR="00FE462D">
              <w:rPr>
                <w:bCs/>
                <w:sz w:val="24"/>
                <w:szCs w:val="24"/>
              </w:rPr>
              <w:t>Коськов</w:t>
            </w:r>
            <w:r w:rsidRPr="008620DA">
              <w:rPr>
                <w:bCs/>
                <w:sz w:val="24"/>
                <w:szCs w:val="24"/>
              </w:rPr>
              <w:t>ское сельское поселение Тихвинского муниципального района Ленинградской области</w:t>
            </w:r>
            <w:r w:rsidR="008620DA" w:rsidRPr="008620DA">
              <w:rPr>
                <w:bCs/>
                <w:sz w:val="24"/>
                <w:szCs w:val="24"/>
              </w:rPr>
              <w:t xml:space="preserve">, утвержденное решением совета депутатов </w:t>
            </w:r>
            <w:r w:rsidR="00FE462D">
              <w:rPr>
                <w:bCs/>
                <w:sz w:val="24"/>
                <w:szCs w:val="24"/>
              </w:rPr>
              <w:t>Коськов</w:t>
            </w:r>
            <w:r w:rsidR="008620DA" w:rsidRPr="008620DA">
              <w:rPr>
                <w:bCs/>
                <w:sz w:val="24"/>
                <w:szCs w:val="24"/>
              </w:rPr>
              <w:t>ского сельского поселения от 2</w:t>
            </w:r>
            <w:r w:rsidR="00FE462D">
              <w:rPr>
                <w:bCs/>
                <w:sz w:val="24"/>
                <w:szCs w:val="24"/>
              </w:rPr>
              <w:t>1</w:t>
            </w:r>
            <w:r w:rsidR="008620DA" w:rsidRPr="008620DA">
              <w:rPr>
                <w:bCs/>
                <w:sz w:val="24"/>
                <w:szCs w:val="24"/>
              </w:rPr>
              <w:t xml:space="preserve"> декабря 2022 года</w:t>
            </w:r>
            <w:r w:rsidR="00237806">
              <w:rPr>
                <w:bCs/>
                <w:sz w:val="24"/>
                <w:szCs w:val="24"/>
              </w:rPr>
              <w:t xml:space="preserve"> №0</w:t>
            </w:r>
            <w:r w:rsidR="00FE462D">
              <w:rPr>
                <w:bCs/>
                <w:sz w:val="24"/>
                <w:szCs w:val="24"/>
              </w:rPr>
              <w:t>6</w:t>
            </w:r>
            <w:r w:rsidR="00237806">
              <w:rPr>
                <w:bCs/>
                <w:sz w:val="24"/>
                <w:szCs w:val="24"/>
              </w:rPr>
              <w:t>-145, следующие изменения:</w:t>
            </w:r>
          </w:p>
          <w:p w14:paraId="24350C20" w14:textId="77777777" w:rsidR="00477B4D" w:rsidRPr="00237806" w:rsidRDefault="00237806" w:rsidP="00237806">
            <w:pPr>
              <w:pStyle w:val="a4"/>
              <w:spacing w:after="1"/>
              <w:ind w:left="0" w:firstLine="709"/>
              <w:rPr>
                <w:b/>
                <w:bCs/>
                <w:sz w:val="24"/>
                <w:szCs w:val="24"/>
              </w:rPr>
            </w:pPr>
            <w:r w:rsidRPr="00237806">
              <w:rPr>
                <w:b/>
                <w:bCs/>
                <w:sz w:val="24"/>
                <w:szCs w:val="24"/>
              </w:rPr>
              <w:t>1.1. И</w:t>
            </w:r>
            <w:r w:rsidR="00013DF9">
              <w:rPr>
                <w:b/>
                <w:bCs/>
                <w:sz w:val="24"/>
                <w:szCs w:val="24"/>
              </w:rPr>
              <w:t>зложить</w:t>
            </w:r>
            <w:r w:rsidRPr="00237806">
              <w:rPr>
                <w:b/>
                <w:bCs/>
                <w:sz w:val="24"/>
                <w:szCs w:val="24"/>
              </w:rPr>
              <w:t xml:space="preserve"> пункт </w:t>
            </w:r>
            <w:proofErr w:type="gramStart"/>
            <w:r w:rsidR="00FE462D">
              <w:rPr>
                <w:b/>
                <w:bCs/>
                <w:sz w:val="24"/>
                <w:szCs w:val="24"/>
              </w:rPr>
              <w:t>3.1</w:t>
            </w:r>
            <w:r w:rsidRPr="00237806">
              <w:rPr>
                <w:b/>
                <w:bCs/>
                <w:sz w:val="24"/>
                <w:szCs w:val="24"/>
              </w:rPr>
              <w:t xml:space="preserve"> </w:t>
            </w:r>
            <w:r w:rsidR="00013DF9">
              <w:rPr>
                <w:b/>
                <w:bCs/>
                <w:sz w:val="24"/>
                <w:szCs w:val="24"/>
              </w:rPr>
              <w:t xml:space="preserve"> </w:t>
            </w:r>
            <w:r w:rsidRPr="00237806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237806">
              <w:rPr>
                <w:b/>
                <w:bCs/>
                <w:sz w:val="24"/>
                <w:szCs w:val="24"/>
              </w:rPr>
              <w:t xml:space="preserve"> новой редакции:</w:t>
            </w:r>
          </w:p>
          <w:p w14:paraId="221EED03" w14:textId="77777777" w:rsidR="00791641" w:rsidRPr="00791641" w:rsidRDefault="00237806" w:rsidP="00791641">
            <w:pPr>
              <w:ind w:firstLine="709"/>
              <w:jc w:val="both"/>
            </w:pPr>
            <w:r>
              <w:t>"</w:t>
            </w:r>
            <w:r w:rsidR="00FE462D">
              <w:t>3.1</w:t>
            </w:r>
            <w:r w:rsidRPr="00237806">
              <w:t xml:space="preserve">. </w:t>
            </w:r>
            <w:r w:rsidR="00791641" w:rsidRPr="00791641">
              <w:t xml:space="preserve"> При осуществлении муниципального контроля контрольный орган проводит следующие виды профилактических мероприятий:</w:t>
            </w:r>
          </w:p>
          <w:p w14:paraId="17774736" w14:textId="77777777" w:rsidR="00791641" w:rsidRPr="00240708" w:rsidRDefault="00FE462D" w:rsidP="00791641">
            <w:pPr>
              <w:spacing w:line="276" w:lineRule="auto"/>
              <w:ind w:firstLine="709"/>
              <w:jc w:val="both"/>
            </w:pPr>
            <w:r>
              <w:t>3.1</w:t>
            </w:r>
            <w:r w:rsidR="00791641" w:rsidRPr="00240708">
              <w:t>.1.</w:t>
            </w:r>
            <w:r w:rsidR="00791641" w:rsidRPr="00240708">
              <w:tab/>
            </w:r>
            <w:bookmarkStart w:id="1" w:name="_Hlk125111080"/>
            <w:r w:rsidR="00791641" w:rsidRPr="001A7384">
              <w:rPr>
                <w:i/>
              </w:rPr>
              <w:t>Информирование</w:t>
            </w:r>
            <w:r w:rsidR="00791641" w:rsidRPr="00240708">
              <w:t xml:space="preserve">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</w:t>
            </w:r>
            <w:r w:rsidR="00791641" w:rsidRPr="00240708">
              <w:lastRenderedPageBreak/>
              <w:t>государственных и муниципальных услуг) и (или) через региональный портал государственных и муниципальных услуг.</w:t>
            </w:r>
            <w:bookmarkEnd w:id="1"/>
          </w:p>
          <w:p w14:paraId="55F3A228" w14:textId="77777777" w:rsidR="00791641" w:rsidRPr="00240708" w:rsidRDefault="00FE462D" w:rsidP="00791641">
            <w:pPr>
              <w:spacing w:after="120"/>
              <w:ind w:firstLine="709"/>
              <w:jc w:val="both"/>
            </w:pPr>
            <w:r>
              <w:t>3.1</w:t>
            </w:r>
            <w:r w:rsidR="00791641" w:rsidRPr="00240708">
              <w:t>.</w:t>
            </w:r>
            <w:r w:rsidR="00791641">
              <w:t>2</w:t>
            </w:r>
            <w:r w:rsidR="00791641" w:rsidRPr="00240708">
              <w:t>.</w:t>
            </w:r>
            <w:r w:rsidR="00791641" w:rsidRPr="00240708">
              <w:tab/>
            </w:r>
            <w:r w:rsidR="00791641" w:rsidRPr="001A7384">
              <w:rPr>
                <w:i/>
              </w:rPr>
              <w:t>Консультирование</w:t>
            </w:r>
            <w:r w:rsidR="001A7384">
              <w:t xml:space="preserve"> к</w:t>
            </w:r>
            <w:r w:rsidR="00791641" w:rsidRPr="00240708">
              <w:t>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7EA0B391" w14:textId="77777777" w:rsidR="00791641" w:rsidRPr="00240708" w:rsidRDefault="00791641" w:rsidP="00791641">
            <w:pPr>
              <w:spacing w:after="120"/>
              <w:ind w:firstLine="709"/>
              <w:jc w:val="both"/>
            </w:pPr>
            <w:r w:rsidRPr="00240708">
              <w:t>а)</w:t>
            </w:r>
            <w:r w:rsidRPr="00240708">
              <w:tab/>
              <w:t>порядка проведения контрольных мероприятий;</w:t>
            </w:r>
          </w:p>
          <w:p w14:paraId="7615B61D" w14:textId="77777777" w:rsidR="00791641" w:rsidRPr="00240708" w:rsidRDefault="00791641" w:rsidP="00791641">
            <w:pPr>
              <w:spacing w:after="120"/>
              <w:ind w:firstLine="709"/>
              <w:jc w:val="both"/>
            </w:pPr>
            <w:r w:rsidRPr="00240708">
              <w:t>б)</w:t>
            </w:r>
            <w:r w:rsidRPr="00240708">
              <w:tab/>
              <w:t>периодичности проведения контрольных мероприятий;</w:t>
            </w:r>
          </w:p>
          <w:p w14:paraId="39F85ADD" w14:textId="77777777" w:rsidR="00791641" w:rsidRPr="00240708" w:rsidRDefault="00791641" w:rsidP="00791641">
            <w:pPr>
              <w:spacing w:after="120"/>
              <w:ind w:firstLine="709"/>
              <w:jc w:val="both"/>
            </w:pPr>
            <w:r w:rsidRPr="00240708">
              <w:t>в)</w:t>
            </w:r>
            <w:r w:rsidRPr="00240708">
              <w:tab/>
              <w:t>порядка принятия решений по итогам контрольных мероприятий;</w:t>
            </w:r>
          </w:p>
          <w:p w14:paraId="07C2B285" w14:textId="77777777" w:rsidR="00791641" w:rsidRPr="00240708" w:rsidRDefault="00791641" w:rsidP="00791641">
            <w:pPr>
              <w:spacing w:after="120"/>
              <w:ind w:firstLine="709"/>
              <w:jc w:val="both"/>
            </w:pPr>
            <w:r w:rsidRPr="00240708">
              <w:t>г)</w:t>
            </w:r>
            <w:r w:rsidRPr="00240708">
              <w:tab/>
              <w:t>порядка обжалования решений контрольного органа.</w:t>
            </w:r>
          </w:p>
          <w:p w14:paraId="534750D0" w14:textId="77777777" w:rsidR="00791641" w:rsidRPr="00240708" w:rsidRDefault="00791641" w:rsidP="00791641">
            <w:pPr>
              <w:spacing w:after="120"/>
              <w:ind w:firstLine="709"/>
              <w:jc w:val="both"/>
            </w:pPr>
            <w:r w:rsidRPr="00240708">
              <w:t>Инспекторы осуществляют консультирование контролируемых лиц и их представителей:</w:t>
            </w:r>
          </w:p>
          <w:p w14:paraId="71F413C0" w14:textId="77777777" w:rsidR="00791641" w:rsidRPr="00240708" w:rsidRDefault="00791641" w:rsidP="00791641">
            <w:pPr>
              <w:spacing w:after="120"/>
              <w:ind w:firstLine="709"/>
              <w:jc w:val="both"/>
            </w:pPr>
            <w:r w:rsidRPr="00240708">
              <w:t>а)</w:t>
            </w:r>
            <w:r w:rsidRPr="00240708">
              <w:tab/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3BA6A4F0" w14:textId="77777777" w:rsidR="00791641" w:rsidRPr="00240708" w:rsidRDefault="00791641" w:rsidP="00791641">
            <w:pPr>
              <w:spacing w:after="120"/>
              <w:ind w:firstLine="709"/>
              <w:jc w:val="both"/>
            </w:pPr>
            <w:r w:rsidRPr="00240708">
              <w:t>б)</w:t>
            </w:r>
            <w:r w:rsidRPr="00240708">
              <w:tab/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03124C28" w14:textId="77777777" w:rsidR="00791641" w:rsidRPr="00240708" w:rsidRDefault="00791641" w:rsidP="00791641">
            <w:pPr>
              <w:spacing w:after="120"/>
              <w:ind w:firstLine="709"/>
              <w:jc w:val="both"/>
            </w:pPr>
            <w:r w:rsidRPr="00240708">
              <w:t>Индивидуальное консультирование на личном приеме каждого заявителя инспекторами не может превышать 30 минут.</w:t>
            </w:r>
          </w:p>
          <w:p w14:paraId="70003A26" w14:textId="77777777" w:rsidR="00791641" w:rsidRPr="00240708" w:rsidRDefault="00791641" w:rsidP="00791641">
            <w:pPr>
              <w:spacing w:after="120"/>
              <w:ind w:firstLine="709"/>
              <w:jc w:val="both"/>
            </w:pPr>
            <w:r w:rsidRPr="00240708">
              <w:t>Время разговора по телефону не должно превышать 10 минут.</w:t>
            </w:r>
          </w:p>
          <w:p w14:paraId="53C3B6AC" w14:textId="77777777" w:rsidR="00791641" w:rsidRPr="00240708" w:rsidRDefault="00791641" w:rsidP="00791641">
            <w:pPr>
              <w:spacing w:after="120"/>
              <w:ind w:firstLine="709"/>
              <w:jc w:val="both"/>
            </w:pPr>
            <w:r w:rsidRPr="00240708"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14:paraId="1643C06D" w14:textId="77777777" w:rsidR="00791641" w:rsidRPr="00240708" w:rsidRDefault="00791641" w:rsidP="00791641">
            <w:pPr>
              <w:spacing w:after="120"/>
              <w:ind w:firstLine="709"/>
              <w:jc w:val="both"/>
            </w:pPr>
            <w:r w:rsidRPr="00240708"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14:paraId="4039C434" w14:textId="77777777" w:rsidR="00237806" w:rsidRPr="00791641" w:rsidRDefault="00791641" w:rsidP="00237806">
            <w:pPr>
              <w:spacing w:after="1" w:line="280" w:lineRule="atLeast"/>
              <w:ind w:firstLine="540"/>
              <w:rPr>
                <w:b/>
              </w:rPr>
            </w:pPr>
            <w:r>
              <w:rPr>
                <w:b/>
              </w:rPr>
              <w:t xml:space="preserve">  </w:t>
            </w:r>
            <w:r w:rsidR="00013DF9" w:rsidRPr="00791641">
              <w:rPr>
                <w:b/>
              </w:rPr>
              <w:t xml:space="preserve">1.2. </w:t>
            </w:r>
            <w:r w:rsidR="00FE462D">
              <w:rPr>
                <w:b/>
              </w:rPr>
              <w:t>пункт 4.1.5</w:t>
            </w:r>
            <w:r w:rsidR="00013DF9" w:rsidRPr="00791641">
              <w:rPr>
                <w:b/>
              </w:rPr>
              <w:t xml:space="preserve"> изложить в следующей редакции:</w:t>
            </w:r>
          </w:p>
          <w:p w14:paraId="0328D7FC" w14:textId="77777777" w:rsidR="00237806" w:rsidRPr="001A7384" w:rsidRDefault="00791641" w:rsidP="001A7384">
            <w:pPr>
              <w:pStyle w:val="1"/>
              <w:shd w:val="clear" w:color="auto" w:fill="FFFFFF"/>
              <w:spacing w:before="161" w:after="161"/>
              <w:ind w:left="188"/>
              <w:jc w:val="both"/>
              <w:rPr>
                <w:rFonts w:ascii="Times New Roman" w:hAnsi="Times New Roman"/>
                <w:b w:val="0"/>
                <w:color w:val="22272F"/>
                <w:sz w:val="24"/>
                <w:szCs w:val="24"/>
              </w:rPr>
            </w:pPr>
            <w:r w:rsidRPr="00476FA9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</w:t>
            </w:r>
            <w:r w:rsidR="00013DF9" w:rsidRPr="00476FA9"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  <w:r w:rsidR="00013DF9" w:rsidRPr="00476FA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</w:t>
            </w:r>
            <w:r w:rsidRPr="00476FA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 соответствии с Постановлением Правительства Российской Федерации от 16 апреля 2021 года №604 "</w:t>
            </w:r>
            <w:r w:rsidRPr="00476FA9">
              <w:rPr>
                <w:rFonts w:ascii="Times New Roman" w:hAnsi="Times New Roman"/>
                <w:b w:val="0"/>
                <w:color w:val="22272F"/>
                <w:sz w:val="24"/>
                <w:szCs w:val="24"/>
              </w:rPr>
              <w:t xml:space="preserve">Постановление Правительства РФ от 16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76FA9">
                <w:rPr>
                  <w:rFonts w:ascii="Times New Roman" w:hAnsi="Times New Roman"/>
                  <w:b w:val="0"/>
                  <w:color w:val="22272F"/>
                  <w:sz w:val="24"/>
                  <w:szCs w:val="24"/>
                </w:rPr>
                <w:t>2021 г</w:t>
              </w:r>
            </w:smartTag>
            <w:r w:rsidRPr="00476FA9">
              <w:rPr>
                <w:rFonts w:ascii="Times New Roman" w:hAnsi="Times New Roman"/>
                <w:b w:val="0"/>
                <w:color w:val="22272F"/>
                <w:sz w:val="24"/>
                <w:szCs w:val="24"/>
              </w:rPr>
              <w:t xml:space="preserve">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76FA9">
                <w:rPr>
                  <w:rFonts w:ascii="Times New Roman" w:hAnsi="Times New Roman"/>
                  <w:b w:val="0"/>
                  <w:color w:val="22272F"/>
                  <w:sz w:val="24"/>
                  <w:szCs w:val="24"/>
                </w:rPr>
                <w:t>2015 г</w:t>
              </w:r>
            </w:smartTag>
            <w:r w:rsidRPr="00476FA9">
              <w:rPr>
                <w:rFonts w:ascii="Times New Roman" w:hAnsi="Times New Roman"/>
                <w:b w:val="0"/>
                <w:color w:val="22272F"/>
                <w:sz w:val="24"/>
                <w:szCs w:val="24"/>
              </w:rPr>
              <w:t>. N 415" (с изменениями и дополнениями)".</w:t>
            </w:r>
          </w:p>
          <w:p w14:paraId="50F290E6" w14:textId="77777777" w:rsidR="00477B4D" w:rsidRDefault="0057118E" w:rsidP="00595564">
            <w:pPr>
              <w:suppressAutoHyphens/>
              <w:ind w:firstLine="720"/>
              <w:jc w:val="both"/>
            </w:pPr>
            <w:r>
              <w:rPr>
                <w:bCs/>
              </w:rPr>
              <w:t>2</w:t>
            </w:r>
            <w:r w:rsidR="00477B4D">
              <w:rPr>
                <w:bCs/>
              </w:rPr>
              <w:t>. О</w:t>
            </w:r>
            <w:r w:rsidR="00477B4D" w:rsidRPr="001038A0">
              <w:t xml:space="preserve">бнародовать </w:t>
            </w:r>
            <w:r w:rsidR="00477B4D">
              <w:t xml:space="preserve">настоящее решение </w:t>
            </w:r>
            <w:r w:rsidR="00477B4D" w:rsidRPr="001038A0">
              <w:t xml:space="preserve">путем размещения на официальном сайте </w:t>
            </w:r>
            <w:r w:rsidR="00FE462D">
              <w:t>Коськов</w:t>
            </w:r>
            <w:r w:rsidR="00477B4D" w:rsidRPr="001038A0">
              <w:t>ского сель</w:t>
            </w:r>
            <w:r w:rsidR="00477B4D">
              <w:t>ского поселения в сети Интернет.</w:t>
            </w:r>
          </w:p>
          <w:p w14:paraId="04ADA3CC" w14:textId="77777777" w:rsidR="00477B4D" w:rsidRPr="008303FB" w:rsidRDefault="0057118E" w:rsidP="00595564">
            <w:pPr>
              <w:suppressAutoHyphens/>
              <w:ind w:firstLine="720"/>
              <w:rPr>
                <w:b/>
                <w:caps/>
              </w:rPr>
            </w:pPr>
            <w:r>
              <w:rPr>
                <w:bCs/>
              </w:rPr>
              <w:t>3</w:t>
            </w:r>
            <w:r w:rsidR="00477B4D" w:rsidRPr="00677F47">
              <w:rPr>
                <w:bCs/>
              </w:rPr>
              <w:t>. Решение вступает в законную силу</w:t>
            </w:r>
            <w:r w:rsidR="00477B4D">
              <w:rPr>
                <w:bCs/>
              </w:rPr>
              <w:t xml:space="preserve"> на следующий день </w:t>
            </w:r>
            <w:r w:rsidR="00477B4D" w:rsidRPr="00677F47">
              <w:rPr>
                <w:bCs/>
              </w:rPr>
              <w:t>после его официального опубликования (обнародования).</w:t>
            </w:r>
          </w:p>
          <w:p w14:paraId="1471843B" w14:textId="77777777" w:rsidR="00477B4D" w:rsidRPr="008303FB" w:rsidRDefault="00477B4D" w:rsidP="00595564">
            <w:pPr>
              <w:ind w:firstLine="567"/>
              <w:jc w:val="both"/>
              <w:rPr>
                <w:b/>
                <w:caps/>
              </w:rPr>
            </w:pPr>
          </w:p>
        </w:tc>
      </w:tr>
      <w:tr w:rsidR="00477B4D" w:rsidRPr="008303FB" w14:paraId="6DC3CF36" w14:textId="77777777" w:rsidTr="00595564">
        <w:tc>
          <w:tcPr>
            <w:tcW w:w="9889" w:type="dxa"/>
            <w:gridSpan w:val="2"/>
            <w:shd w:val="clear" w:color="auto" w:fill="auto"/>
          </w:tcPr>
          <w:p w14:paraId="7DE24D7E" w14:textId="77777777" w:rsidR="00477B4D" w:rsidRPr="008303FB" w:rsidRDefault="00477B4D" w:rsidP="00595564">
            <w:pPr>
              <w:rPr>
                <w:b/>
                <w:caps/>
              </w:rPr>
            </w:pPr>
          </w:p>
        </w:tc>
      </w:tr>
      <w:tr w:rsidR="00477B4D" w:rsidRPr="008303FB" w14:paraId="1D740F98" w14:textId="77777777" w:rsidTr="00595564">
        <w:tc>
          <w:tcPr>
            <w:tcW w:w="4786" w:type="dxa"/>
            <w:shd w:val="clear" w:color="auto" w:fill="auto"/>
          </w:tcPr>
          <w:p w14:paraId="0BF12EF3" w14:textId="77777777" w:rsidR="00477B4D" w:rsidRDefault="00477B4D" w:rsidP="00595564">
            <w:pPr>
              <w:jc w:val="both"/>
            </w:pPr>
            <w:r w:rsidRPr="008303FB">
              <w:t xml:space="preserve">Глава </w:t>
            </w:r>
            <w:r w:rsidR="00FE462D">
              <w:t>Коськов</w:t>
            </w:r>
            <w:r w:rsidR="00243D00">
              <w:t>ского</w:t>
            </w:r>
            <w:r>
              <w:t xml:space="preserve"> </w:t>
            </w:r>
            <w:r w:rsidRPr="008303FB">
              <w:t>сельско</w:t>
            </w:r>
            <w:r w:rsidR="00243D00">
              <w:t>го</w:t>
            </w:r>
            <w:r w:rsidRPr="008303FB">
              <w:t> поселени</w:t>
            </w:r>
            <w:r w:rsidR="00243D00">
              <w:t>я</w:t>
            </w:r>
          </w:p>
          <w:p w14:paraId="3EA2DC25" w14:textId="77777777" w:rsidR="00FE462D" w:rsidRDefault="00FE462D" w:rsidP="00595564">
            <w:pPr>
              <w:jc w:val="both"/>
            </w:pPr>
            <w:r>
              <w:t xml:space="preserve">Тихвинского муниципального района </w:t>
            </w:r>
          </w:p>
          <w:p w14:paraId="08E4564E" w14:textId="77777777" w:rsidR="00FE462D" w:rsidRPr="008303FB" w:rsidRDefault="00FE462D" w:rsidP="00595564">
            <w:pPr>
              <w:jc w:val="both"/>
            </w:pPr>
            <w:r>
              <w:t>Ленинградской области</w:t>
            </w:r>
          </w:p>
        </w:tc>
        <w:tc>
          <w:tcPr>
            <w:tcW w:w="5103" w:type="dxa"/>
            <w:shd w:val="clear" w:color="auto" w:fill="auto"/>
          </w:tcPr>
          <w:p w14:paraId="3ACFA02A" w14:textId="77777777" w:rsidR="00477B4D" w:rsidRDefault="00477B4D" w:rsidP="00595564">
            <w:pPr>
              <w:jc w:val="right"/>
            </w:pPr>
            <w:r w:rsidRPr="008303FB">
              <w:t xml:space="preserve">                                                                                      </w:t>
            </w:r>
          </w:p>
          <w:p w14:paraId="4A403D14" w14:textId="77777777" w:rsidR="00477B4D" w:rsidRPr="008303FB" w:rsidRDefault="00FE462D" w:rsidP="00595564">
            <w:pPr>
              <w:jc w:val="right"/>
              <w:rPr>
                <w:b/>
                <w:caps/>
              </w:rPr>
            </w:pPr>
            <w:r>
              <w:t>Ю.А.Тиханов</w:t>
            </w:r>
          </w:p>
        </w:tc>
      </w:tr>
    </w:tbl>
    <w:p w14:paraId="08870035" w14:textId="77777777" w:rsidR="00477B4D" w:rsidRDefault="00477B4D" w:rsidP="00477B4D">
      <w:pPr>
        <w:ind w:left="4956"/>
        <w:jc w:val="right"/>
      </w:pPr>
    </w:p>
    <w:sectPr w:rsidR="00477B4D" w:rsidSect="00777E43">
      <w:pgSz w:w="11900" w:h="16840"/>
      <w:pgMar w:top="540" w:right="850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9DA77" w14:textId="77777777" w:rsidR="00E223F3" w:rsidRDefault="00E223F3">
      <w:r>
        <w:separator/>
      </w:r>
    </w:p>
  </w:endnote>
  <w:endnote w:type="continuationSeparator" w:id="0">
    <w:p w14:paraId="36730327" w14:textId="77777777" w:rsidR="00E223F3" w:rsidRDefault="00E2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6C33E" w14:textId="77777777" w:rsidR="00E223F3" w:rsidRDefault="00E223F3">
      <w:r>
        <w:separator/>
      </w:r>
    </w:p>
  </w:footnote>
  <w:footnote w:type="continuationSeparator" w:id="0">
    <w:p w14:paraId="2E8A119F" w14:textId="77777777" w:rsidR="00E223F3" w:rsidRDefault="00E2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227E1"/>
    <w:multiLevelType w:val="multilevel"/>
    <w:tmpl w:val="3B7EA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A4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680113"/>
    <w:multiLevelType w:val="multilevel"/>
    <w:tmpl w:val="AE28C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A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432CD4"/>
    <w:multiLevelType w:val="multilevel"/>
    <w:tmpl w:val="0A4C726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D4C07A6"/>
    <w:multiLevelType w:val="multilevel"/>
    <w:tmpl w:val="1E3C2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A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F3"/>
    <w:rsid w:val="00013DF9"/>
    <w:rsid w:val="000205C7"/>
    <w:rsid w:val="00025D52"/>
    <w:rsid w:val="0006558D"/>
    <w:rsid w:val="00081928"/>
    <w:rsid w:val="000A7C2A"/>
    <w:rsid w:val="000C0149"/>
    <w:rsid w:val="000D2237"/>
    <w:rsid w:val="000D7C38"/>
    <w:rsid w:val="000E01B4"/>
    <w:rsid w:val="000E6139"/>
    <w:rsid w:val="00114978"/>
    <w:rsid w:val="00174C7F"/>
    <w:rsid w:val="0018369E"/>
    <w:rsid w:val="001A7384"/>
    <w:rsid w:val="001B06F9"/>
    <w:rsid w:val="001B196B"/>
    <w:rsid w:val="00230A5D"/>
    <w:rsid w:val="00237806"/>
    <w:rsid w:val="00240708"/>
    <w:rsid w:val="00243D00"/>
    <w:rsid w:val="0026397D"/>
    <w:rsid w:val="002642FB"/>
    <w:rsid w:val="002846C7"/>
    <w:rsid w:val="0029314C"/>
    <w:rsid w:val="002B3048"/>
    <w:rsid w:val="002E4197"/>
    <w:rsid w:val="002F2B6C"/>
    <w:rsid w:val="00313B7D"/>
    <w:rsid w:val="0034057D"/>
    <w:rsid w:val="003757BD"/>
    <w:rsid w:val="003B11CE"/>
    <w:rsid w:val="003C43D1"/>
    <w:rsid w:val="003D6E28"/>
    <w:rsid w:val="003E43CF"/>
    <w:rsid w:val="00421C47"/>
    <w:rsid w:val="0044218F"/>
    <w:rsid w:val="00476FA9"/>
    <w:rsid w:val="00477B4D"/>
    <w:rsid w:val="004C11E6"/>
    <w:rsid w:val="004C4288"/>
    <w:rsid w:val="004E6047"/>
    <w:rsid w:val="004E7422"/>
    <w:rsid w:val="00502104"/>
    <w:rsid w:val="00516856"/>
    <w:rsid w:val="0057118E"/>
    <w:rsid w:val="00586CF1"/>
    <w:rsid w:val="00595564"/>
    <w:rsid w:val="005C364A"/>
    <w:rsid w:val="005E710C"/>
    <w:rsid w:val="00611224"/>
    <w:rsid w:val="00622B33"/>
    <w:rsid w:val="00683F3E"/>
    <w:rsid w:val="006B1A3D"/>
    <w:rsid w:val="006C26D3"/>
    <w:rsid w:val="006E0479"/>
    <w:rsid w:val="006E7FB8"/>
    <w:rsid w:val="006F6DF3"/>
    <w:rsid w:val="00706A2D"/>
    <w:rsid w:val="0073103B"/>
    <w:rsid w:val="0074592D"/>
    <w:rsid w:val="00754489"/>
    <w:rsid w:val="00777E43"/>
    <w:rsid w:val="00780D67"/>
    <w:rsid w:val="00790661"/>
    <w:rsid w:val="00791641"/>
    <w:rsid w:val="0081417C"/>
    <w:rsid w:val="00820592"/>
    <w:rsid w:val="008620DA"/>
    <w:rsid w:val="00867A08"/>
    <w:rsid w:val="008A222A"/>
    <w:rsid w:val="008B4CE2"/>
    <w:rsid w:val="008C31A5"/>
    <w:rsid w:val="008E0A9C"/>
    <w:rsid w:val="00933B24"/>
    <w:rsid w:val="009469BD"/>
    <w:rsid w:val="009A0973"/>
    <w:rsid w:val="009D3D4D"/>
    <w:rsid w:val="00A05802"/>
    <w:rsid w:val="00A3267E"/>
    <w:rsid w:val="00A549C8"/>
    <w:rsid w:val="00A8632A"/>
    <w:rsid w:val="00A93975"/>
    <w:rsid w:val="00AA48F2"/>
    <w:rsid w:val="00AB38C9"/>
    <w:rsid w:val="00B12A93"/>
    <w:rsid w:val="00B46116"/>
    <w:rsid w:val="00B9664F"/>
    <w:rsid w:val="00C256C3"/>
    <w:rsid w:val="00C93042"/>
    <w:rsid w:val="00D07AB0"/>
    <w:rsid w:val="00D85479"/>
    <w:rsid w:val="00DB1A45"/>
    <w:rsid w:val="00DB244B"/>
    <w:rsid w:val="00DE3CE9"/>
    <w:rsid w:val="00DE55DB"/>
    <w:rsid w:val="00E00A94"/>
    <w:rsid w:val="00E1755A"/>
    <w:rsid w:val="00E223F3"/>
    <w:rsid w:val="00E440E1"/>
    <w:rsid w:val="00EB50FF"/>
    <w:rsid w:val="00F36FA2"/>
    <w:rsid w:val="00F80B93"/>
    <w:rsid w:val="00F87D87"/>
    <w:rsid w:val="00FB793F"/>
    <w:rsid w:val="00FE462D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DC4D39"/>
  <w15:chartTrackingRefBased/>
  <w15:docId w15:val="{6B896B80-A858-4275-80CF-EB1C1E33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6D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916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B3048"/>
    <w:pPr>
      <w:keepNext/>
      <w:keepLines/>
      <w:spacing w:before="40"/>
      <w:outlineLvl w:val="2"/>
    </w:pPr>
    <w:rPr>
      <w:rFonts w:ascii="Calibri Light" w:hAnsi="Calibri Light"/>
      <w:color w:val="1F3763"/>
      <w:lang w:val="x-none"/>
    </w:rPr>
  </w:style>
  <w:style w:type="paragraph" w:styleId="4">
    <w:name w:val="heading 4"/>
    <w:basedOn w:val="a0"/>
    <w:next w:val="a0"/>
    <w:link w:val="40"/>
    <w:uiPriority w:val="9"/>
    <w:qFormat/>
    <w:rsid w:val="002B3048"/>
    <w:pPr>
      <w:keepNext/>
      <w:keepLines/>
      <w:spacing w:before="40"/>
      <w:outlineLvl w:val="3"/>
    </w:pPr>
    <w:rPr>
      <w:rFonts w:ascii="Calibri Light" w:hAnsi="Calibri Light"/>
      <w:i/>
      <w:iCs/>
      <w:color w:val="2F549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B304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Приложение"/>
    <w:basedOn w:val="a0"/>
    <w:next w:val="a0"/>
    <w:uiPriority w:val="99"/>
    <w:locked/>
    <w:rsid w:val="002B3048"/>
    <w:pPr>
      <w:keepNext/>
      <w:pageBreakBefore/>
      <w:numPr>
        <w:numId w:val="1"/>
      </w:numPr>
      <w:spacing w:before="120" w:after="120"/>
      <w:jc w:val="center"/>
    </w:pPr>
    <w:rPr>
      <w:b/>
      <w:bCs/>
      <w:kern w:val="28"/>
      <w:sz w:val="28"/>
      <w:szCs w:val="28"/>
    </w:rPr>
  </w:style>
  <w:style w:type="paragraph" w:customStyle="1" w:styleId="S3">
    <w:name w:val="S_Заголовок 3"/>
    <w:basedOn w:val="3"/>
    <w:uiPriority w:val="99"/>
    <w:rsid w:val="002B3048"/>
    <w:pPr>
      <w:keepNext w:val="0"/>
      <w:keepLines w:val="0"/>
      <w:numPr>
        <w:ilvl w:val="2"/>
        <w:numId w:val="1"/>
      </w:numPr>
      <w:tabs>
        <w:tab w:val="clear" w:pos="2160"/>
        <w:tab w:val="num" w:pos="360"/>
      </w:tabs>
      <w:spacing w:before="0" w:line="360" w:lineRule="auto"/>
      <w:ind w:left="0" w:firstLine="0"/>
      <w:jc w:val="both"/>
    </w:pPr>
    <w:rPr>
      <w:rFonts w:ascii="Times New Roman" w:hAnsi="Times New Roman"/>
      <w:color w:val="auto"/>
      <w:u w:val="single"/>
    </w:rPr>
  </w:style>
  <w:style w:type="paragraph" w:customStyle="1" w:styleId="S4">
    <w:name w:val="S_Заголовок 4"/>
    <w:basedOn w:val="4"/>
    <w:next w:val="a0"/>
    <w:uiPriority w:val="99"/>
    <w:rsid w:val="002B3048"/>
    <w:pPr>
      <w:keepNext w:val="0"/>
      <w:keepLines w:val="0"/>
      <w:numPr>
        <w:ilvl w:val="3"/>
        <w:numId w:val="1"/>
      </w:numPr>
      <w:tabs>
        <w:tab w:val="clear" w:pos="2880"/>
        <w:tab w:val="num" w:pos="360"/>
      </w:tabs>
      <w:spacing w:before="0"/>
      <w:ind w:left="0" w:firstLine="0"/>
      <w:jc w:val="both"/>
    </w:pPr>
    <w:rPr>
      <w:rFonts w:ascii="Times New Roman" w:hAnsi="Times New Roman"/>
      <w:color w:val="auto"/>
    </w:rPr>
  </w:style>
  <w:style w:type="character" w:customStyle="1" w:styleId="ConsPlusNormal0">
    <w:name w:val="ConsPlusNormal Знак"/>
    <w:link w:val="ConsPlusNormal"/>
    <w:uiPriority w:val="99"/>
    <w:locked/>
    <w:rsid w:val="002B3048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4">
    <w:name w:val="List Paragraph"/>
    <w:basedOn w:val="a0"/>
    <w:uiPriority w:val="99"/>
    <w:qFormat/>
    <w:rsid w:val="002B3048"/>
    <w:pPr>
      <w:ind w:left="720"/>
      <w:contextualSpacing/>
      <w:jc w:val="both"/>
    </w:pPr>
    <w:rPr>
      <w:sz w:val="28"/>
      <w:szCs w:val="20"/>
    </w:rPr>
  </w:style>
  <w:style w:type="character" w:customStyle="1" w:styleId="30">
    <w:name w:val="Заголовок 3 Знак"/>
    <w:link w:val="3"/>
    <w:uiPriority w:val="9"/>
    <w:semiHidden/>
    <w:rsid w:val="002B3048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2B3048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a5">
    <w:name w:val="Основной текст_"/>
    <w:link w:val="11"/>
    <w:rsid w:val="006E7FB8"/>
    <w:rPr>
      <w:rFonts w:ascii="Times New Roman" w:eastAsia="Times New Roman" w:hAnsi="Times New Roman"/>
      <w:color w:val="3C3A41"/>
      <w:sz w:val="28"/>
      <w:szCs w:val="28"/>
    </w:rPr>
  </w:style>
  <w:style w:type="character" w:customStyle="1" w:styleId="a6">
    <w:name w:val="Подпись к таблице_"/>
    <w:link w:val="a7"/>
    <w:rsid w:val="006E7FB8"/>
    <w:rPr>
      <w:rFonts w:ascii="Times New Roman" w:eastAsia="Times New Roman" w:hAnsi="Times New Roman"/>
      <w:b/>
      <w:bCs/>
      <w:color w:val="3C3A41"/>
      <w:sz w:val="26"/>
      <w:szCs w:val="26"/>
    </w:rPr>
  </w:style>
  <w:style w:type="character" w:customStyle="1" w:styleId="a8">
    <w:name w:val="Другое_"/>
    <w:link w:val="a9"/>
    <w:rsid w:val="006E7FB8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1">
    <w:name w:val="Основной текст1"/>
    <w:basedOn w:val="a0"/>
    <w:link w:val="a5"/>
    <w:rsid w:val="006E7FB8"/>
    <w:pPr>
      <w:widowControl w:val="0"/>
      <w:ind w:firstLine="400"/>
    </w:pPr>
    <w:rPr>
      <w:color w:val="3C3A41"/>
      <w:sz w:val="28"/>
      <w:szCs w:val="28"/>
      <w:lang w:val="x-none" w:eastAsia="x-none"/>
    </w:rPr>
  </w:style>
  <w:style w:type="paragraph" w:customStyle="1" w:styleId="a7">
    <w:name w:val="Подпись к таблице"/>
    <w:basedOn w:val="a0"/>
    <w:link w:val="a6"/>
    <w:rsid w:val="006E7FB8"/>
    <w:pPr>
      <w:widowControl w:val="0"/>
      <w:jc w:val="center"/>
    </w:pPr>
    <w:rPr>
      <w:b/>
      <w:bCs/>
      <w:color w:val="3C3A41"/>
      <w:sz w:val="26"/>
      <w:szCs w:val="26"/>
      <w:lang w:val="x-none" w:eastAsia="x-none"/>
    </w:rPr>
  </w:style>
  <w:style w:type="paragraph" w:customStyle="1" w:styleId="a9">
    <w:name w:val="Другое"/>
    <w:basedOn w:val="a0"/>
    <w:link w:val="a8"/>
    <w:rsid w:val="006E7FB8"/>
    <w:pPr>
      <w:widowControl w:val="0"/>
      <w:ind w:firstLine="400"/>
    </w:pPr>
    <w:rPr>
      <w:color w:val="3C3A41"/>
      <w:sz w:val="28"/>
      <w:szCs w:val="28"/>
      <w:lang w:val="x-none" w:eastAsia="x-none"/>
    </w:rPr>
  </w:style>
  <w:style w:type="character" w:customStyle="1" w:styleId="2">
    <w:name w:val="Основной текст (2)_"/>
    <w:link w:val="20"/>
    <w:rsid w:val="006E7FB8"/>
    <w:rPr>
      <w:rFonts w:ascii="Times New Roman" w:eastAsia="Times New Roman" w:hAnsi="Times New Roman"/>
      <w:color w:val="3C3A41"/>
      <w:sz w:val="22"/>
      <w:szCs w:val="22"/>
    </w:rPr>
  </w:style>
  <w:style w:type="character" w:customStyle="1" w:styleId="21">
    <w:name w:val="Заголовок №2_"/>
    <w:link w:val="22"/>
    <w:rsid w:val="006E7FB8"/>
    <w:rPr>
      <w:rFonts w:ascii="Times New Roman" w:eastAsia="Times New Roman" w:hAnsi="Times New Roman"/>
      <w:b/>
      <w:bCs/>
      <w:color w:val="3C3A41"/>
      <w:sz w:val="26"/>
      <w:szCs w:val="26"/>
    </w:rPr>
  </w:style>
  <w:style w:type="character" w:customStyle="1" w:styleId="31">
    <w:name w:val="Основной текст (3)_"/>
    <w:link w:val="32"/>
    <w:rsid w:val="006E7FB8"/>
    <w:rPr>
      <w:rFonts w:ascii="Times New Roman" w:eastAsia="Times New Roman" w:hAnsi="Times New Roman"/>
      <w:i/>
      <w:iCs/>
      <w:color w:val="3C3A41"/>
      <w:sz w:val="19"/>
      <w:szCs w:val="19"/>
    </w:rPr>
  </w:style>
  <w:style w:type="paragraph" w:customStyle="1" w:styleId="20">
    <w:name w:val="Основной текст (2)"/>
    <w:basedOn w:val="a0"/>
    <w:link w:val="2"/>
    <w:rsid w:val="006E7FB8"/>
    <w:pPr>
      <w:widowControl w:val="0"/>
      <w:spacing w:after="280" w:line="259" w:lineRule="auto"/>
    </w:pPr>
    <w:rPr>
      <w:color w:val="3C3A41"/>
      <w:sz w:val="22"/>
      <w:szCs w:val="22"/>
      <w:lang w:val="x-none" w:eastAsia="x-none"/>
    </w:rPr>
  </w:style>
  <w:style w:type="paragraph" w:customStyle="1" w:styleId="22">
    <w:name w:val="Заголовок №2"/>
    <w:basedOn w:val="a0"/>
    <w:link w:val="21"/>
    <w:rsid w:val="006E7FB8"/>
    <w:pPr>
      <w:widowControl w:val="0"/>
      <w:spacing w:after="310" w:line="257" w:lineRule="auto"/>
      <w:jc w:val="center"/>
      <w:outlineLvl w:val="1"/>
    </w:pPr>
    <w:rPr>
      <w:b/>
      <w:bCs/>
      <w:color w:val="3C3A41"/>
      <w:sz w:val="26"/>
      <w:szCs w:val="26"/>
      <w:lang w:val="x-none" w:eastAsia="x-none"/>
    </w:rPr>
  </w:style>
  <w:style w:type="paragraph" w:customStyle="1" w:styleId="32">
    <w:name w:val="Основной текст (3)"/>
    <w:basedOn w:val="a0"/>
    <w:link w:val="31"/>
    <w:rsid w:val="006E7FB8"/>
    <w:pPr>
      <w:widowControl w:val="0"/>
      <w:spacing w:line="281" w:lineRule="auto"/>
      <w:jc w:val="center"/>
    </w:pPr>
    <w:rPr>
      <w:i/>
      <w:iCs/>
      <w:color w:val="3C3A41"/>
      <w:sz w:val="19"/>
      <w:szCs w:val="19"/>
      <w:lang w:val="x-none" w:eastAsia="x-none"/>
    </w:rPr>
  </w:style>
  <w:style w:type="character" w:styleId="aa">
    <w:name w:val="Hyperlink"/>
    <w:uiPriority w:val="99"/>
    <w:unhideWhenUsed/>
    <w:rsid w:val="00174C7F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174C7F"/>
    <w:rPr>
      <w:color w:val="605E5C"/>
      <w:shd w:val="clear" w:color="auto" w:fill="E1DFDD"/>
    </w:rPr>
  </w:style>
  <w:style w:type="character" w:customStyle="1" w:styleId="bumpedfont15">
    <w:name w:val="bumpedfont15"/>
    <w:basedOn w:val="a1"/>
    <w:rsid w:val="001B196B"/>
  </w:style>
  <w:style w:type="table" w:styleId="ac">
    <w:name w:val="Table Grid"/>
    <w:basedOn w:val="a2"/>
    <w:uiPriority w:val="59"/>
    <w:rsid w:val="008620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79164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cp:lastModifiedBy>kos-2</cp:lastModifiedBy>
  <cp:revision>2</cp:revision>
  <cp:lastPrinted>2024-04-08T12:28:00Z</cp:lastPrinted>
  <dcterms:created xsi:type="dcterms:W3CDTF">2024-05-15T13:21:00Z</dcterms:created>
  <dcterms:modified xsi:type="dcterms:W3CDTF">2024-05-15T13:21:00Z</dcterms:modified>
</cp:coreProperties>
</file>