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C03B" w14:textId="27C14AE5" w:rsidR="00F15EEA" w:rsidRPr="008303FB" w:rsidRDefault="00F15EEA" w:rsidP="00F15EEA">
      <w:pPr>
        <w:spacing w:after="0" w:line="240" w:lineRule="auto"/>
        <w:jc w:val="center"/>
        <w:rPr>
          <w:rFonts w:ascii="Times New Roman" w:hAnsi="Times New Roman"/>
          <w:b/>
          <w:sz w:val="24"/>
          <w:szCs w:val="24"/>
          <w:lang w:eastAsia="ru-RU"/>
        </w:rPr>
      </w:pPr>
      <w:r w:rsidRPr="008303FB">
        <w:rPr>
          <w:rFonts w:ascii="Times New Roman" w:hAnsi="Times New Roman"/>
          <w:b/>
          <w:sz w:val="24"/>
          <w:szCs w:val="24"/>
          <w:lang w:eastAsia="ru-RU"/>
        </w:rPr>
        <w:t>СОВЕТ ДЕПУТАТОВ</w:t>
      </w:r>
    </w:p>
    <w:p w14:paraId="6BC661E9" w14:textId="77777777" w:rsidR="00F15EEA" w:rsidRPr="008303FB" w:rsidRDefault="00F15EEA" w:rsidP="00F15EEA">
      <w:pPr>
        <w:spacing w:after="0" w:line="240" w:lineRule="auto"/>
        <w:jc w:val="center"/>
        <w:rPr>
          <w:rFonts w:ascii="Times New Roman" w:hAnsi="Times New Roman"/>
          <w:b/>
          <w:sz w:val="24"/>
          <w:szCs w:val="24"/>
          <w:lang w:eastAsia="ru-RU"/>
        </w:rPr>
      </w:pPr>
      <w:r w:rsidRPr="008303FB">
        <w:rPr>
          <w:rFonts w:ascii="Times New Roman" w:hAnsi="Times New Roman"/>
          <w:b/>
          <w:sz w:val="24"/>
          <w:szCs w:val="24"/>
          <w:lang w:eastAsia="ru-RU"/>
        </w:rPr>
        <w:t>МУНИЦИПАЛЬНОГО ОБРАЗОВАНИЯ</w:t>
      </w:r>
    </w:p>
    <w:p w14:paraId="34A7169D" w14:textId="77777777" w:rsidR="00F15EEA" w:rsidRPr="008303FB" w:rsidRDefault="00F15EEA" w:rsidP="00F15EEA">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КОСЬКОВСКОЕ</w:t>
      </w:r>
      <w:r w:rsidRPr="008303FB">
        <w:rPr>
          <w:rFonts w:ascii="Times New Roman" w:hAnsi="Times New Roman"/>
          <w:b/>
          <w:sz w:val="24"/>
          <w:szCs w:val="24"/>
          <w:lang w:eastAsia="ru-RU"/>
        </w:rPr>
        <w:t xml:space="preserve"> СЕЛЬСКОЕ ПОСЕЛЕНИЕ</w:t>
      </w:r>
    </w:p>
    <w:p w14:paraId="091B5F54" w14:textId="77777777" w:rsidR="00F15EEA" w:rsidRPr="008303FB" w:rsidRDefault="00F15EEA" w:rsidP="00F15EEA">
      <w:pPr>
        <w:spacing w:after="0" w:line="240" w:lineRule="auto"/>
        <w:jc w:val="center"/>
        <w:rPr>
          <w:rFonts w:ascii="Times New Roman" w:hAnsi="Times New Roman"/>
          <w:b/>
          <w:sz w:val="24"/>
          <w:szCs w:val="24"/>
          <w:lang w:eastAsia="ru-RU"/>
        </w:rPr>
      </w:pPr>
      <w:r w:rsidRPr="008303FB">
        <w:rPr>
          <w:rFonts w:ascii="Times New Roman" w:hAnsi="Times New Roman"/>
          <w:b/>
          <w:sz w:val="24"/>
          <w:szCs w:val="24"/>
          <w:lang w:eastAsia="ru-RU"/>
        </w:rPr>
        <w:t>ТИХВИНСКОГО МУНИЦИПАЛЬНОГО РАЙОНА</w:t>
      </w:r>
    </w:p>
    <w:p w14:paraId="7A24C845" w14:textId="77777777" w:rsidR="00F15EEA" w:rsidRPr="008303FB" w:rsidRDefault="00F15EEA" w:rsidP="00F15EEA">
      <w:pPr>
        <w:spacing w:after="0" w:line="240" w:lineRule="auto"/>
        <w:jc w:val="center"/>
        <w:rPr>
          <w:rFonts w:ascii="Times New Roman" w:hAnsi="Times New Roman"/>
          <w:b/>
          <w:sz w:val="24"/>
          <w:szCs w:val="24"/>
          <w:lang w:eastAsia="ru-RU"/>
        </w:rPr>
      </w:pPr>
      <w:r w:rsidRPr="008303FB">
        <w:rPr>
          <w:rFonts w:ascii="Times New Roman" w:hAnsi="Times New Roman"/>
          <w:b/>
          <w:sz w:val="24"/>
          <w:szCs w:val="24"/>
          <w:lang w:eastAsia="ru-RU"/>
        </w:rPr>
        <w:t>ЛЕНИНГРАДСКОЙ ОБЛАСТИ</w:t>
      </w:r>
    </w:p>
    <w:p w14:paraId="7023E617" w14:textId="77777777" w:rsidR="00F15EEA" w:rsidRPr="008303FB" w:rsidRDefault="00F15EEA" w:rsidP="00F15EEA">
      <w:pPr>
        <w:spacing w:after="0" w:line="240" w:lineRule="auto"/>
        <w:jc w:val="center"/>
        <w:rPr>
          <w:rFonts w:ascii="Times New Roman" w:hAnsi="Times New Roman"/>
          <w:b/>
          <w:sz w:val="24"/>
          <w:szCs w:val="24"/>
          <w:lang w:eastAsia="ru-RU"/>
        </w:rPr>
      </w:pPr>
      <w:r w:rsidRPr="008303FB">
        <w:rPr>
          <w:rFonts w:ascii="Times New Roman" w:hAnsi="Times New Roman"/>
          <w:b/>
          <w:sz w:val="24"/>
          <w:szCs w:val="24"/>
          <w:lang w:eastAsia="ru-RU"/>
        </w:rPr>
        <w:t>(</w:t>
      </w:r>
      <w:r>
        <w:rPr>
          <w:rFonts w:ascii="Times New Roman" w:hAnsi="Times New Roman"/>
          <w:b/>
          <w:sz w:val="24"/>
          <w:szCs w:val="24"/>
          <w:lang w:eastAsia="ru-RU"/>
        </w:rPr>
        <w:t>СОВЕТ ДЕПУТАТОВ КОСЬКОВСКОГО СЕЛЬСКОГО ПОСЕЛЕНИЯ</w:t>
      </w:r>
      <w:r w:rsidRPr="008303FB">
        <w:rPr>
          <w:rFonts w:ascii="Times New Roman" w:hAnsi="Times New Roman"/>
          <w:b/>
          <w:sz w:val="24"/>
          <w:szCs w:val="24"/>
          <w:lang w:eastAsia="ru-RU"/>
        </w:rPr>
        <w:t>)</w:t>
      </w:r>
    </w:p>
    <w:p w14:paraId="2C3EF745" w14:textId="77777777" w:rsidR="00F15EEA" w:rsidRPr="008303FB" w:rsidRDefault="00F15EEA" w:rsidP="00F15EEA">
      <w:pPr>
        <w:spacing w:after="0" w:line="240" w:lineRule="auto"/>
        <w:jc w:val="center"/>
        <w:rPr>
          <w:rFonts w:ascii="Times New Roman" w:hAnsi="Times New Roman"/>
          <w:b/>
          <w:sz w:val="24"/>
          <w:szCs w:val="24"/>
          <w:lang w:eastAsia="ru-RU"/>
        </w:rPr>
      </w:pPr>
    </w:p>
    <w:p w14:paraId="06A0CFBC" w14:textId="77777777" w:rsidR="00F15EEA" w:rsidRDefault="00F15EEA" w:rsidP="00F15EEA">
      <w:pPr>
        <w:spacing w:after="0" w:line="240" w:lineRule="auto"/>
        <w:jc w:val="center"/>
        <w:rPr>
          <w:rFonts w:ascii="Times New Roman" w:hAnsi="Times New Roman"/>
          <w:b/>
          <w:sz w:val="24"/>
          <w:szCs w:val="24"/>
          <w:lang w:eastAsia="ru-RU"/>
        </w:rPr>
      </w:pPr>
      <w:r w:rsidRPr="008303FB">
        <w:rPr>
          <w:rFonts w:ascii="Times New Roman" w:hAnsi="Times New Roman"/>
          <w:b/>
          <w:sz w:val="24"/>
          <w:szCs w:val="24"/>
          <w:lang w:eastAsia="ru-RU"/>
        </w:rPr>
        <w:t>Р Е Ш Е Н И Е</w:t>
      </w:r>
    </w:p>
    <w:p w14:paraId="624E2594" w14:textId="3D62EC5D" w:rsidR="00F15EEA" w:rsidRPr="008303FB" w:rsidRDefault="00F15EEA" w:rsidP="00F15EEA">
      <w:pPr>
        <w:tabs>
          <w:tab w:val="left" w:pos="288"/>
          <w:tab w:val="left" w:pos="9828"/>
        </w:tabs>
        <w:spacing w:after="0" w:line="240" w:lineRule="auto"/>
        <w:jc w:val="center"/>
        <w:rPr>
          <w:rFonts w:ascii="Times New Roman" w:hAnsi="Times New Roman"/>
          <w:b/>
          <w:sz w:val="24"/>
          <w:szCs w:val="24"/>
          <w:lang w:eastAsia="ru-RU"/>
        </w:rPr>
      </w:pPr>
    </w:p>
    <w:p w14:paraId="6B048723" w14:textId="57A99E7B" w:rsidR="00F15EEA" w:rsidRPr="008303FB" w:rsidRDefault="00F15EEA" w:rsidP="00F15EEA">
      <w:pPr>
        <w:tabs>
          <w:tab w:val="left" w:pos="4608"/>
        </w:tabs>
        <w:spacing w:after="0" w:line="240" w:lineRule="auto"/>
        <w:rPr>
          <w:rFonts w:ascii="Times New Roman" w:hAnsi="Times New Roman"/>
          <w:sz w:val="24"/>
          <w:szCs w:val="24"/>
          <w:lang w:eastAsia="ru-RU"/>
        </w:rPr>
      </w:pPr>
      <w:r>
        <w:rPr>
          <w:rFonts w:ascii="Times New Roman" w:hAnsi="Times New Roman"/>
          <w:sz w:val="24"/>
          <w:szCs w:val="24"/>
          <w:lang w:eastAsia="ru-RU"/>
        </w:rPr>
        <w:t>о</w:t>
      </w:r>
      <w:r w:rsidRPr="008303FB">
        <w:rPr>
          <w:rFonts w:ascii="Times New Roman" w:hAnsi="Times New Roman"/>
          <w:sz w:val="24"/>
          <w:szCs w:val="24"/>
          <w:lang w:eastAsia="ru-RU"/>
        </w:rPr>
        <w:t>т</w:t>
      </w:r>
      <w:r>
        <w:rPr>
          <w:rFonts w:ascii="Times New Roman" w:hAnsi="Times New Roman"/>
          <w:sz w:val="24"/>
          <w:szCs w:val="24"/>
          <w:lang w:eastAsia="ru-RU"/>
        </w:rPr>
        <w:t xml:space="preserve"> 21 декабря 2022</w:t>
      </w:r>
      <w:r w:rsidRPr="008303FB">
        <w:rPr>
          <w:rFonts w:ascii="Times New Roman" w:hAnsi="Times New Roman"/>
          <w:sz w:val="24"/>
          <w:szCs w:val="24"/>
          <w:lang w:eastAsia="ru-RU"/>
        </w:rPr>
        <w:t xml:space="preserve"> года</w:t>
      </w:r>
      <w:r>
        <w:rPr>
          <w:rFonts w:ascii="Times New Roman" w:hAnsi="Times New Roman"/>
          <w:sz w:val="24"/>
          <w:szCs w:val="24"/>
          <w:lang w:eastAsia="ru-RU"/>
        </w:rPr>
        <w:t xml:space="preserve"> </w:t>
      </w:r>
      <w:r w:rsidRPr="008303FB">
        <w:rPr>
          <w:rFonts w:ascii="Times New Roman" w:hAnsi="Times New Roman"/>
          <w:sz w:val="24"/>
          <w:szCs w:val="24"/>
          <w:lang w:eastAsia="ru-RU"/>
        </w:rPr>
        <w:tab/>
      </w:r>
      <w:r w:rsidRPr="008303FB">
        <w:rPr>
          <w:rFonts w:ascii="Times New Roman" w:hAnsi="Times New Roman"/>
          <w:b/>
          <w:sz w:val="24"/>
          <w:szCs w:val="24"/>
          <w:lang w:eastAsia="ru-RU"/>
        </w:rPr>
        <w:t>№</w:t>
      </w:r>
      <w:r>
        <w:rPr>
          <w:rFonts w:ascii="Times New Roman" w:hAnsi="Times New Roman"/>
          <w:b/>
          <w:sz w:val="24"/>
          <w:szCs w:val="24"/>
          <w:lang w:eastAsia="ru-RU"/>
        </w:rPr>
        <w:t> </w:t>
      </w:r>
      <w:r w:rsidRPr="008303FB">
        <w:rPr>
          <w:rFonts w:ascii="Times New Roman" w:hAnsi="Times New Roman"/>
          <w:b/>
          <w:sz w:val="24"/>
          <w:szCs w:val="24"/>
          <w:lang w:eastAsia="ru-RU"/>
        </w:rPr>
        <w:t>0</w:t>
      </w:r>
      <w:r>
        <w:rPr>
          <w:rFonts w:ascii="Times New Roman" w:hAnsi="Times New Roman"/>
          <w:b/>
          <w:sz w:val="24"/>
          <w:szCs w:val="24"/>
          <w:lang w:eastAsia="ru-RU"/>
        </w:rPr>
        <w:t>6-145</w:t>
      </w:r>
    </w:p>
    <w:p w14:paraId="66D801E7" w14:textId="77777777" w:rsidR="00794BEE" w:rsidRPr="008303FB" w:rsidRDefault="00794BEE" w:rsidP="00D35A1F">
      <w:pPr>
        <w:spacing w:after="0" w:line="240" w:lineRule="auto"/>
        <w:jc w:val="both"/>
        <w:rPr>
          <w:rFonts w:ascii="Times New Roman" w:hAnsi="Times New Roman"/>
          <w:sz w:val="24"/>
          <w:szCs w:val="24"/>
          <w:lang w:eastAsia="ru-RU"/>
        </w:rPr>
      </w:pPr>
    </w:p>
    <w:p w14:paraId="40BB270A" w14:textId="1CED657F" w:rsidR="00F15EEA" w:rsidRPr="008303FB" w:rsidRDefault="00F15EEA" w:rsidP="00F15EEA">
      <w:pPr>
        <w:spacing w:after="0"/>
        <w:ind w:right="5527"/>
        <w:rPr>
          <w:rFonts w:ascii="Times New Roman" w:hAnsi="Times New Roman"/>
          <w:sz w:val="24"/>
          <w:szCs w:val="24"/>
        </w:rPr>
      </w:pPr>
      <w:r w:rsidRPr="00677F47">
        <w:rPr>
          <w:rFonts w:ascii="Times New Roman" w:hAnsi="Times New Roman"/>
          <w:bCs/>
          <w:sz w:val="24"/>
          <w:szCs w:val="24"/>
        </w:rPr>
        <w:t xml:space="preserve">Об утверждении Положения </w:t>
      </w:r>
      <w:r w:rsidRPr="00131725">
        <w:rPr>
          <w:rFonts w:ascii="Times New Roman" w:hAnsi="Times New Roman"/>
          <w:bCs/>
          <w:sz w:val="24"/>
          <w:szCs w:val="24"/>
        </w:rPr>
        <w:t xml:space="preserve">о муниципальном контроле на автомобильном транспорте и в дорожном хозяйстве на территории </w:t>
      </w:r>
      <w:r w:rsidRPr="00677F47">
        <w:rPr>
          <w:rFonts w:ascii="Times New Roman" w:hAnsi="Times New Roman"/>
          <w:bCs/>
          <w:sz w:val="24"/>
          <w:szCs w:val="24"/>
        </w:rPr>
        <w:t>муниципального образования</w:t>
      </w:r>
      <w:r>
        <w:rPr>
          <w:rFonts w:ascii="Times New Roman" w:hAnsi="Times New Roman"/>
          <w:bCs/>
          <w:sz w:val="24"/>
          <w:szCs w:val="24"/>
        </w:rPr>
        <w:t xml:space="preserve"> Коськовское сельское поселение Тихвинского муниципального района Ленинградской области</w:t>
      </w:r>
    </w:p>
    <w:p w14:paraId="433C7B93" w14:textId="77777777" w:rsidR="00FA1C3F" w:rsidRPr="008303FB" w:rsidRDefault="00FA1C3F" w:rsidP="00ED5D66">
      <w:pPr>
        <w:tabs>
          <w:tab w:val="left" w:pos="5400"/>
        </w:tabs>
        <w:spacing w:after="0"/>
        <w:ind w:right="4882"/>
        <w:jc w:val="both"/>
        <w:rPr>
          <w:rFonts w:ascii="Times New Roman" w:hAnsi="Times New Roman"/>
          <w:sz w:val="24"/>
          <w:szCs w:val="24"/>
        </w:rPr>
      </w:pPr>
    </w:p>
    <w:p w14:paraId="59851763" w14:textId="77777777" w:rsidR="00F15EEA" w:rsidRPr="008303FB" w:rsidRDefault="00F15EEA" w:rsidP="00F15EEA">
      <w:pPr>
        <w:spacing w:after="0"/>
        <w:ind w:firstLine="709"/>
        <w:jc w:val="both"/>
        <w:rPr>
          <w:rFonts w:ascii="Times New Roman" w:hAnsi="Times New Roman"/>
          <w:b/>
          <w:caps/>
          <w:sz w:val="24"/>
          <w:szCs w:val="24"/>
        </w:rPr>
      </w:pPr>
      <w:r w:rsidRPr="00677F47">
        <w:rPr>
          <w:rFonts w:ascii="Times New Roman" w:hAnsi="Times New Roman"/>
          <w:bCs/>
          <w:kern w:val="32"/>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131725">
        <w:rPr>
          <w:rFonts w:ascii="Times New Roman" w:hAnsi="Times New Roman"/>
          <w:bCs/>
          <w:kern w:val="32"/>
          <w:sz w:val="24"/>
          <w:szCs w:val="24"/>
        </w:rPr>
        <w:t>Федеральным законом от 08.11.2007 №259-ФЗ «Устав автомобильного транспорта и городского наземного электрического транспорта»,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bCs/>
          <w:kern w:val="32"/>
          <w:sz w:val="24"/>
          <w:szCs w:val="24"/>
        </w:rPr>
        <w:t>,</w:t>
      </w:r>
      <w:r w:rsidRPr="00677F47">
        <w:rPr>
          <w:rFonts w:ascii="Times New Roman" w:hAnsi="Times New Roman"/>
          <w:bCs/>
          <w:kern w:val="32"/>
          <w:sz w:val="24"/>
          <w:szCs w:val="24"/>
        </w:rPr>
        <w:t xml:space="preserve"> </w:t>
      </w:r>
      <w:r>
        <w:rPr>
          <w:rFonts w:ascii="Times New Roman" w:hAnsi="Times New Roman"/>
          <w:bCs/>
          <w:kern w:val="32"/>
          <w:sz w:val="24"/>
          <w:szCs w:val="24"/>
        </w:rPr>
        <w:t>Уставом</w:t>
      </w:r>
      <w:r w:rsidRPr="00677F47">
        <w:rPr>
          <w:rFonts w:ascii="Times New Roman" w:hAnsi="Times New Roman"/>
          <w:bCs/>
          <w:kern w:val="32"/>
          <w:sz w:val="24"/>
          <w:szCs w:val="24"/>
        </w:rPr>
        <w:t xml:space="preserve"> муниципального образования </w:t>
      </w:r>
      <w:r>
        <w:rPr>
          <w:rFonts w:ascii="Times New Roman" w:hAnsi="Times New Roman"/>
          <w:bCs/>
          <w:sz w:val="24"/>
          <w:szCs w:val="24"/>
        </w:rPr>
        <w:t>Коськовское сельское поселение Тихвинского муниципального района Ленинградской области</w:t>
      </w:r>
      <w:r w:rsidRPr="00677F47">
        <w:rPr>
          <w:rFonts w:ascii="Times New Roman" w:hAnsi="Times New Roman"/>
          <w:bCs/>
          <w:kern w:val="32"/>
          <w:sz w:val="24"/>
          <w:szCs w:val="24"/>
        </w:rPr>
        <w:t xml:space="preserve">, </w:t>
      </w:r>
      <w:r>
        <w:rPr>
          <w:rFonts w:ascii="Times New Roman" w:hAnsi="Times New Roman"/>
          <w:bCs/>
          <w:kern w:val="32"/>
          <w:sz w:val="24"/>
          <w:szCs w:val="24"/>
        </w:rPr>
        <w:t>с</w:t>
      </w:r>
      <w:r w:rsidRPr="00677F47">
        <w:rPr>
          <w:rFonts w:ascii="Times New Roman" w:hAnsi="Times New Roman"/>
          <w:bCs/>
          <w:kern w:val="32"/>
          <w:sz w:val="24"/>
          <w:szCs w:val="24"/>
        </w:rPr>
        <w:t xml:space="preserve">овет депутатов </w:t>
      </w:r>
      <w:r>
        <w:rPr>
          <w:rFonts w:ascii="Times New Roman" w:hAnsi="Times New Roman"/>
          <w:bCs/>
          <w:kern w:val="32"/>
          <w:sz w:val="24"/>
          <w:szCs w:val="24"/>
        </w:rPr>
        <w:t>Коськовского сельского поселения</w:t>
      </w:r>
    </w:p>
    <w:p w14:paraId="61DF1657" w14:textId="77777777" w:rsidR="00F15EEA" w:rsidRPr="008303FB" w:rsidRDefault="00F15EEA" w:rsidP="00F15EEA">
      <w:pPr>
        <w:spacing w:before="240"/>
        <w:ind w:firstLine="709"/>
        <w:jc w:val="center"/>
        <w:rPr>
          <w:rFonts w:ascii="Times New Roman" w:hAnsi="Times New Roman"/>
          <w:b/>
          <w:caps/>
          <w:sz w:val="24"/>
          <w:szCs w:val="24"/>
        </w:rPr>
      </w:pPr>
      <w:r w:rsidRPr="008303FB">
        <w:rPr>
          <w:rFonts w:ascii="Times New Roman" w:hAnsi="Times New Roman"/>
          <w:b/>
          <w:bCs/>
          <w:color w:val="000000"/>
          <w:sz w:val="24"/>
          <w:szCs w:val="24"/>
        </w:rPr>
        <w:t>Р Е Ш И Л</w:t>
      </w:r>
    </w:p>
    <w:p w14:paraId="4668FE97" w14:textId="77777777" w:rsidR="00F15EEA" w:rsidRDefault="00F15EEA" w:rsidP="00F15EEA">
      <w:pPr>
        <w:autoSpaceDE w:val="0"/>
        <w:autoSpaceDN w:val="0"/>
        <w:adjustRightInd w:val="0"/>
        <w:spacing w:after="0" w:line="240" w:lineRule="auto"/>
        <w:ind w:firstLine="709"/>
        <w:jc w:val="both"/>
        <w:rPr>
          <w:rFonts w:ascii="Times New Roman" w:hAnsi="Times New Roman"/>
          <w:bCs/>
          <w:sz w:val="24"/>
          <w:szCs w:val="24"/>
        </w:rPr>
      </w:pPr>
      <w:r w:rsidRPr="00677F47">
        <w:rPr>
          <w:rFonts w:ascii="Times New Roman" w:hAnsi="Times New Roman"/>
          <w:bCs/>
          <w:sz w:val="24"/>
          <w:szCs w:val="24"/>
        </w:rPr>
        <w:t xml:space="preserve">1. Утвердить положение </w:t>
      </w:r>
      <w:r w:rsidRPr="00131725">
        <w:rPr>
          <w:rFonts w:ascii="Times New Roman" w:hAnsi="Times New Roman"/>
          <w:bCs/>
          <w:sz w:val="24"/>
          <w:szCs w:val="24"/>
        </w:rPr>
        <w:t>о муниципальном контроле на автомобильном транспорте и в дорожном хозяйстве</w:t>
      </w:r>
      <w:r w:rsidRPr="00677F47">
        <w:rPr>
          <w:rFonts w:ascii="Times New Roman" w:hAnsi="Times New Roman"/>
          <w:bCs/>
          <w:sz w:val="24"/>
          <w:szCs w:val="24"/>
        </w:rPr>
        <w:t xml:space="preserve"> на территории муниципального образования </w:t>
      </w:r>
      <w:r>
        <w:rPr>
          <w:rFonts w:ascii="Times New Roman" w:hAnsi="Times New Roman"/>
          <w:bCs/>
          <w:sz w:val="24"/>
          <w:szCs w:val="24"/>
        </w:rPr>
        <w:t>Коськовское сельское поселение Тихвинского муниципального района Ленинградской области</w:t>
      </w:r>
      <w:r w:rsidRPr="00677F47">
        <w:rPr>
          <w:rFonts w:ascii="Times New Roman" w:hAnsi="Times New Roman"/>
          <w:bCs/>
          <w:sz w:val="24"/>
          <w:szCs w:val="24"/>
        </w:rPr>
        <w:t xml:space="preserve"> (пр</w:t>
      </w:r>
      <w:r>
        <w:rPr>
          <w:rFonts w:ascii="Times New Roman" w:hAnsi="Times New Roman"/>
          <w:bCs/>
          <w:sz w:val="24"/>
          <w:szCs w:val="24"/>
        </w:rPr>
        <w:t>иложение)</w:t>
      </w:r>
      <w:r w:rsidRPr="00677F47">
        <w:rPr>
          <w:rFonts w:ascii="Times New Roman" w:hAnsi="Times New Roman"/>
          <w:bCs/>
          <w:sz w:val="24"/>
          <w:szCs w:val="24"/>
        </w:rPr>
        <w:t>.</w:t>
      </w:r>
    </w:p>
    <w:p w14:paraId="44FBD1C7" w14:textId="77777777" w:rsidR="00F15EEA" w:rsidRPr="00677F47" w:rsidRDefault="00F15EEA" w:rsidP="00F15EEA">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2. Решение совета депутатов Коськовского сельского поселения от 23 сентября 2021 года №06-93 "Об утверждении Положения о муниципальном контроле </w:t>
      </w:r>
      <w:r w:rsidRPr="00131725">
        <w:rPr>
          <w:rFonts w:ascii="Times New Roman" w:hAnsi="Times New Roman"/>
          <w:bCs/>
          <w:sz w:val="24"/>
          <w:szCs w:val="24"/>
        </w:rPr>
        <w:t xml:space="preserve">на автомобильном транспорте и в дорожном хозяйстве на территории </w:t>
      </w:r>
      <w:r w:rsidRPr="00677F47">
        <w:rPr>
          <w:rFonts w:ascii="Times New Roman" w:hAnsi="Times New Roman"/>
          <w:bCs/>
          <w:sz w:val="24"/>
          <w:szCs w:val="24"/>
        </w:rPr>
        <w:t>муниципального образования</w:t>
      </w:r>
      <w:r>
        <w:rPr>
          <w:rFonts w:ascii="Times New Roman" w:hAnsi="Times New Roman"/>
          <w:bCs/>
          <w:sz w:val="24"/>
          <w:szCs w:val="24"/>
        </w:rPr>
        <w:t xml:space="preserve"> Коськовское сельское поселение Тихвинского муниципального района Ленинградской области" признать утратившим силу.</w:t>
      </w:r>
    </w:p>
    <w:p w14:paraId="0BABA0DA" w14:textId="77777777" w:rsidR="00F15EEA" w:rsidRDefault="00F15EEA" w:rsidP="00F15EEA">
      <w:pPr>
        <w:suppressAutoHyphens/>
        <w:spacing w:after="0"/>
        <w:ind w:firstLine="709"/>
        <w:jc w:val="both"/>
        <w:rPr>
          <w:rFonts w:ascii="Times New Roman" w:hAnsi="Times New Roman"/>
          <w:sz w:val="24"/>
          <w:szCs w:val="24"/>
        </w:rPr>
      </w:pPr>
      <w:r>
        <w:rPr>
          <w:rFonts w:ascii="Times New Roman" w:hAnsi="Times New Roman"/>
          <w:bCs/>
          <w:sz w:val="24"/>
          <w:szCs w:val="24"/>
        </w:rPr>
        <w:t>3. О</w:t>
      </w:r>
      <w:r w:rsidRPr="001038A0">
        <w:rPr>
          <w:rFonts w:ascii="Times New Roman" w:hAnsi="Times New Roman"/>
          <w:sz w:val="24"/>
          <w:szCs w:val="24"/>
        </w:rPr>
        <w:t xml:space="preserve">бнародовать </w:t>
      </w:r>
      <w:r>
        <w:rPr>
          <w:rFonts w:ascii="Times New Roman" w:hAnsi="Times New Roman"/>
          <w:sz w:val="24"/>
          <w:szCs w:val="24"/>
        </w:rPr>
        <w:t xml:space="preserve">настоящее решение </w:t>
      </w:r>
      <w:r w:rsidRPr="001038A0">
        <w:rPr>
          <w:rFonts w:ascii="Times New Roman" w:hAnsi="Times New Roman"/>
          <w:sz w:val="24"/>
          <w:szCs w:val="24"/>
        </w:rPr>
        <w:t xml:space="preserve">путем размещения на официальном сайте </w:t>
      </w:r>
      <w:r>
        <w:rPr>
          <w:rFonts w:ascii="Times New Roman" w:hAnsi="Times New Roman"/>
          <w:sz w:val="24"/>
          <w:szCs w:val="24"/>
        </w:rPr>
        <w:t>Коськов</w:t>
      </w:r>
      <w:r w:rsidRPr="001038A0">
        <w:rPr>
          <w:rFonts w:ascii="Times New Roman" w:hAnsi="Times New Roman"/>
          <w:sz w:val="24"/>
          <w:szCs w:val="24"/>
        </w:rPr>
        <w:t>ского сель</w:t>
      </w:r>
      <w:r>
        <w:rPr>
          <w:rFonts w:ascii="Times New Roman" w:hAnsi="Times New Roman"/>
          <w:sz w:val="24"/>
          <w:szCs w:val="24"/>
        </w:rPr>
        <w:t>ского поселения в сети Интернет.</w:t>
      </w:r>
    </w:p>
    <w:p w14:paraId="524691B4" w14:textId="77777777" w:rsidR="00F15EEA" w:rsidRPr="008303FB" w:rsidRDefault="00F15EEA" w:rsidP="00F15EEA">
      <w:pPr>
        <w:suppressAutoHyphens/>
        <w:spacing w:after="0"/>
        <w:ind w:firstLine="709"/>
        <w:rPr>
          <w:rFonts w:ascii="Times New Roman" w:hAnsi="Times New Roman"/>
          <w:b/>
          <w:caps/>
          <w:sz w:val="24"/>
          <w:szCs w:val="24"/>
        </w:rPr>
      </w:pPr>
      <w:r>
        <w:rPr>
          <w:rFonts w:ascii="Times New Roman" w:hAnsi="Times New Roman"/>
          <w:bCs/>
          <w:sz w:val="24"/>
          <w:szCs w:val="24"/>
        </w:rPr>
        <w:t>4</w:t>
      </w:r>
      <w:r w:rsidRPr="00677F47">
        <w:rPr>
          <w:rFonts w:ascii="Times New Roman" w:hAnsi="Times New Roman"/>
          <w:bCs/>
          <w:sz w:val="24"/>
          <w:szCs w:val="24"/>
        </w:rPr>
        <w:t>. Решение вступает в законную силу</w:t>
      </w:r>
      <w:r>
        <w:rPr>
          <w:rFonts w:ascii="Times New Roman" w:hAnsi="Times New Roman"/>
          <w:bCs/>
          <w:sz w:val="24"/>
          <w:szCs w:val="24"/>
        </w:rPr>
        <w:t xml:space="preserve"> на следующий день</w:t>
      </w:r>
      <w:r w:rsidRPr="00677F47">
        <w:rPr>
          <w:rFonts w:ascii="Times New Roman" w:hAnsi="Times New Roman"/>
          <w:bCs/>
          <w:sz w:val="24"/>
          <w:szCs w:val="24"/>
        </w:rPr>
        <w:t xml:space="preserve"> после его официального опубликования (обнародования).</w:t>
      </w:r>
    </w:p>
    <w:p w14:paraId="78507D4E" w14:textId="77777777" w:rsidR="00F15EEA" w:rsidRPr="008303FB" w:rsidRDefault="00F15EEA" w:rsidP="00F15EEA">
      <w:pPr>
        <w:spacing w:after="0"/>
        <w:jc w:val="both"/>
        <w:rPr>
          <w:rFonts w:ascii="Times New Roman" w:hAnsi="Times New Roman"/>
          <w:b/>
          <w:caps/>
          <w:sz w:val="24"/>
          <w:szCs w:val="24"/>
        </w:rPr>
      </w:pPr>
    </w:p>
    <w:p w14:paraId="42E40E26" w14:textId="77777777" w:rsidR="00F15EEA" w:rsidRDefault="00F15EEA" w:rsidP="00F15EEA">
      <w:pPr>
        <w:spacing w:after="0"/>
        <w:rPr>
          <w:rFonts w:ascii="Times New Roman" w:hAnsi="Times New Roman"/>
          <w:b/>
          <w:caps/>
          <w:sz w:val="24"/>
          <w:szCs w:val="24"/>
        </w:rPr>
      </w:pPr>
    </w:p>
    <w:p w14:paraId="41FFA88A" w14:textId="77777777" w:rsidR="00F15EEA" w:rsidRPr="008303FB" w:rsidRDefault="00F15EEA" w:rsidP="00F15EEA">
      <w:pPr>
        <w:spacing w:after="0"/>
        <w:rPr>
          <w:rFonts w:ascii="Times New Roman" w:hAnsi="Times New Roman"/>
          <w:b/>
          <w:caps/>
          <w:sz w:val="24"/>
          <w:szCs w:val="24"/>
        </w:rPr>
      </w:pPr>
    </w:p>
    <w:p w14:paraId="12444A8B" w14:textId="0ADFB816" w:rsidR="00F15EEA" w:rsidRPr="008303FB" w:rsidRDefault="00F15EEA" w:rsidP="00F15EEA">
      <w:pPr>
        <w:spacing w:after="0" w:line="240" w:lineRule="auto"/>
        <w:rPr>
          <w:rFonts w:ascii="Times New Roman" w:hAnsi="Times New Roman"/>
          <w:b/>
          <w:caps/>
          <w:sz w:val="24"/>
          <w:szCs w:val="24"/>
        </w:rPr>
      </w:pPr>
      <w:r w:rsidRPr="008303FB">
        <w:rPr>
          <w:rFonts w:ascii="Times New Roman" w:hAnsi="Times New Roman"/>
          <w:sz w:val="24"/>
          <w:szCs w:val="24"/>
          <w:lang w:eastAsia="ru-RU"/>
        </w:rPr>
        <w:t xml:space="preserve">Глава </w:t>
      </w:r>
      <w:r>
        <w:rPr>
          <w:rFonts w:ascii="Times New Roman" w:hAnsi="Times New Roman"/>
          <w:sz w:val="24"/>
          <w:szCs w:val="24"/>
          <w:lang w:eastAsia="ru-RU"/>
        </w:rPr>
        <w:t>муниципального образования</w:t>
      </w:r>
      <w:r>
        <w:rPr>
          <w:rFonts w:ascii="Times New Roman" w:hAnsi="Times New Roman"/>
          <w:sz w:val="24"/>
          <w:szCs w:val="24"/>
          <w:lang w:eastAsia="ru-RU"/>
        </w:rPr>
        <w:br/>
        <w:t xml:space="preserve">Коськовское </w:t>
      </w:r>
      <w:r w:rsidRPr="008303FB">
        <w:rPr>
          <w:rFonts w:ascii="Times New Roman" w:hAnsi="Times New Roman"/>
          <w:sz w:val="24"/>
          <w:szCs w:val="24"/>
          <w:lang w:eastAsia="ru-RU"/>
        </w:rPr>
        <w:t>сельско</w:t>
      </w:r>
      <w:r>
        <w:rPr>
          <w:rFonts w:ascii="Times New Roman" w:hAnsi="Times New Roman"/>
          <w:sz w:val="24"/>
          <w:szCs w:val="24"/>
          <w:lang w:eastAsia="ru-RU"/>
        </w:rPr>
        <w:t>е</w:t>
      </w:r>
      <w:r w:rsidRPr="008303FB">
        <w:rPr>
          <w:rFonts w:ascii="Times New Roman" w:hAnsi="Times New Roman"/>
          <w:sz w:val="24"/>
          <w:szCs w:val="24"/>
          <w:lang w:eastAsia="ru-RU"/>
        </w:rPr>
        <w:t> поселени</w:t>
      </w:r>
      <w:r>
        <w:rPr>
          <w:rFonts w:ascii="Times New Roman" w:hAnsi="Times New Roman"/>
          <w:sz w:val="24"/>
          <w:szCs w:val="24"/>
          <w:lang w:eastAsia="ru-RU"/>
        </w:rPr>
        <w:t>е</w:t>
      </w:r>
      <w:r>
        <w:rPr>
          <w:rFonts w:ascii="Times New Roman" w:hAnsi="Times New Roman"/>
          <w:sz w:val="24"/>
          <w:szCs w:val="24"/>
          <w:lang w:eastAsia="ru-RU"/>
        </w:rPr>
        <w:br/>
        <w:t>Тихвинского муниципального образования</w:t>
      </w:r>
      <w:r w:rsidRPr="008303FB">
        <w:rPr>
          <w:rFonts w:ascii="Times New Roman" w:hAnsi="Times New Roman"/>
          <w:sz w:val="24"/>
          <w:szCs w:val="24"/>
          <w:lang w:eastAsia="ru-RU"/>
        </w:rPr>
        <w:t xml:space="preserve"> </w:t>
      </w:r>
      <w:r>
        <w:rPr>
          <w:rFonts w:ascii="Times New Roman" w:hAnsi="Times New Roman"/>
          <w:sz w:val="24"/>
          <w:szCs w:val="24"/>
          <w:lang w:eastAsia="ru-RU"/>
        </w:rPr>
        <w:br/>
        <w:t>Ленинградской области</w:t>
      </w:r>
      <w:r w:rsidRPr="008303FB">
        <w:rPr>
          <w:rFonts w:ascii="Times New Roman" w:hAnsi="Times New Roman"/>
          <w:sz w:val="24"/>
          <w:szCs w:val="24"/>
          <w:lang w:eastAsia="ru-RU"/>
        </w:rPr>
        <w:t xml:space="preserve"> </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Ю. А. Тиханов</w:t>
      </w:r>
    </w:p>
    <w:p w14:paraId="6DEAFD73" w14:textId="47CA8ACE" w:rsidR="008303FB" w:rsidRPr="008303FB" w:rsidRDefault="00F15EEA" w:rsidP="00F15EEA">
      <w:pPr>
        <w:spacing w:after="0"/>
        <w:ind w:left="6237"/>
        <w:jc w:val="center"/>
        <w:rPr>
          <w:rFonts w:ascii="Times New Roman" w:hAnsi="Times New Roman"/>
          <w:sz w:val="24"/>
          <w:szCs w:val="24"/>
        </w:rPr>
      </w:pPr>
      <w:r>
        <w:rPr>
          <w:rFonts w:ascii="Times New Roman" w:hAnsi="Times New Roman"/>
          <w:sz w:val="24"/>
          <w:szCs w:val="24"/>
        </w:rPr>
        <w:br w:type="page"/>
      </w:r>
      <w:r w:rsidR="002F143C">
        <w:rPr>
          <w:rFonts w:ascii="Times New Roman" w:hAnsi="Times New Roman"/>
          <w:sz w:val="24"/>
          <w:szCs w:val="24"/>
        </w:rPr>
        <w:lastRenderedPageBreak/>
        <w:t>УТВЕРЖДЕНО</w:t>
      </w:r>
      <w:r>
        <w:rPr>
          <w:rFonts w:ascii="Times New Roman" w:hAnsi="Times New Roman"/>
          <w:sz w:val="24"/>
          <w:szCs w:val="24"/>
        </w:rPr>
        <w:br/>
      </w:r>
      <w:r w:rsidR="006C7046">
        <w:rPr>
          <w:rFonts w:ascii="Times New Roman" w:hAnsi="Times New Roman"/>
          <w:sz w:val="24"/>
          <w:szCs w:val="24"/>
        </w:rPr>
        <w:t>решением</w:t>
      </w:r>
      <w:r w:rsidR="008303FB" w:rsidRPr="008303FB">
        <w:rPr>
          <w:rFonts w:ascii="Times New Roman" w:hAnsi="Times New Roman"/>
          <w:sz w:val="24"/>
          <w:szCs w:val="24"/>
        </w:rPr>
        <w:t xml:space="preserve"> совета депутатов</w:t>
      </w:r>
      <w:r>
        <w:rPr>
          <w:rFonts w:ascii="Times New Roman" w:hAnsi="Times New Roman"/>
          <w:sz w:val="24"/>
          <w:szCs w:val="24"/>
        </w:rPr>
        <w:br/>
      </w:r>
      <w:r w:rsidR="000B5353">
        <w:rPr>
          <w:rFonts w:ascii="Times New Roman" w:hAnsi="Times New Roman"/>
          <w:sz w:val="24"/>
          <w:szCs w:val="24"/>
        </w:rPr>
        <w:t>Коськов</w:t>
      </w:r>
      <w:r w:rsidR="003C35B0">
        <w:rPr>
          <w:rFonts w:ascii="Times New Roman" w:hAnsi="Times New Roman"/>
          <w:sz w:val="24"/>
          <w:szCs w:val="24"/>
        </w:rPr>
        <w:t>ского</w:t>
      </w:r>
      <w:r w:rsidR="008303FB" w:rsidRPr="008303FB">
        <w:rPr>
          <w:rFonts w:ascii="Times New Roman" w:hAnsi="Times New Roman"/>
          <w:sz w:val="24"/>
          <w:szCs w:val="24"/>
        </w:rPr>
        <w:t xml:space="preserve"> сельского поселения</w:t>
      </w:r>
      <w:r>
        <w:rPr>
          <w:rFonts w:ascii="Times New Roman" w:hAnsi="Times New Roman"/>
          <w:sz w:val="24"/>
          <w:szCs w:val="24"/>
        </w:rPr>
        <w:br/>
      </w:r>
      <w:r w:rsidR="008303FB" w:rsidRPr="008303FB">
        <w:rPr>
          <w:rFonts w:ascii="Times New Roman" w:hAnsi="Times New Roman"/>
          <w:sz w:val="24"/>
          <w:szCs w:val="24"/>
        </w:rPr>
        <w:t xml:space="preserve">от </w:t>
      </w:r>
      <w:r w:rsidR="001038A0">
        <w:rPr>
          <w:rFonts w:ascii="Times New Roman" w:hAnsi="Times New Roman"/>
          <w:sz w:val="24"/>
          <w:szCs w:val="24"/>
        </w:rPr>
        <w:t>2</w:t>
      </w:r>
      <w:r w:rsidR="000B5353">
        <w:rPr>
          <w:rFonts w:ascii="Times New Roman" w:hAnsi="Times New Roman"/>
          <w:sz w:val="24"/>
          <w:szCs w:val="24"/>
        </w:rPr>
        <w:t>1</w:t>
      </w:r>
      <w:r w:rsidR="001038A0">
        <w:rPr>
          <w:rFonts w:ascii="Times New Roman" w:hAnsi="Times New Roman"/>
          <w:sz w:val="24"/>
          <w:szCs w:val="24"/>
        </w:rPr>
        <w:t xml:space="preserve"> декабря 2022 </w:t>
      </w:r>
      <w:r w:rsidR="008303FB" w:rsidRPr="008303FB">
        <w:rPr>
          <w:rFonts w:ascii="Times New Roman" w:hAnsi="Times New Roman"/>
          <w:sz w:val="24"/>
          <w:szCs w:val="24"/>
        </w:rPr>
        <w:t>года № 0</w:t>
      </w:r>
      <w:r w:rsidR="000B5353">
        <w:rPr>
          <w:rFonts w:ascii="Times New Roman" w:hAnsi="Times New Roman"/>
          <w:sz w:val="24"/>
          <w:szCs w:val="24"/>
        </w:rPr>
        <w:t>6</w:t>
      </w:r>
      <w:r w:rsidR="008303FB" w:rsidRPr="008303FB">
        <w:rPr>
          <w:rFonts w:ascii="Times New Roman" w:hAnsi="Times New Roman"/>
          <w:sz w:val="24"/>
          <w:szCs w:val="24"/>
        </w:rPr>
        <w:t>-</w:t>
      </w:r>
      <w:r w:rsidR="00E75D4A">
        <w:rPr>
          <w:rFonts w:ascii="Times New Roman" w:hAnsi="Times New Roman"/>
          <w:sz w:val="24"/>
          <w:szCs w:val="24"/>
        </w:rPr>
        <w:t>145</w:t>
      </w:r>
    </w:p>
    <w:p w14:paraId="6B0A1159" w14:textId="09E5967A" w:rsidR="002F143C" w:rsidRDefault="002F143C" w:rsidP="00F15EEA">
      <w:pPr>
        <w:spacing w:after="0"/>
        <w:ind w:left="6237"/>
        <w:jc w:val="center"/>
        <w:rPr>
          <w:rFonts w:ascii="Times New Roman" w:hAnsi="Times New Roman"/>
          <w:sz w:val="24"/>
          <w:szCs w:val="24"/>
        </w:rPr>
      </w:pPr>
      <w:r>
        <w:rPr>
          <w:rFonts w:ascii="Times New Roman" w:hAnsi="Times New Roman"/>
          <w:sz w:val="24"/>
          <w:szCs w:val="24"/>
        </w:rPr>
        <w:t>(приложение)</w:t>
      </w:r>
    </w:p>
    <w:p w14:paraId="7C4864CF" w14:textId="77777777" w:rsidR="008303FB" w:rsidRPr="008303FB" w:rsidRDefault="008303FB" w:rsidP="008303FB">
      <w:pPr>
        <w:ind w:left="4956"/>
        <w:jc w:val="center"/>
        <w:rPr>
          <w:rFonts w:ascii="Times New Roman" w:hAnsi="Times New Roman"/>
          <w:sz w:val="24"/>
          <w:szCs w:val="24"/>
        </w:rPr>
      </w:pPr>
    </w:p>
    <w:p w14:paraId="0050658B" w14:textId="77777777" w:rsidR="00131725" w:rsidRPr="00131725" w:rsidRDefault="00131725" w:rsidP="00131725">
      <w:pPr>
        <w:spacing w:after="0" w:line="324" w:lineRule="atLeast"/>
        <w:jc w:val="center"/>
        <w:rPr>
          <w:rFonts w:ascii="Times New Roman" w:eastAsia="Calibri" w:hAnsi="Times New Roman"/>
          <w:sz w:val="24"/>
          <w:szCs w:val="24"/>
          <w:lang w:eastAsia="ru-RU"/>
        </w:rPr>
      </w:pPr>
      <w:r w:rsidRPr="00131725">
        <w:rPr>
          <w:rFonts w:ascii="Times New Roman" w:eastAsia="Calibri" w:hAnsi="Times New Roman"/>
          <w:b/>
          <w:bCs/>
          <w:sz w:val="24"/>
          <w:szCs w:val="24"/>
          <w:lang w:eastAsia="ru-RU"/>
        </w:rPr>
        <w:t>ПОЛОЖЕНИЕ</w:t>
      </w:r>
    </w:p>
    <w:p w14:paraId="27544137" w14:textId="77777777" w:rsidR="00131725" w:rsidRPr="00131725" w:rsidRDefault="00131725" w:rsidP="00131725">
      <w:pPr>
        <w:spacing w:after="0" w:line="240" w:lineRule="auto"/>
        <w:jc w:val="center"/>
        <w:rPr>
          <w:rFonts w:ascii="Times New Roman" w:eastAsia="Calibri" w:hAnsi="Times New Roman"/>
          <w:sz w:val="24"/>
          <w:szCs w:val="24"/>
          <w:vertAlign w:val="superscript"/>
          <w:lang w:eastAsia="ru-RU"/>
        </w:rPr>
      </w:pPr>
      <w:r w:rsidRPr="00131725">
        <w:rPr>
          <w:rFonts w:ascii="Times New Roman" w:eastAsia="Calibri" w:hAnsi="Times New Roman"/>
          <w:b/>
          <w:bCs/>
          <w:sz w:val="24"/>
          <w:szCs w:val="24"/>
          <w:lang w:eastAsia="ru-RU"/>
        </w:rPr>
        <w:t xml:space="preserve">о муниципальном контроле </w:t>
      </w:r>
      <w:bookmarkStart w:id="0" w:name="_Hlk125643949"/>
      <w:r w:rsidRPr="00131725">
        <w:rPr>
          <w:rFonts w:ascii="Times New Roman" w:eastAsia="Calibri" w:hAnsi="Times New Roman"/>
          <w:b/>
          <w:bCs/>
          <w:sz w:val="24"/>
          <w:szCs w:val="24"/>
          <w:lang w:eastAsia="ru-RU"/>
        </w:rPr>
        <w:t xml:space="preserve">на автомобильном транспорте и в дорожном хозяйстве </w:t>
      </w:r>
      <w:bookmarkEnd w:id="0"/>
      <w:r w:rsidRPr="00131725">
        <w:rPr>
          <w:rFonts w:ascii="Times New Roman" w:eastAsia="Calibri" w:hAnsi="Times New Roman"/>
          <w:b/>
          <w:color w:val="000000"/>
          <w:sz w:val="24"/>
          <w:szCs w:val="24"/>
          <w:lang w:eastAsia="ru-RU"/>
        </w:rPr>
        <w:t xml:space="preserve">муниципального образования </w:t>
      </w:r>
      <w:r w:rsidR="000B5353">
        <w:rPr>
          <w:rFonts w:ascii="Times New Roman" w:eastAsia="Calibri" w:hAnsi="Times New Roman"/>
          <w:b/>
          <w:color w:val="000000"/>
          <w:sz w:val="24"/>
          <w:szCs w:val="24"/>
          <w:lang w:eastAsia="ru-RU"/>
        </w:rPr>
        <w:t>Коськов</w:t>
      </w:r>
      <w:r w:rsidR="003C35B0">
        <w:rPr>
          <w:rFonts w:ascii="Times New Roman" w:eastAsia="Calibri" w:hAnsi="Times New Roman"/>
          <w:b/>
          <w:color w:val="000000"/>
          <w:sz w:val="24"/>
          <w:szCs w:val="24"/>
          <w:lang w:eastAsia="ru-RU"/>
        </w:rPr>
        <w:t>ское</w:t>
      </w:r>
      <w:r w:rsidRPr="00131725">
        <w:rPr>
          <w:rFonts w:ascii="Times New Roman" w:eastAsia="Calibri" w:hAnsi="Times New Roman"/>
          <w:b/>
          <w:color w:val="000000"/>
          <w:sz w:val="24"/>
          <w:szCs w:val="24"/>
          <w:lang w:eastAsia="ru-RU"/>
        </w:rPr>
        <w:t xml:space="preserve"> сельское поселение Тихвинского муниципального района Ленинградской области</w:t>
      </w:r>
    </w:p>
    <w:p w14:paraId="6656ABE7" w14:textId="77777777" w:rsidR="00131725" w:rsidRPr="00131725" w:rsidRDefault="00131725" w:rsidP="00131725">
      <w:pPr>
        <w:spacing w:after="0" w:line="324" w:lineRule="atLeast"/>
        <w:jc w:val="center"/>
        <w:rPr>
          <w:rFonts w:ascii="Times New Roman" w:eastAsia="Calibri" w:hAnsi="Times New Roman"/>
          <w:sz w:val="24"/>
          <w:szCs w:val="24"/>
          <w:lang w:eastAsia="ru-RU"/>
        </w:rPr>
      </w:pPr>
      <w:r w:rsidRPr="00131725">
        <w:rPr>
          <w:rFonts w:ascii="Times New Roman" w:eastAsia="Calibri" w:hAnsi="Times New Roman"/>
          <w:sz w:val="24"/>
          <w:szCs w:val="24"/>
          <w:lang w:eastAsia="ru-RU"/>
        </w:rPr>
        <w:t> </w:t>
      </w:r>
    </w:p>
    <w:p w14:paraId="260DABBD" w14:textId="77777777" w:rsidR="00131725" w:rsidRPr="00131725" w:rsidRDefault="00131725" w:rsidP="00131725">
      <w:pPr>
        <w:spacing w:after="0" w:line="240" w:lineRule="auto"/>
        <w:jc w:val="center"/>
        <w:rPr>
          <w:rFonts w:ascii="Times New Roman" w:eastAsia="Calibri" w:hAnsi="Times New Roman"/>
          <w:sz w:val="24"/>
          <w:szCs w:val="24"/>
          <w:lang w:eastAsia="ru-RU"/>
        </w:rPr>
      </w:pPr>
      <w:r w:rsidRPr="00131725">
        <w:rPr>
          <w:rFonts w:ascii="Times New Roman" w:eastAsia="Calibri" w:hAnsi="Times New Roman"/>
          <w:b/>
          <w:bCs/>
          <w:sz w:val="24"/>
          <w:szCs w:val="24"/>
          <w:lang w:eastAsia="ru-RU"/>
        </w:rPr>
        <w:t>1.Общие положения</w:t>
      </w:r>
    </w:p>
    <w:p w14:paraId="75823DEF" w14:textId="77777777" w:rsidR="00131725" w:rsidRPr="00131725" w:rsidRDefault="00131725" w:rsidP="00131725">
      <w:pPr>
        <w:spacing w:after="0" w:line="240" w:lineRule="auto"/>
        <w:ind w:firstLine="420"/>
        <w:rPr>
          <w:rFonts w:ascii="Times New Roman" w:eastAsia="Calibri" w:hAnsi="Times New Roman"/>
          <w:sz w:val="24"/>
          <w:szCs w:val="24"/>
          <w:lang w:eastAsia="ru-RU"/>
        </w:rPr>
      </w:pPr>
      <w:r w:rsidRPr="00131725">
        <w:rPr>
          <w:rFonts w:ascii="Times New Roman" w:eastAsia="Calibri" w:hAnsi="Times New Roman"/>
          <w:sz w:val="24"/>
          <w:szCs w:val="24"/>
          <w:lang w:eastAsia="ru-RU"/>
        </w:rPr>
        <w:t> </w:t>
      </w:r>
    </w:p>
    <w:p w14:paraId="208EF695"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 xml:space="preserve">1.1. Настоящее Положение устанавливает порядок организации и осуществления муниципального контроля на автомобильном транспорте и в дорожном хозяйстве на территории муниципального образования </w:t>
      </w:r>
      <w:r w:rsidR="000B5353">
        <w:rPr>
          <w:rFonts w:ascii="Times New Roman" w:eastAsia="Calibri" w:hAnsi="Times New Roman"/>
          <w:sz w:val="24"/>
          <w:szCs w:val="24"/>
          <w:lang w:eastAsia="ru-RU"/>
        </w:rPr>
        <w:t>Коськов</w:t>
      </w:r>
      <w:r w:rsidR="003C35B0">
        <w:rPr>
          <w:rFonts w:ascii="Times New Roman" w:eastAsia="Calibri" w:hAnsi="Times New Roman"/>
          <w:sz w:val="24"/>
          <w:szCs w:val="24"/>
          <w:lang w:eastAsia="ru-RU"/>
        </w:rPr>
        <w:t>ское</w:t>
      </w:r>
      <w:r w:rsidRPr="00131725">
        <w:rPr>
          <w:rFonts w:ascii="Times New Roman" w:eastAsia="Calibri" w:hAnsi="Times New Roman"/>
          <w:sz w:val="24"/>
          <w:szCs w:val="24"/>
          <w:lang w:eastAsia="ru-RU"/>
        </w:rPr>
        <w:t xml:space="preserve"> сельское поселение Тихвинского муниципального района Ленинградской области (далее – муниципальный контроль).</w:t>
      </w:r>
    </w:p>
    <w:p w14:paraId="2796763E" w14:textId="77777777" w:rsidR="00131725" w:rsidRPr="00131725" w:rsidRDefault="00131725" w:rsidP="00131725">
      <w:pPr>
        <w:tabs>
          <w:tab w:val="left" w:pos="1134"/>
        </w:tabs>
        <w:spacing w:after="0" w:line="240" w:lineRule="auto"/>
        <w:ind w:firstLine="709"/>
        <w:contextualSpacing/>
        <w:jc w:val="both"/>
        <w:rPr>
          <w:rFonts w:ascii="Times New Roman" w:hAnsi="Times New Roman"/>
          <w:sz w:val="24"/>
          <w:szCs w:val="24"/>
          <w:lang w:eastAsia="ru-RU"/>
        </w:rPr>
      </w:pPr>
      <w:r w:rsidRPr="00131725">
        <w:rPr>
          <w:rFonts w:ascii="Times New Roman" w:hAnsi="Times New Roman"/>
          <w:sz w:val="24"/>
          <w:szCs w:val="24"/>
          <w:lang w:eastAsia="ru-RU"/>
        </w:rPr>
        <w:t xml:space="preserve">К отношениям, связанным с осуществлением муниципального контроля на автомобильном транспорте и в дорожном хозяйстве применяются положения Федерального закона от 31 июля </w:t>
      </w:r>
      <w:smartTag w:uri="urn:schemas-microsoft-com:office:smarttags" w:element="metricconverter">
        <w:smartTagPr>
          <w:attr w:name="ProductID" w:val="2020 г"/>
        </w:smartTagPr>
        <w:r w:rsidRPr="00131725">
          <w:rPr>
            <w:rFonts w:ascii="Times New Roman" w:hAnsi="Times New Roman"/>
            <w:sz w:val="24"/>
            <w:szCs w:val="24"/>
            <w:lang w:eastAsia="ru-RU"/>
          </w:rPr>
          <w:t>2020 г</w:t>
        </w:r>
      </w:smartTag>
      <w:r w:rsidRPr="00131725">
        <w:rPr>
          <w:rFonts w:ascii="Times New Roman" w:hAnsi="Times New Roman"/>
          <w:sz w:val="24"/>
          <w:szCs w:val="24"/>
          <w:lang w:eastAsia="ru-RU"/>
        </w:rPr>
        <w:t>. № 248-ФЗ «О государственном контроле (надзоре) и муниципальном контроле в Российской Федерации» (далее - Федеральный закон № 248-ФЗ)</w:t>
      </w:r>
    </w:p>
    <w:p w14:paraId="5242E045"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1.2. Предметом муниципального контроля является:</w:t>
      </w:r>
    </w:p>
    <w:p w14:paraId="6AA2964C" w14:textId="77777777" w:rsidR="00131725" w:rsidRPr="00131725" w:rsidRDefault="00131725" w:rsidP="00131725">
      <w:pPr>
        <w:spacing w:after="0" w:line="240" w:lineRule="auto"/>
        <w:ind w:firstLine="527"/>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соблюдение юридическими лицами, индивидуальными предпринимателями, гражданами (далее – контролируемые лица) обязательных требований:</w:t>
      </w:r>
    </w:p>
    <w:p w14:paraId="7A6CDCA3" w14:textId="77777777" w:rsidR="00131725" w:rsidRPr="00131725" w:rsidRDefault="00131725" w:rsidP="00131725">
      <w:pPr>
        <w:spacing w:after="0" w:line="240" w:lineRule="auto"/>
        <w:ind w:firstLine="527"/>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в области автомобильных дорог и дорожной деятельности, установленных в отношении автомобильных дорог местного значения:</w:t>
      </w:r>
    </w:p>
    <w:p w14:paraId="3D596329" w14:textId="77777777" w:rsidR="00131725" w:rsidRPr="00131725" w:rsidRDefault="00131725" w:rsidP="00131725">
      <w:pPr>
        <w:spacing w:after="0" w:line="240" w:lineRule="auto"/>
        <w:ind w:firstLine="527"/>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293DDECF" w14:textId="77777777" w:rsidR="00131725" w:rsidRPr="00131725" w:rsidRDefault="00131725" w:rsidP="00131725">
      <w:pPr>
        <w:spacing w:after="0" w:line="240" w:lineRule="auto"/>
        <w:ind w:firstLine="527"/>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599668B" w14:textId="77777777" w:rsidR="00131725" w:rsidRPr="00131725" w:rsidRDefault="00131725" w:rsidP="00131725">
      <w:pPr>
        <w:spacing w:after="0" w:line="240" w:lineRule="auto"/>
        <w:ind w:firstLine="527"/>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28FFB6F1" w14:textId="77777777" w:rsidR="00131725" w:rsidRPr="00131725" w:rsidRDefault="00131725" w:rsidP="00131725">
      <w:pPr>
        <w:spacing w:after="0" w:line="240" w:lineRule="auto"/>
        <w:ind w:firstLine="527"/>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исполнение решений, принимаемых по результатам контрольных мероприятий.</w:t>
      </w:r>
    </w:p>
    <w:p w14:paraId="751A0A39" w14:textId="77777777" w:rsidR="00131725" w:rsidRPr="00131725" w:rsidRDefault="00131725" w:rsidP="00131725">
      <w:pPr>
        <w:spacing w:after="0" w:line="240" w:lineRule="auto"/>
        <w:ind w:firstLine="527"/>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1.3. Объектами муниципального контроля (далее – объект контроля) являются:</w:t>
      </w:r>
    </w:p>
    <w:p w14:paraId="03072246" w14:textId="77777777" w:rsidR="00131725" w:rsidRPr="00131725" w:rsidRDefault="00131725" w:rsidP="00131725">
      <w:pPr>
        <w:spacing w:after="0" w:line="240" w:lineRule="auto"/>
        <w:ind w:firstLine="527"/>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43BA8AC1" w14:textId="77777777" w:rsidR="00131725" w:rsidRPr="00131725" w:rsidRDefault="00131725" w:rsidP="00131725">
      <w:pPr>
        <w:spacing w:after="0" w:line="240" w:lineRule="auto"/>
        <w:ind w:firstLine="527"/>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а) 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
    <w:p w14:paraId="6669F836" w14:textId="77777777" w:rsidR="00131725" w:rsidRPr="00131725" w:rsidRDefault="00131725" w:rsidP="00131725">
      <w:pPr>
        <w:spacing w:after="0" w:line="240" w:lineRule="auto"/>
        <w:ind w:firstLine="527"/>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б) деятельность по перевозке пассажиров и иных лиц автобусами, подлежащая лицензированию;</w:t>
      </w:r>
    </w:p>
    <w:p w14:paraId="0A642841" w14:textId="77777777" w:rsidR="00131725" w:rsidRPr="00131725" w:rsidRDefault="00131725" w:rsidP="00131725">
      <w:pPr>
        <w:spacing w:after="0" w:line="240" w:lineRule="auto"/>
        <w:ind w:firstLine="527"/>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в) деятельность по оказанию услуг автовокзалами, автостанциями;</w:t>
      </w:r>
    </w:p>
    <w:p w14:paraId="3F690A06" w14:textId="77777777" w:rsidR="00131725" w:rsidRPr="00131725" w:rsidRDefault="00131725" w:rsidP="00131725">
      <w:pPr>
        <w:spacing w:after="0" w:line="240" w:lineRule="auto"/>
        <w:ind w:firstLine="527"/>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г) деятельность по осуществлению международных автомобильных перевозок;</w:t>
      </w:r>
    </w:p>
    <w:p w14:paraId="3BB25BCD" w14:textId="77777777" w:rsidR="00131725" w:rsidRPr="00131725" w:rsidRDefault="00131725" w:rsidP="00131725">
      <w:pPr>
        <w:spacing w:after="0" w:line="240" w:lineRule="auto"/>
        <w:ind w:firstLine="527"/>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д) деятельность по осуществлению работ по капитальному ремонту, ремонту и содержанию автомобильных дорог общего пользования;</w:t>
      </w:r>
    </w:p>
    <w:p w14:paraId="44789639" w14:textId="77777777" w:rsidR="00131725" w:rsidRPr="00131725" w:rsidRDefault="00131725" w:rsidP="00131725">
      <w:pPr>
        <w:spacing w:after="0" w:line="240" w:lineRule="auto"/>
        <w:ind w:firstLine="527"/>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lastRenderedPageBreak/>
        <w:t>е) деятельность по использованию полос отвода и (или) придорожных полос автомобильных дорог общего пользования федерального значения;</w:t>
      </w:r>
    </w:p>
    <w:p w14:paraId="6127DEDF" w14:textId="77777777" w:rsidR="00131725" w:rsidRPr="00131725" w:rsidRDefault="00131725" w:rsidP="00131725">
      <w:pPr>
        <w:spacing w:after="0" w:line="240" w:lineRule="auto"/>
        <w:ind w:firstLine="527"/>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519E0CDE" w14:textId="77777777" w:rsidR="00131725" w:rsidRPr="00131725" w:rsidRDefault="00131725" w:rsidP="00131725">
      <w:pPr>
        <w:spacing w:after="0" w:line="240" w:lineRule="auto"/>
        <w:ind w:firstLine="527"/>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а) внесение платы за проезд по платным автомобильным дорогам общего пользования, платным участкам таких автомобильных дорог;</w:t>
      </w:r>
    </w:p>
    <w:p w14:paraId="37608427" w14:textId="77777777" w:rsidR="00131725" w:rsidRPr="00131725" w:rsidRDefault="00131725" w:rsidP="00131725">
      <w:pPr>
        <w:spacing w:after="0" w:line="240" w:lineRule="auto"/>
        <w:ind w:firstLine="527"/>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б) 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14:paraId="0CBAAE67" w14:textId="77777777" w:rsidR="00131725" w:rsidRPr="00131725" w:rsidRDefault="00131725" w:rsidP="00131725">
      <w:pPr>
        <w:spacing w:after="0" w:line="240" w:lineRule="auto"/>
        <w:ind w:firstLine="527"/>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в) дорожно-строительные материалы, указанные в приложении №1 к техническому регламенту Таможенного союза «Безопасность автомобильных дорог» (ТР ТС 014/2011);</w:t>
      </w:r>
    </w:p>
    <w:p w14:paraId="70C15DE9" w14:textId="77777777" w:rsidR="00131725" w:rsidRPr="00131725" w:rsidRDefault="00131725" w:rsidP="00131725">
      <w:pPr>
        <w:spacing w:after="0" w:line="240" w:lineRule="auto"/>
        <w:ind w:firstLine="527"/>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г) дорожно-строительные изделия, указанные в приложении №2 к техническому регламенту Таможенного союза «Безопасность автомобильных дорог» (ТР ТС 014/2011);</w:t>
      </w:r>
    </w:p>
    <w:p w14:paraId="453CB233" w14:textId="77777777" w:rsidR="00131725" w:rsidRPr="00131725" w:rsidRDefault="00131725" w:rsidP="00131725">
      <w:pPr>
        <w:spacing w:after="0" w:line="240" w:lineRule="auto"/>
        <w:ind w:firstLine="527"/>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3) 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p>
    <w:p w14:paraId="448D206D" w14:textId="77777777" w:rsidR="00131725" w:rsidRPr="00131725" w:rsidRDefault="00131725" w:rsidP="00131725">
      <w:pPr>
        <w:spacing w:after="0" w:line="240" w:lineRule="auto"/>
        <w:ind w:firstLine="527"/>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а) остановочный пункт, в том числе расположенный на территории автовокзала или автостанции;</w:t>
      </w:r>
    </w:p>
    <w:p w14:paraId="7521BD87" w14:textId="77777777" w:rsidR="00131725" w:rsidRPr="00131725" w:rsidRDefault="00131725" w:rsidP="00131725">
      <w:pPr>
        <w:spacing w:after="0" w:line="240" w:lineRule="auto"/>
        <w:ind w:firstLine="527"/>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б) транспортное средство;</w:t>
      </w:r>
    </w:p>
    <w:p w14:paraId="2A70CC45" w14:textId="77777777" w:rsidR="00131725" w:rsidRPr="00131725" w:rsidRDefault="00131725" w:rsidP="00131725">
      <w:pPr>
        <w:spacing w:after="0" w:line="240" w:lineRule="auto"/>
        <w:ind w:firstLine="527"/>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в) автомобильная дорога общего пользования федерального значения и искусственные дорожные сооружения на ней;</w:t>
      </w:r>
    </w:p>
    <w:p w14:paraId="44594005" w14:textId="77777777" w:rsidR="00131725" w:rsidRPr="00131725" w:rsidRDefault="00131725" w:rsidP="00131725">
      <w:pPr>
        <w:spacing w:after="0" w:line="240" w:lineRule="auto"/>
        <w:ind w:firstLine="527"/>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г) примыкания к автомобильным дорогам федерального значения, в том числе примыкания объектов дорожного сервиса;</w:t>
      </w:r>
    </w:p>
    <w:p w14:paraId="2EF9C833" w14:textId="77777777" w:rsidR="00131725" w:rsidRPr="00131725" w:rsidRDefault="00131725" w:rsidP="00131725">
      <w:pPr>
        <w:spacing w:after="0" w:line="240" w:lineRule="auto"/>
        <w:ind w:firstLine="527"/>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д) 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14:paraId="3F8211D6" w14:textId="77777777" w:rsidR="00131725" w:rsidRPr="00131725" w:rsidRDefault="00131725" w:rsidP="00131725">
      <w:pPr>
        <w:spacing w:after="0" w:line="240" w:lineRule="auto"/>
        <w:ind w:firstLine="527"/>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е) придорожные полосы и полосы отвода автомобильных дорог общего пользования.</w:t>
      </w:r>
    </w:p>
    <w:p w14:paraId="7BF31941" w14:textId="77777777" w:rsidR="00131725" w:rsidRPr="00131725" w:rsidRDefault="00131725" w:rsidP="00131725">
      <w:pPr>
        <w:spacing w:after="0" w:line="240" w:lineRule="auto"/>
        <w:ind w:firstLine="527"/>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1.4. Учет объектов контроля осуществляется посредством создания:</w:t>
      </w:r>
    </w:p>
    <w:p w14:paraId="381CBCA3"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единого реестра контрольных мероприятий; </w:t>
      </w:r>
    </w:p>
    <w:p w14:paraId="417D93F4"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информационной системы (подсистемы государственной информационной системы) досудебного обжалования;</w:t>
      </w:r>
    </w:p>
    <w:p w14:paraId="09A1D036"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иных государственных и муниципальных информационных систем путем межведомственного информационного взаимодействия.</w:t>
      </w:r>
    </w:p>
    <w:p w14:paraId="1FBD4F8E" w14:textId="77777777" w:rsidR="00131725" w:rsidRPr="00131725" w:rsidRDefault="00131725" w:rsidP="00131725">
      <w:pPr>
        <w:spacing w:after="0" w:line="240" w:lineRule="auto"/>
        <w:ind w:firstLine="709"/>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Учет объектов контроля осуществляется с использованием информационной системы.</w:t>
      </w:r>
    </w:p>
    <w:p w14:paraId="3CA1CD4F" w14:textId="77777777" w:rsidR="00131725" w:rsidRPr="00131725" w:rsidRDefault="00131725" w:rsidP="00131725">
      <w:pPr>
        <w:spacing w:after="0" w:line="240" w:lineRule="auto"/>
        <w:ind w:firstLine="709"/>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 xml:space="preserve">1.5. Муниципальный контроль осуществляется администрацией </w:t>
      </w:r>
      <w:r w:rsidRPr="00131725">
        <w:rPr>
          <w:rFonts w:ascii="Times New Roman" w:eastAsia="Calibri" w:hAnsi="Times New Roman"/>
          <w:color w:val="000000"/>
          <w:sz w:val="24"/>
          <w:szCs w:val="24"/>
          <w:lang w:eastAsia="ru-RU"/>
        </w:rPr>
        <w:t xml:space="preserve">муниципального образования </w:t>
      </w:r>
      <w:r w:rsidR="000B5353">
        <w:rPr>
          <w:rFonts w:ascii="Times New Roman" w:eastAsia="Calibri" w:hAnsi="Times New Roman"/>
          <w:color w:val="000000"/>
          <w:sz w:val="24"/>
          <w:szCs w:val="24"/>
          <w:lang w:eastAsia="ru-RU"/>
        </w:rPr>
        <w:t>Коськов</w:t>
      </w:r>
      <w:r w:rsidR="003C35B0">
        <w:rPr>
          <w:rFonts w:ascii="Times New Roman" w:eastAsia="Calibri" w:hAnsi="Times New Roman"/>
          <w:color w:val="000000"/>
          <w:sz w:val="24"/>
          <w:szCs w:val="24"/>
          <w:lang w:eastAsia="ru-RU"/>
        </w:rPr>
        <w:t>ское</w:t>
      </w:r>
      <w:r w:rsidRPr="00131725">
        <w:rPr>
          <w:rFonts w:ascii="Times New Roman" w:eastAsia="Calibri" w:hAnsi="Times New Roman"/>
          <w:color w:val="000000"/>
          <w:sz w:val="24"/>
          <w:szCs w:val="24"/>
          <w:lang w:eastAsia="ru-RU"/>
        </w:rPr>
        <w:t xml:space="preserve"> сельское поселение Тихвинского муниципального района Ленинградской области</w:t>
      </w:r>
      <w:r w:rsidRPr="00131725">
        <w:rPr>
          <w:rFonts w:ascii="Times New Roman" w:eastAsia="Calibri" w:hAnsi="Times New Roman"/>
          <w:sz w:val="24"/>
          <w:szCs w:val="24"/>
          <w:lang w:eastAsia="ru-RU"/>
        </w:rPr>
        <w:t xml:space="preserve"> (далее - также Контрольный орган).</w:t>
      </w:r>
    </w:p>
    <w:p w14:paraId="264E178F" w14:textId="77777777" w:rsidR="00131725" w:rsidRPr="00131725" w:rsidRDefault="00131725" w:rsidP="00131725">
      <w:pPr>
        <w:spacing w:after="0" w:line="240" w:lineRule="auto"/>
        <w:ind w:firstLine="709"/>
        <w:contextualSpacing/>
        <w:jc w:val="both"/>
        <w:rPr>
          <w:rFonts w:ascii="Times New Roman" w:hAnsi="Times New Roman"/>
          <w:sz w:val="24"/>
          <w:szCs w:val="24"/>
          <w:lang w:eastAsia="ru-RU"/>
        </w:rPr>
      </w:pPr>
      <w:r w:rsidRPr="00131725">
        <w:rPr>
          <w:rFonts w:ascii="Times New Roman" w:hAnsi="Times New Roman"/>
          <w:sz w:val="24"/>
          <w:szCs w:val="24"/>
          <w:lang w:eastAsia="ru-RU"/>
        </w:rPr>
        <w:t xml:space="preserve">1.6. Руководство деятельностью по осуществлению муниципального контроля осуществляет глава администрации </w:t>
      </w:r>
      <w:r w:rsidRPr="00131725">
        <w:rPr>
          <w:rFonts w:ascii="Times New Roman" w:eastAsia="Calibri" w:hAnsi="Times New Roman"/>
          <w:color w:val="000000"/>
          <w:sz w:val="24"/>
          <w:szCs w:val="24"/>
          <w:lang w:eastAsia="ru-RU"/>
        </w:rPr>
        <w:t xml:space="preserve">муниципального образования </w:t>
      </w:r>
      <w:r w:rsidR="000B5353">
        <w:rPr>
          <w:rFonts w:ascii="Times New Roman" w:eastAsia="Calibri" w:hAnsi="Times New Roman"/>
          <w:color w:val="000000"/>
          <w:sz w:val="24"/>
          <w:szCs w:val="24"/>
          <w:lang w:eastAsia="ru-RU"/>
        </w:rPr>
        <w:t>Коськов</w:t>
      </w:r>
      <w:r w:rsidR="003C35B0">
        <w:rPr>
          <w:rFonts w:ascii="Times New Roman" w:eastAsia="Calibri" w:hAnsi="Times New Roman"/>
          <w:color w:val="000000"/>
          <w:sz w:val="24"/>
          <w:szCs w:val="24"/>
          <w:lang w:eastAsia="ru-RU"/>
        </w:rPr>
        <w:t>ское</w:t>
      </w:r>
      <w:r w:rsidRPr="00131725">
        <w:rPr>
          <w:rFonts w:ascii="Times New Roman" w:eastAsia="Calibri" w:hAnsi="Times New Roman"/>
          <w:color w:val="000000"/>
          <w:sz w:val="24"/>
          <w:szCs w:val="24"/>
          <w:lang w:eastAsia="ru-RU"/>
        </w:rPr>
        <w:t xml:space="preserve"> сельское поселение Тихвинского муниципального района Ленинградской области</w:t>
      </w:r>
      <w:r w:rsidRPr="00131725">
        <w:rPr>
          <w:rFonts w:ascii="Times New Roman" w:hAnsi="Times New Roman"/>
          <w:i/>
          <w:sz w:val="24"/>
          <w:szCs w:val="24"/>
          <w:lang w:eastAsia="ru-RU"/>
        </w:rPr>
        <w:t>.</w:t>
      </w:r>
    </w:p>
    <w:p w14:paraId="1CEA83D8" w14:textId="77777777" w:rsidR="00131725" w:rsidRPr="00131725" w:rsidRDefault="00131725" w:rsidP="00131725">
      <w:pPr>
        <w:spacing w:after="0" w:line="240" w:lineRule="auto"/>
        <w:ind w:firstLine="709"/>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1.7. От имени Контрольного органа муниципальный контроль вправе осуществлять следующие должностные лица:</w:t>
      </w:r>
    </w:p>
    <w:p w14:paraId="6BD0C677" w14:textId="77777777" w:rsidR="00131725" w:rsidRPr="00131725" w:rsidRDefault="00131725" w:rsidP="00131725">
      <w:pPr>
        <w:spacing w:after="0" w:line="240" w:lineRule="auto"/>
        <w:ind w:firstLine="709"/>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 xml:space="preserve">1) глава администрации (заместитель главы администрации); </w:t>
      </w:r>
    </w:p>
    <w:p w14:paraId="435AAAA2" w14:textId="77777777" w:rsidR="00131725" w:rsidRPr="00131725" w:rsidRDefault="00131725" w:rsidP="00131725">
      <w:pPr>
        <w:spacing w:after="0" w:line="240" w:lineRule="auto"/>
        <w:ind w:firstLine="709"/>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14:paraId="0850D5CF" w14:textId="77777777" w:rsidR="00131725" w:rsidRPr="00131725" w:rsidRDefault="00131725" w:rsidP="00131725">
      <w:pPr>
        <w:spacing w:after="0" w:line="240" w:lineRule="auto"/>
        <w:ind w:firstLine="709"/>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Должностными лицами</w:t>
      </w:r>
      <w:r w:rsidRPr="00131725">
        <w:rPr>
          <w:rFonts w:ascii="Times New Roman" w:eastAsia="Calibri" w:hAnsi="Times New Roman"/>
          <w:i/>
          <w:sz w:val="24"/>
          <w:szCs w:val="24"/>
          <w:lang w:eastAsia="ru-RU"/>
        </w:rPr>
        <w:t xml:space="preserve"> </w:t>
      </w:r>
      <w:r w:rsidRPr="00131725">
        <w:rPr>
          <w:rFonts w:ascii="Times New Roman" w:eastAsia="Calibri" w:hAnsi="Times New Roman"/>
          <w:sz w:val="24"/>
          <w:szCs w:val="24"/>
          <w:lang w:eastAsia="ru-RU"/>
        </w:rPr>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14:paraId="20270838" w14:textId="77777777" w:rsidR="00131725" w:rsidRPr="00131725" w:rsidRDefault="00131725" w:rsidP="00131725">
      <w:pPr>
        <w:spacing w:after="0" w:line="240" w:lineRule="auto"/>
        <w:ind w:firstLine="630"/>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1.8. Права и обязанности инспектора.</w:t>
      </w:r>
    </w:p>
    <w:p w14:paraId="147311A8" w14:textId="77777777" w:rsidR="00131725" w:rsidRPr="00131725" w:rsidRDefault="00131725" w:rsidP="00131725">
      <w:pPr>
        <w:spacing w:after="0" w:line="240" w:lineRule="auto"/>
        <w:ind w:firstLine="630"/>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1.8.1. Инспектор обязан:</w:t>
      </w:r>
    </w:p>
    <w:p w14:paraId="1D790E2F" w14:textId="77777777" w:rsidR="00131725" w:rsidRPr="00131725" w:rsidRDefault="00131725" w:rsidP="00131725">
      <w:pPr>
        <w:spacing w:after="0" w:line="240" w:lineRule="auto"/>
        <w:ind w:firstLine="630"/>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1) соблюдать законодательство Российской Федерации, права и законные интересы контролируемых лиц;</w:t>
      </w:r>
    </w:p>
    <w:p w14:paraId="4821E4BC" w14:textId="77777777" w:rsidR="00131725" w:rsidRPr="00131725" w:rsidRDefault="00131725" w:rsidP="00131725">
      <w:pPr>
        <w:spacing w:after="0" w:line="240" w:lineRule="auto"/>
        <w:ind w:firstLine="630"/>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5750DAF6" w14:textId="77777777" w:rsidR="00131725" w:rsidRPr="00131725" w:rsidRDefault="00131725" w:rsidP="00131725">
      <w:pPr>
        <w:spacing w:after="0" w:line="240" w:lineRule="auto"/>
        <w:ind w:firstLine="630"/>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53ECE0F7" w14:textId="77777777" w:rsidR="00131725" w:rsidRPr="00131725" w:rsidRDefault="00131725" w:rsidP="00131725">
      <w:pPr>
        <w:spacing w:after="0" w:line="240" w:lineRule="auto"/>
        <w:ind w:firstLine="630"/>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417F3627" w14:textId="77777777" w:rsidR="00131725" w:rsidRPr="00131725" w:rsidRDefault="00131725" w:rsidP="00131725">
      <w:pPr>
        <w:spacing w:after="0" w:line="240" w:lineRule="auto"/>
        <w:ind w:firstLine="630"/>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484D4884" w14:textId="77777777" w:rsidR="00131725" w:rsidRPr="00131725" w:rsidRDefault="00131725" w:rsidP="00131725">
      <w:pPr>
        <w:spacing w:after="0" w:line="240" w:lineRule="auto"/>
        <w:ind w:firstLine="630"/>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57E3BB54" w14:textId="77777777" w:rsidR="00131725" w:rsidRPr="00131725" w:rsidRDefault="00131725" w:rsidP="00131725">
      <w:pPr>
        <w:spacing w:after="0" w:line="240" w:lineRule="auto"/>
        <w:ind w:firstLine="630"/>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56967B60" w14:textId="77777777" w:rsidR="00131725" w:rsidRPr="00131725" w:rsidRDefault="00131725" w:rsidP="00131725">
      <w:pPr>
        <w:spacing w:after="0" w:line="240" w:lineRule="auto"/>
        <w:ind w:firstLine="630"/>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6608075C" w14:textId="77777777" w:rsidR="00131725" w:rsidRPr="00131725" w:rsidRDefault="00131725" w:rsidP="00131725">
      <w:pPr>
        <w:spacing w:after="0" w:line="240" w:lineRule="auto"/>
        <w:ind w:firstLine="630"/>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5D0F4D6E" w14:textId="77777777" w:rsidR="00131725" w:rsidRPr="00131725" w:rsidRDefault="00131725" w:rsidP="00131725">
      <w:pPr>
        <w:spacing w:after="0" w:line="240" w:lineRule="auto"/>
        <w:ind w:firstLine="630"/>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10) доказывать обоснованность своих действий при их обжаловании в порядке, установленном законодательством Российской Федерации;</w:t>
      </w:r>
    </w:p>
    <w:p w14:paraId="2F1A5C37" w14:textId="77777777" w:rsidR="00131725" w:rsidRPr="00131725" w:rsidRDefault="00131725" w:rsidP="00131725">
      <w:pPr>
        <w:spacing w:after="0" w:line="240" w:lineRule="auto"/>
        <w:ind w:firstLine="630"/>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215068FF" w14:textId="77777777" w:rsidR="00131725" w:rsidRPr="00131725" w:rsidRDefault="00131725" w:rsidP="00131725">
      <w:pPr>
        <w:spacing w:after="0" w:line="240" w:lineRule="auto"/>
        <w:ind w:firstLine="630"/>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24D8CF43" w14:textId="77777777" w:rsidR="00131725" w:rsidRPr="00131725" w:rsidRDefault="00131725" w:rsidP="00131725">
      <w:pPr>
        <w:spacing w:after="0" w:line="240" w:lineRule="auto"/>
        <w:ind w:firstLine="630"/>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2C9401E7" w14:textId="77777777" w:rsidR="00131725" w:rsidRPr="00131725" w:rsidRDefault="00131725" w:rsidP="00131725">
      <w:pPr>
        <w:spacing w:after="0" w:line="240" w:lineRule="auto"/>
        <w:ind w:firstLine="630"/>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4519B61D" w14:textId="77777777" w:rsidR="00131725" w:rsidRPr="00131725" w:rsidRDefault="00131725" w:rsidP="00131725">
      <w:pPr>
        <w:spacing w:after="0" w:line="240" w:lineRule="auto"/>
        <w:ind w:firstLine="630"/>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066C3D0C" w14:textId="77777777" w:rsidR="00131725" w:rsidRPr="00131725" w:rsidRDefault="00131725" w:rsidP="00131725">
      <w:pPr>
        <w:spacing w:after="0" w:line="240" w:lineRule="auto"/>
        <w:ind w:firstLine="630"/>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w:t>
      </w:r>
      <w:r w:rsidRPr="00131725">
        <w:rPr>
          <w:rFonts w:ascii="Times New Roman" w:eastAsia="Calibri" w:hAnsi="Times New Roman"/>
          <w:sz w:val="24"/>
          <w:szCs w:val="24"/>
          <w:lang w:eastAsia="ru-RU"/>
        </w:rPr>
        <w:lastRenderedPageBreak/>
        <w:t>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016EA5EB" w14:textId="77777777" w:rsidR="00131725" w:rsidRPr="00131725" w:rsidRDefault="00131725" w:rsidP="00131725">
      <w:pPr>
        <w:spacing w:after="0" w:line="240" w:lineRule="auto"/>
        <w:ind w:firstLine="630"/>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0CDFD076" w14:textId="77777777" w:rsidR="00131725" w:rsidRPr="00131725" w:rsidRDefault="00131725" w:rsidP="00131725">
      <w:pPr>
        <w:spacing w:after="0" w:line="240" w:lineRule="auto"/>
        <w:ind w:firstLine="630"/>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014CF92B" w14:textId="77777777" w:rsidR="00131725" w:rsidRPr="00131725" w:rsidRDefault="00131725" w:rsidP="00131725">
      <w:pPr>
        <w:spacing w:after="0" w:line="240" w:lineRule="auto"/>
        <w:ind w:firstLine="630"/>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00FF8B61"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14:paraId="6692AC2A"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1.9.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3E3C37D"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 </w:t>
      </w:r>
    </w:p>
    <w:p w14:paraId="73CF5B63" w14:textId="77777777" w:rsidR="00131725" w:rsidRPr="00131725" w:rsidRDefault="00131725" w:rsidP="00131725">
      <w:pPr>
        <w:spacing w:after="0" w:line="240" w:lineRule="auto"/>
        <w:ind w:left="1155"/>
        <w:rPr>
          <w:rFonts w:ascii="Times New Roman" w:eastAsia="Calibri" w:hAnsi="Times New Roman"/>
          <w:sz w:val="24"/>
          <w:szCs w:val="24"/>
          <w:lang w:eastAsia="ru-RU"/>
        </w:rPr>
      </w:pPr>
      <w:r w:rsidRPr="00131725">
        <w:rPr>
          <w:rFonts w:ascii="Times New Roman" w:eastAsia="Calibri" w:hAnsi="Times New Roman"/>
          <w:b/>
          <w:bCs/>
          <w:sz w:val="24"/>
          <w:szCs w:val="24"/>
          <w:lang w:eastAsia="ru-RU"/>
        </w:rPr>
        <w:t>2. Категории риска причинения вреда (ущерба)</w:t>
      </w:r>
    </w:p>
    <w:p w14:paraId="74F1E204"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 </w:t>
      </w:r>
    </w:p>
    <w:p w14:paraId="7E78B9CC"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787CBB2C"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64256EC2"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средний риск;</w:t>
      </w:r>
    </w:p>
    <w:p w14:paraId="0B16F859"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умеренный риск;</w:t>
      </w:r>
    </w:p>
    <w:p w14:paraId="0B422914"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низкий риск.</w:t>
      </w:r>
    </w:p>
    <w:p w14:paraId="042EA755"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2.3.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14:paraId="0CD60ACD"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0A690051"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 </w:t>
      </w:r>
    </w:p>
    <w:p w14:paraId="793DCC7C"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lastRenderedPageBreak/>
        <w:t>2.6. В случае если объект контроля не отнесен к определенной категории риска, он считается отнесенным к категории низкого риска.</w:t>
      </w:r>
    </w:p>
    <w:p w14:paraId="52DA9F91"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28285485"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2.8. Контрольный орган ведет перечни подконтрольных объектов, отнесенных к одной из категорий риска.</w:t>
      </w:r>
    </w:p>
    <w:p w14:paraId="2E3F39CD"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Перечни подконтрольных объектов содержат следующую информацию:</w:t>
      </w:r>
    </w:p>
    <w:p w14:paraId="4A992BE3"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а) идентификационные признаки объекта;</w:t>
      </w:r>
    </w:p>
    <w:p w14:paraId="71358911"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б) категория риска, к которой отнесен объект;</w:t>
      </w:r>
    </w:p>
    <w:p w14:paraId="2DD836B4"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в) реквизиты решения об отнесении объекта к категории риска.</w:t>
      </w:r>
    </w:p>
    <w:p w14:paraId="5AB77606"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 </w:t>
      </w:r>
    </w:p>
    <w:p w14:paraId="4B37ADD4" w14:textId="77777777" w:rsidR="00131725" w:rsidRPr="00131725" w:rsidRDefault="00131725" w:rsidP="00131725">
      <w:pPr>
        <w:spacing w:after="0" w:line="240" w:lineRule="auto"/>
        <w:jc w:val="center"/>
        <w:rPr>
          <w:rFonts w:ascii="Times New Roman" w:eastAsia="Calibri" w:hAnsi="Times New Roman"/>
          <w:sz w:val="24"/>
          <w:szCs w:val="24"/>
          <w:lang w:eastAsia="ru-RU"/>
        </w:rPr>
      </w:pPr>
      <w:r w:rsidRPr="00131725">
        <w:rPr>
          <w:rFonts w:ascii="Times New Roman" w:eastAsia="Calibri" w:hAnsi="Times New Roman"/>
          <w:b/>
          <w:bCs/>
          <w:sz w:val="24"/>
          <w:szCs w:val="24"/>
          <w:lang w:eastAsia="ru-RU"/>
        </w:rPr>
        <w:t>3. Виды профилактических мероприятий, которые проводятся</w:t>
      </w:r>
    </w:p>
    <w:p w14:paraId="32147C34" w14:textId="77777777" w:rsidR="00131725" w:rsidRPr="00131725" w:rsidRDefault="00131725" w:rsidP="00131725">
      <w:pPr>
        <w:spacing w:after="0" w:line="240" w:lineRule="auto"/>
        <w:jc w:val="center"/>
        <w:rPr>
          <w:rFonts w:ascii="Times New Roman" w:eastAsia="Calibri" w:hAnsi="Times New Roman"/>
          <w:sz w:val="24"/>
          <w:szCs w:val="24"/>
          <w:lang w:eastAsia="ru-RU"/>
        </w:rPr>
      </w:pPr>
      <w:r w:rsidRPr="00131725">
        <w:rPr>
          <w:rFonts w:ascii="Times New Roman" w:eastAsia="Calibri" w:hAnsi="Times New Roman"/>
          <w:b/>
          <w:bCs/>
          <w:sz w:val="24"/>
          <w:szCs w:val="24"/>
          <w:lang w:eastAsia="ru-RU"/>
        </w:rPr>
        <w:t>при осуществлении муниципального контроля </w:t>
      </w:r>
    </w:p>
    <w:p w14:paraId="56ED96BA" w14:textId="77777777" w:rsidR="00131725" w:rsidRPr="00131725" w:rsidRDefault="00131725" w:rsidP="00131725">
      <w:pPr>
        <w:spacing w:after="0" w:line="240" w:lineRule="auto"/>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 </w:t>
      </w:r>
    </w:p>
    <w:p w14:paraId="73BC547B"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3.1 При осуществлении муниципального контроля Контрольный орган проводит следующие виды профилактических мероприятий:</w:t>
      </w:r>
    </w:p>
    <w:p w14:paraId="1B01D6A4"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1) информирование;</w:t>
      </w:r>
    </w:p>
    <w:p w14:paraId="3094110B"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2) объявление предостережения;</w:t>
      </w:r>
    </w:p>
    <w:p w14:paraId="3B5EA711"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3) консультирование;</w:t>
      </w:r>
    </w:p>
    <w:p w14:paraId="393C095F"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 </w:t>
      </w:r>
    </w:p>
    <w:p w14:paraId="4F406551" w14:textId="77777777" w:rsidR="00131725" w:rsidRPr="00131725" w:rsidRDefault="00131725" w:rsidP="00131725">
      <w:pPr>
        <w:spacing w:after="0" w:line="240" w:lineRule="auto"/>
        <w:jc w:val="center"/>
        <w:rPr>
          <w:rFonts w:ascii="Times New Roman" w:eastAsia="Calibri" w:hAnsi="Times New Roman"/>
          <w:sz w:val="24"/>
          <w:szCs w:val="24"/>
          <w:lang w:eastAsia="ru-RU"/>
        </w:rPr>
      </w:pPr>
      <w:r w:rsidRPr="00131725">
        <w:rPr>
          <w:rFonts w:ascii="Times New Roman" w:eastAsia="Calibri" w:hAnsi="Times New Roman"/>
          <w:sz w:val="24"/>
          <w:szCs w:val="24"/>
          <w:lang w:eastAsia="ru-RU"/>
        </w:rPr>
        <w:t>3.2. Информирование контролируемых и иных заинтересованных лиц по вопросам соблюдения обязательных требований </w:t>
      </w:r>
    </w:p>
    <w:p w14:paraId="747BAC2A" w14:textId="77777777" w:rsidR="00131725" w:rsidRPr="00131725" w:rsidRDefault="00131725" w:rsidP="00131725">
      <w:pPr>
        <w:spacing w:after="0" w:line="240" w:lineRule="auto"/>
        <w:ind w:firstLine="525"/>
        <w:jc w:val="center"/>
        <w:rPr>
          <w:rFonts w:ascii="Times New Roman" w:eastAsia="Calibri" w:hAnsi="Times New Roman"/>
          <w:sz w:val="24"/>
          <w:szCs w:val="24"/>
          <w:lang w:eastAsia="ru-RU"/>
        </w:rPr>
      </w:pPr>
      <w:r w:rsidRPr="00131725">
        <w:rPr>
          <w:rFonts w:ascii="Times New Roman" w:eastAsia="Calibri" w:hAnsi="Times New Roman"/>
          <w:sz w:val="24"/>
          <w:szCs w:val="24"/>
          <w:lang w:eastAsia="ru-RU"/>
        </w:rPr>
        <w:t> </w:t>
      </w:r>
    </w:p>
    <w:p w14:paraId="4788BBFF"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3.2.1.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63A0FF79"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 xml:space="preserve">3.2.2.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w:t>
      </w:r>
      <w:proofErr w:type="gramStart"/>
      <w:r w:rsidRPr="00131725">
        <w:rPr>
          <w:rFonts w:ascii="Times New Roman" w:eastAsia="Calibri" w:hAnsi="Times New Roman"/>
          <w:sz w:val="24"/>
          <w:szCs w:val="24"/>
          <w:lang w:eastAsia="ru-RU"/>
        </w:rPr>
        <w:t>закона  №</w:t>
      </w:r>
      <w:proofErr w:type="gramEnd"/>
      <w:r w:rsidRPr="00131725">
        <w:rPr>
          <w:rFonts w:ascii="Times New Roman" w:eastAsia="Calibri" w:hAnsi="Times New Roman"/>
          <w:sz w:val="24"/>
          <w:szCs w:val="24"/>
          <w:lang w:eastAsia="ru-RU"/>
        </w:rPr>
        <w:t xml:space="preserve"> 248-ФЗ.</w:t>
      </w:r>
    </w:p>
    <w:p w14:paraId="3275BCFE" w14:textId="77777777" w:rsidR="00131725" w:rsidRPr="00131725" w:rsidRDefault="00131725" w:rsidP="00131725">
      <w:pPr>
        <w:spacing w:after="0" w:line="240" w:lineRule="auto"/>
        <w:jc w:val="center"/>
        <w:rPr>
          <w:rFonts w:ascii="Times New Roman" w:eastAsia="Calibri" w:hAnsi="Times New Roman"/>
          <w:sz w:val="24"/>
          <w:szCs w:val="24"/>
          <w:lang w:eastAsia="ru-RU"/>
        </w:rPr>
      </w:pPr>
    </w:p>
    <w:p w14:paraId="69E035A9" w14:textId="77777777" w:rsidR="00131725" w:rsidRPr="00131725" w:rsidRDefault="00131725" w:rsidP="00131725">
      <w:pPr>
        <w:spacing w:after="0" w:line="240" w:lineRule="auto"/>
        <w:jc w:val="center"/>
        <w:rPr>
          <w:rFonts w:ascii="Times New Roman" w:eastAsia="Calibri" w:hAnsi="Times New Roman"/>
          <w:sz w:val="24"/>
          <w:szCs w:val="24"/>
          <w:lang w:eastAsia="ru-RU"/>
        </w:rPr>
      </w:pPr>
      <w:r w:rsidRPr="00131725">
        <w:rPr>
          <w:rFonts w:ascii="Times New Roman" w:eastAsia="Calibri" w:hAnsi="Times New Roman"/>
          <w:sz w:val="24"/>
          <w:szCs w:val="24"/>
          <w:lang w:eastAsia="ru-RU"/>
        </w:rPr>
        <w:t>3.3. Предостережение о недопустимости нарушения </w:t>
      </w:r>
    </w:p>
    <w:p w14:paraId="597788FB" w14:textId="77777777" w:rsidR="00131725" w:rsidRPr="00131725" w:rsidRDefault="00131725" w:rsidP="00131725">
      <w:pPr>
        <w:spacing w:after="0" w:line="240" w:lineRule="auto"/>
        <w:jc w:val="center"/>
        <w:rPr>
          <w:rFonts w:ascii="Times New Roman" w:eastAsia="Calibri" w:hAnsi="Times New Roman"/>
          <w:sz w:val="24"/>
          <w:szCs w:val="24"/>
          <w:lang w:eastAsia="ru-RU"/>
        </w:rPr>
      </w:pPr>
      <w:r w:rsidRPr="00131725">
        <w:rPr>
          <w:rFonts w:ascii="Times New Roman" w:eastAsia="Calibri" w:hAnsi="Times New Roman"/>
          <w:sz w:val="24"/>
          <w:szCs w:val="24"/>
          <w:lang w:eastAsia="ru-RU"/>
        </w:rPr>
        <w:t>обязательных требований</w:t>
      </w:r>
    </w:p>
    <w:p w14:paraId="59CEF74C" w14:textId="77777777" w:rsidR="00131725" w:rsidRPr="00131725" w:rsidRDefault="00131725" w:rsidP="00131725">
      <w:pPr>
        <w:spacing w:after="0" w:line="240" w:lineRule="auto"/>
        <w:ind w:firstLine="525"/>
        <w:jc w:val="center"/>
        <w:rPr>
          <w:rFonts w:ascii="Times New Roman" w:eastAsia="Calibri" w:hAnsi="Times New Roman"/>
          <w:sz w:val="24"/>
          <w:szCs w:val="24"/>
          <w:lang w:eastAsia="ru-RU"/>
        </w:rPr>
      </w:pPr>
    </w:p>
    <w:p w14:paraId="73F210F2"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3.3.1.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28811B29"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3.3.2.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7BFBC87C"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3.3.3.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05474007"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3.3.4. Возражение должно содержать:</w:t>
      </w:r>
    </w:p>
    <w:p w14:paraId="196FED24"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1) наименование Контрольного органа, в который направляется возражение;</w:t>
      </w:r>
    </w:p>
    <w:p w14:paraId="75E93213"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0E33055B"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lastRenderedPageBreak/>
        <w:t>3) дату и номер предостережения;</w:t>
      </w:r>
    </w:p>
    <w:p w14:paraId="566130AD"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4) доводы, на основании которых контролируемое лицо не согласно с объявленным предостережением;</w:t>
      </w:r>
    </w:p>
    <w:p w14:paraId="699534A9"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5) дату получения предостережения контролируемым лицом;</w:t>
      </w:r>
    </w:p>
    <w:p w14:paraId="1C12331B"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6) личную подпись и дату.</w:t>
      </w:r>
    </w:p>
    <w:p w14:paraId="013F4205"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3.3.5.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72D4578F"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3.3.6. Контрольный орган рассматривает возражение в отношении предостережения в течение пятнадцати рабочих дней со дня его получения.</w:t>
      </w:r>
    </w:p>
    <w:p w14:paraId="57300D6C"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3.3.7. По результатам рассмотрения возражения Контрольный орган принимает одно из следующих решений:</w:t>
      </w:r>
    </w:p>
    <w:p w14:paraId="697FD301" w14:textId="77777777" w:rsidR="00131725" w:rsidRPr="00131725" w:rsidRDefault="00131725" w:rsidP="00131725">
      <w:pPr>
        <w:spacing w:after="0" w:line="240" w:lineRule="auto"/>
        <w:ind w:firstLine="709"/>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 xml:space="preserve">1) подготавливает ответ на возражение, с приложением </w:t>
      </w:r>
      <w:r w:rsidRPr="00131725">
        <w:rPr>
          <w:rFonts w:ascii="Times New Roman" w:eastAsia="Calibri" w:hAnsi="Times New Roman"/>
          <w:bCs/>
          <w:sz w:val="24"/>
          <w:szCs w:val="24"/>
          <w:lang w:eastAsia="ru-RU"/>
        </w:rPr>
        <w:t>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недопустимости нарушения которых объявлено предостережение</w:t>
      </w:r>
      <w:r w:rsidRPr="00131725">
        <w:rPr>
          <w:rFonts w:ascii="Times New Roman" w:eastAsia="Calibri" w:hAnsi="Times New Roman"/>
          <w:sz w:val="24"/>
          <w:szCs w:val="24"/>
          <w:lang w:eastAsia="ru-RU"/>
        </w:rPr>
        <w:t>;</w:t>
      </w:r>
    </w:p>
    <w:p w14:paraId="67CEC758" w14:textId="77777777" w:rsidR="00131725" w:rsidRPr="00131725" w:rsidRDefault="00131725" w:rsidP="00131725">
      <w:pPr>
        <w:spacing w:after="0" w:line="240" w:lineRule="auto"/>
        <w:ind w:firstLine="709"/>
        <w:jc w:val="both"/>
        <w:rPr>
          <w:rFonts w:ascii="Times New Roman" w:eastAsia="Calibri" w:hAnsi="Times New Roman"/>
          <w:bCs/>
          <w:sz w:val="24"/>
          <w:szCs w:val="24"/>
          <w:lang w:eastAsia="ru-RU"/>
        </w:rPr>
      </w:pPr>
      <w:r w:rsidRPr="00131725">
        <w:rPr>
          <w:rFonts w:ascii="Times New Roman" w:eastAsia="Calibri" w:hAnsi="Times New Roman"/>
          <w:sz w:val="24"/>
          <w:szCs w:val="24"/>
          <w:lang w:eastAsia="ru-RU"/>
        </w:rPr>
        <w:t xml:space="preserve">2) </w:t>
      </w:r>
      <w:r w:rsidRPr="00131725">
        <w:rPr>
          <w:rFonts w:ascii="Times New Roman" w:eastAsia="Calibri" w:hAnsi="Times New Roman"/>
          <w:bCs/>
          <w:sz w:val="24"/>
          <w:szCs w:val="24"/>
          <w:lang w:eastAsia="ru-RU"/>
        </w:rPr>
        <w:t xml:space="preserve">направление ответа лицу, подавшему возражение, в соответствии со статьей 21 Федерального закона № 248-ФЗ. </w:t>
      </w:r>
    </w:p>
    <w:p w14:paraId="02C27016"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3.3.8.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7852ABCB"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3.3.9. Повторное направление возражения по тем же основаниям не допускается.</w:t>
      </w:r>
    </w:p>
    <w:p w14:paraId="1695869C"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3.3.10.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0159BC75" w14:textId="77777777" w:rsidR="00131725" w:rsidRPr="00131725" w:rsidRDefault="00131725" w:rsidP="00131725">
      <w:pPr>
        <w:spacing w:after="0" w:line="240" w:lineRule="auto"/>
        <w:ind w:firstLine="525"/>
        <w:jc w:val="center"/>
        <w:rPr>
          <w:rFonts w:ascii="Times New Roman" w:eastAsia="Calibri" w:hAnsi="Times New Roman"/>
          <w:sz w:val="24"/>
          <w:szCs w:val="24"/>
          <w:lang w:eastAsia="ru-RU"/>
        </w:rPr>
      </w:pPr>
      <w:r w:rsidRPr="00131725">
        <w:rPr>
          <w:rFonts w:ascii="Times New Roman" w:eastAsia="Calibri" w:hAnsi="Times New Roman"/>
          <w:sz w:val="24"/>
          <w:szCs w:val="24"/>
          <w:lang w:eastAsia="ru-RU"/>
        </w:rPr>
        <w:t> </w:t>
      </w:r>
    </w:p>
    <w:p w14:paraId="6A9F874E" w14:textId="77777777" w:rsidR="00131725" w:rsidRPr="00131725" w:rsidRDefault="00131725" w:rsidP="00131725">
      <w:pPr>
        <w:spacing w:after="0" w:line="240" w:lineRule="auto"/>
        <w:jc w:val="center"/>
        <w:rPr>
          <w:rFonts w:ascii="Times New Roman" w:eastAsia="Calibri" w:hAnsi="Times New Roman"/>
          <w:sz w:val="24"/>
          <w:szCs w:val="24"/>
          <w:lang w:eastAsia="ru-RU"/>
        </w:rPr>
      </w:pPr>
      <w:r w:rsidRPr="00131725">
        <w:rPr>
          <w:rFonts w:ascii="Times New Roman" w:eastAsia="Calibri" w:hAnsi="Times New Roman"/>
          <w:sz w:val="24"/>
          <w:szCs w:val="24"/>
          <w:lang w:eastAsia="ru-RU"/>
        </w:rPr>
        <w:t>3.4. Консультирование</w:t>
      </w:r>
    </w:p>
    <w:p w14:paraId="05169B06" w14:textId="77777777" w:rsidR="00131725" w:rsidRPr="00131725" w:rsidRDefault="00131725" w:rsidP="00131725">
      <w:pPr>
        <w:spacing w:after="0" w:line="240" w:lineRule="auto"/>
        <w:ind w:firstLine="525"/>
        <w:jc w:val="center"/>
        <w:rPr>
          <w:rFonts w:ascii="Times New Roman" w:eastAsia="Calibri" w:hAnsi="Times New Roman"/>
          <w:sz w:val="24"/>
          <w:szCs w:val="24"/>
          <w:lang w:eastAsia="ru-RU"/>
        </w:rPr>
      </w:pPr>
      <w:r w:rsidRPr="00131725">
        <w:rPr>
          <w:rFonts w:ascii="Times New Roman" w:eastAsia="Calibri" w:hAnsi="Times New Roman"/>
          <w:sz w:val="24"/>
          <w:szCs w:val="24"/>
          <w:lang w:eastAsia="ru-RU"/>
        </w:rPr>
        <w:t> </w:t>
      </w:r>
    </w:p>
    <w:p w14:paraId="4F45F265"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3.4.1.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4970F5E4" w14:textId="77777777" w:rsidR="00131725" w:rsidRPr="00131725" w:rsidRDefault="00131725" w:rsidP="00131725">
      <w:pPr>
        <w:spacing w:after="0" w:line="240" w:lineRule="auto"/>
        <w:ind w:left="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1) порядка проведения контрольных мероприятий;</w:t>
      </w:r>
    </w:p>
    <w:p w14:paraId="0D960692" w14:textId="77777777" w:rsidR="00131725" w:rsidRPr="00131725" w:rsidRDefault="00131725" w:rsidP="00131725">
      <w:pPr>
        <w:spacing w:after="0" w:line="240" w:lineRule="auto"/>
        <w:ind w:left="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2) периодичности проведения контрольных мероприятий;</w:t>
      </w:r>
    </w:p>
    <w:p w14:paraId="4F86C13E" w14:textId="77777777" w:rsidR="00131725" w:rsidRPr="00131725" w:rsidRDefault="00131725" w:rsidP="00131725">
      <w:pPr>
        <w:spacing w:after="0" w:line="240" w:lineRule="auto"/>
        <w:ind w:left="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3) порядка принятия решений по итогам контрольных мероприятий;</w:t>
      </w:r>
    </w:p>
    <w:p w14:paraId="7FB035D2" w14:textId="77777777" w:rsidR="00131725" w:rsidRPr="00131725" w:rsidRDefault="00131725" w:rsidP="00131725">
      <w:pPr>
        <w:spacing w:after="0" w:line="240" w:lineRule="auto"/>
        <w:ind w:left="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4) порядка обжалования решений Контрольного органа.</w:t>
      </w:r>
    </w:p>
    <w:p w14:paraId="260DB260"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3.4.2. Инспекторы осуществляют консультирование контролируемых лиц и их представителей:</w:t>
      </w:r>
    </w:p>
    <w:p w14:paraId="7680D4BA"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476DEB31"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5EE487F2"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3.4.3. Индивидуальное консультирование на личном приеме каждого заявителя инспекторами не может превышать 10 минут.</w:t>
      </w:r>
    </w:p>
    <w:p w14:paraId="00404442"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Время разговора по телефону не должно превышать 10 минут.</w:t>
      </w:r>
    </w:p>
    <w:p w14:paraId="3C873653"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3.4.4.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2A3BD749"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3.4.5. Письменное консультирование контролируемых лиц и их представителей осуществляется по следующим вопросам:</w:t>
      </w:r>
    </w:p>
    <w:p w14:paraId="54BED82C"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1) порядок обжалования решений Контрольного органа;</w:t>
      </w:r>
    </w:p>
    <w:p w14:paraId="3877E2DB"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3.4.6.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6A46C159"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 xml:space="preserve">3.4.7. Контрольный орган осуществляет учет проведенных консультирований. </w:t>
      </w:r>
    </w:p>
    <w:p w14:paraId="377472B6"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p>
    <w:p w14:paraId="096181DE" w14:textId="77777777" w:rsidR="008F16BF" w:rsidRDefault="008F16BF" w:rsidP="00131725">
      <w:pPr>
        <w:spacing w:after="0" w:line="240" w:lineRule="auto"/>
        <w:jc w:val="center"/>
        <w:rPr>
          <w:rFonts w:ascii="Times New Roman" w:eastAsia="Calibri" w:hAnsi="Times New Roman"/>
          <w:b/>
          <w:bCs/>
          <w:sz w:val="24"/>
          <w:szCs w:val="24"/>
          <w:lang w:eastAsia="ru-RU"/>
        </w:rPr>
      </w:pPr>
    </w:p>
    <w:p w14:paraId="7CBFDBA4" w14:textId="77777777" w:rsidR="00131725" w:rsidRPr="00131725" w:rsidRDefault="00131725" w:rsidP="00131725">
      <w:pPr>
        <w:spacing w:after="0" w:line="240" w:lineRule="auto"/>
        <w:jc w:val="center"/>
        <w:rPr>
          <w:rFonts w:ascii="Times New Roman" w:eastAsia="Calibri" w:hAnsi="Times New Roman"/>
          <w:sz w:val="24"/>
          <w:szCs w:val="24"/>
          <w:lang w:eastAsia="ru-RU"/>
        </w:rPr>
      </w:pPr>
      <w:r w:rsidRPr="00131725">
        <w:rPr>
          <w:rFonts w:ascii="Times New Roman" w:eastAsia="Calibri" w:hAnsi="Times New Roman"/>
          <w:b/>
          <w:bCs/>
          <w:sz w:val="24"/>
          <w:szCs w:val="24"/>
          <w:lang w:eastAsia="ru-RU"/>
        </w:rPr>
        <w:lastRenderedPageBreak/>
        <w:t>4. Контрольные мероприятия, проводимые в рамках </w:t>
      </w:r>
    </w:p>
    <w:p w14:paraId="675A130B" w14:textId="77777777" w:rsidR="00131725" w:rsidRPr="00131725" w:rsidRDefault="00131725" w:rsidP="00131725">
      <w:pPr>
        <w:spacing w:after="0" w:line="240" w:lineRule="auto"/>
        <w:jc w:val="center"/>
        <w:rPr>
          <w:rFonts w:ascii="Times New Roman" w:eastAsia="Calibri" w:hAnsi="Times New Roman"/>
          <w:sz w:val="24"/>
          <w:szCs w:val="24"/>
          <w:lang w:eastAsia="ru-RU"/>
        </w:rPr>
      </w:pPr>
      <w:r w:rsidRPr="00131725">
        <w:rPr>
          <w:rFonts w:ascii="Times New Roman" w:eastAsia="Calibri" w:hAnsi="Times New Roman"/>
          <w:b/>
          <w:bCs/>
          <w:sz w:val="24"/>
          <w:szCs w:val="24"/>
          <w:lang w:eastAsia="ru-RU"/>
        </w:rPr>
        <w:t>муниципального контроля</w:t>
      </w:r>
    </w:p>
    <w:p w14:paraId="05997F91" w14:textId="77777777" w:rsidR="00131725" w:rsidRPr="00131725" w:rsidRDefault="00131725" w:rsidP="00131725">
      <w:pPr>
        <w:spacing w:after="0" w:line="240" w:lineRule="auto"/>
        <w:ind w:left="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 </w:t>
      </w:r>
    </w:p>
    <w:p w14:paraId="6CBF86BC" w14:textId="77777777" w:rsidR="00131725" w:rsidRPr="00131725" w:rsidRDefault="00131725" w:rsidP="00131725">
      <w:pPr>
        <w:spacing w:after="0" w:line="240" w:lineRule="auto"/>
        <w:jc w:val="center"/>
        <w:rPr>
          <w:rFonts w:ascii="Times New Roman" w:eastAsia="Calibri" w:hAnsi="Times New Roman"/>
          <w:sz w:val="24"/>
          <w:szCs w:val="24"/>
          <w:lang w:eastAsia="ru-RU"/>
        </w:rPr>
      </w:pPr>
      <w:r w:rsidRPr="00131725">
        <w:rPr>
          <w:rFonts w:ascii="Times New Roman" w:eastAsia="Calibri" w:hAnsi="Times New Roman"/>
          <w:sz w:val="24"/>
          <w:szCs w:val="24"/>
          <w:lang w:eastAsia="ru-RU"/>
        </w:rPr>
        <w:t>4.1. Контрольные мероприятия. Общие вопросы</w:t>
      </w:r>
    </w:p>
    <w:p w14:paraId="0AA0C8D2"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 </w:t>
      </w:r>
    </w:p>
    <w:p w14:paraId="5544D0C4"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 xml:space="preserve">4.1.1. Руководствуясь пунктом 2 статьи 61 Федерального закона №248-ФЗ </w:t>
      </w:r>
      <w:r w:rsidR="00ED5D7D">
        <w:rPr>
          <w:rFonts w:ascii="Times New Roman" w:hAnsi="Times New Roman"/>
          <w:sz w:val="24"/>
          <w:szCs w:val="24"/>
          <w:lang w:eastAsia="ru-RU"/>
        </w:rPr>
        <w:t xml:space="preserve">в </w:t>
      </w:r>
      <w:r w:rsidR="00ED5D7D" w:rsidRPr="00ED5D7D">
        <w:rPr>
          <w:rFonts w:ascii="Times New Roman" w:hAnsi="Times New Roman"/>
          <w:sz w:val="24"/>
          <w:szCs w:val="24"/>
          <w:lang w:eastAsia="ru-RU"/>
        </w:rPr>
        <w:t xml:space="preserve">муниципальном контроле на автомобильном транспорте и в дорожном хозяйстве </w:t>
      </w:r>
      <w:r w:rsidRPr="008F16BF">
        <w:rPr>
          <w:rFonts w:ascii="Times New Roman" w:hAnsi="Times New Roman"/>
          <w:sz w:val="24"/>
          <w:szCs w:val="24"/>
          <w:lang w:eastAsia="ru-RU"/>
        </w:rPr>
        <w:t xml:space="preserve">на территории муниципального образования </w:t>
      </w:r>
      <w:r w:rsidR="00B45E29">
        <w:rPr>
          <w:rFonts w:ascii="Times New Roman" w:hAnsi="Times New Roman"/>
          <w:sz w:val="24"/>
          <w:szCs w:val="24"/>
          <w:lang w:eastAsia="ru-RU"/>
        </w:rPr>
        <w:t>Коськов</w:t>
      </w:r>
      <w:r w:rsidRPr="008F16BF">
        <w:rPr>
          <w:rFonts w:ascii="Times New Roman" w:hAnsi="Times New Roman"/>
          <w:sz w:val="24"/>
          <w:szCs w:val="24"/>
          <w:lang w:eastAsia="ru-RU"/>
        </w:rPr>
        <w:t>ское сельское поселение Тихвинского муниципального района Ленинградской области осуществляется без проведения плановых контрольных мероприятий.</w:t>
      </w:r>
    </w:p>
    <w:p w14:paraId="4C09DD0C"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В соответствии с пунктом 3 статьи 66 Федеральною закона № 248-ФЗ все внеплановые контрольные мероприятия могут проводиться только после согласования с органами прокуратуры.</w:t>
      </w:r>
    </w:p>
    <w:p w14:paraId="3171FA24"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4.1.2</w:t>
      </w:r>
      <w:r w:rsidR="00B45E29">
        <w:rPr>
          <w:rFonts w:ascii="Times New Roman" w:hAnsi="Times New Roman"/>
          <w:sz w:val="24"/>
          <w:szCs w:val="24"/>
          <w:lang w:eastAsia="ru-RU"/>
        </w:rPr>
        <w:t>.</w:t>
      </w:r>
      <w:r w:rsidRPr="008F16BF">
        <w:rPr>
          <w:rFonts w:ascii="Times New Roman" w:hAnsi="Times New Roman"/>
          <w:sz w:val="24"/>
          <w:szCs w:val="24"/>
          <w:lang w:eastAsia="ru-RU"/>
        </w:rPr>
        <w:t xml:space="preserve"> Контрольный орган проводит следующие контрольные мероприятия.</w:t>
      </w:r>
    </w:p>
    <w:p w14:paraId="7C95F650"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При взаимодействии с контролируемым лицом:</w:t>
      </w:r>
    </w:p>
    <w:p w14:paraId="201766F5"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w:t>
      </w:r>
      <w:r w:rsidRPr="008F16BF">
        <w:rPr>
          <w:rFonts w:ascii="Times New Roman" w:hAnsi="Times New Roman"/>
          <w:sz w:val="24"/>
          <w:szCs w:val="24"/>
          <w:lang w:eastAsia="ru-RU"/>
        </w:rPr>
        <w:tab/>
        <w:t>инспекционный визит;</w:t>
      </w:r>
    </w:p>
    <w:p w14:paraId="3CD57D47"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w:t>
      </w:r>
      <w:r w:rsidRPr="008F16BF">
        <w:rPr>
          <w:rFonts w:ascii="Times New Roman" w:hAnsi="Times New Roman"/>
          <w:sz w:val="24"/>
          <w:szCs w:val="24"/>
          <w:lang w:eastAsia="ru-RU"/>
        </w:rPr>
        <w:tab/>
        <w:t>документарная проверка;</w:t>
      </w:r>
    </w:p>
    <w:p w14:paraId="6533D014"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w:t>
      </w:r>
      <w:r w:rsidRPr="008F16BF">
        <w:rPr>
          <w:rFonts w:ascii="Times New Roman" w:hAnsi="Times New Roman"/>
          <w:sz w:val="24"/>
          <w:szCs w:val="24"/>
          <w:lang w:eastAsia="ru-RU"/>
        </w:rPr>
        <w:tab/>
        <w:t>выездная проверка.</w:t>
      </w:r>
    </w:p>
    <w:p w14:paraId="0FC26D74"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Без взаимодействия с контролируемым лицом:</w:t>
      </w:r>
    </w:p>
    <w:p w14:paraId="30EDBAFB"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w:t>
      </w:r>
      <w:r w:rsidRPr="008F16BF">
        <w:rPr>
          <w:rFonts w:ascii="Times New Roman" w:hAnsi="Times New Roman"/>
          <w:sz w:val="24"/>
          <w:szCs w:val="24"/>
          <w:lang w:eastAsia="ru-RU"/>
        </w:rPr>
        <w:tab/>
        <w:t>наблюдение за соблюдением обязательных требований;</w:t>
      </w:r>
    </w:p>
    <w:p w14:paraId="2B2AFFBC"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w:t>
      </w:r>
      <w:r w:rsidRPr="008F16BF">
        <w:rPr>
          <w:rFonts w:ascii="Times New Roman" w:hAnsi="Times New Roman"/>
          <w:sz w:val="24"/>
          <w:szCs w:val="24"/>
          <w:lang w:eastAsia="ru-RU"/>
        </w:rPr>
        <w:tab/>
        <w:t>выездное обследование.</w:t>
      </w:r>
    </w:p>
    <w:p w14:paraId="2BA18CE4"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 xml:space="preserve">При осуществлении муниципального контроля </w:t>
      </w:r>
      <w:r w:rsidR="000E13A6" w:rsidRPr="000E13A6">
        <w:rPr>
          <w:rFonts w:ascii="Times New Roman" w:hAnsi="Times New Roman"/>
          <w:sz w:val="24"/>
          <w:szCs w:val="24"/>
          <w:lang w:eastAsia="ru-RU"/>
        </w:rPr>
        <w:t xml:space="preserve">на автомобильном транспорте и в дорожном хозяйстве </w:t>
      </w:r>
      <w:r w:rsidRPr="008F16BF">
        <w:rPr>
          <w:rFonts w:ascii="Times New Roman" w:hAnsi="Times New Roman"/>
          <w:sz w:val="24"/>
          <w:szCs w:val="24"/>
          <w:lang w:eastAsia="ru-RU"/>
        </w:rPr>
        <w:t>взаимодействием с контролируемыми лицами являются:</w:t>
      </w:r>
    </w:p>
    <w:p w14:paraId="6FA6C624"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w:t>
      </w:r>
      <w:r w:rsidRPr="008F16BF">
        <w:rPr>
          <w:rFonts w:ascii="Times New Roman" w:hAnsi="Times New Roman"/>
          <w:sz w:val="24"/>
          <w:szCs w:val="24"/>
          <w:lang w:eastAsia="ru-RU"/>
        </w:rPr>
        <w:tab/>
        <w:t>встречи, телефонные и иные переговоры (непосредственное взаимодействие) между инспектором и контролируемым лицом или его представителем;</w:t>
      </w:r>
    </w:p>
    <w:p w14:paraId="6C0C3F92"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w:t>
      </w:r>
      <w:r w:rsidRPr="008F16BF">
        <w:rPr>
          <w:rFonts w:ascii="Times New Roman" w:hAnsi="Times New Roman"/>
          <w:sz w:val="24"/>
          <w:szCs w:val="24"/>
          <w:lang w:eastAsia="ru-RU"/>
        </w:rPr>
        <w:tab/>
        <w:t>запрос документов, иных материалов;</w:t>
      </w:r>
    </w:p>
    <w:p w14:paraId="2CEFC4D8"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w:t>
      </w:r>
      <w:r w:rsidRPr="008F16BF">
        <w:rPr>
          <w:rFonts w:ascii="Times New Roman" w:hAnsi="Times New Roman"/>
          <w:sz w:val="24"/>
          <w:szCs w:val="24"/>
          <w:lang w:eastAsia="ru-RU"/>
        </w:rPr>
        <w:tab/>
        <w:t>присутствие инспектора в месте осуществления деятельности контролируемого лица.</w:t>
      </w:r>
    </w:p>
    <w:p w14:paraId="055F4F3D"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Контрольные мероприятия, осуществляемые при взаимодействии с контролируемым лицом, проводятся контрольным органом по следующим основаниям:</w:t>
      </w:r>
    </w:p>
    <w:p w14:paraId="346F968D"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а)</w:t>
      </w:r>
      <w:r w:rsidRPr="008F16BF">
        <w:rPr>
          <w:rFonts w:ascii="Times New Roman" w:hAnsi="Times New Roman"/>
          <w:sz w:val="24"/>
          <w:szCs w:val="24"/>
          <w:lang w:eastAsia="ru-RU"/>
        </w:rPr>
        <w:tab/>
        <w:t>наличие у контрольного органа сведений о причинении вреда (ущерба) или об угрозе причинения вреда (ущерба) охраняемым законом ценностям;</w:t>
      </w:r>
    </w:p>
    <w:p w14:paraId="37EF6C53"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б)</w:t>
      </w:r>
      <w:r w:rsidRPr="008F16BF">
        <w:rPr>
          <w:rFonts w:ascii="Times New Roman" w:hAnsi="Times New Roman"/>
          <w:sz w:val="24"/>
          <w:szCs w:val="24"/>
          <w:lang w:eastAsia="ru-RU"/>
        </w:rPr>
        <w:tab/>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71B8277"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в)</w:t>
      </w:r>
      <w:r w:rsidRPr="008F16BF">
        <w:rPr>
          <w:rFonts w:ascii="Times New Roman" w:hAnsi="Times New Roman"/>
          <w:sz w:val="24"/>
          <w:szCs w:val="24"/>
          <w:lang w:eastAsia="ru-RU"/>
        </w:rPr>
        <w:tab/>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5691905"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г)</w:t>
      </w:r>
      <w:r w:rsidRPr="008F16BF">
        <w:rPr>
          <w:rFonts w:ascii="Times New Roman" w:hAnsi="Times New Roman"/>
          <w:sz w:val="24"/>
          <w:szCs w:val="24"/>
          <w:lang w:eastAsia="ru-RU"/>
        </w:rPr>
        <w:tab/>
        <w:t>истечение срока исполнения решения контрольного органа об устранении выявленного нарушения обязательных требований - в случаях, установленных пунктом 1 статьи 95 Федерального закона №248-ФЗ.</w:t>
      </w:r>
    </w:p>
    <w:p w14:paraId="5BF1D684"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67BF6FF9"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w:t>
      </w:r>
      <w:r w:rsidRPr="008F16BF">
        <w:rPr>
          <w:rFonts w:ascii="Times New Roman" w:hAnsi="Times New Roman"/>
          <w:sz w:val="24"/>
          <w:szCs w:val="24"/>
          <w:lang w:eastAsia="ru-RU"/>
        </w:rPr>
        <w:tab/>
        <w:t>осмотр;</w:t>
      </w:r>
    </w:p>
    <w:p w14:paraId="3637A47C"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w:t>
      </w:r>
      <w:r w:rsidRPr="008F16BF">
        <w:rPr>
          <w:rFonts w:ascii="Times New Roman" w:hAnsi="Times New Roman"/>
          <w:sz w:val="24"/>
          <w:szCs w:val="24"/>
          <w:lang w:eastAsia="ru-RU"/>
        </w:rPr>
        <w:tab/>
        <w:t>опрос;</w:t>
      </w:r>
    </w:p>
    <w:p w14:paraId="0FADFAA6"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w:t>
      </w:r>
      <w:r w:rsidRPr="008F16BF">
        <w:rPr>
          <w:rFonts w:ascii="Times New Roman" w:hAnsi="Times New Roman"/>
          <w:sz w:val="24"/>
          <w:szCs w:val="24"/>
          <w:lang w:eastAsia="ru-RU"/>
        </w:rPr>
        <w:tab/>
        <w:t>получение письменных объяснений;</w:t>
      </w:r>
    </w:p>
    <w:p w14:paraId="20755E5D"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w:t>
      </w:r>
      <w:r w:rsidRPr="008F16BF">
        <w:rPr>
          <w:rFonts w:ascii="Times New Roman" w:hAnsi="Times New Roman"/>
          <w:sz w:val="24"/>
          <w:szCs w:val="24"/>
          <w:lang w:eastAsia="ru-RU"/>
        </w:rPr>
        <w:tab/>
        <w:t>истребование документов;</w:t>
      </w:r>
    </w:p>
    <w:p w14:paraId="51B1E821"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w:t>
      </w:r>
      <w:r w:rsidRPr="008F16BF">
        <w:rPr>
          <w:rFonts w:ascii="Times New Roman" w:hAnsi="Times New Roman"/>
          <w:sz w:val="24"/>
          <w:szCs w:val="24"/>
          <w:lang w:eastAsia="ru-RU"/>
        </w:rPr>
        <w:tab/>
        <w:t>инструментальное обследования;</w:t>
      </w:r>
    </w:p>
    <w:p w14:paraId="31232BBB"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w:t>
      </w:r>
      <w:r w:rsidRPr="008F16BF">
        <w:rPr>
          <w:rFonts w:ascii="Times New Roman" w:hAnsi="Times New Roman"/>
          <w:sz w:val="24"/>
          <w:szCs w:val="24"/>
          <w:lang w:eastAsia="ru-RU"/>
        </w:rPr>
        <w:tab/>
        <w:t>экспертиза.</w:t>
      </w:r>
    </w:p>
    <w:p w14:paraId="2D51746F"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Контрольные действия осуществляются в соответствии с главой 14 Федерального закона № 248-ФЗ.</w:t>
      </w:r>
    </w:p>
    <w:p w14:paraId="28EC9573"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Для проведения контрольного мероприятия, предусматривающего взаимодействие с контролируемым лицом, принимается решение контрольного органа, подписанное уполномоченным лицом контрольного органа, в котором указываются сведения, предусмотренные п.1 статьи 64 Федерального закона № 248-ФЗ.</w:t>
      </w:r>
    </w:p>
    <w:p w14:paraId="172E2F6D"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lastRenderedPageBreak/>
        <w:t>Контрольные мероприятия без взаимодействия проводятся инспекторами на основании заданий уполномоченных должностных лиц контрольного органа.</w:t>
      </w:r>
    </w:p>
    <w:p w14:paraId="61DE297C"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Контрольные мероприятия проводятся инспекторами, указанными в решении контрольного органа о проведении контрольного мероприятия.</w:t>
      </w:r>
    </w:p>
    <w:p w14:paraId="22EA5F6D"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 xml:space="preserve">При необходимости контрольный орган привлекает к проведению контрольных мероприятий экспертов, экспертные организации, аттестованных в установленном порядке, и включенных в реестр экспертов, экспертных организаций, привлекаемых к проведению контрольных мероприятий. </w:t>
      </w:r>
    </w:p>
    <w:p w14:paraId="145BA939" w14:textId="77777777" w:rsidR="008F16BF" w:rsidRPr="008F16BF" w:rsidRDefault="008F16BF" w:rsidP="008F16BF">
      <w:pPr>
        <w:spacing w:after="0" w:line="240" w:lineRule="auto"/>
        <w:ind w:firstLine="525"/>
        <w:jc w:val="both"/>
        <w:rPr>
          <w:rFonts w:ascii="Times New Roman" w:hAnsi="Times New Roman"/>
          <w:sz w:val="24"/>
          <w:szCs w:val="24"/>
          <w:lang w:eastAsia="ru-RU"/>
        </w:rPr>
      </w:pPr>
    </w:p>
    <w:p w14:paraId="1B77B445"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4.1.3 Инспекционный визит.</w:t>
      </w:r>
    </w:p>
    <w:p w14:paraId="5A4B7642"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1C04AEDA"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AB491BF"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В ходе инспекционного визита могут совершаться следующие контрольные (надзорные) действия:</w:t>
      </w:r>
    </w:p>
    <w:p w14:paraId="7C484132"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1)</w:t>
      </w:r>
      <w:r w:rsidRPr="008F16BF">
        <w:rPr>
          <w:rFonts w:ascii="Times New Roman" w:hAnsi="Times New Roman"/>
          <w:sz w:val="24"/>
          <w:szCs w:val="24"/>
          <w:lang w:eastAsia="ru-RU"/>
        </w:rPr>
        <w:tab/>
        <w:t>осмотр;</w:t>
      </w:r>
    </w:p>
    <w:p w14:paraId="7AFA2242"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2)</w:t>
      </w:r>
      <w:r w:rsidRPr="008F16BF">
        <w:rPr>
          <w:rFonts w:ascii="Times New Roman" w:hAnsi="Times New Roman"/>
          <w:sz w:val="24"/>
          <w:szCs w:val="24"/>
          <w:lang w:eastAsia="ru-RU"/>
        </w:rPr>
        <w:tab/>
        <w:t>опрос;</w:t>
      </w:r>
    </w:p>
    <w:p w14:paraId="69012AFF"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3)</w:t>
      </w:r>
      <w:r w:rsidRPr="008F16BF">
        <w:rPr>
          <w:rFonts w:ascii="Times New Roman" w:hAnsi="Times New Roman"/>
          <w:sz w:val="24"/>
          <w:szCs w:val="24"/>
          <w:lang w:eastAsia="ru-RU"/>
        </w:rPr>
        <w:tab/>
        <w:t>получение письменных объяснений;</w:t>
      </w:r>
    </w:p>
    <w:p w14:paraId="6CDB5D90"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4)</w:t>
      </w:r>
      <w:r w:rsidRPr="008F16BF">
        <w:rPr>
          <w:rFonts w:ascii="Times New Roman" w:hAnsi="Times New Roman"/>
          <w:sz w:val="24"/>
          <w:szCs w:val="24"/>
          <w:lang w:eastAsia="ru-RU"/>
        </w:rPr>
        <w:tab/>
        <w:t>инструментальное обследование;</w:t>
      </w:r>
    </w:p>
    <w:p w14:paraId="36A150DA"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5)</w:t>
      </w:r>
      <w:r w:rsidRPr="008F16BF">
        <w:rPr>
          <w:rFonts w:ascii="Times New Roman" w:hAnsi="Times New Roman"/>
          <w:sz w:val="24"/>
          <w:szCs w:val="24"/>
          <w:lang w:eastAsia="ru-RU"/>
        </w:rPr>
        <w:tab/>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5A798A1"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14:paraId="699745BB"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B5B10B1"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4.1.</w:t>
      </w:r>
      <w:r w:rsidR="00B45E29">
        <w:rPr>
          <w:rFonts w:ascii="Times New Roman" w:hAnsi="Times New Roman"/>
          <w:sz w:val="24"/>
          <w:szCs w:val="24"/>
          <w:lang w:eastAsia="ru-RU"/>
        </w:rPr>
        <w:t>4</w:t>
      </w:r>
      <w:r w:rsidRPr="008F16BF">
        <w:rPr>
          <w:rFonts w:ascii="Times New Roman" w:hAnsi="Times New Roman"/>
          <w:sz w:val="24"/>
          <w:szCs w:val="24"/>
          <w:lang w:eastAsia="ru-RU"/>
        </w:rPr>
        <w:tab/>
        <w:t xml:space="preserve"> Документарная проверка</w:t>
      </w:r>
    </w:p>
    <w:p w14:paraId="1F9C3683"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46E3FBC2"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14:paraId="333E15D9"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6FD8ED89"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Срок проведения документарной проверки не может превышать десять рабочих дней.</w:t>
      </w:r>
    </w:p>
    <w:p w14:paraId="701D9A73"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В указанный срок не включаются периоды:</w:t>
      </w:r>
    </w:p>
    <w:p w14:paraId="3ABB2D62"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а)</w:t>
      </w:r>
      <w:r w:rsidRPr="008F16BF">
        <w:rPr>
          <w:rFonts w:ascii="Times New Roman" w:hAnsi="Times New Roman"/>
          <w:sz w:val="24"/>
          <w:szCs w:val="24"/>
          <w:lang w:eastAsia="ru-RU"/>
        </w:rPr>
        <w:tab/>
        <w:t>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39C8C8F7"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б)</w:t>
      </w:r>
      <w:r w:rsidRPr="008F16BF">
        <w:rPr>
          <w:rFonts w:ascii="Times New Roman" w:hAnsi="Times New Roman"/>
          <w:sz w:val="24"/>
          <w:szCs w:val="24"/>
          <w:lang w:eastAsia="ru-RU"/>
        </w:rPr>
        <w:tab/>
        <w:t>с момента направления контролируемому лицу информации Контрольного органа:</w:t>
      </w:r>
    </w:p>
    <w:p w14:paraId="66D286B1"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о выявлении ошибок и (или) противоречий в представленных контролируемым лицом документах;</w:t>
      </w:r>
    </w:p>
    <w:p w14:paraId="358621C6"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w:t>
      </w:r>
      <w:r w:rsidRPr="008F16BF">
        <w:rPr>
          <w:rFonts w:ascii="Times New Roman" w:hAnsi="Times New Roman"/>
          <w:sz w:val="24"/>
          <w:szCs w:val="24"/>
          <w:lang w:eastAsia="ru-RU"/>
        </w:rPr>
        <w:lastRenderedPageBreak/>
        <w:t>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75CA6ADD"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Перечень допустимых контрольных действий, совершаемых в ходе документарной проверки:</w:t>
      </w:r>
    </w:p>
    <w:p w14:paraId="71729A7E"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а)</w:t>
      </w:r>
      <w:r w:rsidRPr="008F16BF">
        <w:rPr>
          <w:rFonts w:ascii="Times New Roman" w:hAnsi="Times New Roman"/>
          <w:sz w:val="24"/>
          <w:szCs w:val="24"/>
          <w:lang w:eastAsia="ru-RU"/>
        </w:rPr>
        <w:tab/>
        <w:t>истребование документов;</w:t>
      </w:r>
    </w:p>
    <w:p w14:paraId="549DB781"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б)</w:t>
      </w:r>
      <w:r w:rsidRPr="008F16BF">
        <w:rPr>
          <w:rFonts w:ascii="Times New Roman" w:hAnsi="Times New Roman"/>
          <w:sz w:val="24"/>
          <w:szCs w:val="24"/>
          <w:lang w:eastAsia="ru-RU"/>
        </w:rPr>
        <w:tab/>
        <w:t>получение письменных объяснений.</w:t>
      </w:r>
    </w:p>
    <w:p w14:paraId="4195A0B6"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24433F95"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Контролируемое лицо в срок, указанный в требовании о представлении документов, направляет истребуемые документы в контрольный орган.</w:t>
      </w:r>
    </w:p>
    <w:p w14:paraId="42EB0C53"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 xml:space="preserve"> Истребуемые документы направляются в контрольный орган в форме электронного документа в порядке, предусмотренном статьей 21 Федерального закона №248-ФЗ. 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орган.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возвращаются контролируемому лицу.</w:t>
      </w:r>
    </w:p>
    <w:p w14:paraId="4E4493C9"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w:t>
      </w:r>
    </w:p>
    <w:p w14:paraId="37E6525F"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 248-ФЗ.</w:t>
      </w:r>
    </w:p>
    <w:p w14:paraId="19F2E3E0"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161CC84B"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Письменные объяснения могут быть запрошены инспектором от контролируемого лица или его представителя, свидетелей.</w:t>
      </w:r>
    </w:p>
    <w:p w14:paraId="693C9666"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5462A6E3"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Письменные объяснения оформляются путем составления письменного документа в свободной форме.</w:t>
      </w:r>
    </w:p>
    <w:p w14:paraId="67A93884"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61EA08ED"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 xml:space="preserve">      4.1.</w:t>
      </w:r>
      <w:r w:rsidR="00B45E29">
        <w:rPr>
          <w:rFonts w:ascii="Times New Roman" w:hAnsi="Times New Roman"/>
          <w:sz w:val="24"/>
          <w:szCs w:val="24"/>
          <w:lang w:eastAsia="ru-RU"/>
        </w:rPr>
        <w:t>5</w:t>
      </w:r>
      <w:r w:rsidRPr="008F16BF">
        <w:rPr>
          <w:rFonts w:ascii="Times New Roman" w:hAnsi="Times New Roman"/>
          <w:sz w:val="24"/>
          <w:szCs w:val="24"/>
          <w:lang w:eastAsia="ru-RU"/>
        </w:rPr>
        <w:t>.</w:t>
      </w:r>
      <w:r>
        <w:rPr>
          <w:rFonts w:ascii="Times New Roman" w:hAnsi="Times New Roman"/>
          <w:sz w:val="24"/>
          <w:szCs w:val="24"/>
          <w:lang w:eastAsia="ru-RU"/>
        </w:rPr>
        <w:t xml:space="preserve"> </w:t>
      </w:r>
      <w:r w:rsidRPr="008F16BF">
        <w:rPr>
          <w:rFonts w:ascii="Times New Roman" w:hAnsi="Times New Roman"/>
          <w:sz w:val="24"/>
          <w:szCs w:val="24"/>
          <w:lang w:eastAsia="ru-RU"/>
        </w:rPr>
        <w:t>Выездная проверка.</w:t>
      </w:r>
    </w:p>
    <w:p w14:paraId="6A65584B"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CF91A2D"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Выездная проверка проводится в случае, если не представляется возможным:</w:t>
      </w:r>
    </w:p>
    <w:p w14:paraId="0B6DFD87"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lastRenderedPageBreak/>
        <w:t>1)</w:t>
      </w:r>
      <w:r w:rsidRPr="008F16BF">
        <w:rPr>
          <w:rFonts w:ascii="Times New Roman" w:hAnsi="Times New Roman"/>
          <w:sz w:val="24"/>
          <w:szCs w:val="24"/>
          <w:lang w:eastAsia="ru-RU"/>
        </w:rPr>
        <w:tab/>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15A3DAF8"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2)</w:t>
      </w:r>
      <w:r w:rsidRPr="008F16BF">
        <w:rPr>
          <w:rFonts w:ascii="Times New Roman" w:hAnsi="Times New Roman"/>
          <w:sz w:val="24"/>
          <w:szCs w:val="24"/>
          <w:lang w:eastAsia="ru-RU"/>
        </w:rPr>
        <w:tab/>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абзаце первом пункта 4.1.4 настоящего Положения место и совершения необходимых контрольных действий, предусмотренных в рамках иного вида контрольных мероприятий.</w:t>
      </w:r>
    </w:p>
    <w:p w14:paraId="4A14150A"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 в порядке, предусмотренном статьей 21 Федерального закона №248-ФЗ.</w:t>
      </w:r>
    </w:p>
    <w:p w14:paraId="7F77FC44"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3915C287"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Срок проведения выездной проверки составляет не более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п.6 части 1 статьи 57 настоящего Федерального закона и которая для микропредприятия не может продолжаться более сорока часов.</w:t>
      </w:r>
    </w:p>
    <w:p w14:paraId="12D47868"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Перечень допустимых контрольных действий в ходе выездной проверки:</w:t>
      </w:r>
    </w:p>
    <w:p w14:paraId="7C1BEC91"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1)</w:t>
      </w:r>
      <w:r w:rsidRPr="008F16BF">
        <w:rPr>
          <w:rFonts w:ascii="Times New Roman" w:hAnsi="Times New Roman"/>
          <w:sz w:val="24"/>
          <w:szCs w:val="24"/>
          <w:lang w:eastAsia="ru-RU"/>
        </w:rPr>
        <w:tab/>
        <w:t>осмотр;</w:t>
      </w:r>
    </w:p>
    <w:p w14:paraId="564F7F1F"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2)</w:t>
      </w:r>
      <w:r w:rsidRPr="008F16BF">
        <w:rPr>
          <w:rFonts w:ascii="Times New Roman" w:hAnsi="Times New Roman"/>
          <w:sz w:val="24"/>
          <w:szCs w:val="24"/>
          <w:lang w:eastAsia="ru-RU"/>
        </w:rPr>
        <w:tab/>
        <w:t>истребование документов;</w:t>
      </w:r>
    </w:p>
    <w:p w14:paraId="42CC9942"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3)</w:t>
      </w:r>
      <w:r w:rsidRPr="008F16BF">
        <w:rPr>
          <w:rFonts w:ascii="Times New Roman" w:hAnsi="Times New Roman"/>
          <w:sz w:val="24"/>
          <w:szCs w:val="24"/>
          <w:lang w:eastAsia="ru-RU"/>
        </w:rPr>
        <w:tab/>
        <w:t>получение письменных объяснений;</w:t>
      </w:r>
    </w:p>
    <w:p w14:paraId="3E206061"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4)</w:t>
      </w:r>
      <w:r w:rsidRPr="008F16BF">
        <w:rPr>
          <w:rFonts w:ascii="Times New Roman" w:hAnsi="Times New Roman"/>
          <w:sz w:val="24"/>
          <w:szCs w:val="24"/>
          <w:lang w:eastAsia="ru-RU"/>
        </w:rPr>
        <w:tab/>
        <w:t>инструментальное обследование.</w:t>
      </w:r>
    </w:p>
    <w:p w14:paraId="7B1E3630"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По окончании проведения выездной проверки инспектор составляет акт выездной проверки.</w:t>
      </w:r>
    </w:p>
    <w:p w14:paraId="5111BE2E"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Информация о проведении фотосъемки, аудио- и видеозаписи отражается в акте проверки.</w:t>
      </w:r>
    </w:p>
    <w:p w14:paraId="30B9D689"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4.1.</w:t>
      </w:r>
      <w:r w:rsidR="00B45E29">
        <w:rPr>
          <w:rFonts w:ascii="Times New Roman" w:hAnsi="Times New Roman"/>
          <w:sz w:val="24"/>
          <w:szCs w:val="24"/>
          <w:lang w:eastAsia="ru-RU"/>
        </w:rPr>
        <w:t>6</w:t>
      </w:r>
      <w:r w:rsidRPr="008F16BF">
        <w:rPr>
          <w:rFonts w:ascii="Times New Roman" w:hAnsi="Times New Roman"/>
          <w:sz w:val="24"/>
          <w:szCs w:val="24"/>
          <w:lang w:eastAsia="ru-RU"/>
        </w:rPr>
        <w:t>.</w:t>
      </w:r>
      <w:r w:rsidR="00B45E29">
        <w:rPr>
          <w:rFonts w:ascii="Times New Roman" w:hAnsi="Times New Roman"/>
          <w:sz w:val="24"/>
          <w:szCs w:val="24"/>
          <w:lang w:eastAsia="ru-RU"/>
        </w:rPr>
        <w:t xml:space="preserve"> </w:t>
      </w:r>
      <w:r w:rsidRPr="008F16BF">
        <w:rPr>
          <w:rFonts w:ascii="Times New Roman" w:hAnsi="Times New Roman"/>
          <w:sz w:val="24"/>
          <w:szCs w:val="24"/>
          <w:lang w:eastAsia="ru-RU"/>
        </w:rPr>
        <w:t>Наблюдение за соблюдением обязательных требований (мониторинг безопасности)</w:t>
      </w:r>
    </w:p>
    <w:p w14:paraId="646807DB"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06023E58"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1F1E6B05"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требовании,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6CFC695E"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1)</w:t>
      </w:r>
      <w:r w:rsidRPr="008F16BF">
        <w:rPr>
          <w:rFonts w:ascii="Times New Roman" w:hAnsi="Times New Roman"/>
          <w:sz w:val="24"/>
          <w:szCs w:val="24"/>
          <w:lang w:eastAsia="ru-RU"/>
        </w:rPr>
        <w:tab/>
        <w:t>решение о проведении внепланового контрольного мероприятия в соответствии со статьей 60 Федерального закона №248-ФЗ;</w:t>
      </w:r>
    </w:p>
    <w:p w14:paraId="2A633116"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2)</w:t>
      </w:r>
      <w:r w:rsidRPr="008F16BF">
        <w:rPr>
          <w:rFonts w:ascii="Times New Roman" w:hAnsi="Times New Roman"/>
          <w:sz w:val="24"/>
          <w:szCs w:val="24"/>
          <w:lang w:eastAsia="ru-RU"/>
        </w:rPr>
        <w:tab/>
        <w:t>решение об объявлении предостережения;</w:t>
      </w:r>
    </w:p>
    <w:p w14:paraId="3A5EEF3C"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3)</w:t>
      </w:r>
      <w:r w:rsidRPr="008F16BF">
        <w:rPr>
          <w:rFonts w:ascii="Times New Roman" w:hAnsi="Times New Roman"/>
          <w:sz w:val="24"/>
          <w:szCs w:val="24"/>
          <w:lang w:eastAsia="ru-RU"/>
        </w:rPr>
        <w:tab/>
        <w:t>решение о выдаче предписания об устранении выявленных нарушений в порядке, предусмотренном пунктом I части 2 статьи 90 Федерального закона №248-ФЗ;</w:t>
      </w:r>
    </w:p>
    <w:p w14:paraId="670CAD42"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4)</w:t>
      </w:r>
      <w:r w:rsidRPr="008F16BF">
        <w:rPr>
          <w:rFonts w:ascii="Times New Roman" w:hAnsi="Times New Roman"/>
          <w:sz w:val="24"/>
          <w:szCs w:val="24"/>
          <w:lang w:eastAsia="ru-RU"/>
        </w:rPr>
        <w:tab/>
        <w:t xml:space="preserve">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w:t>
      </w:r>
      <w:r w:rsidRPr="008F16BF">
        <w:rPr>
          <w:rFonts w:ascii="Times New Roman" w:hAnsi="Times New Roman"/>
          <w:sz w:val="24"/>
          <w:szCs w:val="24"/>
          <w:lang w:eastAsia="ru-RU"/>
        </w:rPr>
        <w:lastRenderedPageBreak/>
        <w:t>закона №248-ФЗ, в случае указания такой возможности в федеральном законе о виде контроля, законе субъекта Российской Федерации о виде контроля.</w:t>
      </w:r>
    </w:p>
    <w:p w14:paraId="6C5F9C5C"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4.1.</w:t>
      </w:r>
      <w:r w:rsidR="00B45E29">
        <w:rPr>
          <w:rFonts w:ascii="Times New Roman" w:hAnsi="Times New Roman"/>
          <w:sz w:val="24"/>
          <w:szCs w:val="24"/>
          <w:lang w:eastAsia="ru-RU"/>
        </w:rPr>
        <w:t>7</w:t>
      </w:r>
      <w:r w:rsidRPr="008F16BF">
        <w:rPr>
          <w:rFonts w:ascii="Times New Roman" w:hAnsi="Times New Roman"/>
          <w:sz w:val="24"/>
          <w:szCs w:val="24"/>
          <w:lang w:eastAsia="ru-RU"/>
        </w:rPr>
        <w:t>.</w:t>
      </w:r>
      <w:r w:rsidR="00B45E29">
        <w:rPr>
          <w:rFonts w:ascii="Times New Roman" w:hAnsi="Times New Roman"/>
          <w:sz w:val="24"/>
          <w:szCs w:val="24"/>
          <w:lang w:eastAsia="ru-RU"/>
        </w:rPr>
        <w:t xml:space="preserve"> </w:t>
      </w:r>
      <w:r w:rsidRPr="008F16BF">
        <w:rPr>
          <w:rFonts w:ascii="Times New Roman" w:hAnsi="Times New Roman"/>
          <w:sz w:val="24"/>
          <w:szCs w:val="24"/>
          <w:lang w:eastAsia="ru-RU"/>
        </w:rPr>
        <w:t>Выездное обследование</w:t>
      </w:r>
    </w:p>
    <w:p w14:paraId="2AFE5807"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Выездное обследование проводится в целях оценки соблюдения контролируемыми лицами обязательных требований.</w:t>
      </w:r>
    </w:p>
    <w:p w14:paraId="7A83DFE1"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3030A4B0"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552AC7C8"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Выездное обследование проводится без информирования контролируемого лица.</w:t>
      </w:r>
    </w:p>
    <w:p w14:paraId="653F274F"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Срок проведения выездного обследования одного объекта (нескольких объектов, расположенных в непосредственной близости друг от друга) не федеральным законом о виде контроля.</w:t>
      </w:r>
    </w:p>
    <w:p w14:paraId="42D3F1DE"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По результатам проведения выездного обследования не могут быть приняты решения, предусмотренные подпунктами 1 и 2 части 2 статьи 90 Федерального закона №248-ФЗ.</w:t>
      </w:r>
    </w:p>
    <w:p w14:paraId="57F2A844"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132E11A5" w14:textId="77777777" w:rsidR="008F16BF" w:rsidRPr="008F16BF"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В случае, указанном в абзаце первом настоящего пункта, уполномоченное должностное лицо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6967B1B8" w14:textId="77777777" w:rsidR="00131725" w:rsidRDefault="008F16BF" w:rsidP="008F16BF">
      <w:pPr>
        <w:spacing w:after="0" w:line="240" w:lineRule="auto"/>
        <w:ind w:firstLine="525"/>
        <w:jc w:val="both"/>
        <w:rPr>
          <w:rFonts w:ascii="Times New Roman" w:hAnsi="Times New Roman"/>
          <w:sz w:val="24"/>
          <w:szCs w:val="24"/>
          <w:lang w:eastAsia="ru-RU"/>
        </w:rPr>
      </w:pPr>
      <w:r w:rsidRPr="008F16BF">
        <w:rPr>
          <w:rFonts w:ascii="Times New Roman" w:hAnsi="Times New Roman"/>
          <w:sz w:val="24"/>
          <w:szCs w:val="24"/>
          <w:lang w:eastAsia="ru-RU"/>
        </w:rPr>
        <w:t xml:space="preserve">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r>
        <w:rPr>
          <w:rFonts w:ascii="Times New Roman" w:hAnsi="Times New Roman"/>
          <w:sz w:val="24"/>
          <w:szCs w:val="24"/>
          <w:lang w:eastAsia="ru-RU"/>
        </w:rPr>
        <w:t>.</w:t>
      </w:r>
    </w:p>
    <w:p w14:paraId="4A19C453" w14:textId="77777777" w:rsidR="008F16BF" w:rsidRPr="00131725" w:rsidRDefault="008F16BF" w:rsidP="008F16BF">
      <w:pPr>
        <w:spacing w:after="0" w:line="240" w:lineRule="auto"/>
        <w:ind w:firstLine="525"/>
        <w:jc w:val="both"/>
        <w:rPr>
          <w:rFonts w:ascii="Times New Roman" w:eastAsia="Calibri" w:hAnsi="Times New Roman"/>
          <w:sz w:val="24"/>
          <w:szCs w:val="24"/>
          <w:lang w:eastAsia="ru-RU"/>
        </w:rPr>
      </w:pPr>
    </w:p>
    <w:p w14:paraId="598D6DE1" w14:textId="77777777" w:rsidR="00131725" w:rsidRPr="00131725" w:rsidRDefault="00131725" w:rsidP="00131725">
      <w:pPr>
        <w:spacing w:after="0" w:line="240" w:lineRule="auto"/>
        <w:jc w:val="center"/>
        <w:rPr>
          <w:rFonts w:ascii="Times New Roman" w:eastAsia="Calibri" w:hAnsi="Times New Roman"/>
          <w:sz w:val="24"/>
          <w:szCs w:val="24"/>
          <w:lang w:eastAsia="ru-RU"/>
        </w:rPr>
      </w:pPr>
      <w:r w:rsidRPr="00131725">
        <w:rPr>
          <w:rFonts w:ascii="Times New Roman" w:eastAsia="Calibri" w:hAnsi="Times New Roman"/>
          <w:b/>
          <w:bCs/>
          <w:sz w:val="24"/>
          <w:szCs w:val="24"/>
          <w:lang w:eastAsia="ru-RU"/>
        </w:rPr>
        <w:t>5. Досудебное обжалование</w:t>
      </w:r>
    </w:p>
    <w:p w14:paraId="21BD46C1" w14:textId="77777777" w:rsidR="00131725" w:rsidRPr="00131725" w:rsidRDefault="00131725" w:rsidP="00131725">
      <w:pPr>
        <w:spacing w:after="0" w:line="240" w:lineRule="auto"/>
        <w:ind w:firstLine="525"/>
        <w:jc w:val="center"/>
        <w:rPr>
          <w:rFonts w:ascii="Times New Roman" w:eastAsia="Calibri" w:hAnsi="Times New Roman"/>
          <w:sz w:val="24"/>
          <w:szCs w:val="24"/>
          <w:lang w:eastAsia="ru-RU"/>
        </w:rPr>
      </w:pPr>
      <w:r w:rsidRPr="00131725">
        <w:rPr>
          <w:rFonts w:ascii="Times New Roman" w:eastAsia="Calibri" w:hAnsi="Times New Roman"/>
          <w:sz w:val="24"/>
          <w:szCs w:val="24"/>
          <w:lang w:eastAsia="ru-RU"/>
        </w:rPr>
        <w:t> </w:t>
      </w:r>
    </w:p>
    <w:p w14:paraId="755010CF" w14:textId="77777777" w:rsidR="00131725" w:rsidRDefault="008F16BF" w:rsidP="008F16BF">
      <w:pPr>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          </w:t>
      </w:r>
      <w:r w:rsidRPr="008F16BF">
        <w:rPr>
          <w:rFonts w:ascii="Times New Roman" w:eastAsia="Calibri" w:hAnsi="Times New Roman"/>
          <w:sz w:val="24"/>
          <w:szCs w:val="24"/>
          <w:lang w:eastAsia="ru-RU"/>
        </w:rPr>
        <w:t xml:space="preserve">Досудебный порядок подачи жалоб при осуществлении муниципального контроле </w:t>
      </w:r>
      <w:r w:rsidR="000E13A6" w:rsidRPr="000E13A6">
        <w:rPr>
          <w:rFonts w:ascii="Times New Roman" w:eastAsia="Calibri" w:hAnsi="Times New Roman"/>
          <w:sz w:val="24"/>
          <w:szCs w:val="24"/>
          <w:lang w:eastAsia="ru-RU"/>
        </w:rPr>
        <w:t xml:space="preserve">на автомобильном транспорте и в дорожном хозяйстве </w:t>
      </w:r>
      <w:r w:rsidRPr="008F16BF">
        <w:rPr>
          <w:rFonts w:ascii="Times New Roman" w:eastAsia="Calibri" w:hAnsi="Times New Roman"/>
          <w:sz w:val="24"/>
          <w:szCs w:val="24"/>
          <w:lang w:eastAsia="ru-RU"/>
        </w:rPr>
        <w:t xml:space="preserve">на территории муниципального образования </w:t>
      </w:r>
      <w:r w:rsidR="00B45E29">
        <w:rPr>
          <w:rFonts w:ascii="Times New Roman" w:eastAsia="Calibri" w:hAnsi="Times New Roman"/>
          <w:sz w:val="24"/>
          <w:szCs w:val="24"/>
          <w:lang w:eastAsia="ru-RU"/>
        </w:rPr>
        <w:t>Коськов</w:t>
      </w:r>
      <w:r w:rsidRPr="008F16BF">
        <w:rPr>
          <w:rFonts w:ascii="Times New Roman" w:eastAsia="Calibri" w:hAnsi="Times New Roman"/>
          <w:sz w:val="24"/>
          <w:szCs w:val="24"/>
          <w:lang w:eastAsia="ru-RU"/>
        </w:rPr>
        <w:t>ское сельское поселение Тихвинского муниципального района Ленинградской области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r w:rsidR="00131725" w:rsidRPr="00131725">
        <w:rPr>
          <w:rFonts w:ascii="Times New Roman" w:eastAsia="Calibri" w:hAnsi="Times New Roman"/>
          <w:sz w:val="24"/>
          <w:szCs w:val="24"/>
          <w:lang w:eastAsia="ru-RU"/>
        </w:rPr>
        <w:t> </w:t>
      </w:r>
    </w:p>
    <w:p w14:paraId="1BA1C5F8" w14:textId="77777777" w:rsidR="008F16BF" w:rsidRPr="00131725" w:rsidRDefault="008F16BF" w:rsidP="008F16BF">
      <w:pPr>
        <w:spacing w:after="0" w:line="240" w:lineRule="auto"/>
        <w:jc w:val="both"/>
        <w:rPr>
          <w:rFonts w:ascii="Times New Roman" w:eastAsia="Calibri" w:hAnsi="Times New Roman"/>
          <w:sz w:val="24"/>
          <w:szCs w:val="24"/>
          <w:lang w:eastAsia="ru-RU"/>
        </w:rPr>
      </w:pPr>
    </w:p>
    <w:p w14:paraId="28347CCF" w14:textId="77777777" w:rsidR="00131725" w:rsidRPr="00131725" w:rsidRDefault="00131725" w:rsidP="00131725">
      <w:pPr>
        <w:spacing w:after="0" w:line="240" w:lineRule="auto"/>
        <w:jc w:val="center"/>
        <w:rPr>
          <w:rFonts w:ascii="Times New Roman" w:eastAsia="Calibri" w:hAnsi="Times New Roman"/>
          <w:sz w:val="24"/>
          <w:szCs w:val="24"/>
          <w:lang w:eastAsia="ru-RU"/>
        </w:rPr>
      </w:pPr>
      <w:r w:rsidRPr="00131725">
        <w:rPr>
          <w:rFonts w:ascii="Times New Roman" w:eastAsia="Calibri" w:hAnsi="Times New Roman"/>
          <w:b/>
          <w:bCs/>
          <w:sz w:val="24"/>
          <w:szCs w:val="24"/>
          <w:lang w:eastAsia="ru-RU"/>
        </w:rPr>
        <w:t>6. Ключевые показатели вида контроля и их целевые значения </w:t>
      </w:r>
    </w:p>
    <w:p w14:paraId="00A4D025" w14:textId="77777777" w:rsidR="00131725" w:rsidRPr="00131725" w:rsidRDefault="00131725" w:rsidP="00131725">
      <w:pPr>
        <w:spacing w:after="0" w:line="240" w:lineRule="auto"/>
        <w:jc w:val="center"/>
        <w:rPr>
          <w:rFonts w:ascii="Times New Roman" w:eastAsia="Calibri" w:hAnsi="Times New Roman"/>
          <w:sz w:val="24"/>
          <w:szCs w:val="24"/>
          <w:lang w:eastAsia="ru-RU"/>
        </w:rPr>
      </w:pPr>
      <w:r w:rsidRPr="00131725">
        <w:rPr>
          <w:rFonts w:ascii="Times New Roman" w:eastAsia="Calibri" w:hAnsi="Times New Roman"/>
          <w:b/>
          <w:bCs/>
          <w:sz w:val="24"/>
          <w:szCs w:val="24"/>
          <w:lang w:eastAsia="ru-RU"/>
        </w:rPr>
        <w:t>для муниципального контроля </w:t>
      </w:r>
    </w:p>
    <w:p w14:paraId="4DD1BEBB" w14:textId="77777777" w:rsidR="00131725" w:rsidRPr="00131725" w:rsidRDefault="00131725" w:rsidP="00131725">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Ключевые показатели муниципального контроля </w:t>
      </w:r>
      <w:bookmarkStart w:id="1" w:name="_Hlk73956884"/>
      <w:bookmarkEnd w:id="1"/>
      <w:r w:rsidRPr="00131725">
        <w:rPr>
          <w:rFonts w:ascii="Times New Roman" w:eastAsia="Calibri" w:hAnsi="Times New Roman"/>
          <w:sz w:val="24"/>
          <w:szCs w:val="24"/>
          <w:lang w:eastAsia="ru-RU"/>
        </w:rPr>
        <w:t>и их целевые значения, индикативные показатели установлены приложением 3 к настоящему Положению.</w:t>
      </w:r>
    </w:p>
    <w:p w14:paraId="028EFAFC" w14:textId="77777777" w:rsidR="00131725" w:rsidRPr="00131725" w:rsidRDefault="00131725" w:rsidP="00131725">
      <w:pPr>
        <w:spacing w:after="0" w:line="240" w:lineRule="auto"/>
        <w:ind w:left="3615"/>
        <w:rPr>
          <w:rFonts w:ascii="Times New Roman" w:eastAsia="Calibri" w:hAnsi="Times New Roman"/>
          <w:sz w:val="24"/>
          <w:szCs w:val="24"/>
          <w:lang w:eastAsia="ru-RU"/>
        </w:rPr>
      </w:pPr>
    </w:p>
    <w:p w14:paraId="423F3577" w14:textId="77777777" w:rsidR="00131725" w:rsidRPr="00131725" w:rsidRDefault="00131725" w:rsidP="00131725">
      <w:pPr>
        <w:spacing w:after="0" w:line="240" w:lineRule="auto"/>
        <w:ind w:left="3615"/>
        <w:rPr>
          <w:rFonts w:ascii="Times New Roman" w:eastAsia="Calibri" w:hAnsi="Times New Roman"/>
          <w:sz w:val="24"/>
          <w:szCs w:val="24"/>
          <w:lang w:eastAsia="ru-RU"/>
        </w:rPr>
      </w:pPr>
    </w:p>
    <w:p w14:paraId="0DF2FE9C" w14:textId="77777777" w:rsidR="00131725" w:rsidRPr="00131725" w:rsidRDefault="00131725" w:rsidP="00131725">
      <w:pPr>
        <w:spacing w:after="0" w:line="240" w:lineRule="auto"/>
        <w:ind w:left="3615"/>
        <w:rPr>
          <w:rFonts w:ascii="Times New Roman" w:eastAsia="Calibri" w:hAnsi="Times New Roman"/>
          <w:sz w:val="24"/>
          <w:szCs w:val="24"/>
          <w:lang w:eastAsia="ru-RU"/>
        </w:rPr>
      </w:pPr>
    </w:p>
    <w:p w14:paraId="3E1E7220" w14:textId="77777777" w:rsidR="00131725" w:rsidRPr="00131725" w:rsidRDefault="00131725" w:rsidP="00131725">
      <w:pPr>
        <w:spacing w:after="0" w:line="240" w:lineRule="auto"/>
        <w:ind w:left="3615"/>
        <w:rPr>
          <w:rFonts w:ascii="Times New Roman" w:eastAsia="Calibri" w:hAnsi="Times New Roman"/>
          <w:sz w:val="24"/>
          <w:szCs w:val="24"/>
          <w:lang w:eastAsia="ru-RU"/>
        </w:rPr>
      </w:pPr>
    </w:p>
    <w:p w14:paraId="310D0C18" w14:textId="77777777" w:rsidR="000C5F2C" w:rsidRDefault="000C5F2C" w:rsidP="00131725">
      <w:pPr>
        <w:spacing w:after="0" w:line="240" w:lineRule="auto"/>
        <w:ind w:left="3615"/>
        <w:rPr>
          <w:rFonts w:ascii="Times New Roman" w:eastAsia="Calibri" w:hAnsi="Times New Roman"/>
          <w:sz w:val="24"/>
          <w:szCs w:val="24"/>
          <w:lang w:eastAsia="ru-RU"/>
        </w:rPr>
      </w:pPr>
    </w:p>
    <w:p w14:paraId="5C95BFB8" w14:textId="77777777" w:rsidR="000C5F2C" w:rsidRPr="00131725" w:rsidRDefault="000C5F2C" w:rsidP="00131725">
      <w:pPr>
        <w:spacing w:after="0" w:line="240" w:lineRule="auto"/>
        <w:ind w:left="3615"/>
        <w:rPr>
          <w:rFonts w:ascii="Times New Roman" w:eastAsia="Calibri" w:hAnsi="Times New Roman"/>
          <w:sz w:val="24"/>
          <w:szCs w:val="24"/>
          <w:lang w:eastAsia="ru-RU"/>
        </w:rPr>
      </w:pPr>
    </w:p>
    <w:p w14:paraId="77E8EF39" w14:textId="77777777" w:rsidR="00065E73" w:rsidRDefault="00131725" w:rsidP="00065E73">
      <w:pPr>
        <w:widowControl w:val="0"/>
        <w:spacing w:after="0" w:line="192" w:lineRule="auto"/>
        <w:ind w:left="4535"/>
        <w:jc w:val="right"/>
        <w:outlineLvl w:val="1"/>
        <w:rPr>
          <w:rFonts w:ascii="Times New Roman" w:hAnsi="Times New Roman"/>
          <w:sz w:val="24"/>
          <w:szCs w:val="24"/>
          <w:lang w:eastAsia="ru-RU"/>
        </w:rPr>
      </w:pPr>
      <w:r w:rsidRPr="00131725">
        <w:rPr>
          <w:rFonts w:ascii="Times New Roman" w:hAnsi="Times New Roman"/>
          <w:sz w:val="24"/>
          <w:szCs w:val="24"/>
          <w:lang w:eastAsia="ru-RU"/>
        </w:rPr>
        <w:lastRenderedPageBreak/>
        <w:t>Приложение 1 к Положению</w:t>
      </w:r>
    </w:p>
    <w:p w14:paraId="3E2E67CD" w14:textId="77777777" w:rsidR="00131725" w:rsidRPr="00131725" w:rsidRDefault="00065E73" w:rsidP="00065E73">
      <w:pPr>
        <w:widowControl w:val="0"/>
        <w:spacing w:after="0" w:line="192" w:lineRule="auto"/>
        <w:ind w:left="4535"/>
        <w:jc w:val="right"/>
        <w:outlineLvl w:val="1"/>
        <w:rPr>
          <w:rFonts w:ascii="Times New Roman" w:hAnsi="Times New Roman"/>
          <w:sz w:val="24"/>
          <w:szCs w:val="24"/>
          <w:vertAlign w:val="superscript"/>
          <w:lang w:eastAsia="ru-RU"/>
        </w:rPr>
      </w:pPr>
      <w:r w:rsidRPr="00131725">
        <w:rPr>
          <w:rFonts w:ascii="Times New Roman" w:hAnsi="Times New Roman"/>
          <w:bCs/>
          <w:sz w:val="24"/>
          <w:szCs w:val="24"/>
        </w:rPr>
        <w:t>о муниципальном контроле на автомобильном транспорте и в дорожном хозяйстве</w:t>
      </w:r>
      <w:r w:rsidR="00131725" w:rsidRPr="00131725">
        <w:rPr>
          <w:rFonts w:ascii="Times New Roman" w:hAnsi="Times New Roman"/>
          <w:sz w:val="24"/>
          <w:szCs w:val="24"/>
          <w:lang w:eastAsia="ru-RU"/>
        </w:rPr>
        <w:t xml:space="preserve"> </w:t>
      </w:r>
    </w:p>
    <w:p w14:paraId="1550F453" w14:textId="77777777" w:rsidR="00131725" w:rsidRPr="00131725" w:rsidRDefault="00131725" w:rsidP="00131725">
      <w:pPr>
        <w:widowControl w:val="0"/>
        <w:spacing w:after="0" w:line="192" w:lineRule="auto"/>
        <w:ind w:left="4535"/>
        <w:outlineLvl w:val="1"/>
        <w:rPr>
          <w:rFonts w:ascii="Times New Roman" w:hAnsi="Times New Roman"/>
          <w:i/>
          <w:sz w:val="24"/>
          <w:szCs w:val="24"/>
          <w:lang w:eastAsia="ru-RU"/>
        </w:rPr>
      </w:pPr>
    </w:p>
    <w:p w14:paraId="5DB9C741" w14:textId="77777777" w:rsidR="00131725" w:rsidRPr="00131725" w:rsidRDefault="00131725" w:rsidP="00131725">
      <w:pPr>
        <w:spacing w:after="0" w:line="240" w:lineRule="auto"/>
        <w:jc w:val="center"/>
        <w:rPr>
          <w:rFonts w:ascii="Times New Roman" w:eastAsia="Calibri" w:hAnsi="Times New Roman"/>
          <w:b/>
          <w:sz w:val="24"/>
          <w:szCs w:val="24"/>
          <w:lang w:eastAsia="ru-RU"/>
        </w:rPr>
      </w:pPr>
      <w:r w:rsidRPr="00131725">
        <w:rPr>
          <w:rFonts w:ascii="Times New Roman" w:eastAsia="Calibri" w:hAnsi="Times New Roman"/>
          <w:b/>
          <w:sz w:val="24"/>
          <w:szCs w:val="24"/>
          <w:lang w:eastAsia="ru-RU"/>
        </w:rPr>
        <w:t xml:space="preserve">Критерии отнесения объектов контроля к категориям риска </w:t>
      </w:r>
    </w:p>
    <w:p w14:paraId="3B1DDDCF" w14:textId="77777777" w:rsidR="00131725" w:rsidRPr="00131725" w:rsidRDefault="00131725" w:rsidP="00131725">
      <w:pPr>
        <w:spacing w:after="0" w:line="240" w:lineRule="auto"/>
        <w:jc w:val="center"/>
        <w:rPr>
          <w:rFonts w:ascii="Times New Roman" w:eastAsia="Calibri" w:hAnsi="Times New Roman"/>
          <w:sz w:val="24"/>
          <w:szCs w:val="24"/>
          <w:lang w:eastAsia="ru-RU"/>
        </w:rPr>
      </w:pPr>
      <w:r w:rsidRPr="00131725">
        <w:rPr>
          <w:rFonts w:ascii="Times New Roman" w:eastAsia="Calibri" w:hAnsi="Times New Roman"/>
          <w:b/>
          <w:sz w:val="24"/>
          <w:szCs w:val="24"/>
          <w:lang w:eastAsia="ru-RU"/>
        </w:rPr>
        <w:t>в рамках осуществления муниципального контроля</w:t>
      </w:r>
    </w:p>
    <w:p w14:paraId="03D315D6" w14:textId="77777777" w:rsidR="00131725" w:rsidRPr="00131725" w:rsidRDefault="00131725" w:rsidP="00131725">
      <w:pPr>
        <w:spacing w:after="0" w:line="240" w:lineRule="auto"/>
        <w:ind w:firstLine="709"/>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 </w:t>
      </w:r>
    </w:p>
    <w:p w14:paraId="53F958BB" w14:textId="77777777" w:rsidR="00131725" w:rsidRPr="00131725" w:rsidRDefault="00131725" w:rsidP="00131725">
      <w:pPr>
        <w:spacing w:after="0" w:line="240" w:lineRule="auto"/>
        <w:ind w:firstLine="709"/>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 1. Отнесение объектов контроля к определенной категории риска осуществляется в зависимости от значения показателя риска:</w:t>
      </w:r>
    </w:p>
    <w:p w14:paraId="1FCDDB4C" w14:textId="77777777" w:rsidR="00131725" w:rsidRPr="00131725" w:rsidRDefault="00131725" w:rsidP="00131725">
      <w:pPr>
        <w:spacing w:after="0" w:line="240" w:lineRule="auto"/>
        <w:ind w:firstLine="709"/>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при значении показателя риска более 4 объект контроля относится - к категории среднего риска;</w:t>
      </w:r>
    </w:p>
    <w:p w14:paraId="3762B286" w14:textId="77777777" w:rsidR="00131725" w:rsidRPr="00131725" w:rsidRDefault="00131725" w:rsidP="00131725">
      <w:pPr>
        <w:spacing w:after="0" w:line="240" w:lineRule="auto"/>
        <w:ind w:firstLine="709"/>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при значении показателя риска от 3 до 4 включительно - к категории умеренного риска;</w:t>
      </w:r>
    </w:p>
    <w:p w14:paraId="60679632" w14:textId="77777777" w:rsidR="00131725" w:rsidRPr="00131725" w:rsidRDefault="00131725" w:rsidP="00131725">
      <w:pPr>
        <w:spacing w:after="0" w:line="240" w:lineRule="auto"/>
        <w:ind w:firstLine="709"/>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при значении показателя риска от 0 до 2 включительно - к категории низкого риска.</w:t>
      </w:r>
    </w:p>
    <w:p w14:paraId="00F9DC00" w14:textId="77777777" w:rsidR="00131725" w:rsidRPr="00131725" w:rsidRDefault="00131725" w:rsidP="00131725">
      <w:pPr>
        <w:spacing w:after="0" w:line="240" w:lineRule="auto"/>
        <w:ind w:firstLine="709"/>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2. Показатель риска рассчитывается по следующей формуле:</w:t>
      </w:r>
    </w:p>
    <w:p w14:paraId="0C79ABB1" w14:textId="77777777" w:rsidR="00131725" w:rsidRPr="00131725" w:rsidRDefault="00131725" w:rsidP="00131725">
      <w:pPr>
        <w:spacing w:after="0" w:line="240" w:lineRule="auto"/>
        <w:ind w:firstLine="709"/>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К = 2 x V</w:t>
      </w:r>
      <w:r w:rsidRPr="00131725">
        <w:rPr>
          <w:rFonts w:ascii="Times New Roman" w:eastAsia="Calibri" w:hAnsi="Times New Roman"/>
          <w:sz w:val="24"/>
          <w:szCs w:val="24"/>
          <w:vertAlign w:val="subscript"/>
          <w:lang w:eastAsia="ru-RU"/>
        </w:rPr>
        <w:t>1</w:t>
      </w:r>
      <w:r w:rsidRPr="00131725">
        <w:rPr>
          <w:rFonts w:ascii="Times New Roman" w:eastAsia="Calibri" w:hAnsi="Times New Roman"/>
          <w:sz w:val="24"/>
          <w:szCs w:val="24"/>
          <w:lang w:eastAsia="ru-RU"/>
        </w:rPr>
        <w:t xml:space="preserve"> + V</w:t>
      </w:r>
      <w:r w:rsidRPr="00131725">
        <w:rPr>
          <w:rFonts w:ascii="Times New Roman" w:eastAsia="Calibri" w:hAnsi="Times New Roman"/>
          <w:sz w:val="24"/>
          <w:szCs w:val="24"/>
          <w:vertAlign w:val="subscript"/>
          <w:lang w:eastAsia="ru-RU"/>
        </w:rPr>
        <w:t>2</w:t>
      </w:r>
      <w:r w:rsidRPr="00131725">
        <w:rPr>
          <w:rFonts w:ascii="Times New Roman" w:eastAsia="Calibri" w:hAnsi="Times New Roman"/>
          <w:sz w:val="24"/>
          <w:szCs w:val="24"/>
          <w:lang w:eastAsia="ru-RU"/>
        </w:rPr>
        <w:t xml:space="preserve"> + 2 x V</w:t>
      </w:r>
      <w:r w:rsidRPr="00131725">
        <w:rPr>
          <w:rFonts w:ascii="Times New Roman" w:eastAsia="Calibri" w:hAnsi="Times New Roman"/>
          <w:sz w:val="24"/>
          <w:szCs w:val="24"/>
          <w:vertAlign w:val="subscript"/>
          <w:lang w:eastAsia="ru-RU"/>
        </w:rPr>
        <w:t>3</w:t>
      </w:r>
      <w:r w:rsidRPr="00131725">
        <w:rPr>
          <w:rFonts w:ascii="Times New Roman" w:eastAsia="Calibri" w:hAnsi="Times New Roman"/>
          <w:sz w:val="24"/>
          <w:szCs w:val="24"/>
          <w:lang w:eastAsia="ru-RU"/>
        </w:rPr>
        <w:t xml:space="preserve">, где: </w:t>
      </w:r>
    </w:p>
    <w:p w14:paraId="32BC67EA" w14:textId="77777777" w:rsidR="00131725" w:rsidRPr="00131725" w:rsidRDefault="00131725" w:rsidP="00131725">
      <w:pPr>
        <w:spacing w:after="0" w:line="240" w:lineRule="auto"/>
        <w:ind w:firstLine="709"/>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К - показатель риска;</w:t>
      </w:r>
    </w:p>
    <w:p w14:paraId="00EB4D59" w14:textId="77777777" w:rsidR="00131725" w:rsidRPr="00131725" w:rsidRDefault="00131725" w:rsidP="00131725">
      <w:pPr>
        <w:spacing w:after="0" w:line="240" w:lineRule="auto"/>
        <w:ind w:firstLine="709"/>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V</w:t>
      </w:r>
      <w:r w:rsidRPr="00131725">
        <w:rPr>
          <w:rFonts w:ascii="Times New Roman" w:eastAsia="Calibri" w:hAnsi="Times New Roman"/>
          <w:sz w:val="24"/>
          <w:szCs w:val="24"/>
          <w:vertAlign w:val="subscript"/>
          <w:lang w:eastAsia="ru-RU"/>
        </w:rPr>
        <w:t>1</w:t>
      </w:r>
      <w:r w:rsidRPr="00131725">
        <w:rPr>
          <w:rFonts w:ascii="Times New Roman" w:eastAsia="Calibri" w:hAnsi="Times New Roman"/>
          <w:sz w:val="24"/>
          <w:szCs w:val="24"/>
          <w:lang w:eastAsia="ru-RU"/>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14:paraId="5E02F62E" w14:textId="77777777" w:rsidR="00131725" w:rsidRPr="00131725" w:rsidRDefault="00131725" w:rsidP="00131725">
      <w:pPr>
        <w:spacing w:after="0" w:line="240" w:lineRule="auto"/>
        <w:ind w:firstLine="709"/>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V</w:t>
      </w:r>
      <w:r w:rsidRPr="00131725">
        <w:rPr>
          <w:rFonts w:ascii="Times New Roman" w:eastAsia="Calibri" w:hAnsi="Times New Roman"/>
          <w:sz w:val="24"/>
          <w:szCs w:val="24"/>
          <w:vertAlign w:val="subscript"/>
          <w:lang w:eastAsia="ru-RU"/>
        </w:rPr>
        <w:t>2</w:t>
      </w:r>
      <w:r w:rsidRPr="00131725">
        <w:rPr>
          <w:rFonts w:ascii="Times New Roman" w:eastAsia="Calibri" w:hAnsi="Times New Roman"/>
          <w:sz w:val="24"/>
          <w:szCs w:val="24"/>
          <w:lang w:eastAsia="ru-RU"/>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14:paraId="32AB36AA" w14:textId="77777777" w:rsidR="00131725" w:rsidRDefault="00131725" w:rsidP="00131725">
      <w:pPr>
        <w:spacing w:after="0" w:line="240" w:lineRule="auto"/>
        <w:ind w:firstLine="709"/>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V</w:t>
      </w:r>
      <w:r w:rsidRPr="00131725">
        <w:rPr>
          <w:rFonts w:ascii="Times New Roman" w:eastAsia="Calibri" w:hAnsi="Times New Roman"/>
          <w:sz w:val="24"/>
          <w:szCs w:val="24"/>
          <w:vertAlign w:val="subscript"/>
          <w:lang w:eastAsia="ru-RU"/>
        </w:rPr>
        <w:t>3</w:t>
      </w:r>
      <w:r w:rsidRPr="00131725">
        <w:rPr>
          <w:rFonts w:ascii="Times New Roman" w:eastAsia="Calibri" w:hAnsi="Times New Roman"/>
          <w:sz w:val="24"/>
          <w:szCs w:val="24"/>
          <w:lang w:eastAsia="ru-RU"/>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14:paraId="6D5CED53" w14:textId="77777777" w:rsidR="00065E73" w:rsidRDefault="00065E73" w:rsidP="00131725">
      <w:pPr>
        <w:spacing w:after="0" w:line="240" w:lineRule="auto"/>
        <w:ind w:firstLine="709"/>
        <w:jc w:val="both"/>
        <w:rPr>
          <w:rFonts w:ascii="Times New Roman" w:eastAsia="Calibri" w:hAnsi="Times New Roman"/>
          <w:sz w:val="24"/>
          <w:szCs w:val="24"/>
          <w:lang w:eastAsia="ru-RU"/>
        </w:rPr>
      </w:pPr>
    </w:p>
    <w:p w14:paraId="210973A1" w14:textId="77777777" w:rsidR="00065E73" w:rsidRDefault="00065E73" w:rsidP="00131725">
      <w:pPr>
        <w:spacing w:after="0" w:line="240" w:lineRule="auto"/>
        <w:ind w:firstLine="709"/>
        <w:jc w:val="both"/>
        <w:rPr>
          <w:rFonts w:ascii="Times New Roman" w:eastAsia="Calibri" w:hAnsi="Times New Roman"/>
          <w:sz w:val="24"/>
          <w:szCs w:val="24"/>
          <w:lang w:eastAsia="ru-RU"/>
        </w:rPr>
      </w:pPr>
    </w:p>
    <w:p w14:paraId="02A59F50" w14:textId="77777777" w:rsidR="00065E73" w:rsidRDefault="00065E73" w:rsidP="00131725">
      <w:pPr>
        <w:spacing w:after="0" w:line="240" w:lineRule="auto"/>
        <w:ind w:firstLine="709"/>
        <w:jc w:val="both"/>
        <w:rPr>
          <w:rFonts w:ascii="Times New Roman" w:eastAsia="Calibri" w:hAnsi="Times New Roman"/>
          <w:sz w:val="24"/>
          <w:szCs w:val="24"/>
          <w:lang w:eastAsia="ru-RU"/>
        </w:rPr>
      </w:pPr>
    </w:p>
    <w:p w14:paraId="26DD7FE7" w14:textId="77777777" w:rsidR="00065E73" w:rsidRDefault="00065E73" w:rsidP="00131725">
      <w:pPr>
        <w:spacing w:after="0" w:line="240" w:lineRule="auto"/>
        <w:ind w:firstLine="709"/>
        <w:jc w:val="both"/>
        <w:rPr>
          <w:rFonts w:ascii="Times New Roman" w:eastAsia="Calibri" w:hAnsi="Times New Roman"/>
          <w:sz w:val="24"/>
          <w:szCs w:val="24"/>
          <w:lang w:eastAsia="ru-RU"/>
        </w:rPr>
      </w:pPr>
    </w:p>
    <w:p w14:paraId="1A809179" w14:textId="77777777" w:rsidR="00065E73" w:rsidRDefault="00065E73" w:rsidP="00131725">
      <w:pPr>
        <w:spacing w:after="0" w:line="240" w:lineRule="auto"/>
        <w:ind w:firstLine="709"/>
        <w:jc w:val="both"/>
        <w:rPr>
          <w:rFonts w:ascii="Times New Roman" w:eastAsia="Calibri" w:hAnsi="Times New Roman"/>
          <w:sz w:val="24"/>
          <w:szCs w:val="24"/>
          <w:lang w:eastAsia="ru-RU"/>
        </w:rPr>
      </w:pPr>
    </w:p>
    <w:p w14:paraId="51597D30" w14:textId="77777777" w:rsidR="00065E73" w:rsidRDefault="00065E73" w:rsidP="00131725">
      <w:pPr>
        <w:spacing w:after="0" w:line="240" w:lineRule="auto"/>
        <w:ind w:firstLine="709"/>
        <w:jc w:val="both"/>
        <w:rPr>
          <w:rFonts w:ascii="Times New Roman" w:eastAsia="Calibri" w:hAnsi="Times New Roman"/>
          <w:sz w:val="24"/>
          <w:szCs w:val="24"/>
          <w:lang w:eastAsia="ru-RU"/>
        </w:rPr>
      </w:pPr>
    </w:p>
    <w:p w14:paraId="7124770C" w14:textId="77777777" w:rsidR="00065E73" w:rsidRDefault="00065E73" w:rsidP="00131725">
      <w:pPr>
        <w:spacing w:after="0" w:line="240" w:lineRule="auto"/>
        <w:ind w:firstLine="709"/>
        <w:jc w:val="both"/>
        <w:rPr>
          <w:rFonts w:ascii="Times New Roman" w:eastAsia="Calibri" w:hAnsi="Times New Roman"/>
          <w:sz w:val="24"/>
          <w:szCs w:val="24"/>
          <w:lang w:eastAsia="ru-RU"/>
        </w:rPr>
      </w:pPr>
    </w:p>
    <w:p w14:paraId="1EF7F4AF" w14:textId="77777777" w:rsidR="00065E73" w:rsidRDefault="00065E73" w:rsidP="00131725">
      <w:pPr>
        <w:spacing w:after="0" w:line="240" w:lineRule="auto"/>
        <w:ind w:firstLine="709"/>
        <w:jc w:val="both"/>
        <w:rPr>
          <w:rFonts w:ascii="Times New Roman" w:eastAsia="Calibri" w:hAnsi="Times New Roman"/>
          <w:sz w:val="24"/>
          <w:szCs w:val="24"/>
          <w:lang w:eastAsia="ru-RU"/>
        </w:rPr>
      </w:pPr>
    </w:p>
    <w:p w14:paraId="297291A7" w14:textId="77777777" w:rsidR="00065E73" w:rsidRDefault="00065E73" w:rsidP="00131725">
      <w:pPr>
        <w:spacing w:after="0" w:line="240" w:lineRule="auto"/>
        <w:ind w:firstLine="709"/>
        <w:jc w:val="both"/>
        <w:rPr>
          <w:rFonts w:ascii="Times New Roman" w:eastAsia="Calibri" w:hAnsi="Times New Roman"/>
          <w:sz w:val="24"/>
          <w:szCs w:val="24"/>
          <w:lang w:eastAsia="ru-RU"/>
        </w:rPr>
      </w:pPr>
    </w:p>
    <w:p w14:paraId="2B4A705D" w14:textId="77777777" w:rsidR="00065E73" w:rsidRDefault="00065E73" w:rsidP="00131725">
      <w:pPr>
        <w:spacing w:after="0" w:line="240" w:lineRule="auto"/>
        <w:ind w:firstLine="709"/>
        <w:jc w:val="both"/>
        <w:rPr>
          <w:rFonts w:ascii="Times New Roman" w:eastAsia="Calibri" w:hAnsi="Times New Roman"/>
          <w:sz w:val="24"/>
          <w:szCs w:val="24"/>
          <w:lang w:eastAsia="ru-RU"/>
        </w:rPr>
      </w:pPr>
    </w:p>
    <w:p w14:paraId="61C55834" w14:textId="77777777" w:rsidR="00941578" w:rsidRDefault="00941578" w:rsidP="00131725">
      <w:pPr>
        <w:spacing w:after="0" w:line="240" w:lineRule="auto"/>
        <w:ind w:firstLine="709"/>
        <w:jc w:val="both"/>
        <w:rPr>
          <w:rFonts w:ascii="Times New Roman" w:eastAsia="Calibri" w:hAnsi="Times New Roman"/>
          <w:sz w:val="24"/>
          <w:szCs w:val="24"/>
          <w:lang w:eastAsia="ru-RU"/>
        </w:rPr>
      </w:pPr>
    </w:p>
    <w:p w14:paraId="6AD5BA79" w14:textId="77777777" w:rsidR="00941578" w:rsidRDefault="00941578" w:rsidP="00131725">
      <w:pPr>
        <w:spacing w:after="0" w:line="240" w:lineRule="auto"/>
        <w:ind w:firstLine="709"/>
        <w:jc w:val="both"/>
        <w:rPr>
          <w:rFonts w:ascii="Times New Roman" w:eastAsia="Calibri" w:hAnsi="Times New Roman"/>
          <w:sz w:val="24"/>
          <w:szCs w:val="24"/>
          <w:lang w:eastAsia="ru-RU"/>
        </w:rPr>
      </w:pPr>
    </w:p>
    <w:p w14:paraId="245FB044" w14:textId="77777777" w:rsidR="00131725" w:rsidRDefault="00131725" w:rsidP="00131725">
      <w:pPr>
        <w:widowControl w:val="0"/>
        <w:spacing w:after="0" w:line="192" w:lineRule="auto"/>
        <w:ind w:firstLine="4536"/>
        <w:outlineLvl w:val="1"/>
        <w:rPr>
          <w:rFonts w:ascii="Times New Roman" w:hAnsi="Times New Roman"/>
          <w:sz w:val="24"/>
          <w:szCs w:val="24"/>
          <w:lang w:eastAsia="ru-RU"/>
        </w:rPr>
      </w:pPr>
    </w:p>
    <w:p w14:paraId="05F9E15F" w14:textId="77777777" w:rsidR="000C5F2C" w:rsidRDefault="000C5F2C" w:rsidP="00131725">
      <w:pPr>
        <w:widowControl w:val="0"/>
        <w:spacing w:after="0" w:line="192" w:lineRule="auto"/>
        <w:ind w:firstLine="4536"/>
        <w:outlineLvl w:val="1"/>
        <w:rPr>
          <w:rFonts w:ascii="Times New Roman" w:hAnsi="Times New Roman"/>
          <w:sz w:val="24"/>
          <w:szCs w:val="24"/>
          <w:lang w:eastAsia="ru-RU"/>
        </w:rPr>
      </w:pPr>
    </w:p>
    <w:p w14:paraId="5E47A39F" w14:textId="77777777" w:rsidR="000C5F2C" w:rsidRDefault="000C5F2C" w:rsidP="00131725">
      <w:pPr>
        <w:widowControl w:val="0"/>
        <w:spacing w:after="0" w:line="192" w:lineRule="auto"/>
        <w:ind w:firstLine="4536"/>
        <w:outlineLvl w:val="1"/>
        <w:rPr>
          <w:rFonts w:ascii="Times New Roman" w:hAnsi="Times New Roman"/>
          <w:sz w:val="24"/>
          <w:szCs w:val="24"/>
          <w:lang w:eastAsia="ru-RU"/>
        </w:rPr>
      </w:pPr>
    </w:p>
    <w:p w14:paraId="7D5CE7BF" w14:textId="77777777" w:rsidR="000C5F2C" w:rsidRPr="00131725" w:rsidRDefault="000C5F2C" w:rsidP="00131725">
      <w:pPr>
        <w:widowControl w:val="0"/>
        <w:spacing w:after="0" w:line="192" w:lineRule="auto"/>
        <w:ind w:firstLine="4536"/>
        <w:outlineLvl w:val="1"/>
        <w:rPr>
          <w:rFonts w:ascii="Times New Roman" w:hAnsi="Times New Roman"/>
          <w:sz w:val="24"/>
          <w:szCs w:val="24"/>
          <w:lang w:eastAsia="ru-RU"/>
        </w:rPr>
      </w:pPr>
    </w:p>
    <w:p w14:paraId="7033742F" w14:textId="77777777" w:rsidR="00131725" w:rsidRDefault="00131725" w:rsidP="00131725">
      <w:pPr>
        <w:widowControl w:val="0"/>
        <w:spacing w:after="0" w:line="192" w:lineRule="auto"/>
        <w:ind w:firstLine="4536"/>
        <w:outlineLvl w:val="1"/>
        <w:rPr>
          <w:rFonts w:ascii="Times New Roman" w:hAnsi="Times New Roman"/>
          <w:sz w:val="24"/>
          <w:szCs w:val="24"/>
          <w:lang w:eastAsia="ru-RU"/>
        </w:rPr>
      </w:pPr>
    </w:p>
    <w:p w14:paraId="00FD1B33" w14:textId="77777777" w:rsidR="008F16BF" w:rsidRPr="00131725" w:rsidRDefault="008F16BF" w:rsidP="00131725">
      <w:pPr>
        <w:widowControl w:val="0"/>
        <w:spacing w:after="0" w:line="192" w:lineRule="auto"/>
        <w:ind w:firstLine="4536"/>
        <w:outlineLvl w:val="1"/>
        <w:rPr>
          <w:rFonts w:ascii="Times New Roman" w:hAnsi="Times New Roman"/>
          <w:sz w:val="24"/>
          <w:szCs w:val="24"/>
          <w:lang w:eastAsia="ru-RU"/>
        </w:rPr>
      </w:pPr>
    </w:p>
    <w:p w14:paraId="09092B34" w14:textId="77777777" w:rsidR="00131725" w:rsidRPr="00131725" w:rsidRDefault="00131725" w:rsidP="00131725">
      <w:pPr>
        <w:widowControl w:val="0"/>
        <w:spacing w:after="0" w:line="192" w:lineRule="auto"/>
        <w:ind w:firstLine="4536"/>
        <w:outlineLvl w:val="1"/>
        <w:rPr>
          <w:rFonts w:ascii="Times New Roman" w:hAnsi="Times New Roman"/>
          <w:sz w:val="24"/>
          <w:szCs w:val="24"/>
          <w:lang w:eastAsia="ru-RU"/>
        </w:rPr>
      </w:pPr>
    </w:p>
    <w:p w14:paraId="3FCB1BCB" w14:textId="77777777" w:rsidR="00065E73" w:rsidRDefault="00131725" w:rsidP="00065E73">
      <w:pPr>
        <w:widowControl w:val="0"/>
        <w:spacing w:after="0" w:line="192" w:lineRule="auto"/>
        <w:ind w:firstLine="4536"/>
        <w:jc w:val="right"/>
        <w:outlineLvl w:val="1"/>
        <w:rPr>
          <w:rFonts w:ascii="Times New Roman" w:hAnsi="Times New Roman"/>
          <w:sz w:val="24"/>
          <w:szCs w:val="24"/>
          <w:lang w:eastAsia="ru-RU"/>
        </w:rPr>
      </w:pPr>
      <w:r w:rsidRPr="00131725">
        <w:rPr>
          <w:rFonts w:ascii="Times New Roman" w:hAnsi="Times New Roman"/>
          <w:sz w:val="24"/>
          <w:szCs w:val="24"/>
          <w:lang w:eastAsia="ru-RU"/>
        </w:rPr>
        <w:lastRenderedPageBreak/>
        <w:t>Приложение 2 к Положению</w:t>
      </w:r>
    </w:p>
    <w:p w14:paraId="6DF61F09" w14:textId="77777777" w:rsidR="00131725" w:rsidRPr="00131725" w:rsidRDefault="00065E73" w:rsidP="00065E73">
      <w:pPr>
        <w:widowControl w:val="0"/>
        <w:spacing w:after="0" w:line="192" w:lineRule="auto"/>
        <w:ind w:firstLine="4536"/>
        <w:jc w:val="right"/>
        <w:outlineLvl w:val="1"/>
        <w:rPr>
          <w:rFonts w:ascii="Times New Roman" w:hAnsi="Times New Roman"/>
          <w:sz w:val="24"/>
          <w:szCs w:val="24"/>
          <w:vertAlign w:val="superscript"/>
          <w:lang w:eastAsia="ru-RU"/>
        </w:rPr>
      </w:pPr>
      <w:r w:rsidRPr="00131725">
        <w:rPr>
          <w:rFonts w:ascii="Times New Roman" w:hAnsi="Times New Roman"/>
          <w:bCs/>
          <w:sz w:val="24"/>
          <w:szCs w:val="24"/>
        </w:rPr>
        <w:t>о муниципальном контроле на автомобильном транспорте и в дорожном хозяйстве</w:t>
      </w:r>
      <w:r w:rsidR="00131725" w:rsidRPr="00131725">
        <w:rPr>
          <w:rFonts w:ascii="Times New Roman" w:hAnsi="Times New Roman"/>
          <w:sz w:val="24"/>
          <w:szCs w:val="24"/>
          <w:lang w:eastAsia="ru-RU"/>
        </w:rPr>
        <w:t xml:space="preserve"> </w:t>
      </w:r>
    </w:p>
    <w:p w14:paraId="16118E2A" w14:textId="77777777" w:rsidR="00131725" w:rsidRPr="00131725" w:rsidRDefault="00131725" w:rsidP="00131725">
      <w:pPr>
        <w:spacing w:after="0" w:line="240" w:lineRule="auto"/>
        <w:jc w:val="center"/>
        <w:rPr>
          <w:rFonts w:ascii="Times New Roman" w:eastAsia="Calibri" w:hAnsi="Times New Roman"/>
          <w:b/>
          <w:bCs/>
          <w:sz w:val="24"/>
          <w:szCs w:val="24"/>
          <w:lang w:eastAsia="ru-RU"/>
        </w:rPr>
      </w:pPr>
    </w:p>
    <w:p w14:paraId="3A879855" w14:textId="77777777" w:rsidR="00131725" w:rsidRPr="00131725" w:rsidRDefault="00131725" w:rsidP="00131725">
      <w:pPr>
        <w:autoSpaceDE w:val="0"/>
        <w:autoSpaceDN w:val="0"/>
        <w:adjustRightInd w:val="0"/>
        <w:spacing w:after="0" w:line="240" w:lineRule="auto"/>
        <w:ind w:firstLine="708"/>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 xml:space="preserve">1. Поступление в Контрольный орган обращений </w:t>
      </w:r>
      <w:r w:rsidRPr="00131725">
        <w:rPr>
          <w:rFonts w:ascii="Times New Roman" w:eastAsia="Calibri" w:hAnsi="Times New Roman"/>
          <w:sz w:val="24"/>
          <w:szCs w:val="24"/>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131725">
        <w:rPr>
          <w:rFonts w:ascii="Times New Roman" w:eastAsia="Calibri" w:hAnsi="Times New Roman"/>
          <w:sz w:val="24"/>
          <w:szCs w:val="24"/>
          <w:lang w:eastAsia="ru-RU"/>
        </w:rPr>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
    <w:p w14:paraId="7EEBBBC2" w14:textId="77777777" w:rsidR="00131725" w:rsidRPr="00131725" w:rsidRDefault="00131725" w:rsidP="00131725">
      <w:pPr>
        <w:autoSpaceDE w:val="0"/>
        <w:autoSpaceDN w:val="0"/>
        <w:adjustRightInd w:val="0"/>
        <w:spacing w:after="0" w:line="240" w:lineRule="auto"/>
        <w:jc w:val="both"/>
        <w:rPr>
          <w:rFonts w:ascii="Times New Roman" w:eastAsia="Calibri" w:hAnsi="Times New Roman"/>
          <w:sz w:val="24"/>
          <w:szCs w:val="24"/>
        </w:rPr>
      </w:pPr>
      <w:r w:rsidRPr="00131725">
        <w:rPr>
          <w:rFonts w:ascii="Times New Roman" w:eastAsia="Calibri" w:hAnsi="Times New Roman"/>
          <w:sz w:val="24"/>
          <w:szCs w:val="24"/>
          <w:lang w:eastAsia="ru-RU"/>
        </w:rPr>
        <w:t> </w:t>
      </w:r>
      <w:r w:rsidRPr="00131725">
        <w:rPr>
          <w:rFonts w:ascii="Times New Roman" w:eastAsia="Calibri" w:hAnsi="Times New Roman"/>
          <w:sz w:val="24"/>
          <w:szCs w:val="24"/>
          <w:lang w:eastAsia="ru-RU"/>
        </w:rPr>
        <w:tab/>
        <w:t xml:space="preserve">а) </w:t>
      </w:r>
      <w:r w:rsidRPr="00131725">
        <w:rPr>
          <w:rFonts w:ascii="Times New Roman" w:eastAsia="Calibri" w:hAnsi="Times New Roman"/>
          <w:sz w:val="24"/>
          <w:szCs w:val="24"/>
        </w:rPr>
        <w:t>эксплуатации объектов дорожного сервиса, размещенных в полосах отвода и (или) придорожных полосах автомобильных дорог общего пользования;</w:t>
      </w:r>
    </w:p>
    <w:p w14:paraId="348EFB3C" w14:textId="77777777" w:rsidR="00131725" w:rsidRPr="00131725" w:rsidRDefault="00131725" w:rsidP="00131725">
      <w:pPr>
        <w:autoSpaceDE w:val="0"/>
        <w:autoSpaceDN w:val="0"/>
        <w:adjustRightInd w:val="0"/>
        <w:spacing w:after="0" w:line="240" w:lineRule="auto"/>
        <w:jc w:val="both"/>
        <w:rPr>
          <w:rFonts w:ascii="Times New Roman" w:eastAsia="Calibri" w:hAnsi="Times New Roman"/>
          <w:sz w:val="24"/>
          <w:szCs w:val="24"/>
        </w:rPr>
      </w:pPr>
      <w:r w:rsidRPr="00131725">
        <w:rPr>
          <w:rFonts w:ascii="Times New Roman" w:eastAsia="Calibri" w:hAnsi="Times New Roman"/>
          <w:sz w:val="24"/>
          <w:szCs w:val="24"/>
        </w:rPr>
        <w:tab/>
        <w:t>б)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6C490D14" w14:textId="77777777" w:rsidR="00131725" w:rsidRPr="00131725" w:rsidRDefault="00131725" w:rsidP="00131725">
      <w:pPr>
        <w:spacing w:after="0" w:line="240" w:lineRule="auto"/>
        <w:ind w:firstLine="709"/>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 xml:space="preserve">2. Поступление в Контрольный орган обращений </w:t>
      </w:r>
      <w:r w:rsidRPr="00131725">
        <w:rPr>
          <w:rFonts w:ascii="Times New Roman" w:eastAsia="Calibri" w:hAnsi="Times New Roman"/>
          <w:sz w:val="24"/>
          <w:szCs w:val="24"/>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131725">
        <w:rPr>
          <w:rFonts w:ascii="Times New Roman" w:eastAsia="Calibri" w:hAnsi="Times New Roman"/>
          <w:sz w:val="24"/>
          <w:szCs w:val="24"/>
          <w:lang w:eastAsia="ru-RU"/>
        </w:rPr>
        <w:t>,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4987A1C4" w14:textId="77777777" w:rsidR="00131725" w:rsidRPr="00131725" w:rsidRDefault="00131725" w:rsidP="00131725">
      <w:pPr>
        <w:spacing w:after="0" w:line="240" w:lineRule="auto"/>
        <w:ind w:firstLine="709"/>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14:paraId="7355AC73" w14:textId="77777777" w:rsidR="00131725" w:rsidRPr="00131725" w:rsidRDefault="00131725" w:rsidP="00131725">
      <w:pPr>
        <w:spacing w:after="0" w:line="240" w:lineRule="auto"/>
        <w:ind w:firstLine="709"/>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w:t>
      </w:r>
      <w:r w:rsidRPr="00131725">
        <w:rPr>
          <w:rFonts w:ascii="Times New Roman" w:eastAsia="Calibri" w:hAnsi="Times New Roman"/>
          <w:sz w:val="24"/>
          <w:szCs w:val="24"/>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131725">
        <w:rPr>
          <w:rFonts w:ascii="Times New Roman" w:eastAsia="Calibri" w:hAnsi="Times New Roman"/>
          <w:sz w:val="24"/>
          <w:szCs w:val="24"/>
          <w:lang w:eastAsia="ru-RU"/>
        </w:rPr>
        <w:t>,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14:paraId="38C5A639" w14:textId="77777777" w:rsidR="00131725" w:rsidRPr="00131725" w:rsidRDefault="00131725" w:rsidP="00131725">
      <w:pPr>
        <w:spacing w:after="0" w:line="240" w:lineRule="auto"/>
        <w:ind w:firstLine="709"/>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 xml:space="preserve">4. Выявление в течение трех месяцев более пяти фактов несоответствия сведений (информации), полученных от </w:t>
      </w:r>
      <w:r w:rsidRPr="00131725">
        <w:rPr>
          <w:rFonts w:ascii="Times New Roman" w:eastAsia="Calibri" w:hAnsi="Times New Roman"/>
          <w:sz w:val="24"/>
          <w:szCs w:val="24"/>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131725">
        <w:rPr>
          <w:rFonts w:ascii="Times New Roman" w:eastAsia="Calibri" w:hAnsi="Times New Roman"/>
          <w:sz w:val="24"/>
          <w:szCs w:val="24"/>
          <w:lang w:eastAsia="ru-RU"/>
        </w:rPr>
        <w:t>,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Контрольного органа.</w:t>
      </w:r>
    </w:p>
    <w:p w14:paraId="1186A8A9" w14:textId="77777777" w:rsidR="00131725" w:rsidRPr="00131725" w:rsidRDefault="00131725" w:rsidP="00131725">
      <w:pPr>
        <w:spacing w:after="0" w:line="240" w:lineRule="auto"/>
        <w:ind w:firstLine="540"/>
        <w:rPr>
          <w:rFonts w:ascii="Times New Roman" w:eastAsia="Calibri" w:hAnsi="Times New Roman"/>
          <w:sz w:val="27"/>
          <w:szCs w:val="27"/>
          <w:lang w:eastAsia="ru-RU"/>
        </w:rPr>
      </w:pPr>
    </w:p>
    <w:p w14:paraId="76010799" w14:textId="77777777" w:rsidR="00131725" w:rsidRDefault="00131725" w:rsidP="00131725">
      <w:pPr>
        <w:spacing w:after="0" w:line="240" w:lineRule="auto"/>
        <w:ind w:firstLine="540"/>
        <w:rPr>
          <w:rFonts w:ascii="Times New Roman" w:eastAsia="Calibri" w:hAnsi="Times New Roman"/>
          <w:sz w:val="27"/>
          <w:szCs w:val="27"/>
          <w:lang w:eastAsia="ru-RU"/>
        </w:rPr>
      </w:pPr>
    </w:p>
    <w:p w14:paraId="208D7F3B" w14:textId="77777777" w:rsidR="000C5F2C" w:rsidRDefault="000C5F2C" w:rsidP="00131725">
      <w:pPr>
        <w:spacing w:after="0" w:line="240" w:lineRule="auto"/>
        <w:ind w:firstLine="540"/>
        <w:rPr>
          <w:rFonts w:ascii="Times New Roman" w:eastAsia="Calibri" w:hAnsi="Times New Roman"/>
          <w:sz w:val="27"/>
          <w:szCs w:val="27"/>
          <w:lang w:eastAsia="ru-RU"/>
        </w:rPr>
      </w:pPr>
    </w:p>
    <w:p w14:paraId="6F56BDA4" w14:textId="77777777" w:rsidR="000C5F2C" w:rsidRDefault="000C5F2C" w:rsidP="00131725">
      <w:pPr>
        <w:spacing w:after="0" w:line="240" w:lineRule="auto"/>
        <w:ind w:firstLine="540"/>
        <w:rPr>
          <w:rFonts w:ascii="Times New Roman" w:eastAsia="Calibri" w:hAnsi="Times New Roman"/>
          <w:sz w:val="27"/>
          <w:szCs w:val="27"/>
          <w:lang w:eastAsia="ru-RU"/>
        </w:rPr>
      </w:pPr>
    </w:p>
    <w:p w14:paraId="6DB63A28" w14:textId="77777777" w:rsidR="000C5F2C" w:rsidRDefault="000C5F2C" w:rsidP="00131725">
      <w:pPr>
        <w:spacing w:after="0" w:line="240" w:lineRule="auto"/>
        <w:ind w:firstLine="540"/>
        <w:rPr>
          <w:rFonts w:ascii="Times New Roman" w:eastAsia="Calibri" w:hAnsi="Times New Roman"/>
          <w:sz w:val="27"/>
          <w:szCs w:val="27"/>
          <w:lang w:eastAsia="ru-RU"/>
        </w:rPr>
      </w:pPr>
    </w:p>
    <w:p w14:paraId="02E1FADC" w14:textId="77777777" w:rsidR="008F16BF" w:rsidRPr="00131725" w:rsidRDefault="008F16BF" w:rsidP="00131725">
      <w:pPr>
        <w:spacing w:after="0" w:line="240" w:lineRule="auto"/>
        <w:ind w:firstLine="540"/>
        <w:rPr>
          <w:rFonts w:ascii="Times New Roman" w:eastAsia="Calibri" w:hAnsi="Times New Roman"/>
          <w:sz w:val="27"/>
          <w:szCs w:val="27"/>
          <w:lang w:eastAsia="ru-RU"/>
        </w:rPr>
      </w:pPr>
    </w:p>
    <w:p w14:paraId="326173CF" w14:textId="77777777" w:rsidR="00131725" w:rsidRPr="00131725" w:rsidRDefault="00131725" w:rsidP="00131725">
      <w:pPr>
        <w:spacing w:after="0" w:line="240" w:lineRule="auto"/>
        <w:ind w:firstLine="540"/>
        <w:rPr>
          <w:rFonts w:ascii="Times New Roman" w:eastAsia="Calibri" w:hAnsi="Times New Roman"/>
          <w:sz w:val="27"/>
          <w:szCs w:val="27"/>
          <w:lang w:eastAsia="ru-RU"/>
        </w:rPr>
      </w:pPr>
    </w:p>
    <w:p w14:paraId="5FA49448" w14:textId="77777777" w:rsidR="00065E73" w:rsidRDefault="00131725" w:rsidP="00065E73">
      <w:pPr>
        <w:spacing w:after="0" w:line="240" w:lineRule="auto"/>
        <w:ind w:left="5664" w:firstLine="708"/>
        <w:jc w:val="right"/>
        <w:rPr>
          <w:rFonts w:ascii="Times New Roman" w:hAnsi="Times New Roman"/>
          <w:sz w:val="24"/>
          <w:szCs w:val="24"/>
          <w:lang w:eastAsia="ru-RU"/>
        </w:rPr>
      </w:pPr>
      <w:r w:rsidRPr="00065E73">
        <w:rPr>
          <w:rFonts w:ascii="Times New Roman" w:hAnsi="Times New Roman"/>
          <w:sz w:val="24"/>
          <w:szCs w:val="24"/>
          <w:lang w:eastAsia="ru-RU"/>
        </w:rPr>
        <w:lastRenderedPageBreak/>
        <w:t>Приложение 3 к Положению</w:t>
      </w:r>
    </w:p>
    <w:p w14:paraId="47D974F5" w14:textId="77777777" w:rsidR="00131725" w:rsidRPr="00065E73" w:rsidRDefault="00065E73" w:rsidP="00065E73">
      <w:pPr>
        <w:spacing w:after="0" w:line="240" w:lineRule="auto"/>
        <w:ind w:left="5664" w:firstLine="708"/>
        <w:jc w:val="right"/>
        <w:rPr>
          <w:rFonts w:ascii="Times New Roman" w:hAnsi="Times New Roman"/>
          <w:sz w:val="24"/>
          <w:szCs w:val="24"/>
          <w:vertAlign w:val="superscript"/>
          <w:lang w:eastAsia="ru-RU"/>
        </w:rPr>
      </w:pPr>
      <w:r w:rsidRPr="00131725">
        <w:rPr>
          <w:rFonts w:ascii="Times New Roman" w:hAnsi="Times New Roman"/>
          <w:bCs/>
          <w:sz w:val="24"/>
          <w:szCs w:val="24"/>
        </w:rPr>
        <w:t xml:space="preserve">о муниципальном контроле </w:t>
      </w:r>
      <w:bookmarkStart w:id="2" w:name="_Hlk125534574"/>
      <w:r w:rsidRPr="00131725">
        <w:rPr>
          <w:rFonts w:ascii="Times New Roman" w:hAnsi="Times New Roman"/>
          <w:bCs/>
          <w:sz w:val="24"/>
          <w:szCs w:val="24"/>
        </w:rPr>
        <w:t>на автомобильном транспорте и в дорожном хозяйстве</w:t>
      </w:r>
      <w:r w:rsidR="00131725" w:rsidRPr="00065E73">
        <w:rPr>
          <w:rFonts w:ascii="Times New Roman" w:hAnsi="Times New Roman"/>
          <w:sz w:val="24"/>
          <w:szCs w:val="24"/>
          <w:lang w:eastAsia="ru-RU"/>
        </w:rPr>
        <w:t xml:space="preserve"> </w:t>
      </w:r>
      <w:bookmarkEnd w:id="2"/>
    </w:p>
    <w:p w14:paraId="7C68BCEF" w14:textId="77777777" w:rsidR="00131725" w:rsidRPr="00065E73" w:rsidRDefault="00131725" w:rsidP="00131725">
      <w:pPr>
        <w:tabs>
          <w:tab w:val="left" w:pos="1134"/>
        </w:tabs>
        <w:spacing w:after="0" w:line="240" w:lineRule="auto"/>
        <w:contextualSpacing/>
        <w:jc w:val="center"/>
        <w:rPr>
          <w:rFonts w:ascii="Times New Roman" w:hAnsi="Times New Roman"/>
          <w:b/>
          <w:sz w:val="24"/>
          <w:szCs w:val="24"/>
          <w:highlight w:val="yellow"/>
          <w:lang w:eastAsia="ru-RU"/>
        </w:rPr>
      </w:pPr>
    </w:p>
    <w:p w14:paraId="5925062C" w14:textId="77777777" w:rsidR="00131725" w:rsidRPr="00065E73" w:rsidRDefault="00131725" w:rsidP="00131725">
      <w:pPr>
        <w:spacing w:after="0" w:line="240" w:lineRule="auto"/>
        <w:jc w:val="center"/>
        <w:outlineLvl w:val="0"/>
        <w:rPr>
          <w:rFonts w:ascii="Times New Roman" w:eastAsia="Calibri" w:hAnsi="Times New Roman"/>
          <w:b/>
          <w:bCs/>
          <w:sz w:val="24"/>
          <w:szCs w:val="24"/>
          <w:lang w:eastAsia="ru-RU"/>
        </w:rPr>
      </w:pPr>
      <w:r w:rsidRPr="00065E73">
        <w:rPr>
          <w:rFonts w:ascii="Times New Roman" w:eastAsia="Calibri" w:hAnsi="Times New Roman"/>
          <w:b/>
          <w:bCs/>
          <w:sz w:val="24"/>
          <w:szCs w:val="24"/>
          <w:lang w:eastAsia="ru-RU"/>
        </w:rPr>
        <w:t xml:space="preserve">Перечень показателей результативности и эффективности </w:t>
      </w:r>
    </w:p>
    <w:p w14:paraId="7C6AAECE" w14:textId="77777777" w:rsidR="00131725" w:rsidRPr="00065E73" w:rsidRDefault="00131725" w:rsidP="00131725">
      <w:pPr>
        <w:spacing w:after="0" w:line="240" w:lineRule="auto"/>
        <w:jc w:val="center"/>
        <w:outlineLvl w:val="0"/>
        <w:rPr>
          <w:rFonts w:ascii="Times New Roman" w:eastAsia="Calibri" w:hAnsi="Times New Roman"/>
          <w:b/>
          <w:bCs/>
          <w:sz w:val="24"/>
          <w:szCs w:val="24"/>
          <w:lang w:eastAsia="ru-RU"/>
        </w:rPr>
      </w:pPr>
      <w:r w:rsidRPr="00065E73">
        <w:rPr>
          <w:rFonts w:ascii="Times New Roman" w:eastAsia="Calibri" w:hAnsi="Times New Roman"/>
          <w:b/>
          <w:bCs/>
          <w:sz w:val="24"/>
          <w:szCs w:val="24"/>
          <w:lang w:eastAsia="ru-RU"/>
        </w:rPr>
        <w:t>муниципального контроля</w:t>
      </w:r>
      <w:r w:rsidR="008F16BF">
        <w:rPr>
          <w:rFonts w:ascii="Times New Roman" w:eastAsia="Calibri" w:hAnsi="Times New Roman"/>
          <w:b/>
          <w:bCs/>
          <w:sz w:val="24"/>
          <w:szCs w:val="24"/>
          <w:lang w:eastAsia="ru-RU"/>
        </w:rPr>
        <w:t xml:space="preserve"> </w:t>
      </w:r>
      <w:r w:rsidR="008F16BF" w:rsidRPr="008F16BF">
        <w:rPr>
          <w:rFonts w:ascii="Times New Roman" w:eastAsia="Calibri" w:hAnsi="Times New Roman"/>
          <w:b/>
          <w:bCs/>
          <w:sz w:val="24"/>
          <w:szCs w:val="24"/>
          <w:lang w:eastAsia="ru-RU"/>
        </w:rPr>
        <w:t>на автомобильном транспорте и в дорожном хозяйстве</w:t>
      </w:r>
    </w:p>
    <w:p w14:paraId="23C11976" w14:textId="77777777" w:rsidR="00131725" w:rsidRPr="00131725" w:rsidRDefault="00131725" w:rsidP="00131725">
      <w:pPr>
        <w:spacing w:after="0" w:line="240" w:lineRule="auto"/>
        <w:jc w:val="both"/>
        <w:rPr>
          <w:rFonts w:ascii="Times New Roman" w:eastAsia="Calibri" w:hAnsi="Times New Roman"/>
          <w:sz w:val="27"/>
          <w:szCs w:val="27"/>
          <w:lang w:eastAsia="ru-RU"/>
        </w:rPr>
      </w:pPr>
      <w:r w:rsidRPr="00131725">
        <w:rPr>
          <w:rFonts w:ascii="Times New Roman" w:eastAsia="Calibri" w:hAnsi="Times New Roman"/>
          <w:sz w:val="27"/>
          <w:szCs w:val="27"/>
          <w:lang w:eastAsia="ru-RU"/>
        </w:rPr>
        <w:t> </w:t>
      </w:r>
    </w:p>
    <w:tbl>
      <w:tblPr>
        <w:tblW w:w="0" w:type="auto"/>
        <w:tblCellMar>
          <w:left w:w="0" w:type="dxa"/>
          <w:right w:w="0" w:type="dxa"/>
        </w:tblCellMar>
        <w:tblLook w:val="04A0" w:firstRow="1" w:lastRow="0" w:firstColumn="1" w:lastColumn="0" w:noHBand="0" w:noVBand="1"/>
      </w:tblPr>
      <w:tblGrid>
        <w:gridCol w:w="8788"/>
        <w:gridCol w:w="1114"/>
      </w:tblGrid>
      <w:tr w:rsidR="00131725" w:rsidRPr="00131725" w14:paraId="4FC3C48A" w14:textId="77777777" w:rsidTr="007A63F9">
        <w:trPr>
          <w:trHeight w:val="225"/>
        </w:trPr>
        <w:tc>
          <w:tcPr>
            <w:tcW w:w="883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41FA8AD3" w14:textId="77777777" w:rsidR="00131725" w:rsidRPr="00131725" w:rsidRDefault="00131725" w:rsidP="00131725">
            <w:pPr>
              <w:spacing w:after="0" w:line="240" w:lineRule="auto"/>
              <w:ind w:left="15" w:hanging="75"/>
              <w:jc w:val="center"/>
              <w:rPr>
                <w:rFonts w:ascii="Times New Roman" w:eastAsia="Calibri" w:hAnsi="Times New Roman"/>
                <w:color w:val="000000"/>
                <w:sz w:val="18"/>
                <w:szCs w:val="18"/>
                <w:lang w:eastAsia="ru-RU"/>
              </w:rPr>
            </w:pPr>
            <w:r w:rsidRPr="00131725">
              <w:rPr>
                <w:rFonts w:ascii="Times New Roman" w:eastAsia="Calibri" w:hAnsi="Times New Roman"/>
                <w:b/>
                <w:bCs/>
                <w:color w:val="000000"/>
                <w:sz w:val="18"/>
                <w:szCs w:val="18"/>
                <w:lang w:eastAsia="ru-RU"/>
              </w:rPr>
              <w:t>Ключевые показатели</w:t>
            </w:r>
          </w:p>
        </w:tc>
        <w:tc>
          <w:tcPr>
            <w:tcW w:w="1116" w:type="dxa"/>
            <w:tcBorders>
              <w:top w:val="single" w:sz="8" w:space="0" w:color="000000"/>
              <w:left w:val="nil"/>
              <w:bottom w:val="single" w:sz="8" w:space="0" w:color="000000"/>
              <w:right w:val="single" w:sz="8" w:space="0" w:color="000000"/>
            </w:tcBorders>
            <w:tcMar>
              <w:top w:w="15" w:type="dxa"/>
              <w:left w:w="15" w:type="dxa"/>
              <w:bottom w:w="15" w:type="dxa"/>
              <w:right w:w="15" w:type="dxa"/>
            </w:tcMar>
          </w:tcPr>
          <w:p w14:paraId="43AC9B04" w14:textId="77777777" w:rsidR="00131725" w:rsidRPr="00131725" w:rsidRDefault="00131725" w:rsidP="00131725">
            <w:pPr>
              <w:spacing w:after="0" w:line="240" w:lineRule="auto"/>
              <w:ind w:left="15" w:hanging="75"/>
              <w:jc w:val="center"/>
              <w:rPr>
                <w:rFonts w:ascii="Times New Roman" w:eastAsia="Calibri" w:hAnsi="Times New Roman"/>
                <w:color w:val="000000"/>
                <w:sz w:val="18"/>
                <w:szCs w:val="18"/>
                <w:lang w:eastAsia="ru-RU"/>
              </w:rPr>
            </w:pPr>
            <w:r w:rsidRPr="00131725">
              <w:rPr>
                <w:rFonts w:ascii="Times New Roman" w:eastAsia="Calibri" w:hAnsi="Times New Roman"/>
                <w:b/>
                <w:bCs/>
                <w:color w:val="000000"/>
                <w:sz w:val="18"/>
                <w:szCs w:val="18"/>
                <w:lang w:eastAsia="ru-RU"/>
              </w:rPr>
              <w:t>Целевые значения</w:t>
            </w:r>
          </w:p>
        </w:tc>
      </w:tr>
      <w:tr w:rsidR="00131725" w:rsidRPr="00131725" w14:paraId="5F8D0525" w14:textId="77777777" w:rsidTr="007A63F9">
        <w:trPr>
          <w:trHeight w:val="105"/>
        </w:trPr>
        <w:tc>
          <w:tcPr>
            <w:tcW w:w="8836" w:type="dxa"/>
            <w:tcBorders>
              <w:top w:val="nil"/>
              <w:left w:val="single" w:sz="8" w:space="0" w:color="000000"/>
              <w:bottom w:val="single" w:sz="8" w:space="0" w:color="000000"/>
              <w:right w:val="single" w:sz="8" w:space="0" w:color="000000"/>
            </w:tcBorders>
            <w:tcMar>
              <w:top w:w="15" w:type="dxa"/>
              <w:left w:w="15" w:type="dxa"/>
              <w:bottom w:w="15" w:type="dxa"/>
              <w:right w:w="15" w:type="dxa"/>
            </w:tcMar>
          </w:tcPr>
          <w:p w14:paraId="2457C50A" w14:textId="77777777" w:rsidR="00131725" w:rsidRPr="00131725" w:rsidRDefault="00131725" w:rsidP="00131725">
            <w:pPr>
              <w:spacing w:after="0" w:line="105" w:lineRule="atLeast"/>
              <w:ind w:firstLine="390"/>
              <w:rPr>
                <w:rFonts w:ascii="Times New Roman" w:eastAsia="Calibri" w:hAnsi="Times New Roman"/>
                <w:color w:val="000000"/>
                <w:sz w:val="18"/>
                <w:szCs w:val="18"/>
                <w:lang w:eastAsia="ru-RU"/>
              </w:rPr>
            </w:pPr>
            <w:r w:rsidRPr="00131725">
              <w:rPr>
                <w:rFonts w:ascii="Times New Roman" w:eastAsia="Calibri" w:hAnsi="Times New Roman"/>
                <w:color w:val="000000"/>
                <w:sz w:val="18"/>
                <w:szCs w:val="18"/>
                <w:lang w:eastAsia="ru-RU"/>
              </w:rPr>
              <w:t>Процент устраненных нарушений из числа выявленных нарушений законодательства </w:t>
            </w:r>
          </w:p>
        </w:tc>
        <w:tc>
          <w:tcPr>
            <w:tcW w:w="1116" w:type="dxa"/>
            <w:tcBorders>
              <w:top w:val="nil"/>
              <w:left w:val="nil"/>
              <w:bottom w:val="single" w:sz="8" w:space="0" w:color="000000"/>
              <w:right w:val="single" w:sz="8" w:space="0" w:color="000000"/>
            </w:tcBorders>
            <w:tcMar>
              <w:top w:w="15" w:type="dxa"/>
              <w:left w:w="15" w:type="dxa"/>
              <w:bottom w:w="15" w:type="dxa"/>
              <w:right w:w="15" w:type="dxa"/>
            </w:tcMar>
          </w:tcPr>
          <w:p w14:paraId="562EE17B" w14:textId="77777777" w:rsidR="00131725" w:rsidRPr="00131725" w:rsidRDefault="00131725" w:rsidP="00131725">
            <w:pPr>
              <w:spacing w:after="0" w:line="105" w:lineRule="atLeast"/>
              <w:ind w:firstLine="15"/>
              <w:jc w:val="center"/>
              <w:rPr>
                <w:rFonts w:ascii="Times New Roman" w:eastAsia="Calibri" w:hAnsi="Times New Roman"/>
                <w:color w:val="000000"/>
                <w:sz w:val="18"/>
                <w:szCs w:val="18"/>
                <w:lang w:eastAsia="ru-RU"/>
              </w:rPr>
            </w:pPr>
            <w:r w:rsidRPr="00131725">
              <w:rPr>
                <w:rFonts w:ascii="Times New Roman" w:eastAsia="Calibri" w:hAnsi="Times New Roman"/>
                <w:color w:val="000000"/>
                <w:sz w:val="18"/>
                <w:szCs w:val="18"/>
                <w:lang w:eastAsia="ru-RU"/>
              </w:rPr>
              <w:t>70%</w:t>
            </w:r>
          </w:p>
        </w:tc>
      </w:tr>
      <w:tr w:rsidR="00131725" w:rsidRPr="00131725" w14:paraId="25337635" w14:textId="77777777" w:rsidTr="007A63F9">
        <w:trPr>
          <w:trHeight w:val="90"/>
        </w:trPr>
        <w:tc>
          <w:tcPr>
            <w:tcW w:w="8836" w:type="dxa"/>
            <w:tcBorders>
              <w:top w:val="nil"/>
              <w:left w:val="single" w:sz="8" w:space="0" w:color="000000"/>
              <w:bottom w:val="single" w:sz="8" w:space="0" w:color="000000"/>
              <w:right w:val="single" w:sz="8" w:space="0" w:color="000000"/>
            </w:tcBorders>
            <w:tcMar>
              <w:top w:w="15" w:type="dxa"/>
              <w:left w:w="15" w:type="dxa"/>
              <w:bottom w:w="15" w:type="dxa"/>
              <w:right w:w="15" w:type="dxa"/>
            </w:tcMar>
          </w:tcPr>
          <w:p w14:paraId="400B5800" w14:textId="77777777" w:rsidR="00131725" w:rsidRPr="00131725" w:rsidRDefault="00131725" w:rsidP="00131725">
            <w:pPr>
              <w:spacing w:after="0" w:line="90" w:lineRule="atLeast"/>
              <w:ind w:firstLine="390"/>
              <w:rPr>
                <w:rFonts w:ascii="Times New Roman" w:eastAsia="Calibri" w:hAnsi="Times New Roman"/>
                <w:color w:val="000000"/>
                <w:sz w:val="18"/>
                <w:szCs w:val="18"/>
                <w:lang w:eastAsia="ru-RU"/>
              </w:rPr>
            </w:pPr>
            <w:r w:rsidRPr="00131725">
              <w:rPr>
                <w:rFonts w:ascii="Times New Roman" w:eastAsia="Calibri" w:hAnsi="Times New Roman"/>
                <w:color w:val="000000"/>
                <w:sz w:val="18"/>
                <w:szCs w:val="18"/>
                <w:lang w:eastAsia="ru-RU"/>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16" w:type="dxa"/>
            <w:tcBorders>
              <w:top w:val="nil"/>
              <w:left w:val="nil"/>
              <w:bottom w:val="single" w:sz="8" w:space="0" w:color="000000"/>
              <w:right w:val="single" w:sz="8" w:space="0" w:color="000000"/>
            </w:tcBorders>
            <w:tcMar>
              <w:top w:w="15" w:type="dxa"/>
              <w:left w:w="15" w:type="dxa"/>
              <w:bottom w:w="15" w:type="dxa"/>
              <w:right w:w="15" w:type="dxa"/>
            </w:tcMar>
          </w:tcPr>
          <w:p w14:paraId="0E3BBFA3" w14:textId="77777777" w:rsidR="00131725" w:rsidRPr="00131725" w:rsidRDefault="00131725" w:rsidP="00131725">
            <w:pPr>
              <w:spacing w:after="0" w:line="90" w:lineRule="atLeast"/>
              <w:ind w:firstLine="15"/>
              <w:jc w:val="center"/>
              <w:rPr>
                <w:rFonts w:ascii="Times New Roman" w:eastAsia="Calibri" w:hAnsi="Times New Roman"/>
                <w:color w:val="000000"/>
                <w:sz w:val="18"/>
                <w:szCs w:val="18"/>
                <w:lang w:eastAsia="ru-RU"/>
              </w:rPr>
            </w:pPr>
            <w:r w:rsidRPr="00131725">
              <w:rPr>
                <w:rFonts w:ascii="Times New Roman" w:eastAsia="Calibri" w:hAnsi="Times New Roman"/>
                <w:color w:val="000000"/>
                <w:sz w:val="18"/>
                <w:szCs w:val="18"/>
                <w:lang w:eastAsia="ru-RU"/>
              </w:rPr>
              <w:t>0%</w:t>
            </w:r>
          </w:p>
        </w:tc>
      </w:tr>
      <w:tr w:rsidR="00131725" w:rsidRPr="00131725" w14:paraId="544BB18F" w14:textId="77777777" w:rsidTr="007A63F9">
        <w:trPr>
          <w:trHeight w:val="120"/>
        </w:trPr>
        <w:tc>
          <w:tcPr>
            <w:tcW w:w="8836" w:type="dxa"/>
            <w:tcBorders>
              <w:top w:val="nil"/>
              <w:left w:val="single" w:sz="8" w:space="0" w:color="000000"/>
              <w:bottom w:val="single" w:sz="8" w:space="0" w:color="000000"/>
              <w:right w:val="single" w:sz="8" w:space="0" w:color="000000"/>
            </w:tcBorders>
            <w:tcMar>
              <w:top w:w="15" w:type="dxa"/>
              <w:left w:w="15" w:type="dxa"/>
              <w:bottom w:w="15" w:type="dxa"/>
              <w:right w:w="15" w:type="dxa"/>
            </w:tcMar>
          </w:tcPr>
          <w:p w14:paraId="424A8640" w14:textId="77777777" w:rsidR="00131725" w:rsidRPr="00131725" w:rsidRDefault="00131725" w:rsidP="00131725">
            <w:pPr>
              <w:spacing w:after="0" w:line="120" w:lineRule="atLeast"/>
              <w:ind w:firstLine="390"/>
              <w:rPr>
                <w:rFonts w:ascii="Times New Roman" w:eastAsia="Calibri" w:hAnsi="Times New Roman"/>
                <w:color w:val="000000"/>
                <w:sz w:val="18"/>
                <w:szCs w:val="18"/>
                <w:lang w:eastAsia="ru-RU"/>
              </w:rPr>
            </w:pPr>
            <w:r w:rsidRPr="00131725">
              <w:rPr>
                <w:rFonts w:ascii="Times New Roman" w:eastAsia="Calibri" w:hAnsi="Times New Roman"/>
                <w:color w:val="000000"/>
                <w:sz w:val="18"/>
                <w:szCs w:val="18"/>
                <w:lang w:eastAsia="ru-RU"/>
              </w:rPr>
              <w:t>Процент отмененных результатов контрольных мероприятий</w:t>
            </w:r>
          </w:p>
        </w:tc>
        <w:tc>
          <w:tcPr>
            <w:tcW w:w="1116" w:type="dxa"/>
            <w:tcBorders>
              <w:top w:val="nil"/>
              <w:left w:val="nil"/>
              <w:bottom w:val="single" w:sz="8" w:space="0" w:color="000000"/>
              <w:right w:val="single" w:sz="8" w:space="0" w:color="000000"/>
            </w:tcBorders>
            <w:tcMar>
              <w:top w:w="15" w:type="dxa"/>
              <w:left w:w="15" w:type="dxa"/>
              <w:bottom w:w="15" w:type="dxa"/>
              <w:right w:w="15" w:type="dxa"/>
            </w:tcMar>
          </w:tcPr>
          <w:p w14:paraId="400D2B87" w14:textId="77777777" w:rsidR="00131725" w:rsidRPr="00131725" w:rsidRDefault="00131725" w:rsidP="00131725">
            <w:pPr>
              <w:spacing w:after="0" w:line="120" w:lineRule="atLeast"/>
              <w:ind w:firstLine="15"/>
              <w:jc w:val="center"/>
              <w:rPr>
                <w:rFonts w:ascii="Times New Roman" w:eastAsia="Calibri" w:hAnsi="Times New Roman"/>
                <w:color w:val="000000"/>
                <w:sz w:val="18"/>
                <w:szCs w:val="18"/>
                <w:lang w:eastAsia="ru-RU"/>
              </w:rPr>
            </w:pPr>
            <w:r w:rsidRPr="00131725">
              <w:rPr>
                <w:rFonts w:ascii="Times New Roman" w:eastAsia="Calibri" w:hAnsi="Times New Roman"/>
                <w:color w:val="000000"/>
                <w:sz w:val="18"/>
                <w:szCs w:val="18"/>
                <w:lang w:eastAsia="ru-RU"/>
              </w:rPr>
              <w:t>0%</w:t>
            </w:r>
          </w:p>
        </w:tc>
      </w:tr>
      <w:tr w:rsidR="00131725" w:rsidRPr="00131725" w14:paraId="153898E2" w14:textId="77777777" w:rsidTr="007A63F9">
        <w:trPr>
          <w:trHeight w:val="105"/>
        </w:trPr>
        <w:tc>
          <w:tcPr>
            <w:tcW w:w="8836" w:type="dxa"/>
            <w:tcBorders>
              <w:top w:val="nil"/>
              <w:left w:val="single" w:sz="8" w:space="0" w:color="000000"/>
              <w:bottom w:val="single" w:sz="8" w:space="0" w:color="000000"/>
              <w:right w:val="single" w:sz="8" w:space="0" w:color="000000"/>
            </w:tcBorders>
            <w:tcMar>
              <w:top w:w="15" w:type="dxa"/>
              <w:left w:w="15" w:type="dxa"/>
              <w:bottom w:w="15" w:type="dxa"/>
              <w:right w:w="15" w:type="dxa"/>
            </w:tcMar>
          </w:tcPr>
          <w:p w14:paraId="76E79AC8" w14:textId="77777777" w:rsidR="00131725" w:rsidRPr="00131725" w:rsidRDefault="00131725" w:rsidP="00131725">
            <w:pPr>
              <w:spacing w:after="0" w:line="105" w:lineRule="atLeast"/>
              <w:ind w:firstLine="390"/>
              <w:rPr>
                <w:rFonts w:ascii="Times New Roman" w:eastAsia="Calibri" w:hAnsi="Times New Roman"/>
                <w:color w:val="000000"/>
                <w:sz w:val="18"/>
                <w:szCs w:val="18"/>
                <w:lang w:eastAsia="ru-RU"/>
              </w:rPr>
            </w:pPr>
            <w:r w:rsidRPr="00131725">
              <w:rPr>
                <w:rFonts w:ascii="Times New Roman" w:eastAsia="Calibri" w:hAnsi="Times New Roman"/>
                <w:color w:val="000000"/>
                <w:sz w:val="18"/>
                <w:szCs w:val="18"/>
                <w:lang w:eastAsia="ru-RU"/>
              </w:rPr>
              <w:t>Процент результативных контрольных мероприятий, по которым не были приняты соответствующие меры административного воздействия</w:t>
            </w:r>
          </w:p>
        </w:tc>
        <w:tc>
          <w:tcPr>
            <w:tcW w:w="1116" w:type="dxa"/>
            <w:tcBorders>
              <w:top w:val="nil"/>
              <w:left w:val="nil"/>
              <w:bottom w:val="single" w:sz="8" w:space="0" w:color="000000"/>
              <w:right w:val="single" w:sz="8" w:space="0" w:color="000000"/>
            </w:tcBorders>
            <w:tcMar>
              <w:top w:w="15" w:type="dxa"/>
              <w:left w:w="15" w:type="dxa"/>
              <w:bottom w:w="15" w:type="dxa"/>
              <w:right w:w="15" w:type="dxa"/>
            </w:tcMar>
          </w:tcPr>
          <w:p w14:paraId="2E29D0B6" w14:textId="77777777" w:rsidR="00131725" w:rsidRPr="00131725" w:rsidRDefault="00131725" w:rsidP="00131725">
            <w:pPr>
              <w:spacing w:after="0" w:line="105" w:lineRule="atLeast"/>
              <w:ind w:firstLine="15"/>
              <w:jc w:val="center"/>
              <w:rPr>
                <w:rFonts w:ascii="Times New Roman" w:eastAsia="Calibri" w:hAnsi="Times New Roman"/>
                <w:color w:val="000000"/>
                <w:sz w:val="18"/>
                <w:szCs w:val="18"/>
                <w:lang w:eastAsia="ru-RU"/>
              </w:rPr>
            </w:pPr>
            <w:r w:rsidRPr="00131725">
              <w:rPr>
                <w:rFonts w:ascii="Times New Roman" w:eastAsia="Calibri" w:hAnsi="Times New Roman"/>
                <w:color w:val="000000"/>
                <w:sz w:val="18"/>
                <w:szCs w:val="18"/>
                <w:lang w:eastAsia="ru-RU"/>
              </w:rPr>
              <w:t>5%</w:t>
            </w:r>
          </w:p>
        </w:tc>
      </w:tr>
      <w:tr w:rsidR="00131725" w:rsidRPr="00131725" w14:paraId="14DE94F0" w14:textId="77777777" w:rsidTr="007A63F9">
        <w:trPr>
          <w:trHeight w:val="105"/>
        </w:trPr>
        <w:tc>
          <w:tcPr>
            <w:tcW w:w="8836" w:type="dxa"/>
            <w:tcBorders>
              <w:top w:val="nil"/>
              <w:left w:val="single" w:sz="8" w:space="0" w:color="000000"/>
              <w:bottom w:val="single" w:sz="8" w:space="0" w:color="000000"/>
              <w:right w:val="single" w:sz="8" w:space="0" w:color="000000"/>
            </w:tcBorders>
            <w:tcMar>
              <w:top w:w="15" w:type="dxa"/>
              <w:left w:w="15" w:type="dxa"/>
              <w:bottom w:w="15" w:type="dxa"/>
              <w:right w:w="15" w:type="dxa"/>
            </w:tcMar>
          </w:tcPr>
          <w:p w14:paraId="374DC382" w14:textId="77777777" w:rsidR="00131725" w:rsidRPr="00131725" w:rsidRDefault="00131725" w:rsidP="00131725">
            <w:pPr>
              <w:spacing w:after="0" w:line="105" w:lineRule="atLeast"/>
              <w:ind w:firstLine="390"/>
              <w:rPr>
                <w:rFonts w:ascii="Times New Roman" w:eastAsia="Calibri" w:hAnsi="Times New Roman"/>
                <w:color w:val="000000"/>
                <w:sz w:val="18"/>
                <w:szCs w:val="18"/>
                <w:lang w:eastAsia="ru-RU"/>
              </w:rPr>
            </w:pPr>
            <w:r w:rsidRPr="00131725">
              <w:rPr>
                <w:rFonts w:ascii="Times New Roman" w:eastAsia="Calibri" w:hAnsi="Times New Roman"/>
                <w:color w:val="000000"/>
                <w:sz w:val="18"/>
                <w:szCs w:val="18"/>
                <w:lang w:eastAsia="ru-RU"/>
              </w:rPr>
              <w:t>Процент внесенных судебных решений о назначении административного наказания </w:t>
            </w:r>
            <w:r w:rsidRPr="00131725">
              <w:rPr>
                <w:rFonts w:ascii="Times New Roman" w:eastAsia="Calibri" w:hAnsi="Times New Roman"/>
                <w:color w:val="000000"/>
                <w:sz w:val="18"/>
                <w:szCs w:val="18"/>
                <w:lang w:eastAsia="ru-RU"/>
              </w:rPr>
              <w:br/>
              <w:t>по материалам органа муниципального контроля </w:t>
            </w:r>
          </w:p>
        </w:tc>
        <w:tc>
          <w:tcPr>
            <w:tcW w:w="1116" w:type="dxa"/>
            <w:tcBorders>
              <w:top w:val="nil"/>
              <w:left w:val="nil"/>
              <w:bottom w:val="single" w:sz="8" w:space="0" w:color="000000"/>
              <w:right w:val="single" w:sz="8" w:space="0" w:color="000000"/>
            </w:tcBorders>
            <w:tcMar>
              <w:top w:w="15" w:type="dxa"/>
              <w:left w:w="15" w:type="dxa"/>
              <w:bottom w:w="15" w:type="dxa"/>
              <w:right w:w="15" w:type="dxa"/>
            </w:tcMar>
          </w:tcPr>
          <w:p w14:paraId="3D522EEA" w14:textId="77777777" w:rsidR="00131725" w:rsidRPr="00131725" w:rsidRDefault="00131725" w:rsidP="00131725">
            <w:pPr>
              <w:spacing w:after="0" w:line="105" w:lineRule="atLeast"/>
              <w:ind w:firstLine="15"/>
              <w:jc w:val="center"/>
              <w:rPr>
                <w:rFonts w:ascii="Times New Roman" w:eastAsia="Calibri" w:hAnsi="Times New Roman"/>
                <w:color w:val="000000"/>
                <w:sz w:val="18"/>
                <w:szCs w:val="18"/>
                <w:lang w:eastAsia="ru-RU"/>
              </w:rPr>
            </w:pPr>
            <w:r w:rsidRPr="00131725">
              <w:rPr>
                <w:rFonts w:ascii="Times New Roman" w:eastAsia="Calibri" w:hAnsi="Times New Roman"/>
                <w:color w:val="000000"/>
                <w:sz w:val="18"/>
                <w:szCs w:val="18"/>
                <w:lang w:eastAsia="ru-RU"/>
              </w:rPr>
              <w:t>95%</w:t>
            </w:r>
          </w:p>
        </w:tc>
      </w:tr>
      <w:tr w:rsidR="00131725" w:rsidRPr="00131725" w14:paraId="5EA51799" w14:textId="77777777" w:rsidTr="007A63F9">
        <w:trPr>
          <w:trHeight w:val="135"/>
        </w:trPr>
        <w:tc>
          <w:tcPr>
            <w:tcW w:w="8836" w:type="dxa"/>
            <w:tcBorders>
              <w:top w:val="nil"/>
              <w:left w:val="single" w:sz="8" w:space="0" w:color="000000"/>
              <w:bottom w:val="single" w:sz="8" w:space="0" w:color="000000"/>
              <w:right w:val="single" w:sz="8" w:space="0" w:color="000000"/>
            </w:tcBorders>
            <w:tcMar>
              <w:top w:w="15" w:type="dxa"/>
              <w:left w:w="15" w:type="dxa"/>
              <w:bottom w:w="15" w:type="dxa"/>
              <w:right w:w="15" w:type="dxa"/>
            </w:tcMar>
          </w:tcPr>
          <w:p w14:paraId="3A046B11" w14:textId="77777777" w:rsidR="00131725" w:rsidRPr="00131725" w:rsidRDefault="00131725" w:rsidP="00131725">
            <w:pPr>
              <w:spacing w:after="0" w:line="135" w:lineRule="atLeast"/>
              <w:ind w:firstLine="390"/>
              <w:jc w:val="both"/>
              <w:rPr>
                <w:rFonts w:ascii="Times New Roman" w:eastAsia="Calibri" w:hAnsi="Times New Roman"/>
                <w:color w:val="000000"/>
                <w:sz w:val="18"/>
                <w:szCs w:val="18"/>
                <w:lang w:eastAsia="ru-RU"/>
              </w:rPr>
            </w:pPr>
            <w:r w:rsidRPr="00131725">
              <w:rPr>
                <w:rFonts w:ascii="Times New Roman" w:eastAsia="Calibri" w:hAnsi="Times New Roman"/>
                <w:color w:val="000000"/>
                <w:sz w:val="18"/>
                <w:szCs w:val="18"/>
                <w:lang w:eastAsia="ru-RU"/>
              </w:rPr>
              <w:t xml:space="preserve">Процент отмененных в судебном порядке постановлений по делам об административных правонарушениях </w:t>
            </w:r>
            <w:r w:rsidR="00B45E29" w:rsidRPr="00131725">
              <w:rPr>
                <w:rFonts w:ascii="Times New Roman" w:eastAsia="Calibri" w:hAnsi="Times New Roman"/>
                <w:color w:val="000000"/>
                <w:sz w:val="18"/>
                <w:szCs w:val="18"/>
                <w:lang w:eastAsia="ru-RU"/>
              </w:rPr>
              <w:t>от общего</w:t>
            </w:r>
            <w:r w:rsidR="00B45E29">
              <w:rPr>
                <w:rFonts w:ascii="Times New Roman" w:eastAsia="Calibri" w:hAnsi="Times New Roman"/>
                <w:color w:val="000000"/>
                <w:sz w:val="18"/>
                <w:szCs w:val="18"/>
                <w:lang w:eastAsia="ru-RU"/>
              </w:rPr>
              <w:t xml:space="preserve"> </w:t>
            </w:r>
            <w:r w:rsidR="00B45E29" w:rsidRPr="00131725">
              <w:rPr>
                <w:rFonts w:ascii="Times New Roman" w:eastAsia="Calibri" w:hAnsi="Times New Roman"/>
                <w:color w:val="000000"/>
                <w:sz w:val="18"/>
                <w:szCs w:val="18"/>
                <w:lang w:eastAsia="ru-RU"/>
              </w:rPr>
              <w:t>количества,</w:t>
            </w:r>
            <w:r w:rsidRPr="00131725">
              <w:rPr>
                <w:rFonts w:ascii="Times New Roman" w:eastAsia="Calibri" w:hAnsi="Times New Roman"/>
                <w:color w:val="000000"/>
                <w:sz w:val="18"/>
                <w:szCs w:val="18"/>
                <w:lang w:eastAsia="ru-RU"/>
              </w:rPr>
              <w:t xml:space="preserve"> вынесенных органом муниципального контроля постановлений</w:t>
            </w:r>
          </w:p>
        </w:tc>
        <w:tc>
          <w:tcPr>
            <w:tcW w:w="1116" w:type="dxa"/>
            <w:tcBorders>
              <w:top w:val="nil"/>
              <w:left w:val="nil"/>
              <w:bottom w:val="single" w:sz="8" w:space="0" w:color="000000"/>
              <w:right w:val="single" w:sz="8" w:space="0" w:color="000000"/>
            </w:tcBorders>
            <w:tcMar>
              <w:top w:w="15" w:type="dxa"/>
              <w:left w:w="15" w:type="dxa"/>
              <w:bottom w:w="15" w:type="dxa"/>
              <w:right w:w="15" w:type="dxa"/>
            </w:tcMar>
          </w:tcPr>
          <w:p w14:paraId="568C47A3" w14:textId="77777777" w:rsidR="00131725" w:rsidRPr="00131725" w:rsidRDefault="00131725" w:rsidP="00131725">
            <w:pPr>
              <w:spacing w:after="0" w:line="135" w:lineRule="atLeast"/>
              <w:ind w:firstLine="15"/>
              <w:jc w:val="center"/>
              <w:rPr>
                <w:rFonts w:ascii="Times New Roman" w:eastAsia="Calibri" w:hAnsi="Times New Roman"/>
                <w:color w:val="000000"/>
                <w:sz w:val="18"/>
                <w:szCs w:val="18"/>
                <w:lang w:eastAsia="ru-RU"/>
              </w:rPr>
            </w:pPr>
            <w:r w:rsidRPr="00131725">
              <w:rPr>
                <w:rFonts w:ascii="Times New Roman" w:eastAsia="Calibri" w:hAnsi="Times New Roman"/>
                <w:color w:val="000000"/>
                <w:sz w:val="18"/>
                <w:szCs w:val="18"/>
                <w:lang w:eastAsia="ru-RU"/>
              </w:rPr>
              <w:t>0%</w:t>
            </w:r>
          </w:p>
        </w:tc>
      </w:tr>
    </w:tbl>
    <w:p w14:paraId="7E872B2F" w14:textId="77777777" w:rsidR="00131725" w:rsidRPr="00131725" w:rsidRDefault="00131725" w:rsidP="00131725">
      <w:pPr>
        <w:spacing w:after="0" w:line="240" w:lineRule="auto"/>
        <w:jc w:val="center"/>
        <w:rPr>
          <w:rFonts w:ascii="Times New Roman" w:eastAsia="Calibri" w:hAnsi="Times New Roman"/>
          <w:sz w:val="27"/>
          <w:szCs w:val="27"/>
          <w:lang w:eastAsia="ru-RU"/>
        </w:rPr>
      </w:pPr>
      <w:r w:rsidRPr="00131725">
        <w:rPr>
          <w:rFonts w:ascii="Times New Roman" w:eastAsia="Calibri" w:hAnsi="Times New Roman"/>
          <w:sz w:val="27"/>
          <w:szCs w:val="27"/>
          <w:lang w:eastAsia="ru-RU"/>
        </w:rPr>
        <w:t> </w:t>
      </w:r>
    </w:p>
    <w:p w14:paraId="2290ABC7" w14:textId="77777777" w:rsidR="00131725" w:rsidRPr="00065E73" w:rsidRDefault="00131725" w:rsidP="00131725">
      <w:pPr>
        <w:spacing w:after="0" w:line="240" w:lineRule="auto"/>
        <w:jc w:val="center"/>
        <w:rPr>
          <w:rFonts w:ascii="Times New Roman" w:eastAsia="Calibri" w:hAnsi="Times New Roman"/>
          <w:sz w:val="24"/>
          <w:szCs w:val="24"/>
          <w:lang w:eastAsia="ru-RU"/>
        </w:rPr>
      </w:pPr>
      <w:r w:rsidRPr="00065E73">
        <w:rPr>
          <w:rFonts w:ascii="Times New Roman" w:eastAsia="Calibri" w:hAnsi="Times New Roman"/>
          <w:b/>
          <w:bCs/>
          <w:sz w:val="24"/>
          <w:szCs w:val="24"/>
          <w:lang w:eastAsia="ru-RU"/>
        </w:rPr>
        <w:t>Индикативные показатели</w:t>
      </w:r>
    </w:p>
    <w:p w14:paraId="231AB4F5" w14:textId="77777777" w:rsidR="00131725" w:rsidRPr="00131725" w:rsidRDefault="00131725" w:rsidP="00131725">
      <w:pPr>
        <w:spacing w:after="0" w:line="240" w:lineRule="auto"/>
        <w:jc w:val="center"/>
        <w:rPr>
          <w:rFonts w:ascii="Times New Roman" w:eastAsia="Calibri" w:hAnsi="Times New Roman"/>
          <w:sz w:val="27"/>
          <w:szCs w:val="27"/>
          <w:lang w:eastAsia="ru-RU"/>
        </w:rPr>
      </w:pPr>
      <w:r w:rsidRPr="00131725">
        <w:rPr>
          <w:rFonts w:ascii="Times New Roman" w:eastAsia="Calibri" w:hAnsi="Times New Roman"/>
          <w:sz w:val="27"/>
          <w:szCs w:val="27"/>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2149"/>
        <w:gridCol w:w="1382"/>
        <w:gridCol w:w="3431"/>
        <w:gridCol w:w="630"/>
        <w:gridCol w:w="1840"/>
      </w:tblGrid>
      <w:tr w:rsidR="00131725" w:rsidRPr="00131725" w14:paraId="0C35CE3D" w14:textId="77777777" w:rsidTr="007A63F9">
        <w:tc>
          <w:tcPr>
            <w:tcW w:w="0" w:type="auto"/>
            <w:shd w:val="clear" w:color="auto" w:fill="FFFFFF"/>
            <w:tcMar>
              <w:top w:w="15" w:type="dxa"/>
              <w:left w:w="105" w:type="dxa"/>
              <w:bottom w:w="15" w:type="dxa"/>
              <w:right w:w="105" w:type="dxa"/>
            </w:tcMar>
          </w:tcPr>
          <w:p w14:paraId="529CCF4E" w14:textId="77777777" w:rsidR="00131725" w:rsidRPr="00131725" w:rsidRDefault="00131725" w:rsidP="00131725">
            <w:pPr>
              <w:spacing w:after="0" w:line="240" w:lineRule="auto"/>
              <w:jc w:val="center"/>
              <w:rPr>
                <w:rFonts w:ascii="Times New Roman" w:eastAsia="Calibri" w:hAnsi="Times New Roman"/>
                <w:color w:val="000000"/>
                <w:sz w:val="18"/>
                <w:szCs w:val="18"/>
                <w:lang w:eastAsia="ru-RU"/>
              </w:rPr>
            </w:pPr>
            <w:r w:rsidRPr="00131725">
              <w:rPr>
                <w:rFonts w:ascii="Times New Roman" w:eastAsia="Calibri" w:hAnsi="Times New Roman"/>
                <w:b/>
                <w:bCs/>
                <w:color w:val="444444"/>
                <w:sz w:val="18"/>
                <w:szCs w:val="18"/>
                <w:lang w:eastAsia="ru-RU"/>
              </w:rPr>
              <w:t>1.</w:t>
            </w:r>
          </w:p>
        </w:tc>
        <w:tc>
          <w:tcPr>
            <w:tcW w:w="9652" w:type="dxa"/>
            <w:gridSpan w:val="5"/>
            <w:shd w:val="clear" w:color="auto" w:fill="FFFFFF"/>
            <w:tcMar>
              <w:top w:w="15" w:type="dxa"/>
              <w:left w:w="105" w:type="dxa"/>
              <w:bottom w:w="15" w:type="dxa"/>
              <w:right w:w="105" w:type="dxa"/>
            </w:tcMar>
          </w:tcPr>
          <w:p w14:paraId="64C9B4EE" w14:textId="77777777" w:rsidR="00131725" w:rsidRPr="00131725" w:rsidRDefault="00131725" w:rsidP="00131725">
            <w:pPr>
              <w:spacing w:after="0" w:line="240" w:lineRule="auto"/>
              <w:jc w:val="center"/>
              <w:rPr>
                <w:rFonts w:ascii="Times New Roman" w:eastAsia="Calibri" w:hAnsi="Times New Roman"/>
                <w:color w:val="000000"/>
                <w:sz w:val="18"/>
                <w:szCs w:val="18"/>
                <w:lang w:eastAsia="ru-RU"/>
              </w:rPr>
            </w:pPr>
            <w:r w:rsidRPr="00131725">
              <w:rPr>
                <w:rFonts w:ascii="Times New Roman" w:eastAsia="Calibri" w:hAnsi="Times New Roman"/>
                <w:b/>
                <w:bCs/>
                <w:color w:val="444444"/>
                <w:sz w:val="18"/>
                <w:szCs w:val="18"/>
                <w:lang w:eastAsia="ru-RU"/>
              </w:rPr>
              <w:t>Индикативные показатели, характеризующие параметры </w:t>
            </w:r>
          </w:p>
          <w:p w14:paraId="292F073F" w14:textId="77777777" w:rsidR="00131725" w:rsidRPr="00131725" w:rsidRDefault="00131725" w:rsidP="00131725">
            <w:pPr>
              <w:spacing w:after="0" w:line="240" w:lineRule="auto"/>
              <w:jc w:val="center"/>
              <w:rPr>
                <w:rFonts w:ascii="Times New Roman" w:eastAsia="Calibri" w:hAnsi="Times New Roman"/>
                <w:color w:val="000000"/>
                <w:sz w:val="18"/>
                <w:szCs w:val="18"/>
                <w:lang w:eastAsia="ru-RU"/>
              </w:rPr>
            </w:pPr>
            <w:r w:rsidRPr="00131725">
              <w:rPr>
                <w:rFonts w:ascii="Times New Roman" w:eastAsia="Calibri" w:hAnsi="Times New Roman"/>
                <w:b/>
                <w:bCs/>
                <w:color w:val="444444"/>
                <w:sz w:val="18"/>
                <w:szCs w:val="18"/>
                <w:lang w:eastAsia="ru-RU"/>
              </w:rPr>
              <w:t>проведенных мероприятий</w:t>
            </w:r>
          </w:p>
        </w:tc>
      </w:tr>
      <w:tr w:rsidR="00131725" w:rsidRPr="00131725" w14:paraId="7DF040F4" w14:textId="77777777" w:rsidTr="008F16BF">
        <w:tc>
          <w:tcPr>
            <w:tcW w:w="0" w:type="auto"/>
            <w:shd w:val="clear" w:color="auto" w:fill="FFFFFF"/>
            <w:tcMar>
              <w:top w:w="15" w:type="dxa"/>
              <w:left w:w="105" w:type="dxa"/>
              <w:bottom w:w="15" w:type="dxa"/>
              <w:right w:w="105" w:type="dxa"/>
            </w:tcMar>
          </w:tcPr>
          <w:p w14:paraId="07359F2E" w14:textId="77777777" w:rsidR="00131725" w:rsidRPr="00131725" w:rsidRDefault="00131725" w:rsidP="00131725">
            <w:pPr>
              <w:spacing w:after="0" w:line="240" w:lineRule="auto"/>
              <w:jc w:val="center"/>
              <w:rPr>
                <w:rFonts w:ascii="Times New Roman" w:eastAsia="Calibri" w:hAnsi="Times New Roman"/>
                <w:color w:val="000000"/>
                <w:sz w:val="18"/>
                <w:szCs w:val="18"/>
                <w:lang w:eastAsia="ru-RU"/>
              </w:rPr>
            </w:pPr>
            <w:r w:rsidRPr="00131725">
              <w:rPr>
                <w:rFonts w:ascii="Times New Roman" w:eastAsia="Calibri" w:hAnsi="Times New Roman"/>
                <w:color w:val="444444"/>
                <w:sz w:val="18"/>
                <w:szCs w:val="18"/>
                <w:lang w:eastAsia="ru-RU"/>
              </w:rPr>
              <w:t>1.</w:t>
            </w:r>
            <w:r w:rsidR="007A63F9">
              <w:rPr>
                <w:rFonts w:ascii="Times New Roman" w:eastAsia="Calibri" w:hAnsi="Times New Roman"/>
                <w:color w:val="444444"/>
                <w:sz w:val="18"/>
                <w:szCs w:val="18"/>
                <w:lang w:eastAsia="ru-RU"/>
              </w:rPr>
              <w:t>1</w:t>
            </w:r>
            <w:r w:rsidRPr="00131725">
              <w:rPr>
                <w:rFonts w:ascii="Times New Roman" w:eastAsia="Calibri" w:hAnsi="Times New Roman"/>
                <w:color w:val="444444"/>
                <w:sz w:val="18"/>
                <w:szCs w:val="18"/>
                <w:lang w:eastAsia="ru-RU"/>
              </w:rPr>
              <w:t>.</w:t>
            </w:r>
          </w:p>
        </w:tc>
        <w:tc>
          <w:tcPr>
            <w:tcW w:w="2177" w:type="dxa"/>
            <w:shd w:val="clear" w:color="auto" w:fill="FFFFFF"/>
            <w:tcMar>
              <w:top w:w="15" w:type="dxa"/>
              <w:left w:w="105" w:type="dxa"/>
              <w:bottom w:w="15" w:type="dxa"/>
              <w:right w:w="105" w:type="dxa"/>
            </w:tcMar>
          </w:tcPr>
          <w:p w14:paraId="2F2850D9" w14:textId="77777777" w:rsidR="00131725" w:rsidRPr="00131725" w:rsidRDefault="00131725" w:rsidP="00131725">
            <w:pPr>
              <w:spacing w:after="0" w:line="240" w:lineRule="auto"/>
              <w:rPr>
                <w:rFonts w:ascii="Times New Roman" w:eastAsia="Calibri" w:hAnsi="Times New Roman"/>
                <w:color w:val="000000"/>
                <w:sz w:val="18"/>
                <w:szCs w:val="18"/>
                <w:lang w:eastAsia="ru-RU"/>
              </w:rPr>
            </w:pPr>
            <w:r w:rsidRPr="00131725">
              <w:rPr>
                <w:rFonts w:ascii="Times New Roman" w:eastAsia="Calibri" w:hAnsi="Times New Roman"/>
                <w:color w:val="444444"/>
                <w:sz w:val="18"/>
                <w:szCs w:val="18"/>
                <w:lang w:eastAsia="ru-RU"/>
              </w:rPr>
              <w:t>Выполняемость внеплановых проверок</w:t>
            </w:r>
          </w:p>
        </w:tc>
        <w:tc>
          <w:tcPr>
            <w:tcW w:w="1417" w:type="dxa"/>
            <w:shd w:val="clear" w:color="auto" w:fill="FFFFFF"/>
            <w:tcMar>
              <w:top w:w="15" w:type="dxa"/>
              <w:left w:w="105" w:type="dxa"/>
              <w:bottom w:w="15" w:type="dxa"/>
              <w:right w:w="105" w:type="dxa"/>
            </w:tcMar>
          </w:tcPr>
          <w:p w14:paraId="38B263F5" w14:textId="77777777" w:rsidR="00131725" w:rsidRPr="00131725" w:rsidRDefault="00131725" w:rsidP="00131725">
            <w:pPr>
              <w:spacing w:after="0" w:line="240" w:lineRule="auto"/>
              <w:jc w:val="center"/>
              <w:rPr>
                <w:rFonts w:ascii="Times New Roman" w:eastAsia="Calibri" w:hAnsi="Times New Roman"/>
                <w:color w:val="000000"/>
                <w:sz w:val="18"/>
                <w:szCs w:val="18"/>
                <w:lang w:eastAsia="ru-RU"/>
              </w:rPr>
            </w:pPr>
            <w:proofErr w:type="spellStart"/>
            <w:r w:rsidRPr="00131725">
              <w:rPr>
                <w:rFonts w:ascii="Times New Roman" w:eastAsia="Calibri" w:hAnsi="Times New Roman"/>
                <w:color w:val="444444"/>
                <w:sz w:val="18"/>
                <w:szCs w:val="18"/>
                <w:lang w:eastAsia="ru-RU"/>
              </w:rPr>
              <w:t>Ввн</w:t>
            </w:r>
            <w:proofErr w:type="spellEnd"/>
            <w:r w:rsidRPr="00131725">
              <w:rPr>
                <w:rFonts w:ascii="Times New Roman" w:eastAsia="Calibri" w:hAnsi="Times New Roman"/>
                <w:color w:val="444444"/>
                <w:sz w:val="18"/>
                <w:szCs w:val="18"/>
                <w:lang w:eastAsia="ru-RU"/>
              </w:rPr>
              <w:t> = (</w:t>
            </w:r>
            <w:proofErr w:type="spellStart"/>
            <w:r w:rsidRPr="00131725">
              <w:rPr>
                <w:rFonts w:ascii="Times New Roman" w:eastAsia="Calibri" w:hAnsi="Times New Roman"/>
                <w:color w:val="444444"/>
                <w:sz w:val="18"/>
                <w:szCs w:val="18"/>
                <w:lang w:eastAsia="ru-RU"/>
              </w:rPr>
              <w:t>Рф</w:t>
            </w:r>
            <w:proofErr w:type="spellEnd"/>
            <w:r w:rsidRPr="00131725">
              <w:rPr>
                <w:rFonts w:ascii="Times New Roman" w:eastAsia="Calibri" w:hAnsi="Times New Roman"/>
                <w:color w:val="444444"/>
                <w:sz w:val="18"/>
                <w:szCs w:val="18"/>
                <w:lang w:eastAsia="ru-RU"/>
              </w:rPr>
              <w:t> / </w:t>
            </w:r>
            <w:proofErr w:type="spellStart"/>
            <w:r w:rsidRPr="00131725">
              <w:rPr>
                <w:rFonts w:ascii="Times New Roman" w:eastAsia="Calibri" w:hAnsi="Times New Roman"/>
                <w:color w:val="444444"/>
                <w:sz w:val="18"/>
                <w:szCs w:val="18"/>
                <w:lang w:eastAsia="ru-RU"/>
              </w:rPr>
              <w:t>Рп</w:t>
            </w:r>
            <w:proofErr w:type="spellEnd"/>
            <w:r w:rsidRPr="00131725">
              <w:rPr>
                <w:rFonts w:ascii="Times New Roman" w:eastAsia="Calibri" w:hAnsi="Times New Roman"/>
                <w:color w:val="444444"/>
                <w:sz w:val="18"/>
                <w:szCs w:val="18"/>
                <w:lang w:eastAsia="ru-RU"/>
              </w:rPr>
              <w:t>) x 100</w:t>
            </w:r>
          </w:p>
        </w:tc>
        <w:tc>
          <w:tcPr>
            <w:tcW w:w="3548" w:type="dxa"/>
            <w:shd w:val="clear" w:color="auto" w:fill="FFFFFF"/>
            <w:tcMar>
              <w:top w:w="15" w:type="dxa"/>
              <w:left w:w="105" w:type="dxa"/>
              <w:bottom w:w="15" w:type="dxa"/>
              <w:right w:w="105" w:type="dxa"/>
            </w:tcMar>
          </w:tcPr>
          <w:p w14:paraId="2EB180A7" w14:textId="77777777" w:rsidR="00131725" w:rsidRPr="00131725" w:rsidRDefault="00131725" w:rsidP="00131725">
            <w:pPr>
              <w:spacing w:after="0" w:line="240" w:lineRule="auto"/>
              <w:rPr>
                <w:rFonts w:ascii="Times New Roman" w:eastAsia="Calibri" w:hAnsi="Times New Roman"/>
                <w:color w:val="000000"/>
                <w:sz w:val="18"/>
                <w:szCs w:val="18"/>
                <w:lang w:eastAsia="ru-RU"/>
              </w:rPr>
            </w:pPr>
            <w:proofErr w:type="spellStart"/>
            <w:r w:rsidRPr="00131725">
              <w:rPr>
                <w:rFonts w:ascii="Times New Roman" w:eastAsia="Calibri" w:hAnsi="Times New Roman"/>
                <w:color w:val="444444"/>
                <w:sz w:val="18"/>
                <w:szCs w:val="18"/>
                <w:lang w:eastAsia="ru-RU"/>
              </w:rPr>
              <w:t>Ввн</w:t>
            </w:r>
            <w:proofErr w:type="spellEnd"/>
            <w:r w:rsidRPr="00131725">
              <w:rPr>
                <w:rFonts w:ascii="Times New Roman" w:eastAsia="Calibri" w:hAnsi="Times New Roman"/>
                <w:color w:val="444444"/>
                <w:sz w:val="18"/>
                <w:szCs w:val="18"/>
                <w:lang w:eastAsia="ru-RU"/>
              </w:rPr>
              <w:t> - выполняемость внеплановых проверок</w:t>
            </w:r>
          </w:p>
          <w:p w14:paraId="6AA1478E" w14:textId="77777777" w:rsidR="00131725" w:rsidRPr="00131725" w:rsidRDefault="00131725" w:rsidP="00131725">
            <w:pPr>
              <w:spacing w:after="0" w:line="240" w:lineRule="auto"/>
              <w:rPr>
                <w:rFonts w:ascii="Times New Roman" w:eastAsia="Calibri" w:hAnsi="Times New Roman"/>
                <w:color w:val="000000"/>
                <w:sz w:val="18"/>
                <w:szCs w:val="18"/>
                <w:lang w:eastAsia="ru-RU"/>
              </w:rPr>
            </w:pPr>
            <w:proofErr w:type="spellStart"/>
            <w:r w:rsidRPr="00131725">
              <w:rPr>
                <w:rFonts w:ascii="Times New Roman" w:eastAsia="Calibri" w:hAnsi="Times New Roman"/>
                <w:color w:val="444444"/>
                <w:sz w:val="18"/>
                <w:szCs w:val="18"/>
                <w:lang w:eastAsia="ru-RU"/>
              </w:rPr>
              <w:t>Рф</w:t>
            </w:r>
            <w:proofErr w:type="spellEnd"/>
            <w:r w:rsidRPr="00131725">
              <w:rPr>
                <w:rFonts w:ascii="Times New Roman" w:eastAsia="Calibri" w:hAnsi="Times New Roman"/>
                <w:color w:val="444444"/>
                <w:sz w:val="18"/>
                <w:szCs w:val="18"/>
                <w:lang w:eastAsia="ru-RU"/>
              </w:rPr>
              <w:t> - количество проведенных внеплановых проверок (ед.)</w:t>
            </w:r>
          </w:p>
          <w:p w14:paraId="4842F7F7" w14:textId="77777777" w:rsidR="00131725" w:rsidRPr="00131725" w:rsidRDefault="00131725" w:rsidP="00131725">
            <w:pPr>
              <w:spacing w:after="0" w:line="240" w:lineRule="auto"/>
              <w:rPr>
                <w:rFonts w:ascii="Times New Roman" w:eastAsia="Calibri" w:hAnsi="Times New Roman"/>
                <w:color w:val="000000"/>
                <w:sz w:val="18"/>
                <w:szCs w:val="18"/>
                <w:lang w:eastAsia="ru-RU"/>
              </w:rPr>
            </w:pPr>
            <w:proofErr w:type="spellStart"/>
            <w:r w:rsidRPr="00131725">
              <w:rPr>
                <w:rFonts w:ascii="Times New Roman" w:eastAsia="Calibri" w:hAnsi="Times New Roman"/>
                <w:color w:val="444444"/>
                <w:sz w:val="18"/>
                <w:szCs w:val="18"/>
                <w:lang w:eastAsia="ru-RU"/>
              </w:rPr>
              <w:t>Рп</w:t>
            </w:r>
            <w:proofErr w:type="spellEnd"/>
            <w:r w:rsidRPr="00131725">
              <w:rPr>
                <w:rFonts w:ascii="Times New Roman" w:eastAsia="Calibri" w:hAnsi="Times New Roman"/>
                <w:color w:val="444444"/>
                <w:sz w:val="18"/>
                <w:szCs w:val="18"/>
                <w:lang w:eastAsia="ru-RU"/>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tcPr>
          <w:p w14:paraId="4C2F8F5A" w14:textId="77777777" w:rsidR="00131725" w:rsidRPr="00131725" w:rsidRDefault="00131725" w:rsidP="00131725">
            <w:pPr>
              <w:spacing w:after="0" w:line="240" w:lineRule="auto"/>
              <w:jc w:val="center"/>
              <w:rPr>
                <w:rFonts w:ascii="Times New Roman" w:eastAsia="Calibri" w:hAnsi="Times New Roman"/>
                <w:color w:val="000000"/>
                <w:sz w:val="18"/>
                <w:szCs w:val="18"/>
                <w:lang w:eastAsia="ru-RU"/>
              </w:rPr>
            </w:pPr>
            <w:r w:rsidRPr="00131725">
              <w:rPr>
                <w:rFonts w:ascii="Times New Roman" w:eastAsia="Calibri" w:hAnsi="Times New Roman"/>
                <w:color w:val="444444"/>
                <w:sz w:val="18"/>
                <w:szCs w:val="18"/>
                <w:lang w:eastAsia="ru-RU"/>
              </w:rPr>
              <w:t>100%</w:t>
            </w:r>
          </w:p>
        </w:tc>
        <w:tc>
          <w:tcPr>
            <w:tcW w:w="1880" w:type="dxa"/>
            <w:shd w:val="clear" w:color="auto" w:fill="FFFFFF"/>
            <w:tcMar>
              <w:top w:w="15" w:type="dxa"/>
              <w:left w:w="105" w:type="dxa"/>
              <w:bottom w:w="15" w:type="dxa"/>
              <w:right w:w="105" w:type="dxa"/>
            </w:tcMar>
          </w:tcPr>
          <w:p w14:paraId="579B5A9E" w14:textId="77777777" w:rsidR="00131725" w:rsidRPr="00131725" w:rsidRDefault="00131725" w:rsidP="00131725">
            <w:pPr>
              <w:spacing w:after="0" w:line="240" w:lineRule="auto"/>
              <w:jc w:val="center"/>
              <w:rPr>
                <w:rFonts w:ascii="Times New Roman" w:eastAsia="Calibri" w:hAnsi="Times New Roman"/>
                <w:color w:val="000000"/>
                <w:sz w:val="18"/>
                <w:szCs w:val="18"/>
                <w:lang w:eastAsia="ru-RU"/>
              </w:rPr>
            </w:pPr>
            <w:r w:rsidRPr="00131725">
              <w:rPr>
                <w:rFonts w:ascii="Times New Roman" w:eastAsia="Calibri" w:hAnsi="Times New Roman"/>
                <w:color w:val="444444"/>
                <w:sz w:val="18"/>
                <w:szCs w:val="18"/>
                <w:lang w:eastAsia="ru-RU"/>
              </w:rPr>
              <w:t>Письма и жалобы, поступившие в Контрольный орган</w:t>
            </w:r>
          </w:p>
        </w:tc>
      </w:tr>
      <w:tr w:rsidR="00131725" w:rsidRPr="00131725" w14:paraId="6414711E" w14:textId="77777777" w:rsidTr="008F16BF">
        <w:trPr>
          <w:trHeight w:val="682"/>
        </w:trPr>
        <w:tc>
          <w:tcPr>
            <w:tcW w:w="0" w:type="auto"/>
            <w:shd w:val="clear" w:color="auto" w:fill="FFFFFF"/>
            <w:tcMar>
              <w:top w:w="15" w:type="dxa"/>
              <w:left w:w="105" w:type="dxa"/>
              <w:bottom w:w="15" w:type="dxa"/>
              <w:right w:w="105" w:type="dxa"/>
            </w:tcMar>
          </w:tcPr>
          <w:p w14:paraId="04F8BD84" w14:textId="77777777" w:rsidR="00131725" w:rsidRPr="00131725" w:rsidRDefault="00131725" w:rsidP="00131725">
            <w:pPr>
              <w:spacing w:after="0" w:line="240" w:lineRule="auto"/>
              <w:jc w:val="center"/>
              <w:rPr>
                <w:rFonts w:ascii="Times New Roman" w:eastAsia="Calibri" w:hAnsi="Times New Roman"/>
                <w:color w:val="000000"/>
                <w:sz w:val="18"/>
                <w:szCs w:val="18"/>
                <w:lang w:eastAsia="ru-RU"/>
              </w:rPr>
            </w:pPr>
            <w:r w:rsidRPr="00131725">
              <w:rPr>
                <w:rFonts w:ascii="Times New Roman" w:eastAsia="Calibri" w:hAnsi="Times New Roman"/>
                <w:color w:val="444444"/>
                <w:sz w:val="18"/>
                <w:szCs w:val="18"/>
                <w:lang w:eastAsia="ru-RU"/>
              </w:rPr>
              <w:t>1</w:t>
            </w:r>
            <w:r w:rsidR="007A63F9">
              <w:rPr>
                <w:rFonts w:ascii="Times New Roman" w:eastAsia="Calibri" w:hAnsi="Times New Roman"/>
                <w:color w:val="444444"/>
                <w:sz w:val="18"/>
                <w:szCs w:val="18"/>
                <w:lang w:eastAsia="ru-RU"/>
              </w:rPr>
              <w:t>.2</w:t>
            </w:r>
            <w:r w:rsidRPr="00131725">
              <w:rPr>
                <w:rFonts w:ascii="Times New Roman" w:eastAsia="Calibri" w:hAnsi="Times New Roman"/>
                <w:color w:val="444444"/>
                <w:sz w:val="18"/>
                <w:szCs w:val="18"/>
                <w:lang w:eastAsia="ru-RU"/>
              </w:rPr>
              <w:t>.</w:t>
            </w:r>
          </w:p>
        </w:tc>
        <w:tc>
          <w:tcPr>
            <w:tcW w:w="2177" w:type="dxa"/>
            <w:shd w:val="clear" w:color="auto" w:fill="FFFFFF"/>
            <w:tcMar>
              <w:top w:w="15" w:type="dxa"/>
              <w:left w:w="105" w:type="dxa"/>
              <w:bottom w:w="15" w:type="dxa"/>
              <w:right w:w="105" w:type="dxa"/>
            </w:tcMar>
          </w:tcPr>
          <w:p w14:paraId="558B2195" w14:textId="77777777" w:rsidR="00131725" w:rsidRPr="00131725" w:rsidRDefault="00131725" w:rsidP="00131725">
            <w:pPr>
              <w:spacing w:after="0" w:line="240" w:lineRule="auto"/>
              <w:rPr>
                <w:rFonts w:ascii="Times New Roman" w:eastAsia="Calibri" w:hAnsi="Times New Roman"/>
                <w:color w:val="000000"/>
                <w:sz w:val="18"/>
                <w:szCs w:val="18"/>
                <w:lang w:eastAsia="ru-RU"/>
              </w:rPr>
            </w:pPr>
            <w:r w:rsidRPr="00131725">
              <w:rPr>
                <w:rFonts w:ascii="Times New Roman" w:eastAsia="Calibri" w:hAnsi="Times New Roman"/>
                <w:color w:val="444444"/>
                <w:sz w:val="18"/>
                <w:szCs w:val="18"/>
                <w:lang w:eastAsia="ru-RU"/>
              </w:rPr>
              <w:t>Доля проверок, на результаты которых поданы жалобы</w:t>
            </w:r>
          </w:p>
        </w:tc>
        <w:tc>
          <w:tcPr>
            <w:tcW w:w="1417" w:type="dxa"/>
            <w:shd w:val="clear" w:color="auto" w:fill="FFFFFF"/>
            <w:tcMar>
              <w:top w:w="15" w:type="dxa"/>
              <w:left w:w="105" w:type="dxa"/>
              <w:bottom w:w="15" w:type="dxa"/>
              <w:right w:w="105" w:type="dxa"/>
            </w:tcMar>
          </w:tcPr>
          <w:p w14:paraId="5594268C" w14:textId="77777777" w:rsidR="00131725" w:rsidRPr="00131725" w:rsidRDefault="00131725" w:rsidP="00131725">
            <w:pPr>
              <w:spacing w:after="0" w:line="240" w:lineRule="auto"/>
              <w:jc w:val="center"/>
              <w:rPr>
                <w:rFonts w:ascii="Times New Roman" w:eastAsia="Calibri" w:hAnsi="Times New Roman"/>
                <w:color w:val="000000"/>
                <w:sz w:val="18"/>
                <w:szCs w:val="18"/>
                <w:lang w:eastAsia="ru-RU"/>
              </w:rPr>
            </w:pPr>
            <w:r w:rsidRPr="00131725">
              <w:rPr>
                <w:rFonts w:ascii="Times New Roman" w:eastAsia="Calibri" w:hAnsi="Times New Roman"/>
                <w:color w:val="444444"/>
                <w:sz w:val="18"/>
                <w:szCs w:val="18"/>
                <w:lang w:eastAsia="ru-RU"/>
              </w:rPr>
              <w:t>Ж x 100 / </w:t>
            </w:r>
            <w:proofErr w:type="spellStart"/>
            <w:r w:rsidRPr="00131725">
              <w:rPr>
                <w:rFonts w:ascii="Times New Roman" w:eastAsia="Calibri" w:hAnsi="Times New Roman"/>
                <w:color w:val="444444"/>
                <w:sz w:val="18"/>
                <w:szCs w:val="18"/>
                <w:lang w:eastAsia="ru-RU"/>
              </w:rPr>
              <w:t>Пф</w:t>
            </w:r>
            <w:proofErr w:type="spellEnd"/>
          </w:p>
        </w:tc>
        <w:tc>
          <w:tcPr>
            <w:tcW w:w="3548" w:type="dxa"/>
            <w:shd w:val="clear" w:color="auto" w:fill="FFFFFF"/>
            <w:tcMar>
              <w:top w:w="15" w:type="dxa"/>
              <w:left w:w="105" w:type="dxa"/>
              <w:bottom w:w="15" w:type="dxa"/>
              <w:right w:w="105" w:type="dxa"/>
            </w:tcMar>
          </w:tcPr>
          <w:p w14:paraId="2F97A566" w14:textId="77777777" w:rsidR="00131725" w:rsidRPr="00131725" w:rsidRDefault="00131725" w:rsidP="00131725">
            <w:pPr>
              <w:spacing w:after="0" w:line="240" w:lineRule="auto"/>
              <w:rPr>
                <w:rFonts w:ascii="Times New Roman" w:eastAsia="Calibri" w:hAnsi="Times New Roman"/>
                <w:color w:val="000000"/>
                <w:sz w:val="18"/>
                <w:szCs w:val="18"/>
                <w:lang w:eastAsia="ru-RU"/>
              </w:rPr>
            </w:pPr>
            <w:r w:rsidRPr="00131725">
              <w:rPr>
                <w:rFonts w:ascii="Times New Roman" w:eastAsia="Calibri" w:hAnsi="Times New Roman"/>
                <w:color w:val="444444"/>
                <w:sz w:val="18"/>
                <w:szCs w:val="18"/>
                <w:lang w:eastAsia="ru-RU"/>
              </w:rPr>
              <w:t>Ж - количество жалоб (ед.)</w:t>
            </w:r>
          </w:p>
          <w:p w14:paraId="67B0FA0B" w14:textId="77777777" w:rsidR="00131725" w:rsidRPr="00131725" w:rsidRDefault="00131725" w:rsidP="00131725">
            <w:pPr>
              <w:spacing w:after="0" w:line="240" w:lineRule="auto"/>
              <w:rPr>
                <w:rFonts w:ascii="Times New Roman" w:eastAsia="Calibri" w:hAnsi="Times New Roman"/>
                <w:color w:val="000000"/>
                <w:sz w:val="18"/>
                <w:szCs w:val="18"/>
                <w:lang w:eastAsia="ru-RU"/>
              </w:rPr>
            </w:pPr>
            <w:proofErr w:type="spellStart"/>
            <w:r w:rsidRPr="00131725">
              <w:rPr>
                <w:rFonts w:ascii="Times New Roman" w:eastAsia="Calibri" w:hAnsi="Times New Roman"/>
                <w:color w:val="444444"/>
                <w:sz w:val="18"/>
                <w:szCs w:val="18"/>
                <w:lang w:eastAsia="ru-RU"/>
              </w:rPr>
              <w:t>Пф</w:t>
            </w:r>
            <w:proofErr w:type="spellEnd"/>
            <w:r w:rsidRPr="00131725">
              <w:rPr>
                <w:rFonts w:ascii="Times New Roman" w:eastAsia="Calibri" w:hAnsi="Times New Roman"/>
                <w:color w:val="444444"/>
                <w:sz w:val="18"/>
                <w:szCs w:val="18"/>
                <w:lang w:eastAsia="ru-RU"/>
              </w:rPr>
              <w:t> - количество проведенных проверок</w:t>
            </w:r>
          </w:p>
        </w:tc>
        <w:tc>
          <w:tcPr>
            <w:tcW w:w="0" w:type="auto"/>
            <w:shd w:val="clear" w:color="auto" w:fill="FFFFFF"/>
            <w:tcMar>
              <w:top w:w="15" w:type="dxa"/>
              <w:left w:w="105" w:type="dxa"/>
              <w:bottom w:w="15" w:type="dxa"/>
              <w:right w:w="105" w:type="dxa"/>
            </w:tcMar>
          </w:tcPr>
          <w:p w14:paraId="0B75567C" w14:textId="77777777" w:rsidR="00131725" w:rsidRPr="00131725" w:rsidRDefault="00131725" w:rsidP="00131725">
            <w:pPr>
              <w:spacing w:after="0" w:line="240" w:lineRule="auto"/>
              <w:jc w:val="center"/>
              <w:rPr>
                <w:rFonts w:ascii="Times New Roman" w:eastAsia="Calibri" w:hAnsi="Times New Roman"/>
                <w:color w:val="000000"/>
                <w:sz w:val="18"/>
                <w:szCs w:val="18"/>
                <w:lang w:eastAsia="ru-RU"/>
              </w:rPr>
            </w:pPr>
            <w:r w:rsidRPr="00131725">
              <w:rPr>
                <w:rFonts w:ascii="Times New Roman" w:eastAsia="Calibri" w:hAnsi="Times New Roman"/>
                <w:color w:val="444444"/>
                <w:sz w:val="18"/>
                <w:szCs w:val="18"/>
                <w:lang w:eastAsia="ru-RU"/>
              </w:rPr>
              <w:t>0%</w:t>
            </w:r>
          </w:p>
        </w:tc>
        <w:tc>
          <w:tcPr>
            <w:tcW w:w="1880" w:type="dxa"/>
            <w:shd w:val="clear" w:color="auto" w:fill="FFFFFF"/>
            <w:tcMar>
              <w:top w:w="15" w:type="dxa"/>
              <w:left w:w="105" w:type="dxa"/>
              <w:bottom w:w="15" w:type="dxa"/>
              <w:right w:w="105" w:type="dxa"/>
            </w:tcMar>
          </w:tcPr>
          <w:p w14:paraId="2F838866" w14:textId="77777777" w:rsidR="00131725" w:rsidRPr="00131725" w:rsidRDefault="00131725" w:rsidP="00131725">
            <w:pPr>
              <w:spacing w:after="0" w:line="240" w:lineRule="auto"/>
              <w:rPr>
                <w:rFonts w:ascii="Times New Roman" w:eastAsia="Calibri" w:hAnsi="Times New Roman"/>
                <w:color w:val="000000"/>
                <w:sz w:val="18"/>
                <w:szCs w:val="18"/>
                <w:lang w:eastAsia="ru-RU"/>
              </w:rPr>
            </w:pPr>
            <w:r w:rsidRPr="00131725">
              <w:rPr>
                <w:rFonts w:ascii="Times New Roman" w:eastAsia="Calibri" w:hAnsi="Times New Roman"/>
                <w:color w:val="000000"/>
                <w:sz w:val="18"/>
                <w:szCs w:val="18"/>
                <w:lang w:eastAsia="ru-RU"/>
              </w:rPr>
              <w:t> </w:t>
            </w:r>
          </w:p>
        </w:tc>
      </w:tr>
      <w:tr w:rsidR="00131725" w:rsidRPr="00131725" w14:paraId="4AF6A644" w14:textId="77777777" w:rsidTr="008F16BF">
        <w:tc>
          <w:tcPr>
            <w:tcW w:w="0" w:type="auto"/>
            <w:shd w:val="clear" w:color="auto" w:fill="FFFFFF"/>
            <w:tcMar>
              <w:top w:w="15" w:type="dxa"/>
              <w:left w:w="105" w:type="dxa"/>
              <w:bottom w:w="15" w:type="dxa"/>
              <w:right w:w="105" w:type="dxa"/>
            </w:tcMar>
          </w:tcPr>
          <w:p w14:paraId="7F447159" w14:textId="77777777" w:rsidR="00131725" w:rsidRPr="00131725" w:rsidRDefault="00131725" w:rsidP="00131725">
            <w:pPr>
              <w:spacing w:after="0" w:line="240" w:lineRule="auto"/>
              <w:jc w:val="center"/>
              <w:rPr>
                <w:rFonts w:ascii="Times New Roman" w:eastAsia="Calibri" w:hAnsi="Times New Roman"/>
                <w:color w:val="000000"/>
                <w:sz w:val="18"/>
                <w:szCs w:val="18"/>
                <w:lang w:eastAsia="ru-RU"/>
              </w:rPr>
            </w:pPr>
            <w:r w:rsidRPr="00131725">
              <w:rPr>
                <w:rFonts w:ascii="Times New Roman" w:eastAsia="Calibri" w:hAnsi="Times New Roman"/>
                <w:color w:val="444444"/>
                <w:sz w:val="18"/>
                <w:szCs w:val="18"/>
                <w:lang w:eastAsia="ru-RU"/>
              </w:rPr>
              <w:t>1.</w:t>
            </w:r>
            <w:r w:rsidR="007A63F9">
              <w:rPr>
                <w:rFonts w:ascii="Times New Roman" w:eastAsia="Calibri" w:hAnsi="Times New Roman"/>
                <w:color w:val="444444"/>
                <w:sz w:val="18"/>
                <w:szCs w:val="18"/>
                <w:lang w:eastAsia="ru-RU"/>
              </w:rPr>
              <w:t>3</w:t>
            </w:r>
            <w:r w:rsidRPr="00131725">
              <w:rPr>
                <w:rFonts w:ascii="Times New Roman" w:eastAsia="Calibri" w:hAnsi="Times New Roman"/>
                <w:color w:val="444444"/>
                <w:sz w:val="18"/>
                <w:szCs w:val="18"/>
                <w:lang w:eastAsia="ru-RU"/>
              </w:rPr>
              <w:t>.</w:t>
            </w:r>
          </w:p>
        </w:tc>
        <w:tc>
          <w:tcPr>
            <w:tcW w:w="2177" w:type="dxa"/>
            <w:shd w:val="clear" w:color="auto" w:fill="FFFFFF"/>
            <w:tcMar>
              <w:top w:w="15" w:type="dxa"/>
              <w:left w:w="105" w:type="dxa"/>
              <w:bottom w:w="15" w:type="dxa"/>
              <w:right w:w="105" w:type="dxa"/>
            </w:tcMar>
          </w:tcPr>
          <w:p w14:paraId="7FBD6148" w14:textId="77777777" w:rsidR="00131725" w:rsidRPr="00131725" w:rsidRDefault="00131725" w:rsidP="00131725">
            <w:pPr>
              <w:spacing w:after="0" w:line="240" w:lineRule="auto"/>
              <w:rPr>
                <w:rFonts w:ascii="Times New Roman" w:eastAsia="Calibri" w:hAnsi="Times New Roman"/>
                <w:color w:val="000000"/>
                <w:sz w:val="18"/>
                <w:szCs w:val="18"/>
                <w:lang w:eastAsia="ru-RU"/>
              </w:rPr>
            </w:pPr>
            <w:r w:rsidRPr="00131725">
              <w:rPr>
                <w:rFonts w:ascii="Times New Roman" w:eastAsia="Calibri" w:hAnsi="Times New Roman"/>
                <w:color w:val="444444"/>
                <w:sz w:val="18"/>
                <w:szCs w:val="18"/>
                <w:lang w:eastAsia="ru-RU"/>
              </w:rPr>
              <w:t>Доля проверок, результаты которых были признаны недействительными</w:t>
            </w:r>
          </w:p>
        </w:tc>
        <w:tc>
          <w:tcPr>
            <w:tcW w:w="1417" w:type="dxa"/>
            <w:shd w:val="clear" w:color="auto" w:fill="FFFFFF"/>
            <w:tcMar>
              <w:top w:w="15" w:type="dxa"/>
              <w:left w:w="105" w:type="dxa"/>
              <w:bottom w:w="15" w:type="dxa"/>
              <w:right w:w="105" w:type="dxa"/>
            </w:tcMar>
          </w:tcPr>
          <w:p w14:paraId="1F4A1466" w14:textId="77777777" w:rsidR="00131725" w:rsidRPr="00131725" w:rsidRDefault="00131725" w:rsidP="00131725">
            <w:pPr>
              <w:spacing w:after="0" w:line="240" w:lineRule="auto"/>
              <w:jc w:val="center"/>
              <w:rPr>
                <w:rFonts w:ascii="Times New Roman" w:eastAsia="Calibri" w:hAnsi="Times New Roman"/>
                <w:color w:val="000000"/>
                <w:sz w:val="18"/>
                <w:szCs w:val="18"/>
                <w:lang w:eastAsia="ru-RU"/>
              </w:rPr>
            </w:pPr>
            <w:proofErr w:type="spellStart"/>
            <w:r w:rsidRPr="00131725">
              <w:rPr>
                <w:rFonts w:ascii="Times New Roman" w:eastAsia="Calibri" w:hAnsi="Times New Roman"/>
                <w:color w:val="444444"/>
                <w:sz w:val="18"/>
                <w:szCs w:val="18"/>
                <w:lang w:eastAsia="ru-RU"/>
              </w:rPr>
              <w:t>Пн</w:t>
            </w:r>
            <w:proofErr w:type="spellEnd"/>
            <w:r w:rsidRPr="00131725">
              <w:rPr>
                <w:rFonts w:ascii="Times New Roman" w:eastAsia="Calibri" w:hAnsi="Times New Roman"/>
                <w:color w:val="444444"/>
                <w:sz w:val="18"/>
                <w:szCs w:val="18"/>
                <w:lang w:eastAsia="ru-RU"/>
              </w:rPr>
              <w:t> x 100 / </w:t>
            </w:r>
            <w:proofErr w:type="spellStart"/>
            <w:r w:rsidRPr="00131725">
              <w:rPr>
                <w:rFonts w:ascii="Times New Roman" w:eastAsia="Calibri" w:hAnsi="Times New Roman"/>
                <w:color w:val="444444"/>
                <w:sz w:val="18"/>
                <w:szCs w:val="18"/>
                <w:lang w:eastAsia="ru-RU"/>
              </w:rPr>
              <w:t>Пф</w:t>
            </w:r>
            <w:proofErr w:type="spellEnd"/>
          </w:p>
        </w:tc>
        <w:tc>
          <w:tcPr>
            <w:tcW w:w="3548" w:type="dxa"/>
            <w:shd w:val="clear" w:color="auto" w:fill="FFFFFF"/>
            <w:tcMar>
              <w:top w:w="15" w:type="dxa"/>
              <w:left w:w="105" w:type="dxa"/>
              <w:bottom w:w="15" w:type="dxa"/>
              <w:right w:w="105" w:type="dxa"/>
            </w:tcMar>
          </w:tcPr>
          <w:p w14:paraId="77FD4FAA" w14:textId="77777777" w:rsidR="00131725" w:rsidRPr="00131725" w:rsidRDefault="00131725" w:rsidP="00131725">
            <w:pPr>
              <w:spacing w:after="0" w:line="240" w:lineRule="auto"/>
              <w:rPr>
                <w:rFonts w:ascii="Times New Roman" w:eastAsia="Calibri" w:hAnsi="Times New Roman"/>
                <w:color w:val="000000"/>
                <w:sz w:val="18"/>
                <w:szCs w:val="18"/>
                <w:lang w:eastAsia="ru-RU"/>
              </w:rPr>
            </w:pPr>
            <w:proofErr w:type="spellStart"/>
            <w:r w:rsidRPr="00131725">
              <w:rPr>
                <w:rFonts w:ascii="Times New Roman" w:eastAsia="Calibri" w:hAnsi="Times New Roman"/>
                <w:color w:val="444444"/>
                <w:sz w:val="18"/>
                <w:szCs w:val="18"/>
                <w:lang w:eastAsia="ru-RU"/>
              </w:rPr>
              <w:t>Пн</w:t>
            </w:r>
            <w:proofErr w:type="spellEnd"/>
            <w:r w:rsidRPr="00131725">
              <w:rPr>
                <w:rFonts w:ascii="Times New Roman" w:eastAsia="Calibri" w:hAnsi="Times New Roman"/>
                <w:color w:val="444444"/>
                <w:sz w:val="18"/>
                <w:szCs w:val="18"/>
                <w:lang w:eastAsia="ru-RU"/>
              </w:rPr>
              <w:t> - количество проверок, признанных недействительными (ед.)</w:t>
            </w:r>
          </w:p>
          <w:p w14:paraId="4BE618F4" w14:textId="77777777" w:rsidR="00131725" w:rsidRPr="00131725" w:rsidRDefault="00131725" w:rsidP="00131725">
            <w:pPr>
              <w:spacing w:after="0" w:line="240" w:lineRule="auto"/>
              <w:rPr>
                <w:rFonts w:ascii="Times New Roman" w:eastAsia="Calibri" w:hAnsi="Times New Roman"/>
                <w:color w:val="000000"/>
                <w:sz w:val="18"/>
                <w:szCs w:val="18"/>
                <w:lang w:eastAsia="ru-RU"/>
              </w:rPr>
            </w:pPr>
            <w:proofErr w:type="spellStart"/>
            <w:r w:rsidRPr="00131725">
              <w:rPr>
                <w:rFonts w:ascii="Times New Roman" w:eastAsia="Calibri" w:hAnsi="Times New Roman"/>
                <w:color w:val="444444"/>
                <w:sz w:val="18"/>
                <w:szCs w:val="18"/>
                <w:lang w:eastAsia="ru-RU"/>
              </w:rPr>
              <w:t>Пф</w:t>
            </w:r>
            <w:proofErr w:type="spellEnd"/>
            <w:r w:rsidRPr="00131725">
              <w:rPr>
                <w:rFonts w:ascii="Times New Roman" w:eastAsia="Calibri" w:hAnsi="Times New Roman"/>
                <w:color w:val="444444"/>
                <w:sz w:val="18"/>
                <w:szCs w:val="18"/>
                <w:lang w:eastAsia="ru-RU"/>
              </w:rPr>
              <w:t> - количество проведенных проверок (ед.)</w:t>
            </w:r>
          </w:p>
        </w:tc>
        <w:tc>
          <w:tcPr>
            <w:tcW w:w="0" w:type="auto"/>
            <w:shd w:val="clear" w:color="auto" w:fill="FFFFFF"/>
            <w:tcMar>
              <w:top w:w="15" w:type="dxa"/>
              <w:left w:w="105" w:type="dxa"/>
              <w:bottom w:w="15" w:type="dxa"/>
              <w:right w:w="105" w:type="dxa"/>
            </w:tcMar>
          </w:tcPr>
          <w:p w14:paraId="55582D91" w14:textId="77777777" w:rsidR="00131725" w:rsidRPr="00131725" w:rsidRDefault="00131725" w:rsidP="00131725">
            <w:pPr>
              <w:spacing w:after="0" w:line="240" w:lineRule="auto"/>
              <w:jc w:val="center"/>
              <w:rPr>
                <w:rFonts w:ascii="Times New Roman" w:eastAsia="Calibri" w:hAnsi="Times New Roman"/>
                <w:color w:val="000000"/>
                <w:sz w:val="18"/>
                <w:szCs w:val="18"/>
                <w:lang w:eastAsia="ru-RU"/>
              </w:rPr>
            </w:pPr>
            <w:r w:rsidRPr="00131725">
              <w:rPr>
                <w:rFonts w:ascii="Times New Roman" w:eastAsia="Calibri" w:hAnsi="Times New Roman"/>
                <w:color w:val="444444"/>
                <w:sz w:val="18"/>
                <w:szCs w:val="18"/>
                <w:lang w:eastAsia="ru-RU"/>
              </w:rPr>
              <w:t>0%</w:t>
            </w:r>
          </w:p>
        </w:tc>
        <w:tc>
          <w:tcPr>
            <w:tcW w:w="1880" w:type="dxa"/>
            <w:shd w:val="clear" w:color="auto" w:fill="FFFFFF"/>
            <w:tcMar>
              <w:top w:w="15" w:type="dxa"/>
              <w:left w:w="105" w:type="dxa"/>
              <w:bottom w:w="15" w:type="dxa"/>
              <w:right w:w="105" w:type="dxa"/>
            </w:tcMar>
          </w:tcPr>
          <w:p w14:paraId="32D90737" w14:textId="77777777" w:rsidR="00131725" w:rsidRPr="00131725" w:rsidRDefault="00131725" w:rsidP="00131725">
            <w:pPr>
              <w:spacing w:after="0" w:line="240" w:lineRule="auto"/>
              <w:rPr>
                <w:rFonts w:ascii="Times New Roman" w:eastAsia="Calibri" w:hAnsi="Times New Roman"/>
                <w:color w:val="000000"/>
                <w:sz w:val="18"/>
                <w:szCs w:val="18"/>
                <w:lang w:eastAsia="ru-RU"/>
              </w:rPr>
            </w:pPr>
            <w:r w:rsidRPr="00131725">
              <w:rPr>
                <w:rFonts w:ascii="Times New Roman" w:eastAsia="Calibri" w:hAnsi="Times New Roman"/>
                <w:color w:val="000000"/>
                <w:sz w:val="18"/>
                <w:szCs w:val="18"/>
                <w:lang w:eastAsia="ru-RU"/>
              </w:rPr>
              <w:t> </w:t>
            </w:r>
          </w:p>
        </w:tc>
      </w:tr>
      <w:tr w:rsidR="00131725" w:rsidRPr="00131725" w14:paraId="5EA1E82D" w14:textId="77777777" w:rsidTr="008F16BF">
        <w:tc>
          <w:tcPr>
            <w:tcW w:w="0" w:type="auto"/>
            <w:shd w:val="clear" w:color="auto" w:fill="FFFFFF"/>
            <w:tcMar>
              <w:top w:w="15" w:type="dxa"/>
              <w:left w:w="105" w:type="dxa"/>
              <w:bottom w:w="15" w:type="dxa"/>
              <w:right w:w="105" w:type="dxa"/>
            </w:tcMar>
          </w:tcPr>
          <w:p w14:paraId="73555E02" w14:textId="77777777" w:rsidR="00131725" w:rsidRPr="00131725" w:rsidRDefault="00131725" w:rsidP="00131725">
            <w:pPr>
              <w:spacing w:after="0" w:line="240" w:lineRule="auto"/>
              <w:jc w:val="center"/>
              <w:rPr>
                <w:rFonts w:ascii="Times New Roman" w:eastAsia="Calibri" w:hAnsi="Times New Roman"/>
                <w:color w:val="000000"/>
                <w:sz w:val="18"/>
                <w:szCs w:val="18"/>
                <w:lang w:eastAsia="ru-RU"/>
              </w:rPr>
            </w:pPr>
            <w:r w:rsidRPr="00131725">
              <w:rPr>
                <w:rFonts w:ascii="Times New Roman" w:eastAsia="Calibri" w:hAnsi="Times New Roman"/>
                <w:color w:val="444444"/>
                <w:sz w:val="18"/>
                <w:szCs w:val="18"/>
                <w:lang w:eastAsia="ru-RU"/>
              </w:rPr>
              <w:t>1.</w:t>
            </w:r>
            <w:r w:rsidR="0062382B">
              <w:rPr>
                <w:rFonts w:ascii="Times New Roman" w:eastAsia="Calibri" w:hAnsi="Times New Roman"/>
                <w:color w:val="444444"/>
                <w:sz w:val="18"/>
                <w:szCs w:val="18"/>
                <w:lang w:eastAsia="ru-RU"/>
              </w:rPr>
              <w:t>4</w:t>
            </w:r>
            <w:r w:rsidRPr="00131725">
              <w:rPr>
                <w:rFonts w:ascii="Times New Roman" w:eastAsia="Calibri" w:hAnsi="Times New Roman"/>
                <w:color w:val="444444"/>
                <w:sz w:val="18"/>
                <w:szCs w:val="18"/>
                <w:lang w:eastAsia="ru-RU"/>
              </w:rPr>
              <w:t>.</w:t>
            </w:r>
          </w:p>
        </w:tc>
        <w:tc>
          <w:tcPr>
            <w:tcW w:w="2177" w:type="dxa"/>
            <w:shd w:val="clear" w:color="auto" w:fill="FFFFFF"/>
            <w:tcMar>
              <w:top w:w="15" w:type="dxa"/>
              <w:left w:w="105" w:type="dxa"/>
              <w:bottom w:w="15" w:type="dxa"/>
              <w:right w:w="105" w:type="dxa"/>
            </w:tcMar>
          </w:tcPr>
          <w:p w14:paraId="2D0474BB" w14:textId="77777777" w:rsidR="00131725" w:rsidRPr="00131725" w:rsidRDefault="00131725" w:rsidP="00131725">
            <w:pPr>
              <w:spacing w:after="0" w:line="240" w:lineRule="auto"/>
              <w:rPr>
                <w:rFonts w:ascii="Times New Roman" w:eastAsia="Calibri" w:hAnsi="Times New Roman"/>
                <w:color w:val="000000"/>
                <w:sz w:val="18"/>
                <w:szCs w:val="18"/>
                <w:lang w:eastAsia="ru-RU"/>
              </w:rPr>
            </w:pPr>
            <w:r w:rsidRPr="00131725">
              <w:rPr>
                <w:rFonts w:ascii="Times New Roman" w:eastAsia="Calibri" w:hAnsi="Times New Roman"/>
                <w:color w:val="444444"/>
                <w:sz w:val="18"/>
                <w:szCs w:val="18"/>
                <w:lang w:eastAsia="ru-RU"/>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417" w:type="dxa"/>
            <w:shd w:val="clear" w:color="auto" w:fill="FFFFFF"/>
            <w:tcMar>
              <w:top w:w="15" w:type="dxa"/>
              <w:left w:w="105" w:type="dxa"/>
              <w:bottom w:w="15" w:type="dxa"/>
              <w:right w:w="105" w:type="dxa"/>
            </w:tcMar>
          </w:tcPr>
          <w:p w14:paraId="1EFEE31B" w14:textId="77777777" w:rsidR="00131725" w:rsidRPr="00131725" w:rsidRDefault="00131725" w:rsidP="00131725">
            <w:pPr>
              <w:spacing w:after="0" w:line="240" w:lineRule="auto"/>
              <w:jc w:val="center"/>
              <w:rPr>
                <w:rFonts w:ascii="Times New Roman" w:eastAsia="Calibri" w:hAnsi="Times New Roman"/>
                <w:color w:val="000000"/>
                <w:sz w:val="18"/>
                <w:szCs w:val="18"/>
                <w:lang w:eastAsia="ru-RU"/>
              </w:rPr>
            </w:pPr>
            <w:proofErr w:type="spellStart"/>
            <w:r w:rsidRPr="00131725">
              <w:rPr>
                <w:rFonts w:ascii="Times New Roman" w:eastAsia="Calibri" w:hAnsi="Times New Roman"/>
                <w:color w:val="444444"/>
                <w:sz w:val="18"/>
                <w:szCs w:val="18"/>
                <w:lang w:eastAsia="ru-RU"/>
              </w:rPr>
              <w:t>Кзо</w:t>
            </w:r>
            <w:proofErr w:type="spellEnd"/>
            <w:r w:rsidRPr="00131725">
              <w:rPr>
                <w:rFonts w:ascii="Times New Roman" w:eastAsia="Calibri" w:hAnsi="Times New Roman"/>
                <w:color w:val="444444"/>
                <w:sz w:val="18"/>
                <w:szCs w:val="18"/>
                <w:lang w:eastAsia="ru-RU"/>
              </w:rPr>
              <w:t> х 100 / </w:t>
            </w:r>
            <w:proofErr w:type="spellStart"/>
            <w:r w:rsidRPr="00131725">
              <w:rPr>
                <w:rFonts w:ascii="Times New Roman" w:eastAsia="Calibri" w:hAnsi="Times New Roman"/>
                <w:color w:val="444444"/>
                <w:sz w:val="18"/>
                <w:szCs w:val="18"/>
                <w:lang w:eastAsia="ru-RU"/>
              </w:rPr>
              <w:t>Кпз</w:t>
            </w:r>
            <w:proofErr w:type="spellEnd"/>
          </w:p>
        </w:tc>
        <w:tc>
          <w:tcPr>
            <w:tcW w:w="3548" w:type="dxa"/>
            <w:shd w:val="clear" w:color="auto" w:fill="FFFFFF"/>
            <w:tcMar>
              <w:top w:w="15" w:type="dxa"/>
              <w:left w:w="105" w:type="dxa"/>
              <w:bottom w:w="15" w:type="dxa"/>
              <w:right w:w="105" w:type="dxa"/>
            </w:tcMar>
          </w:tcPr>
          <w:p w14:paraId="335B4CFD" w14:textId="77777777" w:rsidR="00131725" w:rsidRPr="00131725" w:rsidRDefault="00131725" w:rsidP="00131725">
            <w:pPr>
              <w:spacing w:after="0" w:line="240" w:lineRule="auto"/>
              <w:rPr>
                <w:rFonts w:ascii="Times New Roman" w:eastAsia="Calibri" w:hAnsi="Times New Roman"/>
                <w:color w:val="000000"/>
                <w:sz w:val="18"/>
                <w:szCs w:val="18"/>
                <w:lang w:eastAsia="ru-RU"/>
              </w:rPr>
            </w:pPr>
            <w:proofErr w:type="spellStart"/>
            <w:r w:rsidRPr="00131725">
              <w:rPr>
                <w:rFonts w:ascii="Times New Roman" w:eastAsia="Calibri" w:hAnsi="Times New Roman"/>
                <w:color w:val="444444"/>
                <w:sz w:val="18"/>
                <w:szCs w:val="18"/>
                <w:lang w:eastAsia="ru-RU"/>
              </w:rPr>
              <w:t>Кзо</w:t>
            </w:r>
            <w:proofErr w:type="spellEnd"/>
            <w:r w:rsidRPr="00131725">
              <w:rPr>
                <w:rFonts w:ascii="Times New Roman" w:eastAsia="Calibri" w:hAnsi="Times New Roman"/>
                <w:color w:val="444444"/>
                <w:sz w:val="18"/>
                <w:szCs w:val="18"/>
                <w:lang w:eastAsia="ru-RU"/>
              </w:rPr>
              <w:t> - количество заявлений, по которым пришел отказ в согласовании (ед.)</w:t>
            </w:r>
          </w:p>
          <w:p w14:paraId="50A55901" w14:textId="77777777" w:rsidR="00131725" w:rsidRPr="00131725" w:rsidRDefault="00131725" w:rsidP="00131725">
            <w:pPr>
              <w:spacing w:after="0" w:line="240" w:lineRule="auto"/>
              <w:rPr>
                <w:rFonts w:ascii="Times New Roman" w:eastAsia="Calibri" w:hAnsi="Times New Roman"/>
                <w:color w:val="000000"/>
                <w:sz w:val="18"/>
                <w:szCs w:val="18"/>
                <w:lang w:eastAsia="ru-RU"/>
              </w:rPr>
            </w:pPr>
            <w:proofErr w:type="spellStart"/>
            <w:r w:rsidRPr="00131725">
              <w:rPr>
                <w:rFonts w:ascii="Times New Roman" w:eastAsia="Calibri" w:hAnsi="Times New Roman"/>
                <w:color w:val="444444"/>
                <w:sz w:val="18"/>
                <w:szCs w:val="18"/>
                <w:lang w:eastAsia="ru-RU"/>
              </w:rPr>
              <w:t>Кпз</w:t>
            </w:r>
            <w:proofErr w:type="spellEnd"/>
            <w:r w:rsidRPr="00131725">
              <w:rPr>
                <w:rFonts w:ascii="Times New Roman" w:eastAsia="Calibri" w:hAnsi="Times New Roman"/>
                <w:color w:val="444444"/>
                <w:sz w:val="18"/>
                <w:szCs w:val="18"/>
                <w:lang w:eastAsia="ru-RU"/>
              </w:rPr>
              <w:t> - количество поданных на согласование заявлений</w:t>
            </w:r>
          </w:p>
        </w:tc>
        <w:tc>
          <w:tcPr>
            <w:tcW w:w="0" w:type="auto"/>
            <w:shd w:val="clear" w:color="auto" w:fill="FFFFFF"/>
            <w:tcMar>
              <w:top w:w="15" w:type="dxa"/>
              <w:left w:w="105" w:type="dxa"/>
              <w:bottom w:w="15" w:type="dxa"/>
              <w:right w:w="105" w:type="dxa"/>
            </w:tcMar>
          </w:tcPr>
          <w:p w14:paraId="7254660F" w14:textId="77777777" w:rsidR="00131725" w:rsidRPr="00131725" w:rsidRDefault="00131725" w:rsidP="00131725">
            <w:pPr>
              <w:spacing w:after="0" w:line="240" w:lineRule="auto"/>
              <w:jc w:val="center"/>
              <w:rPr>
                <w:rFonts w:ascii="Times New Roman" w:eastAsia="Calibri" w:hAnsi="Times New Roman"/>
                <w:color w:val="000000"/>
                <w:sz w:val="18"/>
                <w:szCs w:val="18"/>
                <w:lang w:eastAsia="ru-RU"/>
              </w:rPr>
            </w:pPr>
            <w:r w:rsidRPr="00131725">
              <w:rPr>
                <w:rFonts w:ascii="Times New Roman" w:eastAsia="Calibri" w:hAnsi="Times New Roman"/>
                <w:color w:val="444444"/>
                <w:sz w:val="18"/>
                <w:szCs w:val="18"/>
                <w:lang w:eastAsia="ru-RU"/>
              </w:rPr>
              <w:t>10%</w:t>
            </w:r>
          </w:p>
        </w:tc>
        <w:tc>
          <w:tcPr>
            <w:tcW w:w="1880" w:type="dxa"/>
            <w:shd w:val="clear" w:color="auto" w:fill="FFFFFF"/>
            <w:tcMar>
              <w:top w:w="15" w:type="dxa"/>
              <w:left w:w="105" w:type="dxa"/>
              <w:bottom w:w="15" w:type="dxa"/>
              <w:right w:w="105" w:type="dxa"/>
            </w:tcMar>
          </w:tcPr>
          <w:p w14:paraId="2ADC4077" w14:textId="77777777" w:rsidR="00131725" w:rsidRPr="00131725" w:rsidRDefault="00131725" w:rsidP="00131725">
            <w:pPr>
              <w:spacing w:after="0" w:line="240" w:lineRule="auto"/>
              <w:rPr>
                <w:rFonts w:ascii="Times New Roman" w:eastAsia="Calibri" w:hAnsi="Times New Roman"/>
                <w:color w:val="000000"/>
                <w:sz w:val="18"/>
                <w:szCs w:val="18"/>
                <w:lang w:eastAsia="ru-RU"/>
              </w:rPr>
            </w:pPr>
            <w:r w:rsidRPr="00131725">
              <w:rPr>
                <w:rFonts w:ascii="Times New Roman" w:eastAsia="Calibri" w:hAnsi="Times New Roman"/>
                <w:color w:val="000000"/>
                <w:sz w:val="18"/>
                <w:szCs w:val="18"/>
                <w:lang w:eastAsia="ru-RU"/>
              </w:rPr>
              <w:t> </w:t>
            </w:r>
          </w:p>
        </w:tc>
      </w:tr>
      <w:tr w:rsidR="00131725" w:rsidRPr="00131725" w14:paraId="1D7B9938" w14:textId="77777777" w:rsidTr="008F16BF">
        <w:tc>
          <w:tcPr>
            <w:tcW w:w="0" w:type="auto"/>
            <w:shd w:val="clear" w:color="auto" w:fill="FFFFFF"/>
            <w:tcMar>
              <w:top w:w="15" w:type="dxa"/>
              <w:left w:w="105" w:type="dxa"/>
              <w:bottom w:w="15" w:type="dxa"/>
              <w:right w:w="105" w:type="dxa"/>
            </w:tcMar>
          </w:tcPr>
          <w:p w14:paraId="0454E31D" w14:textId="77777777" w:rsidR="00131725" w:rsidRPr="00131725" w:rsidRDefault="00131725" w:rsidP="00131725">
            <w:pPr>
              <w:spacing w:after="0" w:line="240" w:lineRule="auto"/>
              <w:jc w:val="center"/>
              <w:rPr>
                <w:rFonts w:ascii="Times New Roman" w:eastAsia="Calibri" w:hAnsi="Times New Roman"/>
                <w:color w:val="000000"/>
                <w:sz w:val="18"/>
                <w:szCs w:val="18"/>
                <w:lang w:eastAsia="ru-RU"/>
              </w:rPr>
            </w:pPr>
            <w:r w:rsidRPr="00131725">
              <w:rPr>
                <w:rFonts w:ascii="Times New Roman" w:eastAsia="Calibri" w:hAnsi="Times New Roman"/>
                <w:color w:val="444444"/>
                <w:sz w:val="18"/>
                <w:szCs w:val="18"/>
                <w:lang w:eastAsia="ru-RU"/>
              </w:rPr>
              <w:t>1.</w:t>
            </w:r>
            <w:r w:rsidR="0062382B">
              <w:rPr>
                <w:rFonts w:ascii="Times New Roman" w:eastAsia="Calibri" w:hAnsi="Times New Roman"/>
                <w:color w:val="444444"/>
                <w:sz w:val="18"/>
                <w:szCs w:val="18"/>
                <w:lang w:eastAsia="ru-RU"/>
              </w:rPr>
              <w:t>5</w:t>
            </w:r>
            <w:r w:rsidRPr="00131725">
              <w:rPr>
                <w:rFonts w:ascii="Times New Roman" w:eastAsia="Calibri" w:hAnsi="Times New Roman"/>
                <w:color w:val="444444"/>
                <w:sz w:val="18"/>
                <w:szCs w:val="18"/>
                <w:lang w:eastAsia="ru-RU"/>
              </w:rPr>
              <w:t>.</w:t>
            </w:r>
          </w:p>
        </w:tc>
        <w:tc>
          <w:tcPr>
            <w:tcW w:w="2177" w:type="dxa"/>
            <w:shd w:val="clear" w:color="auto" w:fill="FFFFFF"/>
            <w:tcMar>
              <w:top w:w="15" w:type="dxa"/>
              <w:left w:w="105" w:type="dxa"/>
              <w:bottom w:w="15" w:type="dxa"/>
              <w:right w:w="105" w:type="dxa"/>
            </w:tcMar>
          </w:tcPr>
          <w:p w14:paraId="47997E11" w14:textId="77777777" w:rsidR="00131725" w:rsidRPr="00131725" w:rsidRDefault="00131725" w:rsidP="00131725">
            <w:pPr>
              <w:spacing w:after="0" w:line="240" w:lineRule="auto"/>
              <w:rPr>
                <w:rFonts w:ascii="Times New Roman" w:eastAsia="Calibri" w:hAnsi="Times New Roman"/>
                <w:color w:val="000000"/>
                <w:sz w:val="18"/>
                <w:szCs w:val="18"/>
                <w:lang w:eastAsia="ru-RU"/>
              </w:rPr>
            </w:pPr>
            <w:r w:rsidRPr="00131725">
              <w:rPr>
                <w:rFonts w:ascii="Times New Roman" w:eastAsia="Calibri" w:hAnsi="Times New Roman"/>
                <w:color w:val="444444"/>
                <w:sz w:val="18"/>
                <w:szCs w:val="18"/>
                <w:lang w:eastAsia="ru-RU"/>
              </w:rPr>
              <w:t>Доля проверок, по результатам которых материалы направлены в уполномоченные для принятия решений органы</w:t>
            </w:r>
          </w:p>
        </w:tc>
        <w:tc>
          <w:tcPr>
            <w:tcW w:w="1417" w:type="dxa"/>
            <w:shd w:val="clear" w:color="auto" w:fill="FFFFFF"/>
            <w:tcMar>
              <w:top w:w="15" w:type="dxa"/>
              <w:left w:w="105" w:type="dxa"/>
              <w:bottom w:w="15" w:type="dxa"/>
              <w:right w:w="105" w:type="dxa"/>
            </w:tcMar>
          </w:tcPr>
          <w:p w14:paraId="6686244C" w14:textId="77777777" w:rsidR="00131725" w:rsidRPr="00131725" w:rsidRDefault="00131725" w:rsidP="00131725">
            <w:pPr>
              <w:spacing w:after="0" w:line="240" w:lineRule="auto"/>
              <w:jc w:val="center"/>
              <w:rPr>
                <w:rFonts w:ascii="Times New Roman" w:eastAsia="Calibri" w:hAnsi="Times New Roman"/>
                <w:color w:val="000000"/>
                <w:sz w:val="18"/>
                <w:szCs w:val="18"/>
                <w:lang w:eastAsia="ru-RU"/>
              </w:rPr>
            </w:pPr>
            <w:proofErr w:type="spellStart"/>
            <w:r w:rsidRPr="00131725">
              <w:rPr>
                <w:rFonts w:ascii="Times New Roman" w:eastAsia="Calibri" w:hAnsi="Times New Roman"/>
                <w:color w:val="444444"/>
                <w:sz w:val="18"/>
                <w:szCs w:val="18"/>
                <w:lang w:eastAsia="ru-RU"/>
              </w:rPr>
              <w:t>Кнм</w:t>
            </w:r>
            <w:proofErr w:type="spellEnd"/>
            <w:r w:rsidRPr="00131725">
              <w:rPr>
                <w:rFonts w:ascii="Times New Roman" w:eastAsia="Calibri" w:hAnsi="Times New Roman"/>
                <w:color w:val="444444"/>
                <w:sz w:val="18"/>
                <w:szCs w:val="18"/>
                <w:lang w:eastAsia="ru-RU"/>
              </w:rPr>
              <w:t> х 100 / </w:t>
            </w:r>
            <w:proofErr w:type="spellStart"/>
            <w:r w:rsidRPr="00131725">
              <w:rPr>
                <w:rFonts w:ascii="Times New Roman" w:eastAsia="Calibri" w:hAnsi="Times New Roman"/>
                <w:color w:val="444444"/>
                <w:sz w:val="18"/>
                <w:szCs w:val="18"/>
                <w:lang w:eastAsia="ru-RU"/>
              </w:rPr>
              <w:t>Квн</w:t>
            </w:r>
            <w:proofErr w:type="spellEnd"/>
          </w:p>
        </w:tc>
        <w:tc>
          <w:tcPr>
            <w:tcW w:w="3548" w:type="dxa"/>
            <w:shd w:val="clear" w:color="auto" w:fill="FFFFFF"/>
            <w:tcMar>
              <w:top w:w="15" w:type="dxa"/>
              <w:left w:w="105" w:type="dxa"/>
              <w:bottom w:w="15" w:type="dxa"/>
              <w:right w:w="105" w:type="dxa"/>
            </w:tcMar>
          </w:tcPr>
          <w:p w14:paraId="432B5472" w14:textId="77777777" w:rsidR="00131725" w:rsidRPr="00131725" w:rsidRDefault="00131725" w:rsidP="00131725">
            <w:pPr>
              <w:spacing w:after="0" w:line="240" w:lineRule="auto"/>
              <w:rPr>
                <w:rFonts w:ascii="Times New Roman" w:eastAsia="Calibri" w:hAnsi="Times New Roman"/>
                <w:color w:val="000000"/>
                <w:sz w:val="18"/>
                <w:szCs w:val="18"/>
                <w:lang w:eastAsia="ru-RU"/>
              </w:rPr>
            </w:pPr>
            <w:r w:rsidRPr="00131725">
              <w:rPr>
                <w:rFonts w:ascii="Times New Roman" w:eastAsia="Calibri" w:hAnsi="Times New Roman"/>
                <w:color w:val="444444"/>
                <w:sz w:val="18"/>
                <w:szCs w:val="18"/>
                <w:lang w:eastAsia="ru-RU"/>
              </w:rPr>
              <w:t>К нм - количество материалов, направленных в уполномоченные органы (ед.)</w:t>
            </w:r>
          </w:p>
          <w:p w14:paraId="70537546" w14:textId="77777777" w:rsidR="00131725" w:rsidRPr="00131725" w:rsidRDefault="00131725" w:rsidP="00131725">
            <w:pPr>
              <w:spacing w:after="0" w:line="240" w:lineRule="auto"/>
              <w:rPr>
                <w:rFonts w:ascii="Times New Roman" w:eastAsia="Calibri" w:hAnsi="Times New Roman"/>
                <w:color w:val="000000"/>
                <w:sz w:val="18"/>
                <w:szCs w:val="18"/>
                <w:lang w:eastAsia="ru-RU"/>
              </w:rPr>
            </w:pPr>
            <w:proofErr w:type="spellStart"/>
            <w:r w:rsidRPr="00131725">
              <w:rPr>
                <w:rFonts w:ascii="Times New Roman" w:eastAsia="Calibri" w:hAnsi="Times New Roman"/>
                <w:color w:val="444444"/>
                <w:sz w:val="18"/>
                <w:szCs w:val="18"/>
                <w:lang w:eastAsia="ru-RU"/>
              </w:rPr>
              <w:t>Квн</w:t>
            </w:r>
            <w:proofErr w:type="spellEnd"/>
            <w:r w:rsidRPr="00131725">
              <w:rPr>
                <w:rFonts w:ascii="Times New Roman" w:eastAsia="Calibri" w:hAnsi="Times New Roman"/>
                <w:color w:val="444444"/>
                <w:sz w:val="18"/>
                <w:szCs w:val="18"/>
                <w:lang w:eastAsia="ru-RU"/>
              </w:rPr>
              <w:t> - количество выявленных нарушений (ед.)</w:t>
            </w:r>
          </w:p>
        </w:tc>
        <w:tc>
          <w:tcPr>
            <w:tcW w:w="0" w:type="auto"/>
            <w:shd w:val="clear" w:color="auto" w:fill="FFFFFF"/>
            <w:tcMar>
              <w:top w:w="15" w:type="dxa"/>
              <w:left w:w="105" w:type="dxa"/>
              <w:bottom w:w="15" w:type="dxa"/>
              <w:right w:w="105" w:type="dxa"/>
            </w:tcMar>
          </w:tcPr>
          <w:p w14:paraId="4CC6F2CB" w14:textId="77777777" w:rsidR="00131725" w:rsidRPr="00131725" w:rsidRDefault="00131725" w:rsidP="00131725">
            <w:pPr>
              <w:spacing w:after="0" w:line="240" w:lineRule="auto"/>
              <w:jc w:val="center"/>
              <w:rPr>
                <w:rFonts w:ascii="Times New Roman" w:eastAsia="Calibri" w:hAnsi="Times New Roman"/>
                <w:color w:val="000000"/>
                <w:sz w:val="18"/>
                <w:szCs w:val="18"/>
                <w:lang w:eastAsia="ru-RU"/>
              </w:rPr>
            </w:pPr>
            <w:r w:rsidRPr="00131725">
              <w:rPr>
                <w:rFonts w:ascii="Times New Roman" w:eastAsia="Calibri" w:hAnsi="Times New Roman"/>
                <w:color w:val="444444"/>
                <w:sz w:val="18"/>
                <w:szCs w:val="18"/>
                <w:lang w:eastAsia="ru-RU"/>
              </w:rPr>
              <w:t>100%</w:t>
            </w:r>
          </w:p>
        </w:tc>
        <w:tc>
          <w:tcPr>
            <w:tcW w:w="1880" w:type="dxa"/>
            <w:shd w:val="clear" w:color="auto" w:fill="FFFFFF"/>
            <w:tcMar>
              <w:top w:w="15" w:type="dxa"/>
              <w:left w:w="105" w:type="dxa"/>
              <w:bottom w:w="15" w:type="dxa"/>
              <w:right w:w="105" w:type="dxa"/>
            </w:tcMar>
          </w:tcPr>
          <w:p w14:paraId="075D3309" w14:textId="77777777" w:rsidR="00131725" w:rsidRPr="00131725" w:rsidRDefault="00131725" w:rsidP="00131725">
            <w:pPr>
              <w:spacing w:after="0" w:line="240" w:lineRule="auto"/>
              <w:rPr>
                <w:rFonts w:ascii="Times New Roman" w:eastAsia="Calibri" w:hAnsi="Times New Roman"/>
                <w:color w:val="000000"/>
                <w:sz w:val="18"/>
                <w:szCs w:val="18"/>
                <w:lang w:eastAsia="ru-RU"/>
              </w:rPr>
            </w:pPr>
            <w:r w:rsidRPr="00131725">
              <w:rPr>
                <w:rFonts w:ascii="Times New Roman" w:eastAsia="Calibri" w:hAnsi="Times New Roman"/>
                <w:color w:val="000000"/>
                <w:sz w:val="18"/>
                <w:szCs w:val="18"/>
                <w:lang w:eastAsia="ru-RU"/>
              </w:rPr>
              <w:t> </w:t>
            </w:r>
          </w:p>
        </w:tc>
      </w:tr>
      <w:tr w:rsidR="00131725" w:rsidRPr="00131725" w14:paraId="45A38C9C" w14:textId="77777777" w:rsidTr="008F16BF">
        <w:tc>
          <w:tcPr>
            <w:tcW w:w="0" w:type="auto"/>
            <w:shd w:val="clear" w:color="auto" w:fill="FFFFFF"/>
            <w:tcMar>
              <w:top w:w="15" w:type="dxa"/>
              <w:left w:w="105" w:type="dxa"/>
              <w:bottom w:w="15" w:type="dxa"/>
              <w:right w:w="105" w:type="dxa"/>
            </w:tcMar>
          </w:tcPr>
          <w:p w14:paraId="29B1AE9F" w14:textId="77777777" w:rsidR="00131725" w:rsidRPr="00131725" w:rsidRDefault="00131725" w:rsidP="00131725">
            <w:pPr>
              <w:spacing w:after="0" w:line="240" w:lineRule="auto"/>
              <w:jc w:val="center"/>
              <w:rPr>
                <w:rFonts w:ascii="Times New Roman" w:eastAsia="Calibri" w:hAnsi="Times New Roman"/>
                <w:color w:val="000000"/>
                <w:sz w:val="18"/>
                <w:szCs w:val="18"/>
                <w:lang w:eastAsia="ru-RU"/>
              </w:rPr>
            </w:pPr>
            <w:r w:rsidRPr="00131725">
              <w:rPr>
                <w:rFonts w:ascii="Times New Roman" w:eastAsia="Calibri" w:hAnsi="Times New Roman"/>
                <w:color w:val="444444"/>
                <w:sz w:val="18"/>
                <w:szCs w:val="18"/>
                <w:lang w:eastAsia="ru-RU"/>
              </w:rPr>
              <w:t>1.</w:t>
            </w:r>
            <w:r w:rsidR="0062382B">
              <w:rPr>
                <w:rFonts w:ascii="Times New Roman" w:eastAsia="Calibri" w:hAnsi="Times New Roman"/>
                <w:color w:val="444444"/>
                <w:sz w:val="18"/>
                <w:szCs w:val="18"/>
                <w:lang w:eastAsia="ru-RU"/>
              </w:rPr>
              <w:t>6</w:t>
            </w:r>
            <w:r w:rsidRPr="00131725">
              <w:rPr>
                <w:rFonts w:ascii="Times New Roman" w:eastAsia="Calibri" w:hAnsi="Times New Roman"/>
                <w:color w:val="444444"/>
                <w:sz w:val="18"/>
                <w:szCs w:val="18"/>
                <w:lang w:eastAsia="ru-RU"/>
              </w:rPr>
              <w:t>.</w:t>
            </w:r>
          </w:p>
        </w:tc>
        <w:tc>
          <w:tcPr>
            <w:tcW w:w="2177" w:type="dxa"/>
            <w:shd w:val="clear" w:color="auto" w:fill="FFFFFF"/>
            <w:tcMar>
              <w:top w:w="15" w:type="dxa"/>
              <w:left w:w="105" w:type="dxa"/>
              <w:bottom w:w="15" w:type="dxa"/>
              <w:right w:w="105" w:type="dxa"/>
            </w:tcMar>
          </w:tcPr>
          <w:p w14:paraId="2084C2DC" w14:textId="77777777" w:rsidR="00131725" w:rsidRPr="00131725" w:rsidRDefault="00131725" w:rsidP="00131725">
            <w:pPr>
              <w:spacing w:after="0" w:line="240" w:lineRule="auto"/>
              <w:rPr>
                <w:rFonts w:ascii="Times New Roman" w:eastAsia="Calibri" w:hAnsi="Times New Roman"/>
                <w:color w:val="000000"/>
                <w:sz w:val="18"/>
                <w:szCs w:val="18"/>
                <w:lang w:eastAsia="ru-RU"/>
              </w:rPr>
            </w:pPr>
            <w:r w:rsidRPr="00131725">
              <w:rPr>
                <w:rFonts w:ascii="Times New Roman" w:eastAsia="Calibri" w:hAnsi="Times New Roman"/>
                <w:color w:val="444444"/>
                <w:sz w:val="18"/>
                <w:szCs w:val="18"/>
                <w:lang w:eastAsia="ru-RU"/>
              </w:rPr>
              <w:t>Количество проведенных профилактических мероприятий</w:t>
            </w:r>
          </w:p>
        </w:tc>
        <w:tc>
          <w:tcPr>
            <w:tcW w:w="1417" w:type="dxa"/>
            <w:shd w:val="clear" w:color="auto" w:fill="FFFFFF"/>
            <w:tcMar>
              <w:top w:w="15" w:type="dxa"/>
              <w:left w:w="105" w:type="dxa"/>
              <w:bottom w:w="15" w:type="dxa"/>
              <w:right w:w="105" w:type="dxa"/>
            </w:tcMar>
          </w:tcPr>
          <w:p w14:paraId="20343523" w14:textId="77777777" w:rsidR="00131725" w:rsidRPr="00131725" w:rsidRDefault="00131725" w:rsidP="00131725">
            <w:pPr>
              <w:spacing w:after="0" w:line="240" w:lineRule="auto"/>
              <w:rPr>
                <w:rFonts w:ascii="Times New Roman" w:eastAsia="Calibri" w:hAnsi="Times New Roman"/>
                <w:color w:val="000000"/>
                <w:sz w:val="18"/>
                <w:szCs w:val="18"/>
                <w:lang w:eastAsia="ru-RU"/>
              </w:rPr>
            </w:pPr>
            <w:r w:rsidRPr="00131725">
              <w:rPr>
                <w:rFonts w:ascii="Times New Roman" w:eastAsia="Calibri" w:hAnsi="Times New Roman"/>
                <w:color w:val="000000"/>
                <w:sz w:val="18"/>
                <w:szCs w:val="18"/>
                <w:lang w:eastAsia="ru-RU"/>
              </w:rPr>
              <w:t> </w:t>
            </w:r>
          </w:p>
        </w:tc>
        <w:tc>
          <w:tcPr>
            <w:tcW w:w="3548" w:type="dxa"/>
            <w:shd w:val="clear" w:color="auto" w:fill="FFFFFF"/>
            <w:tcMar>
              <w:top w:w="15" w:type="dxa"/>
              <w:left w:w="105" w:type="dxa"/>
              <w:bottom w:w="15" w:type="dxa"/>
              <w:right w:w="105" w:type="dxa"/>
            </w:tcMar>
          </w:tcPr>
          <w:p w14:paraId="0DE73092" w14:textId="77777777" w:rsidR="00131725" w:rsidRPr="00131725" w:rsidRDefault="00131725" w:rsidP="00131725">
            <w:pPr>
              <w:spacing w:after="0" w:line="240" w:lineRule="auto"/>
              <w:rPr>
                <w:rFonts w:ascii="Times New Roman" w:eastAsia="Calibri" w:hAnsi="Times New Roman"/>
                <w:color w:val="000000"/>
                <w:sz w:val="18"/>
                <w:szCs w:val="18"/>
                <w:lang w:eastAsia="ru-RU"/>
              </w:rPr>
            </w:pPr>
            <w:r w:rsidRPr="00131725">
              <w:rPr>
                <w:rFonts w:ascii="Times New Roman" w:eastAsia="Calibri" w:hAnsi="Times New Roman"/>
                <w:color w:val="000000"/>
                <w:sz w:val="18"/>
                <w:szCs w:val="18"/>
                <w:lang w:eastAsia="ru-RU"/>
              </w:rPr>
              <w:t> </w:t>
            </w:r>
          </w:p>
        </w:tc>
        <w:tc>
          <w:tcPr>
            <w:tcW w:w="0" w:type="auto"/>
            <w:shd w:val="clear" w:color="auto" w:fill="FFFFFF"/>
            <w:tcMar>
              <w:top w:w="15" w:type="dxa"/>
              <w:left w:w="105" w:type="dxa"/>
              <w:bottom w:w="15" w:type="dxa"/>
              <w:right w:w="105" w:type="dxa"/>
            </w:tcMar>
          </w:tcPr>
          <w:p w14:paraId="793F14FF" w14:textId="77777777" w:rsidR="00131725" w:rsidRPr="00131725" w:rsidRDefault="00131725" w:rsidP="00131725">
            <w:pPr>
              <w:spacing w:after="0" w:line="240" w:lineRule="auto"/>
              <w:jc w:val="center"/>
              <w:rPr>
                <w:rFonts w:ascii="Times New Roman" w:eastAsia="Calibri" w:hAnsi="Times New Roman"/>
                <w:color w:val="000000"/>
                <w:sz w:val="18"/>
                <w:szCs w:val="18"/>
                <w:lang w:eastAsia="ru-RU"/>
              </w:rPr>
            </w:pPr>
            <w:r w:rsidRPr="00131725">
              <w:rPr>
                <w:rFonts w:ascii="Times New Roman" w:eastAsia="Calibri" w:hAnsi="Times New Roman"/>
                <w:color w:val="444444"/>
                <w:sz w:val="18"/>
                <w:szCs w:val="18"/>
                <w:lang w:eastAsia="ru-RU"/>
              </w:rPr>
              <w:t>Шт.</w:t>
            </w:r>
          </w:p>
        </w:tc>
        <w:tc>
          <w:tcPr>
            <w:tcW w:w="1880" w:type="dxa"/>
            <w:shd w:val="clear" w:color="auto" w:fill="FFFFFF"/>
            <w:tcMar>
              <w:top w:w="15" w:type="dxa"/>
              <w:left w:w="105" w:type="dxa"/>
              <w:bottom w:w="15" w:type="dxa"/>
              <w:right w:w="105" w:type="dxa"/>
            </w:tcMar>
          </w:tcPr>
          <w:p w14:paraId="0415712D" w14:textId="77777777" w:rsidR="00131725" w:rsidRPr="00131725" w:rsidRDefault="00131725" w:rsidP="00131725">
            <w:pPr>
              <w:spacing w:after="0" w:line="240" w:lineRule="auto"/>
              <w:rPr>
                <w:rFonts w:ascii="Times New Roman" w:eastAsia="Calibri" w:hAnsi="Times New Roman"/>
                <w:color w:val="000000"/>
                <w:sz w:val="18"/>
                <w:szCs w:val="18"/>
                <w:lang w:eastAsia="ru-RU"/>
              </w:rPr>
            </w:pPr>
            <w:r w:rsidRPr="00131725">
              <w:rPr>
                <w:rFonts w:ascii="Times New Roman" w:eastAsia="Calibri" w:hAnsi="Times New Roman"/>
                <w:color w:val="000000"/>
                <w:sz w:val="18"/>
                <w:szCs w:val="18"/>
                <w:lang w:eastAsia="ru-RU"/>
              </w:rPr>
              <w:t> </w:t>
            </w:r>
          </w:p>
        </w:tc>
      </w:tr>
      <w:tr w:rsidR="00131725" w:rsidRPr="00131725" w14:paraId="38363308" w14:textId="77777777" w:rsidTr="007A63F9">
        <w:tc>
          <w:tcPr>
            <w:tcW w:w="0" w:type="auto"/>
            <w:shd w:val="clear" w:color="auto" w:fill="FFFFFF"/>
            <w:tcMar>
              <w:top w:w="15" w:type="dxa"/>
              <w:left w:w="105" w:type="dxa"/>
              <w:bottom w:w="15" w:type="dxa"/>
              <w:right w:w="105" w:type="dxa"/>
            </w:tcMar>
          </w:tcPr>
          <w:p w14:paraId="2E561E88" w14:textId="77777777" w:rsidR="00131725" w:rsidRPr="00131725" w:rsidRDefault="00131725" w:rsidP="00131725">
            <w:pPr>
              <w:spacing w:after="0" w:line="240" w:lineRule="auto"/>
              <w:jc w:val="center"/>
              <w:rPr>
                <w:rFonts w:ascii="Times New Roman" w:eastAsia="Calibri" w:hAnsi="Times New Roman"/>
                <w:color w:val="000000"/>
                <w:sz w:val="18"/>
                <w:szCs w:val="18"/>
                <w:lang w:eastAsia="ru-RU"/>
              </w:rPr>
            </w:pPr>
            <w:r w:rsidRPr="00131725">
              <w:rPr>
                <w:rFonts w:ascii="Times New Roman" w:eastAsia="Calibri" w:hAnsi="Times New Roman"/>
                <w:b/>
                <w:bCs/>
                <w:color w:val="444444"/>
                <w:sz w:val="18"/>
                <w:szCs w:val="18"/>
                <w:lang w:eastAsia="ru-RU"/>
              </w:rPr>
              <w:t>2.</w:t>
            </w:r>
          </w:p>
        </w:tc>
        <w:tc>
          <w:tcPr>
            <w:tcW w:w="9652" w:type="dxa"/>
            <w:gridSpan w:val="5"/>
            <w:shd w:val="clear" w:color="auto" w:fill="FFFFFF"/>
            <w:tcMar>
              <w:top w:w="15" w:type="dxa"/>
              <w:left w:w="105" w:type="dxa"/>
              <w:bottom w:w="15" w:type="dxa"/>
              <w:right w:w="105" w:type="dxa"/>
            </w:tcMar>
          </w:tcPr>
          <w:p w14:paraId="38DE036D" w14:textId="77777777" w:rsidR="00131725" w:rsidRPr="00131725" w:rsidRDefault="00131725" w:rsidP="00131725">
            <w:pPr>
              <w:spacing w:after="0" w:line="240" w:lineRule="auto"/>
              <w:jc w:val="center"/>
              <w:rPr>
                <w:rFonts w:ascii="Times New Roman" w:eastAsia="Calibri" w:hAnsi="Times New Roman"/>
                <w:color w:val="000000"/>
                <w:sz w:val="18"/>
                <w:szCs w:val="18"/>
                <w:lang w:eastAsia="ru-RU"/>
              </w:rPr>
            </w:pPr>
            <w:r w:rsidRPr="00131725">
              <w:rPr>
                <w:rFonts w:ascii="Times New Roman" w:eastAsia="Calibri" w:hAnsi="Times New Roman"/>
                <w:b/>
                <w:bCs/>
                <w:color w:val="444444"/>
                <w:sz w:val="18"/>
                <w:szCs w:val="18"/>
                <w:lang w:eastAsia="ru-RU"/>
              </w:rPr>
              <w:t>Индикативные показатели, характеризующие объем задействованных трудовых ресурсов</w:t>
            </w:r>
          </w:p>
        </w:tc>
      </w:tr>
      <w:tr w:rsidR="00131725" w:rsidRPr="00131725" w14:paraId="6D449182" w14:textId="77777777" w:rsidTr="008F16BF">
        <w:tc>
          <w:tcPr>
            <w:tcW w:w="0" w:type="auto"/>
            <w:shd w:val="clear" w:color="auto" w:fill="FFFFFF"/>
            <w:tcMar>
              <w:top w:w="15" w:type="dxa"/>
              <w:left w:w="105" w:type="dxa"/>
              <w:bottom w:w="15" w:type="dxa"/>
              <w:right w:w="105" w:type="dxa"/>
            </w:tcMar>
          </w:tcPr>
          <w:p w14:paraId="125089DC" w14:textId="77777777" w:rsidR="00131725" w:rsidRPr="00131725" w:rsidRDefault="00131725" w:rsidP="00131725">
            <w:pPr>
              <w:spacing w:after="0" w:line="240" w:lineRule="auto"/>
              <w:jc w:val="center"/>
              <w:rPr>
                <w:rFonts w:ascii="Times New Roman" w:eastAsia="Calibri" w:hAnsi="Times New Roman"/>
                <w:color w:val="000000"/>
                <w:sz w:val="18"/>
                <w:szCs w:val="18"/>
                <w:lang w:eastAsia="ru-RU"/>
              </w:rPr>
            </w:pPr>
            <w:r w:rsidRPr="00131725">
              <w:rPr>
                <w:rFonts w:ascii="Times New Roman" w:eastAsia="Calibri" w:hAnsi="Times New Roman"/>
                <w:color w:val="444444"/>
                <w:sz w:val="18"/>
                <w:szCs w:val="18"/>
                <w:lang w:eastAsia="ru-RU"/>
              </w:rPr>
              <w:t>2.1.</w:t>
            </w:r>
          </w:p>
        </w:tc>
        <w:tc>
          <w:tcPr>
            <w:tcW w:w="2177" w:type="dxa"/>
            <w:shd w:val="clear" w:color="auto" w:fill="FFFFFF"/>
            <w:tcMar>
              <w:top w:w="15" w:type="dxa"/>
              <w:left w:w="105" w:type="dxa"/>
              <w:bottom w:w="15" w:type="dxa"/>
              <w:right w:w="105" w:type="dxa"/>
            </w:tcMar>
          </w:tcPr>
          <w:p w14:paraId="36C56921" w14:textId="77777777" w:rsidR="00131725" w:rsidRPr="00131725" w:rsidRDefault="00131725" w:rsidP="00131725">
            <w:pPr>
              <w:spacing w:after="0" w:line="240" w:lineRule="auto"/>
              <w:rPr>
                <w:rFonts w:ascii="Times New Roman" w:eastAsia="Calibri" w:hAnsi="Times New Roman"/>
                <w:color w:val="000000"/>
                <w:sz w:val="18"/>
                <w:szCs w:val="18"/>
                <w:lang w:eastAsia="ru-RU"/>
              </w:rPr>
            </w:pPr>
            <w:r w:rsidRPr="00131725">
              <w:rPr>
                <w:rFonts w:ascii="Times New Roman" w:eastAsia="Calibri" w:hAnsi="Times New Roman"/>
                <w:color w:val="444444"/>
                <w:sz w:val="18"/>
                <w:szCs w:val="18"/>
                <w:lang w:eastAsia="ru-RU"/>
              </w:rPr>
              <w:t>Количество штатных единиц</w:t>
            </w:r>
          </w:p>
        </w:tc>
        <w:tc>
          <w:tcPr>
            <w:tcW w:w="1417" w:type="dxa"/>
            <w:shd w:val="clear" w:color="auto" w:fill="FFFFFF"/>
            <w:tcMar>
              <w:top w:w="15" w:type="dxa"/>
              <w:left w:w="105" w:type="dxa"/>
              <w:bottom w:w="15" w:type="dxa"/>
              <w:right w:w="105" w:type="dxa"/>
            </w:tcMar>
          </w:tcPr>
          <w:p w14:paraId="4E5EF745" w14:textId="77777777" w:rsidR="00131725" w:rsidRPr="00131725" w:rsidRDefault="00131725" w:rsidP="00131725">
            <w:pPr>
              <w:spacing w:after="0" w:line="240" w:lineRule="auto"/>
              <w:rPr>
                <w:rFonts w:ascii="Times New Roman" w:eastAsia="Calibri" w:hAnsi="Times New Roman"/>
                <w:color w:val="000000"/>
                <w:sz w:val="18"/>
                <w:szCs w:val="18"/>
                <w:lang w:eastAsia="ru-RU"/>
              </w:rPr>
            </w:pPr>
            <w:r w:rsidRPr="00131725">
              <w:rPr>
                <w:rFonts w:ascii="Times New Roman" w:eastAsia="Calibri" w:hAnsi="Times New Roman"/>
                <w:color w:val="000000"/>
                <w:sz w:val="18"/>
                <w:szCs w:val="18"/>
                <w:lang w:eastAsia="ru-RU"/>
              </w:rPr>
              <w:t> </w:t>
            </w:r>
          </w:p>
        </w:tc>
        <w:tc>
          <w:tcPr>
            <w:tcW w:w="3548" w:type="dxa"/>
            <w:shd w:val="clear" w:color="auto" w:fill="FFFFFF"/>
            <w:tcMar>
              <w:top w:w="15" w:type="dxa"/>
              <w:left w:w="105" w:type="dxa"/>
              <w:bottom w:w="15" w:type="dxa"/>
              <w:right w:w="105" w:type="dxa"/>
            </w:tcMar>
          </w:tcPr>
          <w:p w14:paraId="2C40FB91" w14:textId="77777777" w:rsidR="00131725" w:rsidRPr="00131725" w:rsidRDefault="00131725" w:rsidP="00131725">
            <w:pPr>
              <w:spacing w:after="0" w:line="240" w:lineRule="auto"/>
              <w:rPr>
                <w:rFonts w:ascii="Times New Roman" w:eastAsia="Calibri" w:hAnsi="Times New Roman"/>
                <w:color w:val="000000"/>
                <w:sz w:val="18"/>
                <w:szCs w:val="18"/>
                <w:lang w:eastAsia="ru-RU"/>
              </w:rPr>
            </w:pPr>
            <w:r w:rsidRPr="00131725">
              <w:rPr>
                <w:rFonts w:ascii="Times New Roman" w:eastAsia="Calibri" w:hAnsi="Times New Roman"/>
                <w:color w:val="000000"/>
                <w:sz w:val="18"/>
                <w:szCs w:val="18"/>
                <w:lang w:eastAsia="ru-RU"/>
              </w:rPr>
              <w:t> </w:t>
            </w:r>
          </w:p>
        </w:tc>
        <w:tc>
          <w:tcPr>
            <w:tcW w:w="0" w:type="auto"/>
            <w:shd w:val="clear" w:color="auto" w:fill="FFFFFF"/>
            <w:tcMar>
              <w:top w:w="15" w:type="dxa"/>
              <w:left w:w="105" w:type="dxa"/>
              <w:bottom w:w="15" w:type="dxa"/>
              <w:right w:w="105" w:type="dxa"/>
            </w:tcMar>
          </w:tcPr>
          <w:p w14:paraId="53FFB9EC" w14:textId="77777777" w:rsidR="00131725" w:rsidRPr="00131725" w:rsidRDefault="00131725" w:rsidP="00131725">
            <w:pPr>
              <w:spacing w:after="0" w:line="240" w:lineRule="auto"/>
              <w:jc w:val="center"/>
              <w:rPr>
                <w:rFonts w:ascii="Times New Roman" w:eastAsia="Calibri" w:hAnsi="Times New Roman"/>
                <w:color w:val="000000"/>
                <w:sz w:val="18"/>
                <w:szCs w:val="18"/>
                <w:lang w:eastAsia="ru-RU"/>
              </w:rPr>
            </w:pPr>
            <w:r w:rsidRPr="00131725">
              <w:rPr>
                <w:rFonts w:ascii="Times New Roman" w:eastAsia="Calibri" w:hAnsi="Times New Roman"/>
                <w:color w:val="444444"/>
                <w:sz w:val="18"/>
                <w:szCs w:val="18"/>
                <w:lang w:eastAsia="ru-RU"/>
              </w:rPr>
              <w:t>Чел.</w:t>
            </w:r>
          </w:p>
        </w:tc>
        <w:tc>
          <w:tcPr>
            <w:tcW w:w="1880" w:type="dxa"/>
            <w:shd w:val="clear" w:color="auto" w:fill="FFFFFF"/>
            <w:tcMar>
              <w:top w:w="15" w:type="dxa"/>
              <w:left w:w="105" w:type="dxa"/>
              <w:bottom w:w="15" w:type="dxa"/>
              <w:right w:w="105" w:type="dxa"/>
            </w:tcMar>
          </w:tcPr>
          <w:p w14:paraId="148C812F" w14:textId="77777777" w:rsidR="00131725" w:rsidRPr="00131725" w:rsidRDefault="00131725" w:rsidP="00131725">
            <w:pPr>
              <w:spacing w:after="0" w:line="240" w:lineRule="auto"/>
              <w:rPr>
                <w:rFonts w:ascii="Times New Roman" w:eastAsia="Calibri" w:hAnsi="Times New Roman"/>
                <w:color w:val="000000"/>
                <w:sz w:val="18"/>
                <w:szCs w:val="18"/>
                <w:lang w:eastAsia="ru-RU"/>
              </w:rPr>
            </w:pPr>
            <w:r w:rsidRPr="00131725">
              <w:rPr>
                <w:rFonts w:ascii="Times New Roman" w:eastAsia="Calibri" w:hAnsi="Times New Roman"/>
                <w:color w:val="000000"/>
                <w:sz w:val="18"/>
                <w:szCs w:val="18"/>
                <w:lang w:eastAsia="ru-RU"/>
              </w:rPr>
              <w:t> </w:t>
            </w:r>
          </w:p>
        </w:tc>
      </w:tr>
      <w:tr w:rsidR="00131725" w:rsidRPr="00131725" w14:paraId="38D0B8F9" w14:textId="77777777" w:rsidTr="008F16BF">
        <w:tc>
          <w:tcPr>
            <w:tcW w:w="0" w:type="auto"/>
            <w:shd w:val="clear" w:color="auto" w:fill="FFFFFF"/>
            <w:tcMar>
              <w:top w:w="15" w:type="dxa"/>
              <w:left w:w="105" w:type="dxa"/>
              <w:bottom w:w="15" w:type="dxa"/>
              <w:right w:w="105" w:type="dxa"/>
            </w:tcMar>
          </w:tcPr>
          <w:p w14:paraId="7A8F1339" w14:textId="77777777" w:rsidR="00131725" w:rsidRPr="00131725" w:rsidRDefault="00131725" w:rsidP="00131725">
            <w:pPr>
              <w:spacing w:after="0" w:line="240" w:lineRule="auto"/>
              <w:jc w:val="center"/>
              <w:rPr>
                <w:rFonts w:ascii="Times New Roman" w:eastAsia="Calibri" w:hAnsi="Times New Roman"/>
                <w:color w:val="000000"/>
                <w:sz w:val="18"/>
                <w:szCs w:val="18"/>
                <w:lang w:eastAsia="ru-RU"/>
              </w:rPr>
            </w:pPr>
            <w:r w:rsidRPr="00131725">
              <w:rPr>
                <w:rFonts w:ascii="Times New Roman" w:eastAsia="Calibri" w:hAnsi="Times New Roman"/>
                <w:color w:val="444444"/>
                <w:sz w:val="18"/>
                <w:szCs w:val="18"/>
                <w:lang w:eastAsia="ru-RU"/>
              </w:rPr>
              <w:t>2.2.</w:t>
            </w:r>
          </w:p>
        </w:tc>
        <w:tc>
          <w:tcPr>
            <w:tcW w:w="2177" w:type="dxa"/>
            <w:shd w:val="clear" w:color="auto" w:fill="FFFFFF"/>
            <w:tcMar>
              <w:top w:w="15" w:type="dxa"/>
              <w:left w:w="105" w:type="dxa"/>
              <w:bottom w:w="15" w:type="dxa"/>
              <w:right w:w="105" w:type="dxa"/>
            </w:tcMar>
          </w:tcPr>
          <w:p w14:paraId="5DE15A3B" w14:textId="77777777" w:rsidR="00131725" w:rsidRPr="00131725" w:rsidRDefault="00131725" w:rsidP="00131725">
            <w:pPr>
              <w:spacing w:after="0" w:line="240" w:lineRule="auto"/>
              <w:rPr>
                <w:rFonts w:ascii="Times New Roman" w:eastAsia="Calibri" w:hAnsi="Times New Roman"/>
                <w:color w:val="000000"/>
                <w:sz w:val="18"/>
                <w:szCs w:val="18"/>
                <w:lang w:eastAsia="ru-RU"/>
              </w:rPr>
            </w:pPr>
            <w:r w:rsidRPr="00131725">
              <w:rPr>
                <w:rFonts w:ascii="Times New Roman" w:eastAsia="Calibri" w:hAnsi="Times New Roman"/>
                <w:color w:val="444444"/>
                <w:sz w:val="18"/>
                <w:szCs w:val="18"/>
                <w:lang w:eastAsia="ru-RU"/>
              </w:rPr>
              <w:t>Нагрузка контрольных мероприятий на работников органа муниципального контроля</w:t>
            </w:r>
          </w:p>
        </w:tc>
        <w:tc>
          <w:tcPr>
            <w:tcW w:w="1417" w:type="dxa"/>
            <w:shd w:val="clear" w:color="auto" w:fill="FFFFFF"/>
            <w:tcMar>
              <w:top w:w="15" w:type="dxa"/>
              <w:left w:w="105" w:type="dxa"/>
              <w:bottom w:w="15" w:type="dxa"/>
              <w:right w:w="105" w:type="dxa"/>
            </w:tcMar>
          </w:tcPr>
          <w:p w14:paraId="294F7243" w14:textId="77777777" w:rsidR="00131725" w:rsidRPr="00131725" w:rsidRDefault="00131725" w:rsidP="00131725">
            <w:pPr>
              <w:spacing w:after="0" w:line="240" w:lineRule="auto"/>
              <w:jc w:val="center"/>
              <w:rPr>
                <w:rFonts w:ascii="Times New Roman" w:eastAsia="Calibri" w:hAnsi="Times New Roman"/>
                <w:color w:val="000000"/>
                <w:sz w:val="18"/>
                <w:szCs w:val="18"/>
                <w:lang w:eastAsia="ru-RU"/>
              </w:rPr>
            </w:pPr>
            <w:r w:rsidRPr="00131725">
              <w:rPr>
                <w:rFonts w:ascii="Times New Roman" w:eastAsia="Calibri" w:hAnsi="Times New Roman"/>
                <w:color w:val="444444"/>
                <w:sz w:val="18"/>
                <w:szCs w:val="18"/>
                <w:lang w:eastAsia="ru-RU"/>
              </w:rPr>
              <w:t>Км / </w:t>
            </w:r>
            <w:proofErr w:type="spellStart"/>
            <w:r w:rsidRPr="00131725">
              <w:rPr>
                <w:rFonts w:ascii="Times New Roman" w:eastAsia="Calibri" w:hAnsi="Times New Roman"/>
                <w:color w:val="444444"/>
                <w:sz w:val="18"/>
                <w:szCs w:val="18"/>
                <w:lang w:eastAsia="ru-RU"/>
              </w:rPr>
              <w:t>Кр</w:t>
            </w:r>
            <w:proofErr w:type="spellEnd"/>
            <w:r w:rsidRPr="00131725">
              <w:rPr>
                <w:rFonts w:ascii="Times New Roman" w:eastAsia="Calibri" w:hAnsi="Times New Roman"/>
                <w:color w:val="444444"/>
                <w:sz w:val="18"/>
                <w:szCs w:val="18"/>
                <w:lang w:eastAsia="ru-RU"/>
              </w:rPr>
              <w:t>= </w:t>
            </w:r>
            <w:proofErr w:type="spellStart"/>
            <w:r w:rsidRPr="00131725">
              <w:rPr>
                <w:rFonts w:ascii="Times New Roman" w:eastAsia="Calibri" w:hAnsi="Times New Roman"/>
                <w:color w:val="444444"/>
                <w:sz w:val="18"/>
                <w:szCs w:val="18"/>
                <w:lang w:eastAsia="ru-RU"/>
              </w:rPr>
              <w:t>Нк</w:t>
            </w:r>
            <w:proofErr w:type="spellEnd"/>
          </w:p>
        </w:tc>
        <w:tc>
          <w:tcPr>
            <w:tcW w:w="3548" w:type="dxa"/>
            <w:shd w:val="clear" w:color="auto" w:fill="FFFFFF"/>
            <w:tcMar>
              <w:top w:w="15" w:type="dxa"/>
              <w:left w:w="105" w:type="dxa"/>
              <w:bottom w:w="15" w:type="dxa"/>
              <w:right w:w="105" w:type="dxa"/>
            </w:tcMar>
          </w:tcPr>
          <w:p w14:paraId="67DF2C3C" w14:textId="77777777" w:rsidR="00131725" w:rsidRPr="00131725" w:rsidRDefault="00131725" w:rsidP="00131725">
            <w:pPr>
              <w:spacing w:after="0" w:line="240" w:lineRule="auto"/>
              <w:rPr>
                <w:rFonts w:ascii="Times New Roman" w:eastAsia="Calibri" w:hAnsi="Times New Roman"/>
                <w:color w:val="000000"/>
                <w:sz w:val="18"/>
                <w:szCs w:val="18"/>
                <w:lang w:eastAsia="ru-RU"/>
              </w:rPr>
            </w:pPr>
            <w:r w:rsidRPr="00131725">
              <w:rPr>
                <w:rFonts w:ascii="Times New Roman" w:eastAsia="Calibri" w:hAnsi="Times New Roman"/>
                <w:color w:val="444444"/>
                <w:sz w:val="18"/>
                <w:szCs w:val="18"/>
                <w:lang w:eastAsia="ru-RU"/>
              </w:rPr>
              <w:t>Км - количество контрольных мероприятий (ед.)</w:t>
            </w:r>
          </w:p>
          <w:p w14:paraId="77B0E6F7" w14:textId="77777777" w:rsidR="00131725" w:rsidRPr="00131725" w:rsidRDefault="00131725" w:rsidP="00131725">
            <w:pPr>
              <w:spacing w:after="0" w:line="240" w:lineRule="auto"/>
              <w:rPr>
                <w:rFonts w:ascii="Times New Roman" w:eastAsia="Calibri" w:hAnsi="Times New Roman"/>
                <w:color w:val="000000"/>
                <w:sz w:val="18"/>
                <w:szCs w:val="18"/>
                <w:lang w:eastAsia="ru-RU"/>
              </w:rPr>
            </w:pPr>
            <w:proofErr w:type="spellStart"/>
            <w:r w:rsidRPr="00131725">
              <w:rPr>
                <w:rFonts w:ascii="Times New Roman" w:eastAsia="Calibri" w:hAnsi="Times New Roman"/>
                <w:color w:val="444444"/>
                <w:sz w:val="18"/>
                <w:szCs w:val="18"/>
                <w:lang w:eastAsia="ru-RU"/>
              </w:rPr>
              <w:t>Кр</w:t>
            </w:r>
            <w:proofErr w:type="spellEnd"/>
            <w:r w:rsidRPr="00131725">
              <w:rPr>
                <w:rFonts w:ascii="Times New Roman" w:eastAsia="Calibri" w:hAnsi="Times New Roman"/>
                <w:color w:val="444444"/>
                <w:sz w:val="18"/>
                <w:szCs w:val="18"/>
                <w:lang w:eastAsia="ru-RU"/>
              </w:rPr>
              <w:t> - количество работников органа муниципального контроля (ед.)</w:t>
            </w:r>
          </w:p>
          <w:p w14:paraId="58998485" w14:textId="77777777" w:rsidR="00131725" w:rsidRPr="00131725" w:rsidRDefault="00131725" w:rsidP="00131725">
            <w:pPr>
              <w:spacing w:after="0" w:line="240" w:lineRule="auto"/>
              <w:rPr>
                <w:rFonts w:ascii="Times New Roman" w:eastAsia="Calibri" w:hAnsi="Times New Roman"/>
                <w:color w:val="000000"/>
                <w:sz w:val="18"/>
                <w:szCs w:val="18"/>
                <w:lang w:eastAsia="ru-RU"/>
              </w:rPr>
            </w:pPr>
            <w:proofErr w:type="spellStart"/>
            <w:r w:rsidRPr="00131725">
              <w:rPr>
                <w:rFonts w:ascii="Times New Roman" w:eastAsia="Calibri" w:hAnsi="Times New Roman"/>
                <w:color w:val="444444"/>
                <w:sz w:val="18"/>
                <w:szCs w:val="18"/>
                <w:lang w:eastAsia="ru-RU"/>
              </w:rPr>
              <w:t>Нк</w:t>
            </w:r>
            <w:proofErr w:type="spellEnd"/>
            <w:r w:rsidRPr="00131725">
              <w:rPr>
                <w:rFonts w:ascii="Times New Roman" w:eastAsia="Calibri" w:hAnsi="Times New Roman"/>
                <w:color w:val="444444"/>
                <w:sz w:val="18"/>
                <w:szCs w:val="18"/>
                <w:lang w:eastAsia="ru-RU"/>
              </w:rPr>
              <w:t> - нагрузка на 1 работника (ед.)</w:t>
            </w:r>
          </w:p>
        </w:tc>
        <w:tc>
          <w:tcPr>
            <w:tcW w:w="0" w:type="auto"/>
            <w:shd w:val="clear" w:color="auto" w:fill="FFFFFF"/>
            <w:tcMar>
              <w:top w:w="15" w:type="dxa"/>
              <w:left w:w="105" w:type="dxa"/>
              <w:bottom w:w="15" w:type="dxa"/>
              <w:right w:w="105" w:type="dxa"/>
            </w:tcMar>
          </w:tcPr>
          <w:p w14:paraId="147DC6A6" w14:textId="77777777" w:rsidR="00131725" w:rsidRPr="00131725" w:rsidRDefault="00131725" w:rsidP="00131725">
            <w:pPr>
              <w:spacing w:after="0" w:line="240" w:lineRule="auto"/>
              <w:rPr>
                <w:rFonts w:ascii="Times New Roman" w:eastAsia="Calibri" w:hAnsi="Times New Roman"/>
                <w:color w:val="000000"/>
                <w:sz w:val="18"/>
                <w:szCs w:val="18"/>
                <w:lang w:eastAsia="ru-RU"/>
              </w:rPr>
            </w:pPr>
            <w:r w:rsidRPr="00131725">
              <w:rPr>
                <w:rFonts w:ascii="Times New Roman" w:eastAsia="Calibri" w:hAnsi="Times New Roman"/>
                <w:color w:val="000000"/>
                <w:sz w:val="18"/>
                <w:szCs w:val="18"/>
                <w:lang w:eastAsia="ru-RU"/>
              </w:rPr>
              <w:t> </w:t>
            </w:r>
          </w:p>
        </w:tc>
        <w:tc>
          <w:tcPr>
            <w:tcW w:w="1880" w:type="dxa"/>
            <w:shd w:val="clear" w:color="auto" w:fill="FFFFFF"/>
            <w:tcMar>
              <w:top w:w="15" w:type="dxa"/>
              <w:left w:w="105" w:type="dxa"/>
              <w:bottom w:w="15" w:type="dxa"/>
              <w:right w:w="105" w:type="dxa"/>
            </w:tcMar>
          </w:tcPr>
          <w:p w14:paraId="383A8A19" w14:textId="77777777" w:rsidR="00131725" w:rsidRPr="00131725" w:rsidRDefault="00131725" w:rsidP="00131725">
            <w:pPr>
              <w:spacing w:after="0" w:line="240" w:lineRule="auto"/>
              <w:rPr>
                <w:rFonts w:ascii="Times New Roman" w:eastAsia="Calibri" w:hAnsi="Times New Roman"/>
                <w:color w:val="000000"/>
                <w:sz w:val="18"/>
                <w:szCs w:val="18"/>
                <w:lang w:eastAsia="ru-RU"/>
              </w:rPr>
            </w:pPr>
            <w:r w:rsidRPr="00131725">
              <w:rPr>
                <w:rFonts w:ascii="Times New Roman" w:eastAsia="Calibri" w:hAnsi="Times New Roman"/>
                <w:color w:val="000000"/>
                <w:sz w:val="18"/>
                <w:szCs w:val="18"/>
                <w:lang w:eastAsia="ru-RU"/>
              </w:rPr>
              <w:t> </w:t>
            </w:r>
          </w:p>
        </w:tc>
      </w:tr>
    </w:tbl>
    <w:p w14:paraId="3A5504C5" w14:textId="77777777" w:rsidR="00131725" w:rsidRPr="00131725" w:rsidRDefault="00131725" w:rsidP="00131725">
      <w:pPr>
        <w:widowControl w:val="0"/>
        <w:spacing w:after="0" w:line="192" w:lineRule="auto"/>
        <w:outlineLvl w:val="1"/>
        <w:rPr>
          <w:rFonts w:ascii="Times New Roman" w:hAnsi="Times New Roman"/>
          <w:sz w:val="27"/>
          <w:szCs w:val="27"/>
          <w:lang w:eastAsia="ru-RU"/>
        </w:rPr>
      </w:pPr>
    </w:p>
    <w:p w14:paraId="6AA4CB03" w14:textId="77777777" w:rsidR="00FC79A8" w:rsidRPr="00790290" w:rsidRDefault="00FC79A8" w:rsidP="00131725">
      <w:pPr>
        <w:pStyle w:val="standardcxspmiddle"/>
        <w:spacing w:before="0" w:beforeAutospacing="0" w:after="0" w:afterAutospacing="0"/>
        <w:jc w:val="center"/>
      </w:pPr>
    </w:p>
    <w:sectPr w:rsidR="00FC79A8" w:rsidRPr="00790290" w:rsidSect="008F16BF">
      <w:headerReference w:type="default" r:id="rId6"/>
      <w:headerReference w:type="first" r:id="rId7"/>
      <w:pgSz w:w="11906" w:h="16838"/>
      <w:pgMar w:top="1134" w:right="566" w:bottom="28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AE8DA" w14:textId="77777777" w:rsidR="00045334" w:rsidRDefault="00045334" w:rsidP="000D711F">
      <w:pPr>
        <w:spacing w:after="0" w:line="240" w:lineRule="auto"/>
      </w:pPr>
      <w:r>
        <w:separator/>
      </w:r>
    </w:p>
  </w:endnote>
  <w:endnote w:type="continuationSeparator" w:id="0">
    <w:p w14:paraId="562C9661" w14:textId="77777777" w:rsidR="00045334" w:rsidRDefault="00045334" w:rsidP="000D7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70475" w14:textId="77777777" w:rsidR="00045334" w:rsidRDefault="00045334" w:rsidP="000D711F">
      <w:pPr>
        <w:spacing w:after="0" w:line="240" w:lineRule="auto"/>
      </w:pPr>
      <w:r>
        <w:separator/>
      </w:r>
    </w:p>
  </w:footnote>
  <w:footnote w:type="continuationSeparator" w:id="0">
    <w:p w14:paraId="3CDD15A0" w14:textId="77777777" w:rsidR="00045334" w:rsidRDefault="00045334" w:rsidP="000D7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679B1" w14:textId="77777777" w:rsidR="00131725" w:rsidRPr="00CA4E0A" w:rsidRDefault="00131725">
    <w:pPr>
      <w:pStyle w:val="a4"/>
      <w:jc w:val="center"/>
      <w:rPr>
        <w:rFonts w:ascii="Times New Roman" w:hAnsi="Times New Roman"/>
        <w:sz w:val="24"/>
        <w:szCs w:val="24"/>
      </w:rPr>
    </w:pPr>
    <w:r w:rsidRPr="00CA4E0A">
      <w:rPr>
        <w:rFonts w:ascii="Times New Roman" w:hAnsi="Times New Roman"/>
        <w:sz w:val="24"/>
        <w:szCs w:val="24"/>
      </w:rPr>
      <w:fldChar w:fldCharType="begin"/>
    </w:r>
    <w:r w:rsidRPr="00CA4E0A">
      <w:rPr>
        <w:rFonts w:ascii="Times New Roman" w:hAnsi="Times New Roman"/>
        <w:sz w:val="24"/>
        <w:szCs w:val="24"/>
      </w:rPr>
      <w:instrText>PAGE   \* MERGEFORMAT</w:instrText>
    </w:r>
    <w:r w:rsidRPr="00CA4E0A">
      <w:rPr>
        <w:rFonts w:ascii="Times New Roman" w:hAnsi="Times New Roman"/>
        <w:sz w:val="24"/>
        <w:szCs w:val="24"/>
      </w:rPr>
      <w:fldChar w:fldCharType="separate"/>
    </w:r>
    <w:r w:rsidR="00E75D4A">
      <w:rPr>
        <w:rFonts w:ascii="Times New Roman" w:hAnsi="Times New Roman"/>
        <w:noProof/>
        <w:sz w:val="24"/>
        <w:szCs w:val="24"/>
      </w:rPr>
      <w:t>21</w:t>
    </w:r>
    <w:r w:rsidRPr="00CA4E0A">
      <w:rPr>
        <w:rFonts w:ascii="Times New Roman" w:hAnsi="Times New Roman"/>
        <w:sz w:val="24"/>
        <w:szCs w:val="24"/>
      </w:rPr>
      <w:fldChar w:fldCharType="end"/>
    </w:r>
  </w:p>
  <w:p w14:paraId="5377566A" w14:textId="77777777" w:rsidR="00131725" w:rsidRDefault="0013172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0249" w14:textId="77777777" w:rsidR="00131725" w:rsidRDefault="00131725">
    <w:pPr>
      <w:pStyle w:val="a4"/>
      <w:jc w:val="center"/>
    </w:pPr>
  </w:p>
  <w:p w14:paraId="46C358C0" w14:textId="77777777" w:rsidR="00131725" w:rsidRDefault="0013172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D5E"/>
    <w:rsid w:val="00012E08"/>
    <w:rsid w:val="00015B96"/>
    <w:rsid w:val="00030316"/>
    <w:rsid w:val="0004291F"/>
    <w:rsid w:val="00045334"/>
    <w:rsid w:val="00055825"/>
    <w:rsid w:val="00065E73"/>
    <w:rsid w:val="000768A3"/>
    <w:rsid w:val="00087BFC"/>
    <w:rsid w:val="000A50E9"/>
    <w:rsid w:val="000B15A9"/>
    <w:rsid w:val="000B5353"/>
    <w:rsid w:val="000B6327"/>
    <w:rsid w:val="000C422D"/>
    <w:rsid w:val="000C5F2C"/>
    <w:rsid w:val="000D711F"/>
    <w:rsid w:val="000E13A6"/>
    <w:rsid w:val="000F5F8A"/>
    <w:rsid w:val="001038A0"/>
    <w:rsid w:val="00105D0A"/>
    <w:rsid w:val="00123A5D"/>
    <w:rsid w:val="001309D6"/>
    <w:rsid w:val="00131725"/>
    <w:rsid w:val="001506A1"/>
    <w:rsid w:val="0015230A"/>
    <w:rsid w:val="001642E8"/>
    <w:rsid w:val="0017362E"/>
    <w:rsid w:val="00180081"/>
    <w:rsid w:val="00186A2D"/>
    <w:rsid w:val="001931D2"/>
    <w:rsid w:val="001955CB"/>
    <w:rsid w:val="001A2F82"/>
    <w:rsid w:val="001B1E5B"/>
    <w:rsid w:val="00220385"/>
    <w:rsid w:val="00223603"/>
    <w:rsid w:val="00230549"/>
    <w:rsid w:val="002321C2"/>
    <w:rsid w:val="002500DC"/>
    <w:rsid w:val="00255D03"/>
    <w:rsid w:val="00270A65"/>
    <w:rsid w:val="00271ED0"/>
    <w:rsid w:val="00272886"/>
    <w:rsid w:val="00284D22"/>
    <w:rsid w:val="0029380C"/>
    <w:rsid w:val="00294A5A"/>
    <w:rsid w:val="002A4332"/>
    <w:rsid w:val="002A470F"/>
    <w:rsid w:val="002B4AB6"/>
    <w:rsid w:val="002F0C31"/>
    <w:rsid w:val="002F143C"/>
    <w:rsid w:val="002F466E"/>
    <w:rsid w:val="002F5E46"/>
    <w:rsid w:val="00301441"/>
    <w:rsid w:val="00311C7F"/>
    <w:rsid w:val="003123BD"/>
    <w:rsid w:val="0033221E"/>
    <w:rsid w:val="0034380F"/>
    <w:rsid w:val="0038378B"/>
    <w:rsid w:val="00391225"/>
    <w:rsid w:val="003A08C6"/>
    <w:rsid w:val="003C0DA2"/>
    <w:rsid w:val="003C35B0"/>
    <w:rsid w:val="003D28D6"/>
    <w:rsid w:val="003E4DCF"/>
    <w:rsid w:val="00435949"/>
    <w:rsid w:val="004403E9"/>
    <w:rsid w:val="00465ED2"/>
    <w:rsid w:val="00484E98"/>
    <w:rsid w:val="00491932"/>
    <w:rsid w:val="004A1260"/>
    <w:rsid w:val="004B187A"/>
    <w:rsid w:val="004C30A2"/>
    <w:rsid w:val="004D0515"/>
    <w:rsid w:val="004E6315"/>
    <w:rsid w:val="004F67DB"/>
    <w:rsid w:val="00516418"/>
    <w:rsid w:val="0053182E"/>
    <w:rsid w:val="00533347"/>
    <w:rsid w:val="00553B24"/>
    <w:rsid w:val="00563645"/>
    <w:rsid w:val="00572EFF"/>
    <w:rsid w:val="00585F71"/>
    <w:rsid w:val="0058660F"/>
    <w:rsid w:val="005A6D8F"/>
    <w:rsid w:val="005B4138"/>
    <w:rsid w:val="005D4933"/>
    <w:rsid w:val="005E20E2"/>
    <w:rsid w:val="005E40D6"/>
    <w:rsid w:val="005E588B"/>
    <w:rsid w:val="005F152A"/>
    <w:rsid w:val="00604402"/>
    <w:rsid w:val="00611A87"/>
    <w:rsid w:val="00611FEF"/>
    <w:rsid w:val="0062382B"/>
    <w:rsid w:val="00634DA2"/>
    <w:rsid w:val="00642DA1"/>
    <w:rsid w:val="00642EA4"/>
    <w:rsid w:val="00645BD5"/>
    <w:rsid w:val="00662BE0"/>
    <w:rsid w:val="00675B4F"/>
    <w:rsid w:val="00677F47"/>
    <w:rsid w:val="00677FC6"/>
    <w:rsid w:val="00696183"/>
    <w:rsid w:val="006B0E88"/>
    <w:rsid w:val="006C7046"/>
    <w:rsid w:val="006E4AE8"/>
    <w:rsid w:val="00706E0E"/>
    <w:rsid w:val="007166F2"/>
    <w:rsid w:val="00744A51"/>
    <w:rsid w:val="00764B95"/>
    <w:rsid w:val="00764D2E"/>
    <w:rsid w:val="00766713"/>
    <w:rsid w:val="007840DB"/>
    <w:rsid w:val="00790290"/>
    <w:rsid w:val="00794BEE"/>
    <w:rsid w:val="0079697D"/>
    <w:rsid w:val="007A63F9"/>
    <w:rsid w:val="007B72B0"/>
    <w:rsid w:val="007C66EA"/>
    <w:rsid w:val="007E5D48"/>
    <w:rsid w:val="007F084F"/>
    <w:rsid w:val="0080045F"/>
    <w:rsid w:val="008009CF"/>
    <w:rsid w:val="008065BD"/>
    <w:rsid w:val="00815104"/>
    <w:rsid w:val="00823627"/>
    <w:rsid w:val="008303FB"/>
    <w:rsid w:val="00832BEF"/>
    <w:rsid w:val="008334A8"/>
    <w:rsid w:val="008350F3"/>
    <w:rsid w:val="00837A46"/>
    <w:rsid w:val="00843BFE"/>
    <w:rsid w:val="008444A3"/>
    <w:rsid w:val="00844E0A"/>
    <w:rsid w:val="008501C3"/>
    <w:rsid w:val="00861C58"/>
    <w:rsid w:val="0087686C"/>
    <w:rsid w:val="008A0BD3"/>
    <w:rsid w:val="008C00A9"/>
    <w:rsid w:val="008D4092"/>
    <w:rsid w:val="008E0778"/>
    <w:rsid w:val="008E4ACE"/>
    <w:rsid w:val="008F16BF"/>
    <w:rsid w:val="009051CB"/>
    <w:rsid w:val="00905ACB"/>
    <w:rsid w:val="00914391"/>
    <w:rsid w:val="00936DBE"/>
    <w:rsid w:val="00941578"/>
    <w:rsid w:val="009428AC"/>
    <w:rsid w:val="009500A9"/>
    <w:rsid w:val="009669D8"/>
    <w:rsid w:val="009735CD"/>
    <w:rsid w:val="009752AD"/>
    <w:rsid w:val="0099273D"/>
    <w:rsid w:val="009A0D5E"/>
    <w:rsid w:val="009B11E9"/>
    <w:rsid w:val="009E0DAD"/>
    <w:rsid w:val="009E4E85"/>
    <w:rsid w:val="009F015F"/>
    <w:rsid w:val="00A04B83"/>
    <w:rsid w:val="00A058F2"/>
    <w:rsid w:val="00A07B24"/>
    <w:rsid w:val="00A35D1B"/>
    <w:rsid w:val="00A427FE"/>
    <w:rsid w:val="00A47811"/>
    <w:rsid w:val="00A53CB1"/>
    <w:rsid w:val="00A5417C"/>
    <w:rsid w:val="00A72F25"/>
    <w:rsid w:val="00A920CC"/>
    <w:rsid w:val="00AA0FD0"/>
    <w:rsid w:val="00AA3C63"/>
    <w:rsid w:val="00AA4257"/>
    <w:rsid w:val="00AB0D9C"/>
    <w:rsid w:val="00AB3EB6"/>
    <w:rsid w:val="00AD4ADD"/>
    <w:rsid w:val="00AD5AA6"/>
    <w:rsid w:val="00AF6750"/>
    <w:rsid w:val="00B045D3"/>
    <w:rsid w:val="00B25C5A"/>
    <w:rsid w:val="00B31CC6"/>
    <w:rsid w:val="00B35A1C"/>
    <w:rsid w:val="00B4401A"/>
    <w:rsid w:val="00B44106"/>
    <w:rsid w:val="00B45E29"/>
    <w:rsid w:val="00B55F07"/>
    <w:rsid w:val="00B705D5"/>
    <w:rsid w:val="00B85D31"/>
    <w:rsid w:val="00BA38A6"/>
    <w:rsid w:val="00BA40CB"/>
    <w:rsid w:val="00BB21CA"/>
    <w:rsid w:val="00BD3A46"/>
    <w:rsid w:val="00BE3AF1"/>
    <w:rsid w:val="00BF71CD"/>
    <w:rsid w:val="00C013D6"/>
    <w:rsid w:val="00C02779"/>
    <w:rsid w:val="00C0314A"/>
    <w:rsid w:val="00C06ABD"/>
    <w:rsid w:val="00C23692"/>
    <w:rsid w:val="00C325CD"/>
    <w:rsid w:val="00C35E98"/>
    <w:rsid w:val="00C45D12"/>
    <w:rsid w:val="00C50FBE"/>
    <w:rsid w:val="00C51CB8"/>
    <w:rsid w:val="00C539BA"/>
    <w:rsid w:val="00C557AC"/>
    <w:rsid w:val="00C559A6"/>
    <w:rsid w:val="00C8113D"/>
    <w:rsid w:val="00CA09F2"/>
    <w:rsid w:val="00CA26C3"/>
    <w:rsid w:val="00CA4E0A"/>
    <w:rsid w:val="00CA5386"/>
    <w:rsid w:val="00CB1598"/>
    <w:rsid w:val="00CD3096"/>
    <w:rsid w:val="00CD4ADC"/>
    <w:rsid w:val="00D23C14"/>
    <w:rsid w:val="00D35A1F"/>
    <w:rsid w:val="00D36204"/>
    <w:rsid w:val="00D36A9F"/>
    <w:rsid w:val="00D36EBD"/>
    <w:rsid w:val="00D73A2B"/>
    <w:rsid w:val="00D76B1C"/>
    <w:rsid w:val="00D90F14"/>
    <w:rsid w:val="00D95EB9"/>
    <w:rsid w:val="00DA02C9"/>
    <w:rsid w:val="00DB0EA5"/>
    <w:rsid w:val="00DB36F8"/>
    <w:rsid w:val="00DC6D77"/>
    <w:rsid w:val="00DC76E3"/>
    <w:rsid w:val="00E02329"/>
    <w:rsid w:val="00E040CF"/>
    <w:rsid w:val="00E1511E"/>
    <w:rsid w:val="00E170D7"/>
    <w:rsid w:val="00E1756C"/>
    <w:rsid w:val="00E2377F"/>
    <w:rsid w:val="00E33B23"/>
    <w:rsid w:val="00E61EAA"/>
    <w:rsid w:val="00E74724"/>
    <w:rsid w:val="00E75D4A"/>
    <w:rsid w:val="00E84658"/>
    <w:rsid w:val="00EA250C"/>
    <w:rsid w:val="00ED312A"/>
    <w:rsid w:val="00ED5D66"/>
    <w:rsid w:val="00ED5D7D"/>
    <w:rsid w:val="00EE4F3D"/>
    <w:rsid w:val="00F03863"/>
    <w:rsid w:val="00F15EEA"/>
    <w:rsid w:val="00F22E3F"/>
    <w:rsid w:val="00F24D48"/>
    <w:rsid w:val="00F70A4E"/>
    <w:rsid w:val="00FA1C3F"/>
    <w:rsid w:val="00FC79A8"/>
    <w:rsid w:val="00FC7F1B"/>
    <w:rsid w:val="00FD6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80AC10D"/>
  <w15:chartTrackingRefBased/>
  <w15:docId w15:val="{3863D17F-FA5C-46A5-9DC1-93AF862C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0D5E"/>
    <w:pPr>
      <w:spacing w:after="160" w:line="259" w:lineRule="auto"/>
    </w:pPr>
    <w:rPr>
      <w:rFonts w:eastAsia="Times New Roman"/>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A0D5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15B96"/>
    <w:pPr>
      <w:autoSpaceDE w:val="0"/>
      <w:autoSpaceDN w:val="0"/>
      <w:adjustRightInd w:val="0"/>
    </w:pPr>
    <w:rPr>
      <w:rFonts w:ascii="Courier New" w:eastAsia="Times New Roman" w:hAnsi="Courier New" w:cs="Courier New"/>
      <w:lang w:eastAsia="en-US"/>
    </w:rPr>
  </w:style>
  <w:style w:type="table" w:styleId="1">
    <w:name w:val="Table Grid 1"/>
    <w:basedOn w:val="a1"/>
    <w:rsid w:val="00015B96"/>
    <w:pPr>
      <w:autoSpaceDE w:val="0"/>
      <w:autoSpaceDN w:val="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a4">
    <w:name w:val="header"/>
    <w:basedOn w:val="a"/>
    <w:link w:val="a5"/>
    <w:rsid w:val="000D711F"/>
    <w:pPr>
      <w:tabs>
        <w:tab w:val="center" w:pos="4677"/>
        <w:tab w:val="right" w:pos="9355"/>
      </w:tabs>
      <w:spacing w:after="0" w:line="240" w:lineRule="auto"/>
    </w:pPr>
    <w:rPr>
      <w:rFonts w:eastAsia="Calibri"/>
      <w:sz w:val="20"/>
      <w:szCs w:val="20"/>
      <w:lang w:val="x-none" w:eastAsia="x-none"/>
    </w:rPr>
  </w:style>
  <w:style w:type="character" w:customStyle="1" w:styleId="a5">
    <w:name w:val="Верхний колонтитул Знак"/>
    <w:link w:val="a4"/>
    <w:locked/>
    <w:rsid w:val="000D711F"/>
    <w:rPr>
      <w:rFonts w:cs="Times New Roman"/>
    </w:rPr>
  </w:style>
  <w:style w:type="paragraph" w:styleId="a6">
    <w:name w:val="footer"/>
    <w:basedOn w:val="a"/>
    <w:link w:val="a7"/>
    <w:rsid w:val="000D711F"/>
    <w:pPr>
      <w:tabs>
        <w:tab w:val="center" w:pos="4677"/>
        <w:tab w:val="right" w:pos="9355"/>
      </w:tabs>
      <w:spacing w:after="0" w:line="240" w:lineRule="auto"/>
    </w:pPr>
    <w:rPr>
      <w:rFonts w:eastAsia="Calibri"/>
      <w:sz w:val="20"/>
      <w:szCs w:val="20"/>
      <w:lang w:val="x-none" w:eastAsia="x-none"/>
    </w:rPr>
  </w:style>
  <w:style w:type="character" w:customStyle="1" w:styleId="a7">
    <w:name w:val="Нижний колонтитул Знак"/>
    <w:link w:val="a6"/>
    <w:locked/>
    <w:rsid w:val="000D711F"/>
    <w:rPr>
      <w:rFonts w:cs="Times New Roman"/>
    </w:rPr>
  </w:style>
  <w:style w:type="paragraph" w:styleId="a8">
    <w:name w:val="footnote text"/>
    <w:basedOn w:val="a"/>
    <w:link w:val="a9"/>
    <w:semiHidden/>
    <w:rsid w:val="00C23692"/>
    <w:pPr>
      <w:autoSpaceDE w:val="0"/>
      <w:autoSpaceDN w:val="0"/>
      <w:spacing w:after="0" w:line="240" w:lineRule="auto"/>
    </w:pPr>
    <w:rPr>
      <w:rFonts w:ascii="Times New Roman" w:eastAsia="Calibri" w:hAnsi="Times New Roman"/>
      <w:sz w:val="20"/>
      <w:szCs w:val="20"/>
      <w:lang w:val="x-none" w:eastAsia="ru-RU"/>
    </w:rPr>
  </w:style>
  <w:style w:type="character" w:customStyle="1" w:styleId="a9">
    <w:name w:val="Текст сноски Знак"/>
    <w:link w:val="a8"/>
    <w:semiHidden/>
    <w:locked/>
    <w:rsid w:val="00C23692"/>
    <w:rPr>
      <w:rFonts w:ascii="Times New Roman" w:hAnsi="Times New Roman" w:cs="Times New Roman"/>
      <w:sz w:val="20"/>
      <w:szCs w:val="20"/>
      <w:lang w:val="x-none" w:eastAsia="ru-RU"/>
    </w:rPr>
  </w:style>
  <w:style w:type="character" w:styleId="aa">
    <w:name w:val="footnote reference"/>
    <w:semiHidden/>
    <w:rsid w:val="00C23692"/>
    <w:rPr>
      <w:vertAlign w:val="superscript"/>
    </w:rPr>
  </w:style>
  <w:style w:type="paragraph" w:customStyle="1" w:styleId="ListParagraph">
    <w:name w:val="List Paragraph"/>
    <w:basedOn w:val="a"/>
    <w:rsid w:val="002500DC"/>
    <w:pPr>
      <w:ind w:left="720"/>
      <w:contextualSpacing/>
    </w:pPr>
  </w:style>
  <w:style w:type="paragraph" w:customStyle="1" w:styleId="normalweb">
    <w:name w:val="normalweb"/>
    <w:basedOn w:val="a"/>
    <w:rsid w:val="00ED5D66"/>
    <w:pPr>
      <w:spacing w:before="100" w:beforeAutospacing="1" w:after="100" w:afterAutospacing="1" w:line="240" w:lineRule="auto"/>
    </w:pPr>
    <w:rPr>
      <w:rFonts w:ascii="Times New Roman" w:hAnsi="Times New Roman"/>
      <w:sz w:val="24"/>
      <w:szCs w:val="24"/>
      <w:lang w:eastAsia="ru-RU"/>
    </w:rPr>
  </w:style>
  <w:style w:type="paragraph" w:styleId="ab">
    <w:name w:val="Balloon Text"/>
    <w:basedOn w:val="a"/>
    <w:link w:val="ac"/>
    <w:rsid w:val="00585F71"/>
    <w:pPr>
      <w:spacing w:after="0" w:line="240" w:lineRule="auto"/>
    </w:pPr>
    <w:rPr>
      <w:rFonts w:ascii="Segoe UI" w:hAnsi="Segoe UI"/>
      <w:sz w:val="18"/>
      <w:szCs w:val="18"/>
      <w:lang w:val="x-none"/>
    </w:rPr>
  </w:style>
  <w:style w:type="character" w:customStyle="1" w:styleId="ac">
    <w:name w:val="Текст выноски Знак"/>
    <w:link w:val="ab"/>
    <w:rsid w:val="00585F71"/>
    <w:rPr>
      <w:rFonts w:ascii="Segoe UI" w:eastAsia="Times New Roman" w:hAnsi="Segoe UI" w:cs="Segoe UI"/>
      <w:sz w:val="18"/>
      <w:szCs w:val="18"/>
      <w:lang w:eastAsia="en-US"/>
    </w:rPr>
  </w:style>
  <w:style w:type="paragraph" w:styleId="ad">
    <w:name w:val="Normal (Web)"/>
    <w:basedOn w:val="a"/>
    <w:uiPriority w:val="99"/>
    <w:unhideWhenUsed/>
    <w:rsid w:val="008303FB"/>
    <w:pPr>
      <w:spacing w:before="100" w:beforeAutospacing="1" w:after="100" w:afterAutospacing="1" w:line="240" w:lineRule="auto"/>
    </w:pPr>
    <w:rPr>
      <w:rFonts w:ascii="Times New Roman" w:hAnsi="Times New Roman"/>
      <w:sz w:val="24"/>
      <w:szCs w:val="24"/>
      <w:lang w:eastAsia="ru-RU"/>
    </w:rPr>
  </w:style>
  <w:style w:type="paragraph" w:customStyle="1" w:styleId="ConsPlusNormal">
    <w:name w:val="ConsPlusNormal"/>
    <w:rsid w:val="00790290"/>
    <w:pPr>
      <w:suppressAutoHyphens/>
      <w:autoSpaceDE w:val="0"/>
      <w:autoSpaceDN w:val="0"/>
      <w:ind w:firstLine="720"/>
    </w:pPr>
    <w:rPr>
      <w:rFonts w:ascii="Arial" w:eastAsia="Times New Roman" w:hAnsi="Arial" w:cs="Arial"/>
      <w:kern w:val="3"/>
      <w:lang w:eastAsia="zh-CN"/>
    </w:rPr>
  </w:style>
  <w:style w:type="paragraph" w:customStyle="1" w:styleId="standardcxspmiddle">
    <w:name w:val="standardcxspmiddle"/>
    <w:basedOn w:val="a"/>
    <w:rsid w:val="00790290"/>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7260</Words>
  <Characters>41384</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Наименование местной администрации</vt:lpstr>
    </vt:vector>
  </TitlesOfParts>
  <Company>SPecialiST RePack</Company>
  <LinksUpToDate>false</LinksUpToDate>
  <CharactersWithSpaces>48547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местной администрации</dc:title>
  <dc:subject/>
  <dc:creator>User &amp;</dc:creator>
  <cp:keywords/>
  <cp:lastModifiedBy>Мельников Александр Геннадьевич</cp:lastModifiedBy>
  <cp:revision>2</cp:revision>
  <cp:lastPrinted>2021-08-02T07:33:00Z</cp:lastPrinted>
  <dcterms:created xsi:type="dcterms:W3CDTF">2023-01-27T09:08:00Z</dcterms:created>
  <dcterms:modified xsi:type="dcterms:W3CDTF">2023-01-27T09:08:00Z</dcterms:modified>
</cp:coreProperties>
</file>