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45" w:rsidRDefault="00862C45" w:rsidP="00B04A55">
      <w:pPr>
        <w:pStyle w:val="Heading"/>
        <w:rPr>
          <w:color w:val="000000"/>
        </w:rPr>
      </w:pPr>
    </w:p>
    <w:p w:rsidR="00A370A3" w:rsidRDefault="00A370A3" w:rsidP="00A370A3">
      <w:pPr>
        <w:jc w:val="center"/>
        <w:rPr>
          <w:sz w:val="10"/>
        </w:rPr>
      </w:pPr>
    </w:p>
    <w:p w:rsidR="00A370A3" w:rsidRDefault="00A370A3" w:rsidP="00A370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</w:t>
      </w:r>
    </w:p>
    <w:p w:rsidR="00A370A3" w:rsidRDefault="00B04A55" w:rsidP="00A370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КОСЬКОВСКОЕ</w:t>
      </w:r>
      <w:r w:rsidR="00A370A3">
        <w:rPr>
          <w:b/>
          <w:sz w:val="22"/>
          <w:szCs w:val="22"/>
        </w:rPr>
        <w:t xml:space="preserve"> СЕЛЬСКОЕ ПОСЕЛЕНИЕ</w:t>
      </w:r>
    </w:p>
    <w:p w:rsidR="00A370A3" w:rsidRDefault="00A370A3" w:rsidP="00A370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ТИХВИНСКОГО МУНИЦИПАЛЬНОГО РАЙОНА</w:t>
      </w:r>
    </w:p>
    <w:p w:rsidR="00A370A3" w:rsidRDefault="00A370A3" w:rsidP="00A370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ЛЕНИНГРАДСКОЙ ОБЛАСТИ</w:t>
      </w:r>
    </w:p>
    <w:p w:rsidR="00A370A3" w:rsidRDefault="00A370A3" w:rsidP="00A370A3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(АДМИНИСТРАЦИЯ </w:t>
      </w:r>
      <w:r w:rsidR="00B04A55">
        <w:rPr>
          <w:b/>
          <w:sz w:val="22"/>
          <w:szCs w:val="22"/>
        </w:rPr>
        <w:t>КОСЬКОВСКОГО</w:t>
      </w:r>
      <w:r>
        <w:rPr>
          <w:b/>
          <w:sz w:val="22"/>
          <w:szCs w:val="22"/>
        </w:rPr>
        <w:t xml:space="preserve"> СЕЛЬСКОГО ПОСЕЛЕНИЯ</w:t>
      </w:r>
      <w:r>
        <w:rPr>
          <w:b/>
          <w:szCs w:val="28"/>
        </w:rPr>
        <w:t>)</w:t>
      </w:r>
    </w:p>
    <w:p w:rsidR="00A370A3" w:rsidRDefault="00A370A3" w:rsidP="00A370A3">
      <w:pPr>
        <w:jc w:val="center"/>
        <w:rPr>
          <w:b/>
          <w:szCs w:val="28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  <w:r>
        <w:rPr>
          <w:b/>
          <w:bCs/>
          <w:color w:val="000000"/>
        </w:rPr>
        <w:t>РАСПОРЯЖЕНИЕ</w:t>
      </w:r>
    </w:p>
    <w:p w:rsidR="00862C45" w:rsidRDefault="00862C45" w:rsidP="00862C45">
      <w:pPr>
        <w:jc w:val="both"/>
        <w:rPr>
          <w:color w:val="000000"/>
        </w:rPr>
      </w:pPr>
    </w:p>
    <w:p w:rsidR="00862C45" w:rsidRDefault="00862C45" w:rsidP="00862C45">
      <w:pPr>
        <w:jc w:val="both"/>
        <w:rPr>
          <w:color w:val="000000"/>
        </w:rPr>
      </w:pPr>
    </w:p>
    <w:p w:rsidR="00862C45" w:rsidRDefault="00A370A3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04A55">
        <w:rPr>
          <w:color w:val="000000"/>
        </w:rPr>
        <w:t>31</w:t>
      </w:r>
      <w:r w:rsidR="00862C45">
        <w:rPr>
          <w:color w:val="000000"/>
        </w:rPr>
        <w:t xml:space="preserve"> декабря 2015 г.                          0</w:t>
      </w:r>
      <w:r w:rsidR="00B04A55">
        <w:rPr>
          <w:color w:val="000000"/>
        </w:rPr>
        <w:t>6</w:t>
      </w:r>
      <w:r w:rsidR="00862C45">
        <w:rPr>
          <w:color w:val="000000"/>
        </w:rPr>
        <w:t>-</w:t>
      </w:r>
      <w:r w:rsidR="00B04A55">
        <w:rPr>
          <w:color w:val="000000"/>
        </w:rPr>
        <w:t>38</w:t>
      </w:r>
      <w:r w:rsidR="00862C45">
        <w:rPr>
          <w:color w:val="000000"/>
        </w:rPr>
        <w:t>-ра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  <w:r>
        <w:rPr>
          <w:color w:val="000000"/>
        </w:rPr>
        <w:t xml:space="preserve"> 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14"/>
      </w:tblGrid>
      <w:tr w:rsidR="00A370A3" w:rsidRPr="00D12F8B" w:rsidTr="00A370A3">
        <w:trPr>
          <w:trHeight w:val="1592"/>
        </w:trPr>
        <w:tc>
          <w:tcPr>
            <w:tcW w:w="5114" w:type="dxa"/>
          </w:tcPr>
          <w:p w:rsidR="00A370A3" w:rsidRDefault="00A370A3" w:rsidP="00A370A3">
            <w:pPr>
              <w:rPr>
                <w:color w:val="000000"/>
              </w:rPr>
            </w:pPr>
          </w:p>
          <w:p w:rsidR="009C4185" w:rsidRDefault="00A370A3" w:rsidP="00A370A3">
            <w:pPr>
              <w:rPr>
                <w:color w:val="000000"/>
              </w:rPr>
            </w:pPr>
            <w:r w:rsidRPr="00F63A5E">
              <w:rPr>
                <w:color w:val="000000"/>
              </w:rPr>
              <w:t xml:space="preserve">Об утверждении </w:t>
            </w:r>
            <w:r>
              <w:rPr>
                <w:color w:val="000000"/>
              </w:rPr>
              <w:t xml:space="preserve">Положения о сообщении отдельными категориями лиц о получении </w:t>
            </w:r>
            <w:r w:rsidR="009C4185">
              <w:rPr>
                <w:color w:val="000000"/>
              </w:rPr>
              <w:t>подарка в связи с протокольными</w:t>
            </w:r>
          </w:p>
          <w:p w:rsidR="00A370A3" w:rsidRDefault="00A370A3" w:rsidP="00A370A3">
            <w:pPr>
              <w:rPr>
                <w:color w:val="000000"/>
              </w:rPr>
            </w:pPr>
            <w:r>
              <w:rPr>
                <w:color w:val="000000"/>
              </w:rPr>
      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A370A3" w:rsidRPr="00F63A5E" w:rsidRDefault="00A370A3" w:rsidP="00A370A3">
            <w:pPr>
              <w:rPr>
                <w:color w:val="000000"/>
              </w:rPr>
            </w:pPr>
          </w:p>
        </w:tc>
      </w:tr>
    </w:tbl>
    <w:p w:rsidR="00862C45" w:rsidRDefault="00862C45" w:rsidP="00862C45">
      <w:pPr>
        <w:jc w:val="both"/>
        <w:rPr>
          <w:color w:val="000000"/>
        </w:rPr>
      </w:pPr>
    </w:p>
    <w:p w:rsidR="00862C45" w:rsidRPr="00A370A3" w:rsidRDefault="00B04A55" w:rsidP="00862C4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862C45" w:rsidRPr="00A370A3">
        <w:rPr>
          <w:color w:val="000000"/>
          <w:sz w:val="28"/>
          <w:szCs w:val="28"/>
        </w:rPr>
        <w:t>В соответствии с постановлением Правительства Российской Федерации от 09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(с изменениями</w:t>
      </w:r>
      <w:r w:rsidR="009C4185">
        <w:rPr>
          <w:color w:val="000000"/>
          <w:sz w:val="28"/>
          <w:szCs w:val="28"/>
        </w:rPr>
        <w:t xml:space="preserve"> от 12</w:t>
      </w:r>
      <w:proofErr w:type="gramEnd"/>
      <w:r w:rsidR="009C4185">
        <w:rPr>
          <w:color w:val="000000"/>
          <w:sz w:val="28"/>
          <w:szCs w:val="28"/>
        </w:rPr>
        <w:t xml:space="preserve"> октября 2015 года №1089)</w:t>
      </w:r>
    </w:p>
    <w:p w:rsidR="00A370A3" w:rsidRDefault="00862C45" w:rsidP="00A370A3">
      <w:pPr>
        <w:ind w:firstLine="225"/>
        <w:jc w:val="both"/>
        <w:rPr>
          <w:color w:val="000000"/>
          <w:sz w:val="28"/>
          <w:szCs w:val="28"/>
        </w:rPr>
      </w:pPr>
      <w:r w:rsidRPr="00A370A3">
        <w:rPr>
          <w:color w:val="000000"/>
          <w:sz w:val="28"/>
          <w:szCs w:val="28"/>
        </w:rPr>
        <w:t>1.     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862C45" w:rsidRPr="00A370A3" w:rsidRDefault="00862C45" w:rsidP="00862C45">
      <w:pPr>
        <w:ind w:firstLine="225"/>
        <w:jc w:val="both"/>
        <w:rPr>
          <w:color w:val="000000"/>
          <w:sz w:val="28"/>
          <w:szCs w:val="28"/>
        </w:rPr>
      </w:pPr>
      <w:r w:rsidRPr="00A370A3">
        <w:rPr>
          <w:color w:val="000000"/>
          <w:sz w:val="28"/>
          <w:szCs w:val="28"/>
        </w:rPr>
        <w:t>2</w:t>
      </w:r>
      <w:r w:rsidR="00A370A3" w:rsidRPr="00A370A3">
        <w:rPr>
          <w:color w:val="000000"/>
          <w:sz w:val="28"/>
          <w:szCs w:val="28"/>
        </w:rPr>
        <w:t xml:space="preserve">. </w:t>
      </w:r>
      <w:r w:rsidR="00A370A3" w:rsidRPr="00A370A3">
        <w:rPr>
          <w:bCs/>
          <w:color w:val="000000"/>
          <w:sz w:val="28"/>
          <w:szCs w:val="28"/>
        </w:rPr>
        <w:t xml:space="preserve">Специалисту администрации, курирующему кадровые вопросы,  </w:t>
      </w:r>
      <w:r w:rsidR="00A370A3" w:rsidRPr="00A370A3">
        <w:rPr>
          <w:color w:val="000000"/>
          <w:sz w:val="28"/>
          <w:szCs w:val="28"/>
          <w:shd w:val="clear" w:color="auto" w:fill="FFFFFF"/>
        </w:rPr>
        <w:t xml:space="preserve">ознакомить под подпись с настоящим </w:t>
      </w:r>
      <w:r w:rsidR="009C4185">
        <w:rPr>
          <w:color w:val="000000"/>
          <w:sz w:val="28"/>
          <w:szCs w:val="28"/>
          <w:shd w:val="clear" w:color="auto" w:fill="FFFFFF"/>
        </w:rPr>
        <w:t>распоряжением</w:t>
      </w:r>
      <w:r w:rsidR="00A370A3" w:rsidRPr="00A370A3">
        <w:rPr>
          <w:color w:val="000000"/>
          <w:sz w:val="28"/>
          <w:szCs w:val="28"/>
          <w:shd w:val="clear" w:color="auto" w:fill="FFFFFF"/>
        </w:rPr>
        <w:t xml:space="preserve"> муниципальных служащих.</w:t>
      </w:r>
      <w:r w:rsidR="00A370A3" w:rsidRPr="00A370A3">
        <w:rPr>
          <w:bCs/>
          <w:color w:val="000000"/>
          <w:sz w:val="28"/>
          <w:szCs w:val="28"/>
        </w:rPr>
        <w:t xml:space="preserve"> </w:t>
      </w:r>
      <w:r w:rsidR="00A370A3" w:rsidRPr="00A370A3">
        <w:rPr>
          <w:color w:val="000000"/>
          <w:sz w:val="28"/>
          <w:szCs w:val="28"/>
          <w:shd w:val="clear" w:color="auto" w:fill="FFFFFF"/>
        </w:rPr>
        <w:t xml:space="preserve"> </w:t>
      </w:r>
      <w:r w:rsidRPr="00A370A3">
        <w:rPr>
          <w:color w:val="000000"/>
          <w:sz w:val="28"/>
          <w:szCs w:val="28"/>
        </w:rPr>
        <w:t xml:space="preserve"> </w:t>
      </w:r>
    </w:p>
    <w:p w:rsidR="00862C45" w:rsidRPr="00A370A3" w:rsidRDefault="00862C45" w:rsidP="00862C45">
      <w:pPr>
        <w:ind w:firstLine="225"/>
        <w:jc w:val="both"/>
        <w:rPr>
          <w:color w:val="000000"/>
          <w:sz w:val="28"/>
          <w:szCs w:val="28"/>
        </w:rPr>
      </w:pPr>
      <w:r w:rsidRPr="00A370A3">
        <w:rPr>
          <w:color w:val="000000"/>
          <w:sz w:val="28"/>
          <w:szCs w:val="28"/>
        </w:rPr>
        <w:t>3. Контроль за исполнением распоряжения оставляю за собой.</w:t>
      </w:r>
    </w:p>
    <w:p w:rsidR="00862C45" w:rsidRPr="00A370A3" w:rsidRDefault="00862C45" w:rsidP="00862C45">
      <w:pPr>
        <w:ind w:firstLine="225"/>
        <w:jc w:val="both"/>
        <w:rPr>
          <w:color w:val="000000"/>
          <w:sz w:val="28"/>
          <w:szCs w:val="28"/>
        </w:rPr>
      </w:pPr>
    </w:p>
    <w:p w:rsidR="00862C45" w:rsidRPr="00A370A3" w:rsidRDefault="00862C45" w:rsidP="00862C45">
      <w:pPr>
        <w:ind w:firstLine="225"/>
        <w:jc w:val="both"/>
        <w:rPr>
          <w:color w:val="000000"/>
          <w:sz w:val="28"/>
          <w:szCs w:val="28"/>
        </w:rPr>
      </w:pPr>
    </w:p>
    <w:p w:rsidR="00862C45" w:rsidRPr="00A370A3" w:rsidRDefault="00A370A3" w:rsidP="00862C4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62C45" w:rsidRPr="00A370A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62C45" w:rsidRPr="00A370A3">
        <w:rPr>
          <w:color w:val="000000"/>
          <w:sz w:val="28"/>
          <w:szCs w:val="28"/>
        </w:rPr>
        <w:t xml:space="preserve"> администрации                                                          </w:t>
      </w:r>
      <w:r w:rsidR="00B04A55">
        <w:rPr>
          <w:color w:val="000000"/>
          <w:sz w:val="28"/>
          <w:szCs w:val="28"/>
        </w:rPr>
        <w:t>М.А.Степанов</w:t>
      </w:r>
    </w:p>
    <w:p w:rsidR="00862C45" w:rsidRDefault="00862C45" w:rsidP="00862C45">
      <w:pPr>
        <w:ind w:firstLine="225"/>
        <w:jc w:val="both"/>
        <w:rPr>
          <w:color w:val="000000"/>
        </w:rPr>
      </w:pPr>
    </w:p>
    <w:p w:rsidR="00862C45" w:rsidRDefault="00B04A55" w:rsidP="00862C45">
      <w:pPr>
        <w:ind w:firstLine="2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Л.И.Ермакова</w:t>
      </w:r>
    </w:p>
    <w:p w:rsidR="00B04A55" w:rsidRPr="00A370A3" w:rsidRDefault="00B04A55" w:rsidP="00862C45">
      <w:pPr>
        <w:ind w:firstLine="2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43140</w:t>
      </w:r>
    </w:p>
    <w:p w:rsidR="00862C45" w:rsidRDefault="00862C45" w:rsidP="00862C45">
      <w:pPr>
        <w:ind w:firstLine="225"/>
        <w:jc w:val="both"/>
        <w:rPr>
          <w:color w:val="000000"/>
        </w:rPr>
      </w:pPr>
    </w:p>
    <w:p w:rsidR="00862C45" w:rsidRDefault="00862C45" w:rsidP="00862C45">
      <w:pPr>
        <w:ind w:firstLine="225"/>
        <w:jc w:val="both"/>
        <w:rPr>
          <w:color w:val="000000"/>
        </w:rPr>
      </w:pPr>
    </w:p>
    <w:p w:rsidR="00862C45" w:rsidRDefault="00862C45" w:rsidP="00862C45">
      <w:pPr>
        <w:jc w:val="both"/>
        <w:rPr>
          <w:color w:val="000000"/>
        </w:rPr>
      </w:pPr>
    </w:p>
    <w:p w:rsidR="00862C45" w:rsidRDefault="00862C45" w:rsidP="00A370A3">
      <w:pPr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862C45" w:rsidRDefault="00862C45" w:rsidP="00A370A3">
      <w:pPr>
        <w:jc w:val="right"/>
        <w:rPr>
          <w:color w:val="000000"/>
        </w:rPr>
      </w:pPr>
      <w:r>
        <w:rPr>
          <w:color w:val="000000"/>
        </w:rPr>
        <w:t xml:space="preserve">распоряжением администрации </w:t>
      </w:r>
    </w:p>
    <w:p w:rsidR="00862C45" w:rsidRDefault="00B04A55" w:rsidP="00A370A3">
      <w:pPr>
        <w:jc w:val="right"/>
        <w:rPr>
          <w:color w:val="000000"/>
        </w:rPr>
      </w:pPr>
      <w:r>
        <w:rPr>
          <w:color w:val="000000"/>
        </w:rPr>
        <w:t>Коськовского</w:t>
      </w:r>
      <w:r w:rsidR="00A370A3">
        <w:rPr>
          <w:color w:val="000000"/>
        </w:rPr>
        <w:t xml:space="preserve"> сельского поселения</w:t>
      </w:r>
    </w:p>
    <w:p w:rsidR="00862C45" w:rsidRDefault="00862C45" w:rsidP="00A370A3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B04A55">
        <w:rPr>
          <w:color w:val="000000"/>
        </w:rPr>
        <w:t>31</w:t>
      </w:r>
      <w:r>
        <w:rPr>
          <w:color w:val="000000"/>
        </w:rPr>
        <w:t xml:space="preserve"> декабря 2015 г. №0</w:t>
      </w:r>
      <w:r w:rsidR="00B04A55">
        <w:rPr>
          <w:color w:val="000000"/>
        </w:rPr>
        <w:t>6</w:t>
      </w:r>
      <w:r w:rsidR="00A370A3">
        <w:rPr>
          <w:color w:val="000000"/>
        </w:rPr>
        <w:t>-</w:t>
      </w:r>
      <w:r w:rsidR="00B04A55">
        <w:rPr>
          <w:color w:val="000000"/>
        </w:rPr>
        <w:t>38</w:t>
      </w:r>
      <w:r>
        <w:rPr>
          <w:color w:val="000000"/>
        </w:rPr>
        <w:t>-ра</w:t>
      </w:r>
    </w:p>
    <w:p w:rsidR="00862C45" w:rsidRDefault="00862C45" w:rsidP="00A370A3">
      <w:pPr>
        <w:jc w:val="right"/>
        <w:rPr>
          <w:color w:val="000000"/>
        </w:rPr>
      </w:pPr>
      <w:r>
        <w:rPr>
          <w:color w:val="000000"/>
        </w:rPr>
        <w:t>(приложение)</w:t>
      </w:r>
    </w:p>
    <w:p w:rsidR="00862C45" w:rsidRDefault="00862C45" w:rsidP="00A370A3">
      <w:pPr>
        <w:jc w:val="right"/>
        <w:rPr>
          <w:color w:val="000000"/>
        </w:rPr>
      </w:pPr>
    </w:p>
    <w:p w:rsidR="00862C45" w:rsidRDefault="00862C45" w:rsidP="00862C45">
      <w:pPr>
        <w:jc w:val="both"/>
        <w:rPr>
          <w:color w:val="000000"/>
        </w:rPr>
      </w:pPr>
    </w:p>
    <w:p w:rsidR="00862C45" w:rsidRDefault="00862C45" w:rsidP="00862C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Положение </w:t>
      </w:r>
    </w:p>
    <w:p w:rsidR="00862C45" w:rsidRDefault="00862C45" w:rsidP="00862C45">
      <w:pPr>
        <w:jc w:val="center"/>
        <w:rPr>
          <w:color w:val="000000"/>
        </w:rPr>
      </w:pPr>
      <w:r>
        <w:rPr>
          <w:b/>
          <w:bCs/>
          <w:color w:val="000000"/>
        </w:rPr>
        <w:t>о сообщении отдельными категориями лиц</w:t>
      </w:r>
      <w:r>
        <w:rPr>
          <w:color w:val="000000"/>
        </w:rPr>
        <w:t xml:space="preserve"> </w:t>
      </w:r>
    </w:p>
    <w:p w:rsidR="00862C45" w:rsidRDefault="00862C45" w:rsidP="00862C45">
      <w:pPr>
        <w:jc w:val="center"/>
        <w:rPr>
          <w:color w:val="000000"/>
        </w:rPr>
      </w:pPr>
      <w:r>
        <w:rPr>
          <w:b/>
          <w:bCs/>
          <w:color w:val="000000"/>
        </w:rPr>
        <w:t>о получении подарка в связи с протокольными мероприятиями,</w:t>
      </w:r>
      <w:r>
        <w:rPr>
          <w:color w:val="000000"/>
        </w:rPr>
        <w:t xml:space="preserve"> </w:t>
      </w:r>
    </w:p>
    <w:p w:rsidR="00862C45" w:rsidRDefault="00862C45" w:rsidP="00862C45">
      <w:pPr>
        <w:jc w:val="center"/>
        <w:rPr>
          <w:color w:val="000000"/>
        </w:rPr>
      </w:pPr>
      <w:r>
        <w:rPr>
          <w:b/>
          <w:bCs/>
          <w:color w:val="000000"/>
        </w:rPr>
        <w:t>служебными командировками и другими официальными</w:t>
      </w:r>
      <w:r>
        <w:rPr>
          <w:color w:val="000000"/>
        </w:rPr>
        <w:t xml:space="preserve"> </w:t>
      </w:r>
    </w:p>
    <w:p w:rsidR="00862C45" w:rsidRDefault="00862C45" w:rsidP="00862C45">
      <w:pPr>
        <w:jc w:val="center"/>
        <w:rPr>
          <w:color w:val="000000"/>
        </w:rPr>
      </w:pPr>
      <w:r>
        <w:rPr>
          <w:b/>
          <w:bCs/>
          <w:color w:val="000000"/>
        </w:rPr>
        <w:t>мероприятиями, участие в которых связано с исполнением ими</w:t>
      </w:r>
      <w:r>
        <w:rPr>
          <w:color w:val="000000"/>
        </w:rPr>
        <w:t xml:space="preserve"> </w:t>
      </w:r>
    </w:p>
    <w:p w:rsidR="00862C45" w:rsidRDefault="00862C45" w:rsidP="00862C45">
      <w:pPr>
        <w:jc w:val="center"/>
        <w:rPr>
          <w:color w:val="000000"/>
        </w:rPr>
      </w:pPr>
      <w:r>
        <w:rPr>
          <w:b/>
          <w:bCs/>
          <w:color w:val="000000"/>
        </w:rPr>
        <w:t>служебных (должностных) обязанностей, сдаче и оценке подарка,</w:t>
      </w:r>
      <w:r>
        <w:rPr>
          <w:color w:val="000000"/>
        </w:rPr>
        <w:t xml:space="preserve"> </w:t>
      </w:r>
    </w:p>
    <w:p w:rsidR="00862C45" w:rsidRDefault="00862C45" w:rsidP="00862C45">
      <w:pPr>
        <w:jc w:val="center"/>
        <w:rPr>
          <w:color w:val="000000"/>
        </w:rPr>
      </w:pPr>
      <w:r>
        <w:rPr>
          <w:b/>
          <w:bCs/>
          <w:color w:val="000000"/>
        </w:rPr>
        <w:t>реализации (выкупе) и зачислении средств,</w:t>
      </w:r>
      <w:r>
        <w:rPr>
          <w:color w:val="000000"/>
        </w:rPr>
        <w:t xml:space="preserve"> </w:t>
      </w:r>
    </w:p>
    <w:p w:rsidR="00862C45" w:rsidRDefault="00862C45" w:rsidP="00862C45">
      <w:pPr>
        <w:jc w:val="center"/>
        <w:rPr>
          <w:color w:val="000000"/>
        </w:rPr>
      </w:pPr>
      <w:r>
        <w:rPr>
          <w:b/>
          <w:bCs/>
          <w:color w:val="000000"/>
        </w:rPr>
        <w:t>вырученных от его реализации</w:t>
      </w: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1. Настоящее Положение определяет порядок сообщения муниципальными служащими, работниками (далее,  соответственно - муниципальные служащие, работники)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2. Для целей настоящего Положения используются следующие понятия:</w:t>
      </w:r>
    </w:p>
    <w:p w:rsidR="00862C45" w:rsidRP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862C45">
        <w:rPr>
          <w:color w:val="000000"/>
        </w:rPr>
        <w:t>«п</w:t>
      </w:r>
      <w:r w:rsidRPr="00862C45">
        <w:rPr>
          <w:bCs/>
          <w:color w:val="000000"/>
        </w:rPr>
        <w:t>одарок, полученный в связи с протокольными мероприятиями, служебными командировками и другими официальными мероприятиями»</w:t>
      </w:r>
      <w:r w:rsidRPr="00862C45">
        <w:rPr>
          <w:color w:val="000000"/>
        </w:rPr>
        <w:t xml:space="preserve"> - подарок, полученный 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62C45" w:rsidRPr="00862C45" w:rsidRDefault="00862C45" w:rsidP="00862C45">
      <w:pPr>
        <w:ind w:firstLine="225"/>
        <w:jc w:val="both"/>
        <w:rPr>
          <w:color w:val="000000"/>
        </w:rPr>
      </w:pPr>
      <w:r w:rsidRPr="00862C45">
        <w:rPr>
          <w:color w:val="000000"/>
        </w:rPr>
        <w:t>– «п</w:t>
      </w:r>
      <w:r w:rsidRPr="00862C45">
        <w:rPr>
          <w:bCs/>
          <w:color w:val="000000"/>
        </w:rPr>
        <w:t>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 w:rsidRPr="00862C45">
        <w:rPr>
          <w:color w:val="000000"/>
        </w:rPr>
        <w:t xml:space="preserve"> - получение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862C45" w:rsidRPr="00862C45" w:rsidRDefault="00862C45" w:rsidP="00862C45">
      <w:pPr>
        <w:ind w:firstLine="225"/>
        <w:jc w:val="both"/>
        <w:rPr>
          <w:color w:val="000000"/>
        </w:rPr>
      </w:pPr>
      <w:r w:rsidRPr="00862C45">
        <w:rPr>
          <w:color w:val="000000"/>
        </w:rPr>
        <w:t xml:space="preserve">3.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862C45" w:rsidRDefault="00862C45" w:rsidP="00862C45">
      <w:pPr>
        <w:ind w:firstLine="225"/>
        <w:jc w:val="both"/>
        <w:rPr>
          <w:color w:val="000000"/>
        </w:rPr>
      </w:pPr>
      <w:r w:rsidRPr="00862C45">
        <w:rPr>
          <w:color w:val="000000"/>
        </w:rPr>
        <w:t>4.  Муниципальные служащие, работники обязаны в порядке, предусмотренном настоящим Положением, уведомлять обо всех случаях получения подарка в связи с</w:t>
      </w:r>
      <w:r>
        <w:rPr>
          <w:color w:val="000000"/>
        </w:rPr>
        <w:t xml:space="preserve"> протокольными мероприятиями, служебными командировками и другими официальными </w:t>
      </w:r>
      <w:r>
        <w:rPr>
          <w:color w:val="000000"/>
        </w:rPr>
        <w:lastRenderedPageBreak/>
        <w:t>мероприятиями, участие в которых связано с исполнением ими служебных (должностных) обязанностей работодателя (представителя нанимателя).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</w:t>
      </w:r>
      <w:r w:rsidRPr="00862C45">
        <w:rPr>
          <w:bCs/>
          <w:color w:val="000000"/>
        </w:rPr>
        <w:t>согласно приложению</w:t>
      </w:r>
      <w:r>
        <w:rPr>
          <w:color w:val="000000"/>
        </w:rPr>
        <w:t>, предоставляется не позднее 3 рабочих дней со дня получения подарка работодателю (представителю нанимателя).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При невозможности подачи уведомления в сроки, указанные в абзацах первом и втором настоящего пункта, по причине, не зависящей от  муниципального служащего, работника, оно представляется не позднее следующего дня после ее устранения.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комиссию, образованную в соответствии с законодательством о бухгалтерском учете (далее - комиссия). 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7. Подарок, стоимость которого подтверждается документами и превышает 3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 либо стоимость которого получившему его муниципальному служащему, работнику неизвестна, сдается в комитет по управлению муниципальным имуществом администрации Тихвинского района, а в структурных подразделениях с правом юридического лица - работодателю (представителю нанимателя) 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условиях,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>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10. Комитет по управлению муниципальным имуществом, а в структурных подразделениях с правом юридического лица - работодатель (представитель нанимателя) обеспечивает включение в установленном порядке принятого к бухгалтерскому учету подарка, стоимость которого превышает 3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, в реестр имущества муниципального образования. 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11. Муниципальный служащий, работник, сдавшие подарок, мо</w:t>
      </w:r>
      <w:r w:rsidR="00B04A55">
        <w:rPr>
          <w:color w:val="000000"/>
        </w:rPr>
        <w:t>гут его выкупить, направив на</w:t>
      </w:r>
      <w:r>
        <w:rPr>
          <w:color w:val="000000"/>
        </w:rPr>
        <w:t xml:space="preserve">  работодателя (представителя нанимателя) соответствующее заявление не позднее двух месяцев со дня сдачи подарка.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12. Комитет по управлению муниципальным имуществом, а в структурных подразделениях с правом юридического лица - работодатель (представитель нанимателя) в течение 3 месяцев со дня поступления заявления, указанного в пункте 11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13.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r>
        <w:rPr>
          <w:color w:val="000000"/>
        </w:rPr>
        <w:lastRenderedPageBreak/>
        <w:t xml:space="preserve">пункте 11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14. Подарок, в отношении которого не поступило заявление, указанное в пункте 11 настоящего Положения, может использоваться с учетом заключения комиссии о целесообразности использования подарка для обеспечения деятельности администрации </w:t>
      </w:r>
      <w:r w:rsidR="00B04A55">
        <w:rPr>
          <w:color w:val="000000"/>
        </w:rPr>
        <w:t>Коськовского</w:t>
      </w:r>
      <w:r w:rsidR="009C4185"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15. В случае нецелесообразности использования подарка работодателем (представителем нанимателя)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16.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>17. В случае если подарок не выкуплен или не реализован решение о повторной реализации подарка либо о его безвозмездной передаче на баланс благотворительной организации, либо об его уничтожении, в соответствии с законодательством Российской Федерации, принимается работодателем (представителем нанимателя).</w:t>
      </w:r>
    </w:p>
    <w:p w:rsidR="00862C45" w:rsidRDefault="00862C45" w:rsidP="00A370A3">
      <w:pPr>
        <w:pBdr>
          <w:bottom w:val="single" w:sz="12" w:space="1" w:color="auto"/>
        </w:pBdr>
        <w:ind w:firstLine="225"/>
        <w:jc w:val="both"/>
        <w:rPr>
          <w:color w:val="000000"/>
        </w:rPr>
      </w:pPr>
      <w:r>
        <w:rPr>
          <w:color w:val="000000"/>
        </w:rPr>
        <w:t>18. Средства, вырученные от реализации (выкупа) подарка, зачисляются в доход  местного бюджета в порядке, установленном бюджетным законодательством Российской Федерации.</w:t>
      </w:r>
    </w:p>
    <w:p w:rsidR="00A370A3" w:rsidRDefault="00A370A3" w:rsidP="00A370A3">
      <w:pPr>
        <w:pBdr>
          <w:bottom w:val="single" w:sz="12" w:space="1" w:color="auto"/>
        </w:pBdr>
        <w:ind w:firstLine="225"/>
        <w:jc w:val="both"/>
        <w:rPr>
          <w:color w:val="000000"/>
        </w:rPr>
      </w:pPr>
    </w:p>
    <w:p w:rsidR="00A370A3" w:rsidRDefault="00A370A3" w:rsidP="00A370A3">
      <w:pPr>
        <w:pBdr>
          <w:bottom w:val="single" w:sz="12" w:space="1" w:color="auto"/>
        </w:pBdr>
        <w:ind w:firstLine="225"/>
        <w:jc w:val="both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A370A3" w:rsidRDefault="00A370A3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</w:p>
    <w:p w:rsidR="00862C45" w:rsidRPr="00862C45" w:rsidRDefault="00862C45" w:rsidP="00862C45">
      <w:pPr>
        <w:jc w:val="right"/>
        <w:rPr>
          <w:bCs/>
          <w:color w:val="000000"/>
        </w:rPr>
      </w:pPr>
      <w:r w:rsidRPr="00862C45">
        <w:rPr>
          <w:bCs/>
          <w:color w:val="000000"/>
        </w:rPr>
        <w:lastRenderedPageBreak/>
        <w:t xml:space="preserve">Приложение </w:t>
      </w:r>
    </w:p>
    <w:p w:rsidR="00862C45" w:rsidRPr="00862C45" w:rsidRDefault="00862C45" w:rsidP="00862C45">
      <w:pPr>
        <w:jc w:val="right"/>
        <w:rPr>
          <w:color w:val="000000"/>
        </w:rPr>
      </w:pPr>
      <w:r w:rsidRPr="00862C45">
        <w:rPr>
          <w:bCs/>
          <w:color w:val="000000"/>
        </w:rPr>
        <w:t>к Положению о сообщении отдельными</w:t>
      </w:r>
      <w:r w:rsidRPr="00862C45">
        <w:rPr>
          <w:color w:val="000000"/>
        </w:rPr>
        <w:t xml:space="preserve"> </w:t>
      </w:r>
    </w:p>
    <w:p w:rsidR="00862C45" w:rsidRPr="00862C45" w:rsidRDefault="00862C45" w:rsidP="00862C45">
      <w:pPr>
        <w:jc w:val="right"/>
        <w:rPr>
          <w:color w:val="000000"/>
        </w:rPr>
      </w:pPr>
      <w:r w:rsidRPr="00862C45">
        <w:rPr>
          <w:bCs/>
          <w:color w:val="000000"/>
        </w:rPr>
        <w:t>категориями лиц о получении подарка в связи с протокольными мероприятиями, служебными командировками и другими официальными мероприятиями, участие</w:t>
      </w:r>
      <w:r w:rsidRPr="00862C45">
        <w:rPr>
          <w:color w:val="000000"/>
        </w:rPr>
        <w:t xml:space="preserve"> </w:t>
      </w:r>
    </w:p>
    <w:p w:rsidR="00862C45" w:rsidRPr="00862C45" w:rsidRDefault="00862C45" w:rsidP="00862C45">
      <w:pPr>
        <w:jc w:val="right"/>
        <w:rPr>
          <w:color w:val="000000"/>
        </w:rPr>
      </w:pPr>
      <w:r w:rsidRPr="00862C45">
        <w:rPr>
          <w:bCs/>
          <w:color w:val="000000"/>
        </w:rPr>
        <w:t>в которых связано с исполнением ими</w:t>
      </w:r>
      <w:r w:rsidRPr="00862C45">
        <w:rPr>
          <w:color w:val="000000"/>
        </w:rPr>
        <w:t xml:space="preserve"> </w:t>
      </w:r>
    </w:p>
    <w:p w:rsidR="00862C45" w:rsidRPr="00862C45" w:rsidRDefault="00862C45" w:rsidP="00862C45">
      <w:pPr>
        <w:jc w:val="right"/>
        <w:rPr>
          <w:color w:val="000000"/>
        </w:rPr>
      </w:pPr>
      <w:r w:rsidRPr="00862C45">
        <w:rPr>
          <w:bCs/>
          <w:color w:val="000000"/>
        </w:rPr>
        <w:t>служебных (должностных) обязанностей, сдаче и оценке подарка, реализации</w:t>
      </w:r>
      <w:r w:rsidRPr="00862C45">
        <w:rPr>
          <w:color w:val="000000"/>
        </w:rPr>
        <w:t xml:space="preserve"> </w:t>
      </w:r>
    </w:p>
    <w:p w:rsidR="00862C45" w:rsidRPr="00862C45" w:rsidRDefault="00862C45" w:rsidP="00862C45">
      <w:pPr>
        <w:jc w:val="right"/>
        <w:rPr>
          <w:color w:val="000000"/>
        </w:rPr>
      </w:pPr>
      <w:r w:rsidRPr="00862C45">
        <w:rPr>
          <w:bCs/>
          <w:color w:val="000000"/>
        </w:rPr>
        <w:t>(выкупе) и зачислении средств, вырученных от его реализации</w:t>
      </w:r>
      <w:r w:rsidRPr="00862C45">
        <w:rPr>
          <w:color w:val="000000"/>
        </w:rPr>
        <w:t xml:space="preserve"> </w:t>
      </w:r>
    </w:p>
    <w:p w:rsidR="00862C45" w:rsidRDefault="00862C45" w:rsidP="00862C45">
      <w:pPr>
        <w:jc w:val="center"/>
        <w:rPr>
          <w:color w:val="000000"/>
        </w:rPr>
      </w:pPr>
    </w:p>
    <w:p w:rsidR="00862C45" w:rsidRPr="00862C45" w:rsidRDefault="00862C45" w:rsidP="00A370A3">
      <w:pPr>
        <w:jc w:val="center"/>
        <w:rPr>
          <w:color w:val="000000"/>
        </w:rPr>
      </w:pPr>
      <w:r w:rsidRPr="00862C45">
        <w:rPr>
          <w:bCs/>
          <w:color w:val="000000"/>
        </w:rPr>
        <w:t>Уведомление о получении подарка</w:t>
      </w:r>
      <w:r w:rsidRPr="00862C45">
        <w:rPr>
          <w:color w:val="000000"/>
        </w:rPr>
        <w:t xml:space="preserve"> </w:t>
      </w:r>
    </w:p>
    <w:p w:rsidR="00862C45" w:rsidRPr="00862C45" w:rsidRDefault="00862C45" w:rsidP="00A370A3">
      <w:pPr>
        <w:jc w:val="center"/>
        <w:rPr>
          <w:color w:val="000000"/>
        </w:rPr>
      </w:pPr>
    </w:p>
    <w:p w:rsidR="00862C45" w:rsidRDefault="00862C45" w:rsidP="00A370A3">
      <w:pPr>
        <w:jc w:val="center"/>
        <w:rPr>
          <w:color w:val="000000"/>
        </w:rPr>
      </w:pPr>
      <w:r>
        <w:rPr>
          <w:color w:val="000000"/>
        </w:rPr>
        <w:t xml:space="preserve">(наименование уполномоченного </w:t>
      </w:r>
      <w:r w:rsidR="00A370A3">
        <w:rPr>
          <w:color w:val="000000"/>
        </w:rPr>
        <w:t xml:space="preserve"> </w:t>
      </w:r>
      <w:r>
        <w:rPr>
          <w:color w:val="000000"/>
        </w:rPr>
        <w:t xml:space="preserve">структурного подразделения </w:t>
      </w:r>
    </w:p>
    <w:p w:rsidR="00862C45" w:rsidRDefault="00862C45" w:rsidP="00A370A3">
      <w:pPr>
        <w:jc w:val="center"/>
        <w:rPr>
          <w:color w:val="000000"/>
        </w:rPr>
      </w:pPr>
      <w:r>
        <w:rPr>
          <w:color w:val="000000"/>
        </w:rPr>
        <w:t xml:space="preserve">государственного (муниципального) органа, фонда </w:t>
      </w:r>
      <w:r w:rsidR="00A370A3">
        <w:rPr>
          <w:color w:val="000000"/>
        </w:rPr>
        <w:t xml:space="preserve"> </w:t>
      </w:r>
      <w:r>
        <w:rPr>
          <w:color w:val="000000"/>
        </w:rPr>
        <w:t xml:space="preserve">или иной организации (уполномоченных органа </w:t>
      </w:r>
      <w:r w:rsidR="00A370A3">
        <w:rPr>
          <w:color w:val="000000"/>
        </w:rPr>
        <w:t xml:space="preserve"> </w:t>
      </w:r>
      <w:r>
        <w:rPr>
          <w:color w:val="000000"/>
        </w:rPr>
        <w:t>или организации))</w:t>
      </w:r>
    </w:p>
    <w:p w:rsidR="00862C45" w:rsidRDefault="00862C45" w:rsidP="00862C45">
      <w:pPr>
        <w:jc w:val="both"/>
        <w:rPr>
          <w:color w:val="000000"/>
        </w:rPr>
      </w:pPr>
      <w:r>
        <w:rPr>
          <w:color w:val="000000"/>
        </w:rPr>
        <w:t xml:space="preserve">от  </w:t>
      </w:r>
    </w:p>
    <w:p w:rsidR="00862C45" w:rsidRDefault="00862C45" w:rsidP="00862C45">
      <w:pPr>
        <w:jc w:val="both"/>
        <w:rPr>
          <w:color w:val="000000"/>
        </w:rPr>
      </w:pPr>
    </w:p>
    <w:p w:rsidR="00862C45" w:rsidRDefault="00862C45" w:rsidP="00862C45">
      <w:pPr>
        <w:jc w:val="both"/>
        <w:rPr>
          <w:color w:val="000000"/>
        </w:rPr>
      </w:pPr>
    </w:p>
    <w:p w:rsidR="00862C45" w:rsidRDefault="00862C45" w:rsidP="00862C45">
      <w:pPr>
        <w:jc w:val="center"/>
        <w:rPr>
          <w:color w:val="000000"/>
        </w:rPr>
      </w:pPr>
      <w:proofErr w:type="gramStart"/>
      <w:r>
        <w:rPr>
          <w:color w:val="000000"/>
        </w:rPr>
        <w:t>(</w:t>
      </w:r>
      <w:proofErr w:type="spellStart"/>
      <w:r>
        <w:rPr>
          <w:color w:val="000000"/>
        </w:rPr>
        <w:t>ф.и.о.</w:t>
      </w:r>
      <w:proofErr w:type="spellEnd"/>
      <w:r>
        <w:rPr>
          <w:color w:val="000000"/>
        </w:rPr>
        <w:t>, занимаемая должность)</w:t>
      </w:r>
      <w:proofErr w:type="gramEnd"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5"/>
        <w:gridCol w:w="165"/>
        <w:gridCol w:w="390"/>
        <w:gridCol w:w="255"/>
        <w:gridCol w:w="1530"/>
        <w:gridCol w:w="390"/>
        <w:gridCol w:w="375"/>
        <w:gridCol w:w="390"/>
      </w:tblGrid>
      <w:tr w:rsidR="00862C45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Уведомление о получении подарка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862C45" w:rsidRDefault="00862C45" w:rsidP="00862C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Извещаю о получении  </w:t>
      </w:r>
    </w:p>
    <w:p w:rsidR="00862C45" w:rsidRDefault="00862C45" w:rsidP="00862C45">
      <w:pPr>
        <w:jc w:val="center"/>
        <w:rPr>
          <w:color w:val="000000"/>
        </w:rPr>
      </w:pPr>
      <w:r>
        <w:rPr>
          <w:color w:val="000000"/>
        </w:rPr>
        <w:t>(дата получения)</w:t>
      </w:r>
    </w:p>
    <w:p w:rsidR="00862C45" w:rsidRDefault="00862C45" w:rsidP="00862C45">
      <w:pPr>
        <w:jc w:val="both"/>
        <w:rPr>
          <w:color w:val="000000"/>
        </w:rPr>
      </w:pPr>
      <w:r>
        <w:rPr>
          <w:color w:val="000000"/>
        </w:rPr>
        <w:t>подарка(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на  </w:t>
      </w:r>
    </w:p>
    <w:p w:rsidR="00862C45" w:rsidRDefault="00862C45" w:rsidP="00862C45">
      <w:pPr>
        <w:jc w:val="center"/>
        <w:rPr>
          <w:color w:val="000000"/>
        </w:rPr>
      </w:pPr>
      <w:r>
        <w:rPr>
          <w:color w:val="000000"/>
        </w:rPr>
        <w:t>(наименование протокольного мероприятия, служебной командировки,</w:t>
      </w:r>
    </w:p>
    <w:p w:rsidR="00862C45" w:rsidRDefault="00862C45" w:rsidP="00862C45">
      <w:pPr>
        <w:jc w:val="center"/>
        <w:rPr>
          <w:color w:val="000000"/>
        </w:rPr>
      </w:pPr>
      <w:r>
        <w:rPr>
          <w:color w:val="000000"/>
        </w:rPr>
        <w:t>другого официального мероприятия, место и дата проведения)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5"/>
        <w:gridCol w:w="3360"/>
        <w:gridCol w:w="1605"/>
        <w:gridCol w:w="1605"/>
      </w:tblGrid>
      <w:tr w:rsidR="00862C45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подарка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подарка, </w:t>
            </w:r>
          </w:p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его описание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</w:p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предметов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в рублях*</w:t>
            </w:r>
          </w:p>
        </w:tc>
      </w:tr>
      <w:tr w:rsidR="00862C45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62C45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62C45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62C45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862C45" w:rsidRDefault="00862C45" w:rsidP="00862C45">
      <w:pPr>
        <w:jc w:val="both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5"/>
        <w:gridCol w:w="5940"/>
        <w:gridCol w:w="375"/>
        <w:gridCol w:w="525"/>
        <w:gridCol w:w="930"/>
      </w:tblGrid>
      <w:tr w:rsidR="00862C45"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Приложение: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листах.</w:t>
            </w:r>
          </w:p>
        </w:tc>
      </w:tr>
      <w:tr w:rsidR="00862C45"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документа)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862C45" w:rsidRDefault="00862C45" w:rsidP="00862C45">
      <w:pPr>
        <w:jc w:val="both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320"/>
        <w:gridCol w:w="150"/>
        <w:gridCol w:w="2115"/>
        <w:gridCol w:w="420"/>
        <w:gridCol w:w="375"/>
        <w:gridCol w:w="240"/>
        <w:gridCol w:w="1260"/>
        <w:gridCol w:w="390"/>
        <w:gridCol w:w="345"/>
        <w:gridCol w:w="375"/>
      </w:tblGrid>
      <w:tr w:rsidR="00862C45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Лицо, представившее уведомление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862C45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862C45" w:rsidRDefault="00862C45" w:rsidP="00862C45">
      <w:pPr>
        <w:jc w:val="both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320"/>
        <w:gridCol w:w="150"/>
        <w:gridCol w:w="2115"/>
        <w:gridCol w:w="420"/>
        <w:gridCol w:w="375"/>
        <w:gridCol w:w="240"/>
        <w:gridCol w:w="1260"/>
        <w:gridCol w:w="390"/>
        <w:gridCol w:w="345"/>
        <w:gridCol w:w="375"/>
      </w:tblGrid>
      <w:tr w:rsidR="00862C45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Лицо, принявшее </w:t>
            </w:r>
          </w:p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уведомление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862C45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862C45" w:rsidRDefault="00862C45" w:rsidP="00862C45">
      <w:pPr>
        <w:jc w:val="both"/>
        <w:rPr>
          <w:color w:val="000000"/>
        </w:rPr>
      </w:pPr>
      <w:r>
        <w:rPr>
          <w:color w:val="000000"/>
        </w:rPr>
        <w:t xml:space="preserve">Регистрационный номер в журнале регистрации уведомлений  </w:t>
      </w:r>
    </w:p>
    <w:p w:rsidR="00862C45" w:rsidRDefault="00862C45" w:rsidP="00862C45">
      <w:pPr>
        <w:jc w:val="both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271"/>
        <w:gridCol w:w="255"/>
        <w:gridCol w:w="1530"/>
        <w:gridCol w:w="390"/>
        <w:gridCol w:w="375"/>
        <w:gridCol w:w="390"/>
      </w:tblGrid>
      <w:tr w:rsidR="00862C45" w:rsidTr="00D60A93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“</w:t>
            </w: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C45" w:rsidRDefault="00862C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862C45" w:rsidRDefault="00862C45" w:rsidP="00862C45">
      <w:pPr>
        <w:jc w:val="both"/>
        <w:rPr>
          <w:color w:val="000000"/>
        </w:rPr>
      </w:pPr>
    </w:p>
    <w:p w:rsidR="00A77D32" w:rsidRDefault="00862C45" w:rsidP="00862C45">
      <w:r>
        <w:rPr>
          <w:color w:val="000000"/>
        </w:rPr>
        <w:t>* заполняется при наличии документов, подтверждающих стоимость подарка</w:t>
      </w:r>
    </w:p>
    <w:sectPr w:rsidR="00A77D32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E4191"/>
    <w:multiLevelType w:val="hybridMultilevel"/>
    <w:tmpl w:val="4D5657C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45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5B4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2C45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4185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0A3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04A55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6F6D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60A93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2C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2C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kos-3</cp:lastModifiedBy>
  <cp:revision>2</cp:revision>
  <dcterms:created xsi:type="dcterms:W3CDTF">2019-08-06T06:40:00Z</dcterms:created>
  <dcterms:modified xsi:type="dcterms:W3CDTF">2019-08-06T06:40:00Z</dcterms:modified>
</cp:coreProperties>
</file>