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AD" w:rsidRDefault="00AE28AD" w:rsidP="00AE28AD">
      <w:pPr>
        <w:rPr>
          <w:szCs w:val="28"/>
        </w:rPr>
      </w:pPr>
      <w:r>
        <w:rPr>
          <w:szCs w:val="28"/>
        </w:rPr>
        <w:t xml:space="preserve">                                                                УТВЕРЖДЕН</w:t>
      </w:r>
    </w:p>
    <w:p w:rsidR="00AE28AD" w:rsidRDefault="00AE28AD" w:rsidP="00AE28AD">
      <w:pPr>
        <w:ind w:left="4536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AE28AD" w:rsidRDefault="00AE28AD" w:rsidP="00AE28AD">
      <w:pPr>
        <w:ind w:left="4536"/>
        <w:rPr>
          <w:szCs w:val="28"/>
        </w:rPr>
      </w:pPr>
      <w:r>
        <w:rPr>
          <w:szCs w:val="28"/>
        </w:rPr>
        <w:t>Коськовского сельского поселения</w:t>
      </w:r>
    </w:p>
    <w:p w:rsidR="00AE28AD" w:rsidRDefault="00AE28AD" w:rsidP="00AE28AD">
      <w:pPr>
        <w:ind w:left="4536"/>
        <w:rPr>
          <w:szCs w:val="28"/>
        </w:rPr>
      </w:pPr>
      <w:r>
        <w:rPr>
          <w:szCs w:val="28"/>
        </w:rPr>
        <w:t>от 11 декабря 2015г. №06-35-ра</w:t>
      </w:r>
    </w:p>
    <w:p w:rsidR="00AE28AD" w:rsidRDefault="00AE28AD" w:rsidP="00AE28AD">
      <w:pPr>
        <w:ind w:left="4536"/>
        <w:rPr>
          <w:szCs w:val="28"/>
        </w:rPr>
      </w:pPr>
      <w:r>
        <w:rPr>
          <w:szCs w:val="28"/>
        </w:rPr>
        <w:t>(приложение №1)</w:t>
      </w:r>
    </w:p>
    <w:p w:rsidR="00AE28AD" w:rsidRDefault="00AE28AD" w:rsidP="00AE28AD">
      <w:pPr>
        <w:ind w:left="4536"/>
        <w:rPr>
          <w:szCs w:val="28"/>
        </w:rPr>
      </w:pPr>
    </w:p>
    <w:p w:rsidR="00AE28AD" w:rsidRDefault="00AE28AD" w:rsidP="00AE28AD">
      <w:pPr>
        <w:ind w:left="4536"/>
        <w:rPr>
          <w:szCs w:val="28"/>
        </w:rPr>
      </w:pPr>
    </w:p>
    <w:p w:rsidR="00AE28AD" w:rsidRDefault="00AE28AD" w:rsidP="00AE28AD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AE28AD" w:rsidRDefault="00AE28AD" w:rsidP="00AE28A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противодействия и профилактики коррупции</w:t>
      </w:r>
    </w:p>
    <w:p w:rsidR="00AE28AD" w:rsidRDefault="00AE28AD" w:rsidP="00AE28AD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администрации Коськовского сельского поселения на 2016 годы</w:t>
      </w:r>
    </w:p>
    <w:p w:rsidR="00AE28AD" w:rsidRDefault="00AE28AD" w:rsidP="00AE28A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4185"/>
        <w:gridCol w:w="2012"/>
        <w:gridCol w:w="2408"/>
      </w:tblGrid>
      <w:tr w:rsidR="00AE28AD" w:rsidTr="00AE28AD">
        <w:trPr>
          <w:trHeight w:val="35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28AD" w:rsidRDefault="00AE28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28AD" w:rsidRDefault="00AE28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28AD" w:rsidRDefault="00AE28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28AD" w:rsidRDefault="00AE28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1. Правовое 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действующих муниципальных правовых актов на предмет соответствия законодательству и внесение необходимых изменений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</w:t>
            </w:r>
          </w:p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муниципальных правовых актов с учётом поступивших рекомендаций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AE28AD" w:rsidTr="00AE28AD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2. Совершенствование муниципального управления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 Противодействие коррупции при размещении муниципальных заказов</w:t>
            </w:r>
          </w:p>
        </w:tc>
      </w:tr>
      <w:tr w:rsidR="00AE28AD" w:rsidTr="00AE28AD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shd w:val="clear" w:color="auto" w:fill="FFFFFF"/>
              <w:spacing w:line="300" w:lineRule="atLeast"/>
              <w:outlineLvl w:val="2"/>
              <w:rPr>
                <w:color w:val="373737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контроля над выполнением требований, установленных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сектором финансов - главный бухгалтер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 Совершенствование организации деятельности администрации Коськовского сельского поселения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использованию муниципального имущества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оценки эффективности использования муниципального имущества, в том числе земельных участков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130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Коськовского сельского поселения информации о проводимых торгах и их итогах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Заведующий сектором финансов - главный бухгалтер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 Совершенствование механизмов бюджетных взаимоотношений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70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расходованием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AE28AD" w:rsidTr="00AE28AD">
        <w:trPr>
          <w:trHeight w:val="71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расходования бюджетных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сектором финансов – главный бухгалтер, </w:t>
            </w:r>
          </w:p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финансов</w:t>
            </w:r>
          </w:p>
        </w:tc>
      </w:tr>
      <w:tr w:rsidR="00AE28AD" w:rsidTr="00AE28AD">
        <w:trPr>
          <w:trHeight w:val="233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2.4. Экспертиза проектов муниципальных правовых актов с целью выявления в них положений, способствующих проявлению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59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требований законодательства по антикоррупционной экспертизе проектов муниципальных правовых актов, в том числе: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AE28AD" w:rsidTr="00AE28AD">
        <w:trPr>
          <w:trHeight w:val="58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экспертизы проектов муниципальных правовых актов в целях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</w:t>
            </w:r>
          </w:p>
        </w:tc>
      </w:tr>
      <w:tr w:rsidR="00AE28AD" w:rsidTr="00AE28AD">
        <w:trPr>
          <w:trHeight w:val="82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рекомендаций по устранению выявленных факторов несоответствия антикоррупционному законодательству с участием специалистов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специалист-юрисконсульт, Специалист 1 категории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органами исполнительной власти Ленинградской области по вопросам проведения антикоррупционной экспертизы проектов муниципальных правовых актов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специалист-юрисконсульт, </w:t>
            </w:r>
          </w:p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2.5. Регламентация деятельности администрации Коськовского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административных регламентов осуществления муниципальных функций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категории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распоряжения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 в первоочередном порядке внести изменения в следующие административные регламенты: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2.5.3.1.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об </w:t>
            </w:r>
            <w:r>
              <w:rPr>
                <w:color w:val="000000"/>
                <w:sz w:val="24"/>
                <w:szCs w:val="24"/>
              </w:rPr>
              <w:lastRenderedPageBreak/>
              <w:t>очередности предоставления жилых помещений на условиях социального найма.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2.5.4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информации на едином портале государственных и муниципальных услуг об оказываемых в электронном виде муниципальных услугах, о регламентах муниципальных функций и предоставления муниципальных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требованиями Правительства Ленинградской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 w:rsidP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информационного обеспечения,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2.6. Антикоррупционные механизмы в кадровой политике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Коськовского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проверок соблюдения муниципальными служащими ограничений, связанных с муниципальной службой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механизмов замещения вакантных должностей из сформированного кадрового резерва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Рассмотрение на заседании комиссии по урегулированию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конфликта интересов результатов предоставления сведений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 доходах, имуществе и обязательствах имущественного характера муниципальных служащих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обучающих семинаров по основным направлениям противодействия и профилактики коррупции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1 категории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3. Взаимодействие с общественностью в ходе реализации мероприятий по противодействию коррупции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права граждан на получение достоверной информации, в том числе: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3.1.1.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официального сайта Коськовского сельского поселения в соответствие с требованиями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 w:rsidP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информационного обеспечения, </w:t>
            </w: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разделов официального сайта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Зам.главы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  <w:bookmarkStart w:id="0" w:name="_GoBack"/>
            <w:bookmarkEnd w:id="0"/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3.1.3.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 </w:t>
            </w:r>
            <w:r>
              <w:rPr>
                <w:color w:val="000000"/>
                <w:sz w:val="24"/>
                <w:szCs w:val="24"/>
              </w:rPr>
              <w:lastRenderedPageBreak/>
              <w:t>антикоррупционной деятельности администрации через средства массовой информации, разъяснение положений законодательства Российской Федерации по борьбе с коррупцией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администрации, </w:t>
            </w:r>
            <w:r>
              <w:rPr>
                <w:color w:val="000000"/>
                <w:sz w:val="24"/>
                <w:szCs w:val="24"/>
              </w:rPr>
              <w:lastRenderedPageBreak/>
              <w:t>Ведущий специалист-юрисконсульт, Специалист администрации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3.1.4.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через средства массовой информации о решениях по кадровым вопросам по руководящему составу администрации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AE28AD" w:rsidTr="00AE28AD">
        <w:trPr>
          <w:trHeight w:val="62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3.1.5.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постоянно действующей «горячей линии» для сообщений о фактах коррупции в администрации Коськовского сельского поселения и информирование населения о «горячей линии» путем обнародования информации и через официальный сайт администрации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28AD" w:rsidRDefault="00AE28A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</w:tbl>
    <w:p w:rsidR="00E050DA" w:rsidRDefault="00E050DA"/>
    <w:sectPr w:rsidR="00E0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D"/>
    <w:rsid w:val="00AE28AD"/>
    <w:rsid w:val="00E0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dcterms:created xsi:type="dcterms:W3CDTF">2016-02-08T07:22:00Z</dcterms:created>
  <dcterms:modified xsi:type="dcterms:W3CDTF">2016-02-08T07:25:00Z</dcterms:modified>
</cp:coreProperties>
</file>