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0" w:rsidRPr="00B9148D" w:rsidRDefault="00EC00D0" w:rsidP="00675A7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148D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</w:t>
      </w:r>
    </w:p>
    <w:p w:rsidR="00675A71" w:rsidRPr="00B9148D" w:rsidRDefault="00EC00D0" w:rsidP="00675A71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B9148D">
        <w:rPr>
          <w:rFonts w:ascii="Times New Roman" w:hAnsi="Times New Roman" w:cs="Times New Roman"/>
          <w:color w:val="000000"/>
          <w:sz w:val="28"/>
          <w:szCs w:val="28"/>
        </w:rPr>
        <w:t>КОСЬКОВСКОЕ СЕЛЬСКОЕ ПОСЕЛЕНИЕ</w:t>
      </w:r>
      <w:r w:rsidRPr="00B9148D">
        <w:rPr>
          <w:rFonts w:ascii="Times New Roman" w:hAnsi="Times New Roman" w:cs="Times New Roman"/>
          <w:color w:val="000000"/>
          <w:sz w:val="28"/>
          <w:szCs w:val="28"/>
        </w:rPr>
        <w:br/>
        <w:t>ТИХВИНСКОГО МУНИЦИПАЛЬНОГО РАЙОНА</w:t>
      </w:r>
      <w:r w:rsidRPr="00B9148D">
        <w:rPr>
          <w:rFonts w:ascii="Times New Roman" w:hAnsi="Times New Roman" w:cs="Times New Roman"/>
          <w:color w:val="000000"/>
          <w:sz w:val="28"/>
          <w:szCs w:val="28"/>
        </w:rPr>
        <w:br/>
        <w:t>ЛЕНИНГРАДСКОЙ ОБЛАСТИ</w:t>
      </w:r>
      <w:r w:rsidRPr="00B9148D">
        <w:rPr>
          <w:rFonts w:ascii="Times New Roman" w:hAnsi="Times New Roman" w:cs="Times New Roman"/>
          <w:color w:val="000000"/>
          <w:sz w:val="28"/>
          <w:szCs w:val="28"/>
        </w:rPr>
        <w:br/>
        <w:t>(АДМИНИСТРАЦИЯ КОСЬКОВСКОГО СЕЛЬСКОГО ПОСЕЛЕНИЯ)</w:t>
      </w:r>
      <w:r w:rsidRPr="00B91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48D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</w:t>
      </w:r>
      <w:r w:rsidR="00675A71" w:rsidRPr="00B9148D">
        <w:rPr>
          <w:rFonts w:ascii="Times New Roman" w:hAnsi="Times New Roman" w:cs="Times New Roman"/>
          <w:vanish/>
          <w:color w:val="000000"/>
        </w:rPr>
        <w:t>#G0</w:t>
      </w:r>
      <w:r w:rsidR="00675A71" w:rsidRPr="00B9148D">
        <w:rPr>
          <w:rFonts w:ascii="Times New Roman" w:hAnsi="Times New Roman" w:cs="Times New Roman"/>
          <w:color w:val="000000"/>
        </w:rPr>
        <w:t xml:space="preserve"> </w:t>
      </w:r>
    </w:p>
    <w:p w:rsidR="00675A71" w:rsidRPr="00B9148D" w:rsidRDefault="00675A71" w:rsidP="00675A71">
      <w:pPr>
        <w:jc w:val="center"/>
        <w:rPr>
          <w:color w:val="000000"/>
          <w:sz w:val="28"/>
          <w:szCs w:val="28"/>
        </w:rPr>
      </w:pPr>
      <w:r w:rsidRPr="00B9148D">
        <w:rPr>
          <w:color w:val="000000"/>
          <w:sz w:val="28"/>
          <w:szCs w:val="28"/>
        </w:rPr>
        <w:t xml:space="preserve"> </w:t>
      </w:r>
    </w:p>
    <w:p w:rsidR="00675A71" w:rsidRPr="00AF78BA" w:rsidRDefault="00675A71" w:rsidP="00675A71">
      <w:pPr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jc w:val="both"/>
        <w:rPr>
          <w:color w:val="000000"/>
          <w:sz w:val="28"/>
          <w:szCs w:val="28"/>
        </w:rPr>
      </w:pPr>
    </w:p>
    <w:p w:rsidR="00675A71" w:rsidRPr="00AF78BA" w:rsidRDefault="00AF78BA" w:rsidP="00EC00D0">
      <w:pPr>
        <w:ind w:firstLine="49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От </w:t>
      </w:r>
      <w:r w:rsidR="00D746B8">
        <w:rPr>
          <w:color w:val="000000"/>
          <w:sz w:val="28"/>
          <w:szCs w:val="28"/>
        </w:rPr>
        <w:t>31</w:t>
      </w:r>
      <w:r w:rsidR="00675A71" w:rsidRPr="00AF78BA">
        <w:rPr>
          <w:color w:val="000000"/>
          <w:sz w:val="28"/>
          <w:szCs w:val="28"/>
        </w:rPr>
        <w:t xml:space="preserve"> </w:t>
      </w:r>
      <w:r w:rsidR="00EE2FD2">
        <w:rPr>
          <w:color w:val="000000"/>
          <w:sz w:val="28"/>
          <w:szCs w:val="28"/>
        </w:rPr>
        <w:t xml:space="preserve"> </w:t>
      </w:r>
      <w:r w:rsidR="00D746B8">
        <w:rPr>
          <w:color w:val="000000"/>
          <w:sz w:val="28"/>
          <w:szCs w:val="28"/>
        </w:rPr>
        <w:t>мая</w:t>
      </w:r>
      <w:r w:rsidR="00EE2FD2">
        <w:rPr>
          <w:color w:val="000000"/>
          <w:sz w:val="28"/>
          <w:szCs w:val="28"/>
        </w:rPr>
        <w:t xml:space="preserve"> </w:t>
      </w:r>
      <w:r w:rsidR="00675A71" w:rsidRPr="00AF78BA">
        <w:rPr>
          <w:color w:val="000000"/>
          <w:sz w:val="28"/>
          <w:szCs w:val="28"/>
        </w:rPr>
        <w:t xml:space="preserve"> 20</w:t>
      </w:r>
      <w:r w:rsidR="00782217" w:rsidRPr="00AF78BA">
        <w:rPr>
          <w:color w:val="000000"/>
          <w:sz w:val="28"/>
          <w:szCs w:val="28"/>
        </w:rPr>
        <w:t>1</w:t>
      </w:r>
      <w:r w:rsidR="00D746B8">
        <w:rPr>
          <w:color w:val="000000"/>
          <w:sz w:val="28"/>
          <w:szCs w:val="28"/>
        </w:rPr>
        <w:t>6</w:t>
      </w:r>
      <w:r w:rsidR="00675A71" w:rsidRPr="00AF78BA">
        <w:rPr>
          <w:color w:val="000000"/>
          <w:sz w:val="28"/>
          <w:szCs w:val="28"/>
        </w:rPr>
        <w:t xml:space="preserve"> года </w:t>
      </w:r>
      <w:r w:rsidRPr="00AF78BA">
        <w:rPr>
          <w:color w:val="000000"/>
          <w:sz w:val="28"/>
          <w:szCs w:val="28"/>
        </w:rPr>
        <w:t xml:space="preserve">     №</w:t>
      </w:r>
      <w:r w:rsidR="00675A71" w:rsidRPr="00AF78BA">
        <w:rPr>
          <w:color w:val="000000"/>
          <w:sz w:val="28"/>
          <w:szCs w:val="28"/>
        </w:rPr>
        <w:t xml:space="preserve"> 0</w:t>
      </w:r>
      <w:r w:rsidR="00782217" w:rsidRPr="00AF78BA">
        <w:rPr>
          <w:color w:val="000000"/>
          <w:sz w:val="28"/>
          <w:szCs w:val="28"/>
        </w:rPr>
        <w:t>6</w:t>
      </w:r>
      <w:r w:rsidR="00675A71" w:rsidRPr="00AF78BA">
        <w:rPr>
          <w:color w:val="000000"/>
          <w:sz w:val="28"/>
          <w:szCs w:val="28"/>
        </w:rPr>
        <w:t>-</w:t>
      </w:r>
      <w:r w:rsidR="0070481C">
        <w:rPr>
          <w:color w:val="000000"/>
          <w:sz w:val="28"/>
          <w:szCs w:val="28"/>
        </w:rPr>
        <w:t>78</w:t>
      </w:r>
      <w:r w:rsidR="00675A71" w:rsidRPr="00AF78BA">
        <w:rPr>
          <w:color w:val="000000"/>
          <w:sz w:val="28"/>
          <w:szCs w:val="28"/>
        </w:rPr>
        <w:t>-а</w:t>
      </w:r>
      <w:r w:rsidRPr="00AF78BA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675A71" w:rsidRPr="00AF78BA">
        <w:rPr>
          <w:b/>
          <w:bCs/>
          <w:color w:val="000000"/>
          <w:sz w:val="28"/>
          <w:szCs w:val="28"/>
        </w:rPr>
        <w:t xml:space="preserve">  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675A71" w:rsidRPr="00AF78BA" w:rsidTr="0070481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A71" w:rsidRDefault="00675A71" w:rsidP="0070481C">
            <w:pPr>
              <w:jc w:val="both"/>
              <w:rPr>
                <w:color w:val="000000"/>
                <w:sz w:val="28"/>
                <w:szCs w:val="28"/>
              </w:rPr>
            </w:pPr>
            <w:r w:rsidRPr="00AF78BA">
              <w:rPr>
                <w:vanish/>
                <w:color w:val="000000"/>
                <w:sz w:val="28"/>
                <w:szCs w:val="28"/>
              </w:rPr>
              <w:t>#G0</w:t>
            </w:r>
            <w:r w:rsidRPr="00AF78BA">
              <w:rPr>
                <w:color w:val="000000"/>
                <w:sz w:val="28"/>
                <w:szCs w:val="28"/>
              </w:rPr>
              <w:t>Об обеспечении безопасности людей на водных объектах в летний период</w:t>
            </w:r>
            <w:r w:rsidR="00EE2FD2">
              <w:rPr>
                <w:color w:val="000000"/>
                <w:sz w:val="28"/>
                <w:szCs w:val="28"/>
              </w:rPr>
              <w:t xml:space="preserve"> 201</w:t>
            </w:r>
            <w:r w:rsidR="00D746B8">
              <w:rPr>
                <w:color w:val="000000"/>
                <w:sz w:val="28"/>
                <w:szCs w:val="28"/>
              </w:rPr>
              <w:t>6</w:t>
            </w:r>
            <w:r w:rsidR="00EE2FD2">
              <w:rPr>
                <w:color w:val="000000"/>
                <w:sz w:val="28"/>
                <w:szCs w:val="28"/>
              </w:rPr>
              <w:t xml:space="preserve"> года </w:t>
            </w:r>
            <w:r w:rsidRPr="00AF78BA"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782217" w:rsidRPr="00AF78BA">
              <w:rPr>
                <w:color w:val="000000"/>
                <w:sz w:val="28"/>
                <w:szCs w:val="28"/>
              </w:rPr>
              <w:t>Коськовского</w:t>
            </w:r>
            <w:r w:rsidRPr="00AF78BA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A66B53" w:rsidRPr="00AF78BA" w:rsidRDefault="00A66B53" w:rsidP="007048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21.0600</w:t>
            </w:r>
          </w:p>
        </w:tc>
      </w:tr>
    </w:tbl>
    <w:p w:rsidR="00675A71" w:rsidRPr="00AF78BA" w:rsidRDefault="0070481C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675A71" w:rsidRPr="00AF78BA" w:rsidRDefault="00A66B53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75A71" w:rsidRPr="00AF78BA">
        <w:rPr>
          <w:color w:val="000000"/>
          <w:sz w:val="28"/>
          <w:szCs w:val="28"/>
        </w:rPr>
        <w:t>В целях обеспечения безопасности людей на водных объектах в летний период, на основании Федерального закона от 06 октября  2003 года №</w:t>
      </w:r>
      <w:r w:rsidR="002D3D24">
        <w:rPr>
          <w:color w:val="000000"/>
          <w:sz w:val="28"/>
          <w:szCs w:val="28"/>
        </w:rPr>
        <w:t xml:space="preserve"> </w:t>
      </w:r>
      <w:r w:rsidR="00675A71" w:rsidRPr="00AF78BA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="00675A71" w:rsidRPr="00AF78BA">
        <w:rPr>
          <w:color w:val="000000"/>
          <w:sz w:val="28"/>
          <w:szCs w:val="28"/>
        </w:rPr>
        <w:t>в</w:t>
      </w:r>
      <w:proofErr w:type="gramEnd"/>
      <w:r w:rsidR="00675A71" w:rsidRPr="00AF78BA">
        <w:rPr>
          <w:color w:val="000000"/>
          <w:sz w:val="28"/>
          <w:szCs w:val="28"/>
        </w:rPr>
        <w:t xml:space="preserve"> </w:t>
      </w:r>
      <w:proofErr w:type="gramStart"/>
      <w:r w:rsidR="00675A71" w:rsidRPr="00AF78BA">
        <w:rPr>
          <w:color w:val="000000"/>
          <w:sz w:val="28"/>
          <w:szCs w:val="28"/>
        </w:rPr>
        <w:t>соответствии с 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</w:t>
      </w:r>
      <w:r w:rsidR="00AD644D">
        <w:rPr>
          <w:color w:val="000000"/>
          <w:sz w:val="28"/>
          <w:szCs w:val="28"/>
        </w:rPr>
        <w:t xml:space="preserve"> в соответствии с действующим законодательством  об обеспечении безопасности людей на водных объектах в летний </w:t>
      </w:r>
      <w:r w:rsidR="00166109">
        <w:rPr>
          <w:color w:val="000000"/>
          <w:sz w:val="28"/>
          <w:szCs w:val="28"/>
        </w:rPr>
        <w:t xml:space="preserve"> </w:t>
      </w:r>
      <w:r w:rsidR="00AD644D">
        <w:rPr>
          <w:color w:val="000000"/>
          <w:sz w:val="28"/>
          <w:szCs w:val="28"/>
        </w:rPr>
        <w:t>период    201</w:t>
      </w:r>
      <w:r w:rsidR="00D746B8">
        <w:rPr>
          <w:color w:val="000000"/>
          <w:sz w:val="28"/>
          <w:szCs w:val="28"/>
        </w:rPr>
        <w:t>6</w:t>
      </w:r>
      <w:r w:rsidR="00AD644D">
        <w:rPr>
          <w:color w:val="000000"/>
          <w:sz w:val="28"/>
          <w:szCs w:val="28"/>
        </w:rPr>
        <w:t xml:space="preserve"> года на территории а</w:t>
      </w:r>
      <w:r w:rsidR="00675A71" w:rsidRPr="00AF78BA">
        <w:rPr>
          <w:color w:val="000000"/>
          <w:sz w:val="28"/>
          <w:szCs w:val="28"/>
        </w:rPr>
        <w:t>дминистраци</w:t>
      </w:r>
      <w:r w:rsidR="00AD644D">
        <w:rPr>
          <w:color w:val="000000"/>
          <w:sz w:val="28"/>
          <w:szCs w:val="28"/>
        </w:rPr>
        <w:t>и</w:t>
      </w:r>
      <w:r w:rsidR="00675A71" w:rsidRPr="00AF78BA">
        <w:rPr>
          <w:color w:val="000000"/>
          <w:sz w:val="28"/>
          <w:szCs w:val="28"/>
        </w:rPr>
        <w:t xml:space="preserve"> </w:t>
      </w:r>
      <w:r w:rsidR="00782217" w:rsidRPr="00AF78BA">
        <w:rPr>
          <w:color w:val="000000"/>
          <w:sz w:val="28"/>
          <w:szCs w:val="28"/>
        </w:rPr>
        <w:t>Коськовского</w:t>
      </w:r>
      <w:r w:rsidR="00675A71" w:rsidRPr="00AF78BA">
        <w:rPr>
          <w:color w:val="000000"/>
          <w:sz w:val="28"/>
          <w:szCs w:val="28"/>
        </w:rPr>
        <w:t xml:space="preserve"> сельского поселения</w:t>
      </w:r>
      <w:r w:rsidR="00AD644D">
        <w:rPr>
          <w:color w:val="000000"/>
          <w:sz w:val="28"/>
          <w:szCs w:val="28"/>
        </w:rPr>
        <w:t xml:space="preserve">, администрация Коськовского сельского поселения </w:t>
      </w:r>
      <w:r w:rsidR="00675A71" w:rsidRPr="00AF78BA">
        <w:rPr>
          <w:color w:val="000000"/>
          <w:sz w:val="28"/>
          <w:szCs w:val="28"/>
        </w:rPr>
        <w:t xml:space="preserve"> ПОСТАНОВЛЯЕТ:</w:t>
      </w:r>
      <w:proofErr w:type="gramEnd"/>
    </w:p>
    <w:p w:rsidR="00A66B53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1. Определить мест</w:t>
      </w:r>
      <w:r w:rsidR="00A66B53">
        <w:rPr>
          <w:color w:val="000000"/>
          <w:sz w:val="28"/>
          <w:szCs w:val="28"/>
        </w:rPr>
        <w:t>а</w:t>
      </w:r>
      <w:r w:rsidRPr="00AF78BA">
        <w:rPr>
          <w:color w:val="000000"/>
          <w:sz w:val="28"/>
          <w:szCs w:val="28"/>
        </w:rPr>
        <w:t xml:space="preserve">  отдыха населения</w:t>
      </w:r>
      <w:r w:rsidR="002D3D24">
        <w:rPr>
          <w:color w:val="000000"/>
          <w:sz w:val="28"/>
          <w:szCs w:val="28"/>
        </w:rPr>
        <w:t xml:space="preserve"> у водного объекта</w:t>
      </w:r>
      <w:r w:rsidR="00A66B53">
        <w:rPr>
          <w:color w:val="000000"/>
          <w:sz w:val="28"/>
          <w:szCs w:val="28"/>
        </w:rPr>
        <w:t>:</w:t>
      </w:r>
    </w:p>
    <w:p w:rsidR="00A66B53" w:rsidRDefault="00A66B53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левый </w:t>
      </w:r>
      <w:r w:rsidR="00675A71" w:rsidRPr="00AF78BA">
        <w:rPr>
          <w:color w:val="000000"/>
          <w:sz w:val="28"/>
          <w:szCs w:val="28"/>
        </w:rPr>
        <w:t xml:space="preserve">берег </w:t>
      </w:r>
      <w:r w:rsidR="00782217" w:rsidRPr="00AF78BA">
        <w:rPr>
          <w:color w:val="000000"/>
          <w:sz w:val="28"/>
          <w:szCs w:val="28"/>
        </w:rPr>
        <w:t>реки Паша</w:t>
      </w:r>
      <w:r>
        <w:rPr>
          <w:color w:val="000000"/>
          <w:sz w:val="28"/>
          <w:szCs w:val="28"/>
        </w:rPr>
        <w:t xml:space="preserve"> деревни Коськово, ул. Береговая </w:t>
      </w:r>
      <w:r w:rsidR="00EE2FD2">
        <w:rPr>
          <w:color w:val="000000"/>
          <w:sz w:val="28"/>
          <w:szCs w:val="28"/>
        </w:rPr>
        <w:t xml:space="preserve"> (место отдыха)</w:t>
      </w:r>
      <w:r>
        <w:rPr>
          <w:color w:val="000000"/>
          <w:sz w:val="28"/>
          <w:szCs w:val="28"/>
        </w:rPr>
        <w:t>;</w:t>
      </w:r>
    </w:p>
    <w:p w:rsidR="00A66B53" w:rsidRDefault="00A66B53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левый берег реки Паша деревни Коськово, ул. </w:t>
      </w:r>
      <w:proofErr w:type="gramStart"/>
      <w:r>
        <w:rPr>
          <w:color w:val="000000"/>
          <w:sz w:val="28"/>
          <w:szCs w:val="28"/>
        </w:rPr>
        <w:t>Школьная</w:t>
      </w:r>
      <w:proofErr w:type="gramEnd"/>
      <w:r>
        <w:rPr>
          <w:color w:val="000000"/>
          <w:sz w:val="28"/>
          <w:szCs w:val="28"/>
        </w:rPr>
        <w:t xml:space="preserve">  (</w:t>
      </w:r>
      <w:r w:rsidR="00EE2FD2">
        <w:rPr>
          <w:color w:val="000000"/>
          <w:sz w:val="28"/>
          <w:szCs w:val="28"/>
        </w:rPr>
        <w:t>место отдыха)</w:t>
      </w:r>
      <w:r>
        <w:rPr>
          <w:color w:val="000000"/>
          <w:sz w:val="28"/>
          <w:szCs w:val="28"/>
        </w:rPr>
        <w:t>.</w:t>
      </w:r>
      <w:r w:rsidR="00675A71" w:rsidRPr="00AF78BA">
        <w:rPr>
          <w:color w:val="000000"/>
          <w:sz w:val="28"/>
          <w:szCs w:val="28"/>
        </w:rPr>
        <w:t xml:space="preserve"> </w:t>
      </w:r>
    </w:p>
    <w:p w:rsidR="00675A71" w:rsidRPr="00AF78BA" w:rsidRDefault="00782217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2</w:t>
      </w:r>
      <w:r w:rsidR="00675A71" w:rsidRPr="00AF78BA">
        <w:rPr>
          <w:color w:val="000000"/>
          <w:sz w:val="28"/>
          <w:szCs w:val="28"/>
        </w:rPr>
        <w:t xml:space="preserve">. Заместителю Главы администрации </w:t>
      </w:r>
      <w:r w:rsidR="00D746B8">
        <w:rPr>
          <w:color w:val="000000"/>
          <w:sz w:val="28"/>
          <w:szCs w:val="28"/>
        </w:rPr>
        <w:t>Калининой А.М.</w:t>
      </w:r>
      <w:r w:rsidR="00675A71" w:rsidRPr="00AF78BA">
        <w:rPr>
          <w:color w:val="000000"/>
          <w:sz w:val="28"/>
          <w:szCs w:val="28"/>
        </w:rPr>
        <w:t xml:space="preserve">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4. Рекомендовать директору муниципального образовательного учреждения «</w:t>
      </w:r>
      <w:r w:rsidR="00782217" w:rsidRPr="00AF78BA">
        <w:rPr>
          <w:color w:val="000000"/>
          <w:sz w:val="28"/>
          <w:szCs w:val="28"/>
        </w:rPr>
        <w:t>Коськовс</w:t>
      </w:r>
      <w:r w:rsidRPr="00AF78BA">
        <w:rPr>
          <w:color w:val="000000"/>
          <w:sz w:val="28"/>
          <w:szCs w:val="28"/>
        </w:rPr>
        <w:t>кая основная общеобразовательная школа»</w:t>
      </w:r>
      <w:r w:rsidR="0079214C">
        <w:rPr>
          <w:color w:val="000000"/>
          <w:sz w:val="28"/>
          <w:szCs w:val="28"/>
        </w:rPr>
        <w:t xml:space="preserve"> -</w:t>
      </w:r>
      <w:r w:rsidRPr="00AF78BA">
        <w:rPr>
          <w:color w:val="000000"/>
          <w:sz w:val="28"/>
          <w:szCs w:val="28"/>
        </w:rPr>
        <w:t xml:space="preserve"> </w:t>
      </w:r>
      <w:r w:rsidR="00782217" w:rsidRPr="00AF78BA">
        <w:rPr>
          <w:color w:val="000000"/>
          <w:sz w:val="28"/>
          <w:szCs w:val="28"/>
        </w:rPr>
        <w:t>Смирновой Т.А</w:t>
      </w:r>
      <w:r w:rsidRPr="00AF78BA">
        <w:rPr>
          <w:color w:val="000000"/>
          <w:sz w:val="28"/>
          <w:szCs w:val="28"/>
        </w:rPr>
        <w:t>. организовать  профилактические мероприятия по обучению детей правилам безопасного поведения на водных объектах</w:t>
      </w:r>
      <w:r w:rsidR="0079214C">
        <w:rPr>
          <w:color w:val="000000"/>
          <w:sz w:val="28"/>
          <w:szCs w:val="28"/>
        </w:rPr>
        <w:t xml:space="preserve"> (приложение №1</w:t>
      </w:r>
      <w:r w:rsidR="005756D2">
        <w:rPr>
          <w:color w:val="000000"/>
          <w:sz w:val="28"/>
          <w:szCs w:val="28"/>
        </w:rPr>
        <w:t xml:space="preserve"> «Памятка  о мерах безопасности на водных объектах в летний период)</w:t>
      </w:r>
      <w:r w:rsidR="0079214C">
        <w:rPr>
          <w:color w:val="000000"/>
          <w:sz w:val="28"/>
          <w:szCs w:val="28"/>
        </w:rPr>
        <w:t>.</w:t>
      </w:r>
    </w:p>
    <w:p w:rsidR="00675A71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5. Просить  отделение милиции ОВД по Тихвинскому району проводить плановое патрулирование и проверку мест массового отдыха населения на </w:t>
      </w:r>
      <w:r w:rsidR="00782217" w:rsidRPr="00AF78BA">
        <w:rPr>
          <w:color w:val="000000"/>
          <w:sz w:val="28"/>
          <w:szCs w:val="28"/>
        </w:rPr>
        <w:t>реке Паша</w:t>
      </w:r>
      <w:r w:rsidRPr="00AF78BA">
        <w:rPr>
          <w:color w:val="000000"/>
          <w:sz w:val="28"/>
          <w:szCs w:val="28"/>
        </w:rPr>
        <w:t xml:space="preserve"> в летний </w:t>
      </w:r>
      <w:r w:rsidRPr="00AF78BA">
        <w:rPr>
          <w:color w:val="000000"/>
          <w:sz w:val="28"/>
          <w:szCs w:val="28"/>
        </w:rPr>
        <w:lastRenderedPageBreak/>
        <w:t>период с целью выявления лиц, употребляющих спиртные напитки, и других нарушителей общественного порядка.</w:t>
      </w:r>
    </w:p>
    <w:p w:rsidR="002D3D24" w:rsidRDefault="002D3D24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аншлаги запрещающие купание.</w:t>
      </w:r>
    </w:p>
    <w:p w:rsidR="00EE2FD2" w:rsidRPr="00AF78BA" w:rsidRDefault="00EE2FD2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Провести обкашивание травы в местах отдыха людей.</w:t>
      </w:r>
    </w:p>
    <w:p w:rsidR="00675A71" w:rsidRPr="00AF78BA" w:rsidRDefault="00EE2FD2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75A71" w:rsidRPr="00AF78BA">
        <w:rPr>
          <w:color w:val="000000"/>
          <w:sz w:val="28"/>
          <w:szCs w:val="28"/>
        </w:rPr>
        <w:t>. Постановление обнародовать.</w:t>
      </w:r>
    </w:p>
    <w:p w:rsidR="00675A71" w:rsidRPr="00AF78BA" w:rsidRDefault="00EE2FD2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75A71" w:rsidRPr="00AF78BA">
        <w:rPr>
          <w:color w:val="000000"/>
          <w:sz w:val="28"/>
          <w:szCs w:val="28"/>
        </w:rPr>
        <w:t xml:space="preserve">. </w:t>
      </w:r>
      <w:proofErr w:type="gramStart"/>
      <w:r w:rsidR="00675A71" w:rsidRPr="00AF78BA">
        <w:rPr>
          <w:color w:val="000000"/>
          <w:sz w:val="28"/>
          <w:szCs w:val="28"/>
        </w:rPr>
        <w:t>Контроль за</w:t>
      </w:r>
      <w:proofErr w:type="gramEnd"/>
      <w:r w:rsidR="00675A71" w:rsidRPr="00AF78BA">
        <w:rPr>
          <w:color w:val="000000"/>
          <w:sz w:val="28"/>
          <w:szCs w:val="28"/>
        </w:rPr>
        <w:t xml:space="preserve"> исполнением постановления </w:t>
      </w:r>
      <w:r w:rsidR="00A66B53">
        <w:rPr>
          <w:color w:val="000000"/>
          <w:sz w:val="28"/>
          <w:szCs w:val="28"/>
        </w:rPr>
        <w:t>оставляю за собой.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Глава администрации</w:t>
      </w:r>
    </w:p>
    <w:p w:rsidR="00782217" w:rsidRPr="00AF78BA" w:rsidRDefault="004E4445" w:rsidP="00675A7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Коськовского сельского поселения                                                 М.А.Степанов</w:t>
      </w:r>
    </w:p>
    <w:p w:rsidR="00675A71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Pr="00AF78BA" w:rsidRDefault="00AF78BA" w:rsidP="00675A71">
      <w:pPr>
        <w:ind w:firstLine="225"/>
        <w:jc w:val="both"/>
        <w:rPr>
          <w:color w:val="000000"/>
          <w:sz w:val="20"/>
          <w:szCs w:val="20"/>
        </w:rPr>
      </w:pPr>
      <w:r w:rsidRPr="00AF78BA">
        <w:rPr>
          <w:color w:val="000000"/>
          <w:sz w:val="20"/>
          <w:szCs w:val="20"/>
        </w:rPr>
        <w:t>исполнитель Пестерева В.А.</w:t>
      </w:r>
    </w:p>
    <w:p w:rsidR="00AF78BA" w:rsidRPr="00AF78BA" w:rsidRDefault="00AF78BA" w:rsidP="00675A71">
      <w:pPr>
        <w:ind w:firstLine="225"/>
        <w:jc w:val="both"/>
        <w:rPr>
          <w:color w:val="000000"/>
          <w:sz w:val="20"/>
          <w:szCs w:val="20"/>
        </w:rPr>
      </w:pPr>
      <w:r w:rsidRPr="00AF78BA">
        <w:rPr>
          <w:color w:val="000000"/>
          <w:sz w:val="20"/>
          <w:szCs w:val="20"/>
        </w:rPr>
        <w:t>телефон</w:t>
      </w:r>
      <w:r w:rsidR="00EE2FD2">
        <w:rPr>
          <w:color w:val="000000"/>
          <w:sz w:val="20"/>
          <w:szCs w:val="20"/>
        </w:rPr>
        <w:t>, факс- 8(81367)</w:t>
      </w:r>
      <w:r w:rsidRPr="00AF78BA">
        <w:rPr>
          <w:color w:val="000000"/>
          <w:sz w:val="20"/>
          <w:szCs w:val="20"/>
        </w:rPr>
        <w:t xml:space="preserve"> 43</w:t>
      </w:r>
      <w:r w:rsidR="00EE2FD2">
        <w:rPr>
          <w:color w:val="000000"/>
          <w:sz w:val="20"/>
          <w:szCs w:val="20"/>
        </w:rPr>
        <w:t>137</w:t>
      </w: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EC00D0" w:rsidRDefault="00EC00D0" w:rsidP="00675A71">
      <w:pPr>
        <w:ind w:firstLine="225"/>
        <w:jc w:val="both"/>
        <w:rPr>
          <w:color w:val="000000"/>
          <w:sz w:val="28"/>
          <w:szCs w:val="28"/>
        </w:rPr>
      </w:pPr>
    </w:p>
    <w:p w:rsidR="00EC00D0" w:rsidRDefault="00EC00D0" w:rsidP="00675A71">
      <w:pPr>
        <w:ind w:firstLine="225"/>
        <w:jc w:val="both"/>
        <w:rPr>
          <w:color w:val="000000"/>
          <w:sz w:val="28"/>
          <w:szCs w:val="28"/>
        </w:rPr>
      </w:pPr>
    </w:p>
    <w:p w:rsidR="00EC00D0" w:rsidRDefault="00EC00D0" w:rsidP="00675A71">
      <w:pPr>
        <w:ind w:firstLine="225"/>
        <w:jc w:val="both"/>
        <w:rPr>
          <w:color w:val="000000"/>
          <w:sz w:val="28"/>
          <w:szCs w:val="28"/>
        </w:rPr>
      </w:pPr>
    </w:p>
    <w:p w:rsidR="00AF78BA" w:rsidRPr="00AF78BA" w:rsidRDefault="00AF78BA" w:rsidP="00675A71">
      <w:pPr>
        <w:ind w:firstLine="225"/>
        <w:jc w:val="both"/>
        <w:rPr>
          <w:color w:val="000000"/>
          <w:sz w:val="28"/>
          <w:szCs w:val="28"/>
        </w:rPr>
      </w:pPr>
    </w:p>
    <w:p w:rsidR="0079214C" w:rsidRDefault="0079214C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79214C" w:rsidRDefault="0079214C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4E4445" w:rsidRDefault="004E4445" w:rsidP="00AF78BA">
      <w:pPr>
        <w:tabs>
          <w:tab w:val="left" w:pos="8190"/>
          <w:tab w:val="right" w:pos="11340"/>
        </w:tabs>
        <w:rPr>
          <w:color w:val="000000"/>
          <w:sz w:val="28"/>
          <w:szCs w:val="28"/>
        </w:rPr>
      </w:pPr>
    </w:p>
    <w:p w:rsidR="003D3885" w:rsidRPr="00AF78BA" w:rsidRDefault="00AD644D" w:rsidP="00675A7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79214C">
        <w:rPr>
          <w:color w:val="000000"/>
          <w:sz w:val="28"/>
          <w:szCs w:val="28"/>
        </w:rPr>
        <w:t>риложение №1.</w:t>
      </w:r>
      <w:r w:rsidR="00AF78BA" w:rsidRPr="00AF78BA">
        <w:rPr>
          <w:color w:val="000000"/>
          <w:sz w:val="28"/>
          <w:szCs w:val="28"/>
        </w:rPr>
        <w:tab/>
      </w:r>
    </w:p>
    <w:p w:rsidR="00675A71" w:rsidRPr="00AF78BA" w:rsidRDefault="00675A71" w:rsidP="00675A71">
      <w:pPr>
        <w:jc w:val="center"/>
        <w:rPr>
          <w:color w:val="000000"/>
          <w:sz w:val="28"/>
          <w:szCs w:val="28"/>
        </w:rPr>
      </w:pPr>
    </w:p>
    <w:p w:rsidR="00675A71" w:rsidRPr="00AF78BA" w:rsidRDefault="00675A71" w:rsidP="00675A71">
      <w:pPr>
        <w:jc w:val="center"/>
        <w:rPr>
          <w:color w:val="000000"/>
          <w:sz w:val="28"/>
          <w:szCs w:val="28"/>
        </w:rPr>
      </w:pPr>
    </w:p>
    <w:p w:rsidR="00675A71" w:rsidRPr="00AF78BA" w:rsidRDefault="00675A71" w:rsidP="00675A71">
      <w:pPr>
        <w:jc w:val="center"/>
        <w:rPr>
          <w:b/>
          <w:bCs/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ПАМЯТКА</w:t>
      </w:r>
    </w:p>
    <w:p w:rsidR="00675A71" w:rsidRPr="00AF78BA" w:rsidRDefault="00675A71" w:rsidP="00675A71">
      <w:pPr>
        <w:jc w:val="center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«Меры безопасности на водных объектах в летний период»</w:t>
      </w:r>
    </w:p>
    <w:p w:rsidR="00675A71" w:rsidRPr="00AF78BA" w:rsidRDefault="00675A71" w:rsidP="00675A71">
      <w:pPr>
        <w:jc w:val="center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Каждому человеку следует помнить, что купаться в неизвестных водоемах и необследованных местах  опасно.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Прежде чем приступить к купанию, следует выбрать для этого наиболее подходящее место: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с пологим песчаным, свободным от растений и ила дном, без резких обрывов вблизи берега;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 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 xml:space="preserve">Внимание! На необорудованных местах </w:t>
      </w:r>
      <w:proofErr w:type="gramStart"/>
      <w:r w:rsidRPr="00AF78BA">
        <w:rPr>
          <w:b/>
          <w:bCs/>
          <w:color w:val="000000"/>
          <w:sz w:val="28"/>
          <w:szCs w:val="28"/>
        </w:rPr>
        <w:t>отдыха</w:t>
      </w:r>
      <w:proofErr w:type="gramEnd"/>
      <w:r w:rsidRPr="00AF78BA">
        <w:rPr>
          <w:b/>
          <w:bCs/>
          <w:color w:val="000000"/>
          <w:sz w:val="28"/>
          <w:szCs w:val="28"/>
        </w:rPr>
        <w:t xml:space="preserve"> на водных объектах имеются</w:t>
      </w:r>
      <w:r w:rsidRPr="00AF78BA">
        <w:rPr>
          <w:color w:val="000000"/>
          <w:sz w:val="28"/>
          <w:szCs w:val="28"/>
        </w:rPr>
        <w:t xml:space="preserve">  </w:t>
      </w:r>
      <w:r w:rsidRPr="00AF78BA">
        <w:rPr>
          <w:b/>
          <w:bCs/>
          <w:color w:val="000000"/>
          <w:sz w:val="28"/>
          <w:szCs w:val="28"/>
        </w:rPr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Одной из самых серьезных угроз для жизни людей является купание в состоянии алкогольного опьянения.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Всем гражданам, отдыхающим у водных объектов, необходимо соблюдать основные правила поведения.</w:t>
      </w:r>
      <w:r w:rsidRPr="00AF78BA">
        <w:rPr>
          <w:color w:val="000000"/>
          <w:sz w:val="28"/>
          <w:szCs w:val="28"/>
        </w:rPr>
        <w:t xml:space="preserve"> На пляжах и в других местах отдыха </w:t>
      </w:r>
      <w:proofErr w:type="gramStart"/>
      <w:r w:rsidRPr="00AF78BA">
        <w:rPr>
          <w:color w:val="000000"/>
          <w:sz w:val="28"/>
          <w:szCs w:val="28"/>
        </w:rPr>
        <w:t>купающимся</w:t>
      </w:r>
      <w:proofErr w:type="gramEnd"/>
      <w:r w:rsidRPr="00AF78BA">
        <w:rPr>
          <w:color w:val="000000"/>
          <w:sz w:val="28"/>
          <w:szCs w:val="28"/>
        </w:rPr>
        <w:t xml:space="preserve"> на водоемах </w:t>
      </w:r>
      <w:r w:rsidRPr="00AF78BA">
        <w:rPr>
          <w:b/>
          <w:bCs/>
          <w:color w:val="000000"/>
          <w:sz w:val="28"/>
          <w:szCs w:val="28"/>
          <w:u w:val="single"/>
        </w:rPr>
        <w:t>запрещается:</w:t>
      </w:r>
      <w:r w:rsidRPr="00AF78BA">
        <w:rPr>
          <w:color w:val="000000"/>
          <w:sz w:val="28"/>
          <w:szCs w:val="28"/>
        </w:rPr>
        <w:t xml:space="preserve"> 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· </w:t>
      </w:r>
      <w:r w:rsidR="00AF78BA" w:rsidRPr="00AF78BA">
        <w:rPr>
          <w:color w:val="000000"/>
          <w:sz w:val="28"/>
          <w:szCs w:val="28"/>
        </w:rPr>
        <w:t xml:space="preserve"> </w:t>
      </w:r>
      <w:r w:rsidRPr="00AF78BA">
        <w:rPr>
          <w:color w:val="000000"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надписями, заплывать за буйки обозначающие границы плавания и санитарную зону водохранилищ;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· </w:t>
      </w:r>
      <w:r w:rsidR="00AF78BA" w:rsidRPr="00AF78BA">
        <w:rPr>
          <w:color w:val="000000"/>
          <w:sz w:val="28"/>
          <w:szCs w:val="28"/>
        </w:rPr>
        <w:t xml:space="preserve"> </w:t>
      </w:r>
      <w:r w:rsidRPr="00AF78BA">
        <w:rPr>
          <w:color w:val="000000"/>
          <w:sz w:val="28"/>
          <w:szCs w:val="28"/>
        </w:rPr>
        <w:t>подплывать к моторным, парусным, весельным лодкам и другим плавательным средствам;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· </w:t>
      </w:r>
      <w:r w:rsidR="00AF78BA" w:rsidRPr="00AF78BA">
        <w:rPr>
          <w:color w:val="000000"/>
          <w:sz w:val="28"/>
          <w:szCs w:val="28"/>
        </w:rPr>
        <w:t xml:space="preserve"> </w:t>
      </w:r>
      <w:r w:rsidRPr="00AF78BA">
        <w:rPr>
          <w:color w:val="000000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</w:t>
      </w:r>
      <w:r w:rsidR="00AF78BA" w:rsidRPr="00AF78BA">
        <w:rPr>
          <w:color w:val="000000"/>
          <w:sz w:val="28"/>
          <w:szCs w:val="28"/>
        </w:rPr>
        <w:t xml:space="preserve"> </w:t>
      </w:r>
      <w:r w:rsidRPr="00AF78BA">
        <w:rPr>
          <w:color w:val="000000"/>
          <w:sz w:val="28"/>
          <w:szCs w:val="28"/>
        </w:rPr>
        <w:t xml:space="preserve"> загрязнять и засорять водоемы и берега;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· </w:t>
      </w:r>
      <w:r w:rsidR="00AF78BA" w:rsidRPr="00AF78BA">
        <w:rPr>
          <w:color w:val="000000"/>
          <w:sz w:val="28"/>
          <w:szCs w:val="28"/>
        </w:rPr>
        <w:t xml:space="preserve"> </w:t>
      </w:r>
      <w:r w:rsidRPr="00AF78BA">
        <w:rPr>
          <w:color w:val="000000"/>
          <w:sz w:val="28"/>
          <w:szCs w:val="28"/>
        </w:rPr>
        <w:t>распивать спиртные напитки, купаться в состоянии алкогольного и наркотического опьянения;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приводить и, тем более, купать собак и других животных в неустановленных местах;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оставлять на берегу, в местах для переодевания бумагу, стекло и другой мусор;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lastRenderedPageBreak/>
        <w:t>·  подавать сигналы  ложной тревоги;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играть с мячом и в другие спортивные игры в не отведенных для этой цели местах,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·  не допускать действия, связанные с нырянием и захватом </w:t>
      </w:r>
      <w:proofErr w:type="gramStart"/>
      <w:r w:rsidRPr="00AF78BA">
        <w:rPr>
          <w:color w:val="000000"/>
          <w:sz w:val="28"/>
          <w:szCs w:val="28"/>
        </w:rPr>
        <w:t>купающихся</w:t>
      </w:r>
      <w:proofErr w:type="gramEnd"/>
      <w:r w:rsidRPr="00AF78BA">
        <w:rPr>
          <w:color w:val="000000"/>
          <w:sz w:val="28"/>
          <w:szCs w:val="28"/>
        </w:rPr>
        <w:t>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 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ловить рыбу в местах купания;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заезжать на территорию пляжа на всех видах автотранспорта.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Строго запрещается использовать в зонах купания маломерные суда (в том числе, водные мотоциклы)</w:t>
      </w:r>
      <w:r w:rsidRPr="00AF78BA">
        <w:rPr>
          <w:color w:val="000000"/>
          <w:sz w:val="28"/>
          <w:szCs w:val="28"/>
        </w:rPr>
        <w:t>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675A71" w:rsidRPr="00AF78BA" w:rsidRDefault="00675A71" w:rsidP="00675A71">
      <w:pPr>
        <w:jc w:val="center"/>
        <w:rPr>
          <w:color w:val="000000"/>
          <w:sz w:val="28"/>
          <w:szCs w:val="28"/>
        </w:rPr>
      </w:pPr>
      <w:r w:rsidRPr="00AF78BA">
        <w:rPr>
          <w:b/>
          <w:bCs/>
          <w:color w:val="000000"/>
          <w:sz w:val="28"/>
          <w:szCs w:val="28"/>
        </w:rPr>
        <w:t>Особое внимание взрослые должны уделять детям во время отдыха на водоеме.</w:t>
      </w:r>
      <w:r w:rsidRPr="00AF78BA">
        <w:rPr>
          <w:color w:val="000000"/>
          <w:sz w:val="28"/>
          <w:szCs w:val="28"/>
        </w:rPr>
        <w:t xml:space="preserve"> 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AF78BA">
        <w:rPr>
          <w:b/>
          <w:bCs/>
          <w:color w:val="000000"/>
          <w:sz w:val="28"/>
          <w:szCs w:val="28"/>
        </w:rPr>
        <w:t>под непрерывным контролем</w:t>
      </w:r>
      <w:r w:rsidRPr="00AF78BA">
        <w:rPr>
          <w:color w:val="000000"/>
          <w:sz w:val="28"/>
          <w:szCs w:val="28"/>
        </w:rPr>
        <w:t xml:space="preserve"> взрослых. 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 xml:space="preserve">На пляжах детского учреждения оборудуются участки для обучения плаванию детей дошкольного и младшего школьного возраста глубиной не более </w:t>
      </w:r>
      <w:smartTag w:uri="urn:schemas-microsoft-com:office:smarttags" w:element="metricconverter">
        <w:smartTagPr>
          <w:attr w:name="ProductID" w:val="0,7 метра"/>
        </w:smartTagPr>
        <w:r w:rsidRPr="00AF78BA">
          <w:rPr>
            <w:color w:val="000000"/>
            <w:sz w:val="28"/>
            <w:szCs w:val="28"/>
          </w:rPr>
          <w:t>0,7 метра</w:t>
        </w:r>
      </w:smartTag>
      <w:r w:rsidRPr="00AF78BA">
        <w:rPr>
          <w:color w:val="000000"/>
          <w:sz w:val="28"/>
          <w:szCs w:val="28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AF78BA">
          <w:rPr>
            <w:color w:val="000000"/>
            <w:sz w:val="28"/>
            <w:szCs w:val="28"/>
          </w:rPr>
          <w:t>1,2 метра</w:t>
        </w:r>
      </w:smartTag>
      <w:r w:rsidRPr="00AF78BA">
        <w:rPr>
          <w:color w:val="000000"/>
          <w:sz w:val="28"/>
          <w:szCs w:val="28"/>
        </w:rPr>
        <w:t xml:space="preserve">. Дети, не умеющие плавать, должны купаться отдельно. </w:t>
      </w:r>
      <w:r w:rsidRPr="00AF78BA">
        <w:rPr>
          <w:b/>
          <w:bCs/>
          <w:color w:val="000000"/>
          <w:sz w:val="28"/>
          <w:szCs w:val="28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AF78BA">
          <w:rPr>
            <w:b/>
            <w:bCs/>
            <w:color w:val="000000"/>
            <w:sz w:val="28"/>
            <w:szCs w:val="28"/>
          </w:rPr>
          <w:t>2 метров</w:t>
        </w:r>
      </w:smartTag>
      <w:r w:rsidRPr="00AF78BA">
        <w:rPr>
          <w:b/>
          <w:bCs/>
          <w:color w:val="000000"/>
          <w:sz w:val="28"/>
          <w:szCs w:val="28"/>
        </w:rPr>
        <w:t xml:space="preserve"> разрешается </w:t>
      </w:r>
      <w:proofErr w:type="gramStart"/>
      <w:r w:rsidRPr="00AF78BA">
        <w:rPr>
          <w:b/>
          <w:bCs/>
          <w:color w:val="000000"/>
          <w:sz w:val="28"/>
          <w:szCs w:val="28"/>
        </w:rPr>
        <w:t>купаться хорошо умеющим плавать</w:t>
      </w:r>
      <w:proofErr w:type="gramEnd"/>
      <w:r w:rsidRPr="00AF78BA">
        <w:rPr>
          <w:b/>
          <w:bCs/>
          <w:color w:val="000000"/>
          <w:sz w:val="28"/>
          <w:szCs w:val="28"/>
        </w:rPr>
        <w:t xml:space="preserve"> детям в возрасте 12 лет и старше</w:t>
      </w:r>
      <w:r w:rsidRPr="00AF78BA">
        <w:rPr>
          <w:color w:val="000000"/>
          <w:sz w:val="28"/>
          <w:szCs w:val="28"/>
        </w:rPr>
        <w:t>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Во время купания детей на участке запрещается:</w:t>
      </w:r>
    </w:p>
    <w:p w:rsidR="00675A71" w:rsidRPr="00AF78BA" w:rsidRDefault="00675A71" w:rsidP="00675A71">
      <w:pPr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   купание и нахождение посторонних лиц;</w:t>
      </w:r>
    </w:p>
    <w:p w:rsidR="00675A71" w:rsidRPr="00AF78BA" w:rsidRDefault="00675A71" w:rsidP="00675A71">
      <w:pPr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   катание на лодках и катерах на акватории пляжа;</w:t>
      </w:r>
    </w:p>
    <w:p w:rsidR="00675A71" w:rsidRPr="00AF78BA" w:rsidRDefault="00675A71" w:rsidP="00675A71">
      <w:pPr>
        <w:rPr>
          <w:color w:val="000000"/>
          <w:sz w:val="28"/>
          <w:szCs w:val="28"/>
        </w:rPr>
      </w:pPr>
      <w:r w:rsidRPr="00AF78BA">
        <w:rPr>
          <w:color w:val="000000"/>
          <w:sz w:val="28"/>
          <w:szCs w:val="28"/>
        </w:rPr>
        <w:t>·     проводить игры и спортивные мероприятия.</w:t>
      </w: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70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70"/>
        <w:jc w:val="both"/>
        <w:rPr>
          <w:color w:val="000000"/>
          <w:sz w:val="28"/>
          <w:szCs w:val="28"/>
        </w:rPr>
      </w:pPr>
    </w:p>
    <w:p w:rsidR="00675A71" w:rsidRPr="004E4445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Pr="00AF78BA" w:rsidRDefault="00675A71" w:rsidP="00675A71">
      <w:pPr>
        <w:ind w:firstLine="225"/>
        <w:jc w:val="both"/>
        <w:rPr>
          <w:color w:val="000000"/>
          <w:sz w:val="28"/>
          <w:szCs w:val="28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ind w:firstLine="225"/>
        <w:jc w:val="both"/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</w:p>
    <w:p w:rsidR="00675A71" w:rsidRDefault="00675A71" w:rsidP="00675A71">
      <w:pPr>
        <w:rPr>
          <w:color w:val="000000"/>
        </w:rPr>
      </w:pPr>
      <w:r>
        <w:rPr>
          <w:color w:val="000000"/>
        </w:rPr>
        <w:t xml:space="preserve">     </w:t>
      </w:r>
    </w:p>
    <w:p w:rsidR="005C11C5" w:rsidRDefault="005C11C5"/>
    <w:sectPr w:rsidR="005C11C5" w:rsidSect="004E4445">
      <w:pgSz w:w="12240" w:h="15840"/>
      <w:pgMar w:top="1134" w:right="851" w:bottom="1134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71"/>
    <w:rsid w:val="000D21F6"/>
    <w:rsid w:val="00156A7A"/>
    <w:rsid w:val="00166109"/>
    <w:rsid w:val="001B576D"/>
    <w:rsid w:val="002D3D24"/>
    <w:rsid w:val="003C5707"/>
    <w:rsid w:val="003D3885"/>
    <w:rsid w:val="004E4445"/>
    <w:rsid w:val="00557487"/>
    <w:rsid w:val="005756D2"/>
    <w:rsid w:val="005C11C5"/>
    <w:rsid w:val="00633FB9"/>
    <w:rsid w:val="00675A71"/>
    <w:rsid w:val="0070481C"/>
    <w:rsid w:val="0075343F"/>
    <w:rsid w:val="00782217"/>
    <w:rsid w:val="0079214C"/>
    <w:rsid w:val="007D6CA0"/>
    <w:rsid w:val="00A66B53"/>
    <w:rsid w:val="00AD644D"/>
    <w:rsid w:val="00AF78BA"/>
    <w:rsid w:val="00B713B7"/>
    <w:rsid w:val="00B9148D"/>
    <w:rsid w:val="00B95BED"/>
    <w:rsid w:val="00D401A1"/>
    <w:rsid w:val="00D746B8"/>
    <w:rsid w:val="00EC00D0"/>
    <w:rsid w:val="00EE2FD2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75A7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75A7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pestereva-v-a</dc:creator>
  <cp:lastModifiedBy>kos-3</cp:lastModifiedBy>
  <cp:revision>2</cp:revision>
  <cp:lastPrinted>2015-06-01T08:46:00Z</cp:lastPrinted>
  <dcterms:created xsi:type="dcterms:W3CDTF">2016-05-31T06:30:00Z</dcterms:created>
  <dcterms:modified xsi:type="dcterms:W3CDTF">2016-05-31T06:30:00Z</dcterms:modified>
</cp:coreProperties>
</file>