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vanish/>
          <w:color w:val="000000"/>
          <w:sz w:val="18"/>
          <w:szCs w:val="18"/>
        </w:rPr>
        <w:t>#G0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КОСЬКОВСКОЕ СЕЛЬСКОГО ПОСЕЛЕНИЯ)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304B6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02274A">
        <w:rPr>
          <w:rFonts w:ascii="Times New Roman" w:hAnsi="Times New Roman" w:cs="Times New Roman"/>
          <w:color w:val="000000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 года                № 06-</w:t>
      </w:r>
      <w:r w:rsidR="003304B6">
        <w:rPr>
          <w:rFonts w:ascii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0"/>
      </w:tblGrid>
      <w:tr w:rsidR="000345BD" w:rsidTr="000345BD">
        <w:trPr>
          <w:hidden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45BD" w:rsidRDefault="00034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установлении особого противопожарного режима на территории Коськовского сельского поселения </w:t>
            </w:r>
          </w:p>
        </w:tc>
      </w:tr>
    </w:tbl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повышения пожарной безопасности на территории муниципального образования Коськовское сельское поселение Тихвинского муниципального района Ленинградской области на основании пункта 9 части1 статьи 14 Федерального закона от 06 октября 2003 года № 131-ФЗ «Об общих принципах организации местного самоуправления в Российской Федерации» , в соответствии с Федеральным законом от 12 декабря 1994 года № 69-ФЗ «О пожарной безопасности», и  в связи с долгосрочным прогнозом роста класса пожарной опасности создается угроза распространения огня на близлежащие населенные пункты и объекты , линии электропередач  Коськовского сельского поселения, администрация Коськовского сельского поселения ПОСТАНОВЛЯЕТ: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1.Организовать работу добровольную пожарной команды по организации борьбы с пожарами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становить ограничительное посещение гражданами лесов и въезд в них автотранспорта, с 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304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июня 2019 года запрещено разведение костров на любых землях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ровести разъяснительную работу с населением об опасности разведения костров на территории населенных пунктов и на прилегающих к ним зонах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нформировать в установленном законодательством порядке государственную противопожарную службу о нарушениях требований пожарной безопасности.</w:t>
      </w:r>
    </w:p>
    <w:p w:rsidR="003304B6" w:rsidRDefault="003304B6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Проверить состояние источников противопожарного водоснабжения, исправность дорог, проездов и подъездов к естественным и искусственным водоисточникам для проезда пожарной техники, заправки и ее разворота - ответственные руководители хозяйствующих субъектов.</w:t>
      </w:r>
    </w:p>
    <w:p w:rsidR="000345BD" w:rsidRDefault="003304B6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345BD">
        <w:rPr>
          <w:rFonts w:ascii="Times New Roman" w:hAnsi="Times New Roman" w:cs="Times New Roman"/>
          <w:color w:val="000000"/>
          <w:sz w:val="28"/>
          <w:szCs w:val="28"/>
        </w:rPr>
        <w:t>. Считать обязательным для исполнения данное постановление всеми хозяйствующими субъектами независимо от форм собственности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5BD" w:rsidRDefault="003304B6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345BD"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503BEF" w:rsidRDefault="003304B6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03BEF">
        <w:rPr>
          <w:rFonts w:ascii="Times New Roman" w:hAnsi="Times New Roman" w:cs="Times New Roman"/>
          <w:color w:val="000000"/>
          <w:sz w:val="28"/>
          <w:szCs w:val="28"/>
        </w:rPr>
        <w:t>. Постановление обнародовать.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Коськовского сельского поселения                                                     М.А.Степанов                                                                                    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Исполнитель-В.А.Пестерева</w:t>
      </w:r>
    </w:p>
    <w:p w:rsidR="000345BD" w:rsidRDefault="000345BD" w:rsidP="000345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телефон- 8(81367)43137</w:t>
      </w:r>
    </w:p>
    <w:p w:rsidR="000345BD" w:rsidRDefault="000345BD" w:rsidP="000345BD">
      <w:pPr>
        <w:rPr>
          <w:rFonts w:ascii="Times New Roman" w:hAnsi="Times New Roman" w:cs="Times New Roman"/>
          <w:sz w:val="28"/>
          <w:szCs w:val="28"/>
        </w:rPr>
      </w:pPr>
    </w:p>
    <w:p w:rsidR="00904109" w:rsidRDefault="00904109"/>
    <w:sectPr w:rsidR="0090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BD"/>
    <w:rsid w:val="0002274A"/>
    <w:rsid w:val="000345BD"/>
    <w:rsid w:val="003304B6"/>
    <w:rsid w:val="00503BEF"/>
    <w:rsid w:val="00875B01"/>
    <w:rsid w:val="00904109"/>
    <w:rsid w:val="00A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2019-06-17T08:16:00Z</dcterms:created>
  <dcterms:modified xsi:type="dcterms:W3CDTF">2019-06-17T08:16:00Z</dcterms:modified>
</cp:coreProperties>
</file>