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A4" w:rsidRPr="00ED22F2" w:rsidRDefault="00C75BA4" w:rsidP="00C75BA4">
      <w:pPr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ED22F2">
        <w:rPr>
          <w:b/>
          <w:sz w:val="28"/>
          <w:szCs w:val="28"/>
        </w:rPr>
        <w:t>АДМИНИСТРАЦИЯ МУНИЦИПАЛЬНОГО ОБРАЗОВАНИЯ</w:t>
      </w:r>
    </w:p>
    <w:p w:rsidR="00C75BA4" w:rsidRPr="00ED22F2" w:rsidRDefault="00ED22F2" w:rsidP="00C75BA4">
      <w:pPr>
        <w:jc w:val="center"/>
        <w:rPr>
          <w:b/>
          <w:sz w:val="28"/>
          <w:szCs w:val="28"/>
        </w:rPr>
      </w:pPr>
      <w:r w:rsidRPr="00ED22F2">
        <w:rPr>
          <w:b/>
          <w:sz w:val="28"/>
          <w:szCs w:val="28"/>
        </w:rPr>
        <w:t>КОСЬКОВ</w:t>
      </w:r>
      <w:r w:rsidR="00C75BA4" w:rsidRPr="00ED22F2">
        <w:rPr>
          <w:b/>
          <w:sz w:val="28"/>
          <w:szCs w:val="28"/>
        </w:rPr>
        <w:t>СКОЕ СЕЛЬСКОЕ ПОСЕЛЕНИЕ</w:t>
      </w:r>
      <w:r w:rsidR="00C75BA4" w:rsidRPr="00ED22F2">
        <w:rPr>
          <w:b/>
          <w:sz w:val="28"/>
          <w:szCs w:val="28"/>
        </w:rPr>
        <w:br/>
        <w:t>ТИХВИНСКОГО МУНИЦИПАЛЬНОГО РАЙОНА</w:t>
      </w:r>
      <w:r w:rsidR="00C75BA4" w:rsidRPr="00ED22F2">
        <w:rPr>
          <w:b/>
          <w:sz w:val="28"/>
          <w:szCs w:val="28"/>
        </w:rPr>
        <w:br/>
        <w:t>ЛЕНИНГРАДСКОЙ ОБЛАСТИ</w:t>
      </w:r>
      <w:r w:rsidR="00C75BA4" w:rsidRPr="00ED22F2">
        <w:rPr>
          <w:b/>
          <w:sz w:val="28"/>
          <w:szCs w:val="28"/>
        </w:rPr>
        <w:br/>
        <w:t xml:space="preserve">(АДМИНИСТРАЦИЯ </w:t>
      </w:r>
      <w:r w:rsidRPr="00ED22F2">
        <w:rPr>
          <w:b/>
          <w:sz w:val="28"/>
          <w:szCs w:val="28"/>
        </w:rPr>
        <w:t xml:space="preserve"> КОСЬКОВ</w:t>
      </w:r>
      <w:r w:rsidR="00C75BA4" w:rsidRPr="00ED22F2">
        <w:rPr>
          <w:b/>
          <w:sz w:val="28"/>
          <w:szCs w:val="28"/>
        </w:rPr>
        <w:t>СКОГО  СЕЛЬСКОГО ПОСЕЛЕНИЯ)</w:t>
      </w:r>
    </w:p>
    <w:p w:rsidR="00C75BA4" w:rsidRPr="00ED22F2" w:rsidRDefault="00C75BA4" w:rsidP="00C75BA4">
      <w:pPr>
        <w:jc w:val="center"/>
        <w:rPr>
          <w:sz w:val="28"/>
          <w:szCs w:val="28"/>
        </w:rPr>
      </w:pPr>
    </w:p>
    <w:p w:rsidR="00C75BA4" w:rsidRPr="00ED22F2" w:rsidRDefault="00C75BA4" w:rsidP="00C75BA4">
      <w:pPr>
        <w:jc w:val="center"/>
        <w:rPr>
          <w:b/>
          <w:sz w:val="28"/>
          <w:szCs w:val="28"/>
        </w:rPr>
      </w:pPr>
      <w:r w:rsidRPr="00ED22F2">
        <w:rPr>
          <w:b/>
          <w:sz w:val="28"/>
          <w:szCs w:val="28"/>
        </w:rPr>
        <w:t>ПОСТАНОВЛЕНИЕ</w:t>
      </w:r>
    </w:p>
    <w:p w:rsidR="00C75BA4" w:rsidRPr="00ED22F2" w:rsidRDefault="00C75BA4" w:rsidP="00C75BA4">
      <w:pPr>
        <w:jc w:val="center"/>
        <w:rPr>
          <w:b/>
          <w:sz w:val="28"/>
          <w:szCs w:val="28"/>
        </w:rPr>
      </w:pPr>
    </w:p>
    <w:p w:rsidR="00C75BA4" w:rsidRPr="00ED22F2" w:rsidRDefault="00C75BA4" w:rsidP="00C75BA4">
      <w:pPr>
        <w:rPr>
          <w:sz w:val="28"/>
          <w:szCs w:val="28"/>
        </w:rPr>
      </w:pPr>
    </w:p>
    <w:p w:rsidR="009135BB" w:rsidRPr="00ED22F2" w:rsidRDefault="00C75BA4" w:rsidP="00C75BA4">
      <w:pPr>
        <w:rPr>
          <w:sz w:val="28"/>
          <w:szCs w:val="28"/>
        </w:rPr>
      </w:pPr>
      <w:r w:rsidRPr="00ED22F2">
        <w:rPr>
          <w:sz w:val="28"/>
          <w:szCs w:val="28"/>
        </w:rPr>
        <w:t>от   1</w:t>
      </w:r>
      <w:r w:rsidR="00ED22F2" w:rsidRPr="00ED22F2">
        <w:rPr>
          <w:sz w:val="28"/>
          <w:szCs w:val="28"/>
        </w:rPr>
        <w:t>8</w:t>
      </w:r>
      <w:r w:rsidRPr="00ED22F2">
        <w:rPr>
          <w:sz w:val="28"/>
          <w:szCs w:val="28"/>
        </w:rPr>
        <w:t xml:space="preserve"> февраля 2016 года  </w:t>
      </w:r>
      <w:r w:rsidR="00ED22F2" w:rsidRPr="00ED22F2">
        <w:rPr>
          <w:sz w:val="28"/>
          <w:szCs w:val="28"/>
        </w:rPr>
        <w:t xml:space="preserve">                  </w:t>
      </w:r>
      <w:r w:rsidRPr="00ED22F2">
        <w:rPr>
          <w:sz w:val="28"/>
          <w:szCs w:val="28"/>
        </w:rPr>
        <w:t>№  0</w:t>
      </w:r>
      <w:r w:rsidR="00D136F5">
        <w:rPr>
          <w:sz w:val="28"/>
          <w:szCs w:val="28"/>
        </w:rPr>
        <w:t>6</w:t>
      </w:r>
      <w:bookmarkStart w:id="0" w:name="_GoBack"/>
      <w:bookmarkEnd w:id="0"/>
      <w:r w:rsidRPr="00ED22F2">
        <w:rPr>
          <w:sz w:val="28"/>
          <w:szCs w:val="28"/>
        </w:rPr>
        <w:t>-3</w:t>
      </w:r>
      <w:r w:rsidR="00ED22F2" w:rsidRPr="00ED22F2">
        <w:rPr>
          <w:sz w:val="28"/>
          <w:szCs w:val="28"/>
        </w:rPr>
        <w:t>1</w:t>
      </w:r>
      <w:r w:rsidRPr="00ED22F2">
        <w:rPr>
          <w:sz w:val="28"/>
          <w:szCs w:val="28"/>
        </w:rPr>
        <w:t xml:space="preserve">-а </w:t>
      </w:r>
    </w:p>
    <w:p w:rsidR="009135BB" w:rsidRPr="00ED22F2" w:rsidRDefault="009135BB" w:rsidP="004F342D">
      <w:pPr>
        <w:keepNext/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4F342D" w:rsidRPr="00ED22F2" w:rsidRDefault="00E007B1" w:rsidP="004F342D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>О</w:t>
      </w:r>
      <w:r w:rsidR="004F342D" w:rsidRPr="00ED22F2">
        <w:rPr>
          <w:rFonts w:eastAsia="Calibri"/>
          <w:kern w:val="0"/>
          <w:sz w:val="28"/>
          <w:szCs w:val="28"/>
          <w:lang w:eastAsia="ru-RU"/>
        </w:rPr>
        <w:t xml:space="preserve">б утверждении Положения </w:t>
      </w:r>
      <w:proofErr w:type="gramStart"/>
      <w:r w:rsidR="004F342D" w:rsidRPr="00ED22F2">
        <w:rPr>
          <w:rFonts w:eastAsia="Calibri"/>
          <w:kern w:val="0"/>
          <w:sz w:val="28"/>
          <w:szCs w:val="28"/>
          <w:lang w:eastAsia="ru-RU"/>
        </w:rPr>
        <w:t>о</w:t>
      </w:r>
      <w:proofErr w:type="gramEnd"/>
      <w:r w:rsidR="004F342D" w:rsidRPr="00ED22F2">
        <w:rPr>
          <w:rFonts w:eastAsia="Calibri"/>
          <w:kern w:val="0"/>
          <w:sz w:val="28"/>
          <w:szCs w:val="28"/>
          <w:lang w:eastAsia="ru-RU"/>
        </w:rPr>
        <w:t xml:space="preserve"> муниципальном </w:t>
      </w:r>
    </w:p>
    <w:p w:rsidR="004F342D" w:rsidRPr="00ED22F2" w:rsidRDefault="004F342D" w:rsidP="004F342D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proofErr w:type="gramStart"/>
      <w:r w:rsidRPr="00ED22F2">
        <w:rPr>
          <w:rFonts w:eastAsia="Calibri"/>
          <w:kern w:val="0"/>
          <w:sz w:val="28"/>
          <w:szCs w:val="28"/>
          <w:lang w:eastAsia="ru-RU"/>
        </w:rPr>
        <w:t>звене</w:t>
      </w:r>
      <w:proofErr w:type="gramEnd"/>
      <w:r w:rsidRPr="00ED22F2">
        <w:rPr>
          <w:rFonts w:eastAsia="Calibri"/>
          <w:kern w:val="0"/>
          <w:sz w:val="28"/>
          <w:szCs w:val="28"/>
          <w:lang w:eastAsia="ru-RU"/>
        </w:rPr>
        <w:t xml:space="preserve"> территориальной подсистемы единой </w:t>
      </w:r>
    </w:p>
    <w:p w:rsidR="004F342D" w:rsidRPr="00ED22F2" w:rsidRDefault="004F342D" w:rsidP="004F342D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 xml:space="preserve">государственной системы предупреждения и </w:t>
      </w:r>
    </w:p>
    <w:p w:rsidR="004F342D" w:rsidRPr="00ED22F2" w:rsidRDefault="004F342D" w:rsidP="004F342D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 xml:space="preserve">ликвидации чрезвычайных ситуаций на территории </w:t>
      </w:r>
    </w:p>
    <w:p w:rsidR="00E007B1" w:rsidRPr="00ED22F2" w:rsidRDefault="00ED22F2" w:rsidP="004F342D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>Коськов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>ского сельского поселения Тихвинского</w:t>
      </w:r>
    </w:p>
    <w:p w:rsidR="004F342D" w:rsidRPr="00ED22F2" w:rsidRDefault="004F342D" w:rsidP="004F342D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>муниципального района Ленинградской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 области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.</w:t>
      </w:r>
    </w:p>
    <w:p w:rsidR="00ED22F2" w:rsidRPr="00ED22F2" w:rsidRDefault="00ED22F2" w:rsidP="004F342D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>(21, 0600)</w:t>
      </w:r>
    </w:p>
    <w:p w:rsidR="009135BB" w:rsidRPr="00ED22F2" w:rsidRDefault="009135BB" w:rsidP="00E007B1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</w:p>
    <w:p w:rsidR="004F342D" w:rsidRPr="00ED22F2" w:rsidRDefault="004F342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 xml:space="preserve">   </w:t>
      </w:r>
      <w:r w:rsidR="0078682D">
        <w:rPr>
          <w:rFonts w:eastAsia="Calibri"/>
          <w:kern w:val="0"/>
          <w:sz w:val="28"/>
          <w:szCs w:val="28"/>
          <w:lang w:eastAsia="ru-RU"/>
        </w:rPr>
        <w:t xml:space="preserve">       </w:t>
      </w:r>
      <w:r w:rsidRPr="00ED22F2">
        <w:rPr>
          <w:rFonts w:eastAsia="Calibri"/>
          <w:kern w:val="0"/>
          <w:sz w:val="28"/>
          <w:szCs w:val="28"/>
          <w:lang w:eastAsia="ru-RU"/>
        </w:rPr>
        <w:t xml:space="preserve"> Во исполнение </w:t>
      </w:r>
      <w:r w:rsidR="00FE228D" w:rsidRPr="00ED22F2">
        <w:rPr>
          <w:rFonts w:eastAsia="Calibri"/>
          <w:kern w:val="0"/>
          <w:sz w:val="28"/>
          <w:szCs w:val="28"/>
          <w:lang w:eastAsia="ru-RU"/>
        </w:rPr>
        <w:t xml:space="preserve">федерального закона от 21 декабря 1994 года № 68-ФЗ «О защите населения и территорий от чрезвычайных ситуаций природного и техногенного характера», </w:t>
      </w:r>
      <w:hyperlink r:id="rId5" w:history="1">
        <w:proofErr w:type="gramStart"/>
        <w:r w:rsidR="00FE228D" w:rsidRPr="00ED22F2">
          <w:rPr>
            <w:rFonts w:eastAsia="Calibri"/>
            <w:kern w:val="0"/>
            <w:sz w:val="28"/>
            <w:szCs w:val="28"/>
            <w:lang w:eastAsia="ru-RU"/>
          </w:rPr>
          <w:t>постановлени</w:t>
        </w:r>
      </w:hyperlink>
      <w:r w:rsidR="00FE228D" w:rsidRPr="00ED22F2">
        <w:rPr>
          <w:rFonts w:eastAsia="Calibri"/>
          <w:kern w:val="0"/>
          <w:sz w:val="28"/>
          <w:szCs w:val="28"/>
          <w:lang w:eastAsia="ru-RU"/>
        </w:rPr>
        <w:t>я</w:t>
      </w:r>
      <w:proofErr w:type="gramEnd"/>
      <w:r w:rsidR="00FE228D" w:rsidRPr="00ED22F2">
        <w:rPr>
          <w:rFonts w:eastAsia="Calibri"/>
          <w:kern w:val="0"/>
          <w:sz w:val="28"/>
          <w:szCs w:val="28"/>
          <w:lang w:eastAsia="ru-RU"/>
        </w:rPr>
        <w:t xml:space="preserve"> Правительства Российской </w:t>
      </w:r>
      <w:proofErr w:type="gramStart"/>
      <w:r w:rsidR="00FE228D" w:rsidRPr="00ED22F2">
        <w:rPr>
          <w:rFonts w:eastAsia="Calibri"/>
          <w:kern w:val="0"/>
          <w:sz w:val="28"/>
          <w:szCs w:val="28"/>
          <w:lang w:eastAsia="ru-RU"/>
        </w:rPr>
        <w:t xml:space="preserve">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="00FE228D" w:rsidRPr="00ED22F2">
          <w:rPr>
            <w:rFonts w:eastAsia="Calibri"/>
            <w:kern w:val="0"/>
            <w:sz w:val="28"/>
            <w:szCs w:val="28"/>
            <w:lang w:eastAsia="ru-RU"/>
          </w:rPr>
          <w:t>2003 г</w:t>
        </w:r>
      </w:smartTag>
      <w:r w:rsidR="00FE228D" w:rsidRPr="00ED22F2">
        <w:rPr>
          <w:rFonts w:eastAsia="Calibri"/>
          <w:kern w:val="0"/>
          <w:sz w:val="28"/>
          <w:szCs w:val="28"/>
          <w:lang w:eastAsia="ru-RU"/>
        </w:rPr>
        <w:t>. № 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FE228D" w:rsidRPr="00ED22F2">
        <w:rPr>
          <w:rFonts w:eastAsia="Calibri"/>
          <w:kern w:val="0"/>
          <w:sz w:val="28"/>
          <w:szCs w:val="28"/>
          <w:lang w:eastAsia="ru-RU"/>
        </w:rPr>
        <w:t>794 «О единой государственной системе предупреждения и ликвидации чрезвычайных ситуаций»</w:t>
      </w:r>
      <w:r w:rsidR="009D44A6" w:rsidRPr="00ED22F2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Pr="00ED22F2">
        <w:rPr>
          <w:rFonts w:eastAsia="Calibri"/>
          <w:kern w:val="0"/>
          <w:sz w:val="28"/>
          <w:szCs w:val="28"/>
          <w:lang w:eastAsia="ru-RU"/>
        </w:rPr>
        <w:t xml:space="preserve">постановления Правительства Ленинградской области от </w:t>
      </w:r>
      <w:r w:rsidR="00010A2F" w:rsidRPr="00ED22F2">
        <w:rPr>
          <w:rFonts w:eastAsia="Calibri"/>
          <w:kern w:val="0"/>
          <w:sz w:val="28"/>
          <w:szCs w:val="28"/>
          <w:lang w:eastAsia="ru-RU"/>
        </w:rPr>
        <w:t xml:space="preserve">18 августа 2004 года № 160 </w:t>
      </w:r>
      <w:r w:rsidRPr="00ED22F2">
        <w:rPr>
          <w:rFonts w:eastAsia="Calibri"/>
          <w:kern w:val="0"/>
          <w:sz w:val="28"/>
          <w:szCs w:val="28"/>
          <w:lang w:eastAsia="ru-RU"/>
        </w:rPr>
        <w:t>«О</w:t>
      </w:r>
      <w:r w:rsidR="00010A2F" w:rsidRPr="00ED22F2">
        <w:rPr>
          <w:rFonts w:eastAsia="Calibri"/>
          <w:kern w:val="0"/>
          <w:sz w:val="28"/>
          <w:szCs w:val="28"/>
          <w:lang w:eastAsia="ru-RU"/>
        </w:rPr>
        <w:t>б утверждении Положения</w:t>
      </w:r>
      <w:r w:rsidRPr="00ED22F2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010A2F" w:rsidRPr="00ED22F2">
        <w:rPr>
          <w:rFonts w:eastAsia="Calibri"/>
          <w:kern w:val="0"/>
          <w:sz w:val="28"/>
          <w:szCs w:val="28"/>
          <w:lang w:eastAsia="ru-RU"/>
        </w:rPr>
        <w:t xml:space="preserve">о </w:t>
      </w:r>
      <w:r w:rsidRPr="00ED22F2">
        <w:rPr>
          <w:rFonts w:eastAsia="Calibri"/>
          <w:kern w:val="0"/>
          <w:sz w:val="28"/>
          <w:szCs w:val="28"/>
          <w:lang w:eastAsia="ru-RU"/>
        </w:rPr>
        <w:t xml:space="preserve">территориальной подсистеме </w:t>
      </w:r>
      <w:r w:rsidR="00010A2F" w:rsidRPr="00ED22F2">
        <w:rPr>
          <w:rFonts w:eastAsia="Calibri"/>
          <w:kern w:val="0"/>
          <w:sz w:val="28"/>
          <w:szCs w:val="28"/>
          <w:lang w:eastAsia="ru-RU"/>
        </w:rPr>
        <w:t xml:space="preserve">Ленинградской области </w:t>
      </w:r>
      <w:r w:rsidRPr="00ED22F2">
        <w:rPr>
          <w:rFonts w:eastAsia="Calibri"/>
          <w:kern w:val="0"/>
          <w:sz w:val="28"/>
          <w:szCs w:val="28"/>
          <w:lang w:eastAsia="ru-RU"/>
        </w:rPr>
        <w:t>предупреждения и ликвидации чрезвычайных ситуаций», в целях совершенствования Тихвинского муниципального звена областной территориальной подсистемы единой государственной системы предупреждения и ликвидации чрезвычайных ситуаций</w:t>
      </w:r>
      <w:r w:rsidR="009D44A6" w:rsidRPr="00ED22F2">
        <w:rPr>
          <w:rFonts w:eastAsia="Calibri"/>
          <w:kern w:val="0"/>
          <w:sz w:val="28"/>
          <w:szCs w:val="28"/>
          <w:lang w:eastAsia="ru-RU"/>
        </w:rPr>
        <w:t>,</w:t>
      </w:r>
      <w:r w:rsidRPr="00ED22F2">
        <w:rPr>
          <w:rFonts w:eastAsia="Calibri"/>
          <w:kern w:val="0"/>
          <w:sz w:val="28"/>
          <w:szCs w:val="28"/>
          <w:lang w:eastAsia="ru-RU"/>
        </w:rPr>
        <w:t xml:space="preserve"> адми</w:t>
      </w:r>
      <w:r w:rsidR="009D44A6" w:rsidRPr="00ED22F2">
        <w:rPr>
          <w:rFonts w:eastAsia="Calibri"/>
          <w:kern w:val="0"/>
          <w:sz w:val="28"/>
          <w:szCs w:val="28"/>
          <w:lang w:eastAsia="ru-RU"/>
        </w:rPr>
        <w:t xml:space="preserve">нистрация 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Коськов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proofErr w:type="gramEnd"/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9D44A6" w:rsidRPr="00ED22F2">
        <w:rPr>
          <w:rFonts w:eastAsia="Calibri"/>
          <w:kern w:val="0"/>
          <w:sz w:val="28"/>
          <w:szCs w:val="28"/>
          <w:lang w:eastAsia="ru-RU"/>
        </w:rPr>
        <w:t>ПО</w:t>
      </w:r>
      <w:r w:rsidRPr="00ED22F2">
        <w:rPr>
          <w:rFonts w:eastAsia="Calibri"/>
          <w:kern w:val="0"/>
          <w:sz w:val="28"/>
          <w:szCs w:val="28"/>
          <w:lang w:eastAsia="ru-RU"/>
        </w:rPr>
        <w:t>СТАНОВЛЯЕТ:</w:t>
      </w:r>
    </w:p>
    <w:p w:rsidR="004F342D" w:rsidRPr="00ED22F2" w:rsidRDefault="004F342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 xml:space="preserve">    1.Утвердить Положение о 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Коськов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ском </w:t>
      </w:r>
      <w:r w:rsidRPr="00ED22F2">
        <w:rPr>
          <w:rFonts w:eastAsia="Calibri"/>
          <w:kern w:val="0"/>
          <w:sz w:val="28"/>
          <w:szCs w:val="28"/>
          <w:lang w:eastAsia="ru-RU"/>
        </w:rPr>
        <w:t xml:space="preserve">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Коськов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Pr="00ED22F2">
        <w:rPr>
          <w:rFonts w:eastAsia="Calibri"/>
          <w:kern w:val="0"/>
          <w:sz w:val="28"/>
          <w:szCs w:val="28"/>
          <w:lang w:eastAsia="ru-RU"/>
        </w:rPr>
        <w:t>Тихвинского муниципального района Ленинградской области (</w:t>
      </w:r>
      <w:hyperlink w:anchor="sub_1000" w:history="1">
        <w:r w:rsidR="00810E81" w:rsidRPr="00ED22F2">
          <w:rPr>
            <w:rFonts w:eastAsia="Calibri"/>
            <w:kern w:val="0"/>
            <w:sz w:val="28"/>
            <w:szCs w:val="28"/>
            <w:lang w:eastAsia="ru-RU"/>
          </w:rPr>
          <w:t>п</w:t>
        </w:r>
        <w:r w:rsidRPr="00ED22F2">
          <w:rPr>
            <w:rFonts w:eastAsia="Calibri"/>
            <w:kern w:val="0"/>
            <w:sz w:val="28"/>
            <w:szCs w:val="28"/>
            <w:lang w:eastAsia="ru-RU"/>
          </w:rPr>
          <w:t>риложение</w:t>
        </w:r>
      </w:hyperlink>
      <w:r w:rsidR="00810E81" w:rsidRPr="00ED22F2">
        <w:rPr>
          <w:rFonts w:eastAsia="Calibri"/>
          <w:kern w:val="0"/>
          <w:sz w:val="28"/>
          <w:szCs w:val="28"/>
          <w:lang w:eastAsia="ru-RU"/>
        </w:rPr>
        <w:t xml:space="preserve"> 1</w:t>
      </w:r>
      <w:r w:rsidRPr="00ED22F2">
        <w:rPr>
          <w:rFonts w:eastAsia="Calibri"/>
          <w:kern w:val="0"/>
          <w:sz w:val="28"/>
          <w:szCs w:val="28"/>
          <w:lang w:eastAsia="ru-RU"/>
        </w:rPr>
        <w:t>).</w:t>
      </w:r>
    </w:p>
    <w:p w:rsidR="00810E81" w:rsidRPr="00ED22F2" w:rsidRDefault="00810E81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 xml:space="preserve">    2.Утвердить пере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чень сил постоянной готовности 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Коськов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Pr="00ED22F2">
        <w:rPr>
          <w:rFonts w:eastAsia="Calibri"/>
          <w:kern w:val="0"/>
          <w:sz w:val="28"/>
          <w:szCs w:val="28"/>
          <w:lang w:eastAsia="ru-RU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Коськов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Pr="00ED22F2">
        <w:rPr>
          <w:rFonts w:eastAsia="Calibri"/>
          <w:kern w:val="0"/>
          <w:sz w:val="28"/>
          <w:szCs w:val="28"/>
          <w:lang w:eastAsia="ru-RU"/>
        </w:rPr>
        <w:t>Тихвинского муниципального района Ленинградской области</w:t>
      </w:r>
      <w:r w:rsidR="00482E7C" w:rsidRPr="00ED22F2">
        <w:rPr>
          <w:rFonts w:eastAsia="Calibri"/>
          <w:kern w:val="0"/>
          <w:sz w:val="28"/>
          <w:szCs w:val="28"/>
          <w:lang w:eastAsia="ru-RU"/>
        </w:rPr>
        <w:t xml:space="preserve"> (приложение 2)</w:t>
      </w:r>
    </w:p>
    <w:p w:rsidR="00AB5B99" w:rsidRPr="00ED22F2" w:rsidRDefault="00AB5B99" w:rsidP="009135BB">
      <w:pPr>
        <w:jc w:val="both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 xml:space="preserve">  </w:t>
      </w:r>
      <w:r w:rsidR="00482E7C" w:rsidRPr="00ED22F2">
        <w:rPr>
          <w:rFonts w:eastAsia="Calibri"/>
          <w:kern w:val="0"/>
          <w:sz w:val="28"/>
          <w:szCs w:val="28"/>
          <w:lang w:eastAsia="ru-RU"/>
        </w:rPr>
        <w:t xml:space="preserve">  3</w:t>
      </w:r>
      <w:r w:rsidR="0022157C" w:rsidRPr="00ED22F2">
        <w:rPr>
          <w:rFonts w:eastAsia="Calibri"/>
          <w:kern w:val="0"/>
          <w:sz w:val="28"/>
          <w:szCs w:val="28"/>
          <w:lang w:eastAsia="ru-RU"/>
        </w:rPr>
        <w:t>.</w:t>
      </w:r>
      <w:r w:rsidR="00A342A6" w:rsidRPr="00ED22F2">
        <w:rPr>
          <w:rFonts w:eastAsia="Calibri"/>
          <w:kern w:val="0"/>
          <w:sz w:val="28"/>
          <w:szCs w:val="28"/>
          <w:lang w:eastAsia="ru-RU"/>
        </w:rPr>
        <w:t>Считать утратившим</w:t>
      </w:r>
      <w:r w:rsidR="0022157C" w:rsidRPr="00ED22F2">
        <w:rPr>
          <w:rFonts w:eastAsia="Calibri"/>
          <w:kern w:val="0"/>
          <w:sz w:val="28"/>
          <w:szCs w:val="28"/>
          <w:lang w:eastAsia="ru-RU"/>
        </w:rPr>
        <w:t>и</w:t>
      </w:r>
      <w:r w:rsidR="00A342A6" w:rsidRPr="00ED22F2">
        <w:rPr>
          <w:rFonts w:eastAsia="Calibri"/>
          <w:kern w:val="0"/>
          <w:sz w:val="28"/>
          <w:szCs w:val="28"/>
          <w:lang w:eastAsia="ru-RU"/>
        </w:rPr>
        <w:t xml:space="preserve"> силу п</w:t>
      </w:r>
      <w:r w:rsidR="004F342D" w:rsidRPr="00ED22F2">
        <w:rPr>
          <w:rFonts w:eastAsia="Calibri"/>
          <w:kern w:val="0"/>
          <w:sz w:val="28"/>
          <w:szCs w:val="28"/>
          <w:lang w:eastAsia="ru-RU"/>
        </w:rPr>
        <w:t>ост</w:t>
      </w:r>
      <w:r w:rsidR="00A342A6" w:rsidRPr="00ED22F2">
        <w:rPr>
          <w:rFonts w:eastAsia="Calibri"/>
          <w:kern w:val="0"/>
          <w:sz w:val="28"/>
          <w:szCs w:val="28"/>
          <w:lang w:eastAsia="ru-RU"/>
        </w:rPr>
        <w:t>ановлени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е администрации 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Коськов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>ского сельского поселения от 2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8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 xml:space="preserve"> января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 2013 года №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>0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6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>-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5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t xml:space="preserve">-а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</w:t>
      </w:r>
      <w:r w:rsidR="00E007B1" w:rsidRPr="00ED22F2">
        <w:rPr>
          <w:rFonts w:eastAsia="Calibri"/>
          <w:kern w:val="0"/>
          <w:sz w:val="28"/>
          <w:szCs w:val="28"/>
          <w:lang w:eastAsia="ru-RU"/>
        </w:rPr>
        <w:lastRenderedPageBreak/>
        <w:t xml:space="preserve">ситуаций 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>Коськовского РСЧС Ленинградской области».</w:t>
      </w:r>
    </w:p>
    <w:p w:rsidR="00AB5B99" w:rsidRPr="00ED22F2" w:rsidRDefault="00482E7C" w:rsidP="0022157C">
      <w:pPr>
        <w:jc w:val="both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22157C" w:rsidRPr="00ED22F2">
        <w:rPr>
          <w:rFonts w:eastAsia="Calibri"/>
          <w:kern w:val="0"/>
          <w:sz w:val="28"/>
          <w:szCs w:val="28"/>
          <w:lang w:eastAsia="ru-RU"/>
        </w:rPr>
        <w:t>4</w:t>
      </w:r>
      <w:r w:rsidR="00810E81" w:rsidRPr="00ED22F2">
        <w:rPr>
          <w:rFonts w:eastAsia="Calibri"/>
          <w:kern w:val="0"/>
          <w:sz w:val="28"/>
          <w:szCs w:val="28"/>
          <w:lang w:eastAsia="ru-RU"/>
        </w:rPr>
        <w:t>.</w:t>
      </w:r>
      <w:r w:rsidR="00ED22F2" w:rsidRPr="00ED22F2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810E81" w:rsidRPr="00ED22F2">
        <w:rPr>
          <w:rFonts w:eastAsia="Calibri"/>
          <w:kern w:val="0"/>
          <w:sz w:val="28"/>
          <w:szCs w:val="28"/>
          <w:lang w:eastAsia="ru-RU"/>
        </w:rPr>
        <w:t>Контроль исполнения</w:t>
      </w:r>
      <w:r w:rsidR="00AB5B99" w:rsidRPr="00ED22F2">
        <w:rPr>
          <w:rFonts w:eastAsia="Calibri"/>
          <w:kern w:val="0"/>
          <w:sz w:val="28"/>
          <w:szCs w:val="28"/>
          <w:lang w:eastAsia="ru-RU"/>
        </w:rPr>
        <w:t xml:space="preserve"> постановления оставляю за собой.</w:t>
      </w:r>
    </w:p>
    <w:p w:rsidR="00AB5B99" w:rsidRPr="00ED22F2" w:rsidRDefault="00AB5B99" w:rsidP="00AB5B99">
      <w:pPr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D44A6" w:rsidRPr="00ED22F2" w:rsidRDefault="00ED22F2" w:rsidP="00AB5B99">
      <w:pPr>
        <w:jc w:val="both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>Глава администрации</w:t>
      </w:r>
    </w:p>
    <w:p w:rsidR="00ED22F2" w:rsidRPr="00ED22F2" w:rsidRDefault="00ED22F2" w:rsidP="00AB5B99">
      <w:pPr>
        <w:jc w:val="both"/>
        <w:rPr>
          <w:rFonts w:eastAsia="Calibri"/>
          <w:kern w:val="0"/>
          <w:sz w:val="28"/>
          <w:szCs w:val="28"/>
          <w:lang w:eastAsia="ru-RU"/>
        </w:rPr>
      </w:pPr>
      <w:r w:rsidRPr="00ED22F2">
        <w:rPr>
          <w:rFonts w:eastAsia="Calibri"/>
          <w:kern w:val="0"/>
          <w:sz w:val="28"/>
          <w:szCs w:val="28"/>
          <w:lang w:eastAsia="ru-RU"/>
        </w:rPr>
        <w:t>Коськовского сельского поселения                                     М.А.Степанов</w:t>
      </w:r>
    </w:p>
    <w:p w:rsidR="009D44A6" w:rsidRPr="00ED22F2" w:rsidRDefault="009D44A6" w:rsidP="00AB5B99">
      <w:pPr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FC55F4" w:rsidRDefault="00FC55F4" w:rsidP="00E007B1">
      <w:pPr>
        <w:keepNext/>
        <w:keepLines/>
        <w:autoSpaceDE w:val="0"/>
        <w:autoSpaceDN w:val="0"/>
        <w:adjustRightInd w:val="0"/>
        <w:jc w:val="both"/>
      </w:pPr>
    </w:p>
    <w:p w:rsidR="009D44A6" w:rsidRPr="00B55391" w:rsidRDefault="00B55391" w:rsidP="00AB5B99">
      <w:pPr>
        <w:jc w:val="both"/>
        <w:rPr>
          <w:rFonts w:eastAsia="Calibri"/>
          <w:kern w:val="0"/>
          <w:sz w:val="20"/>
          <w:szCs w:val="20"/>
          <w:lang w:eastAsia="ru-RU"/>
        </w:rPr>
      </w:pPr>
      <w:r w:rsidRPr="00B55391">
        <w:rPr>
          <w:rFonts w:eastAsia="Calibri"/>
          <w:kern w:val="0"/>
          <w:sz w:val="20"/>
          <w:szCs w:val="20"/>
          <w:lang w:eastAsia="ru-RU"/>
        </w:rPr>
        <w:t>Исп. Пестерева В.А.</w:t>
      </w:r>
    </w:p>
    <w:p w:rsidR="00B55391" w:rsidRDefault="00B55391" w:rsidP="00AB5B99">
      <w:pPr>
        <w:jc w:val="both"/>
        <w:rPr>
          <w:rFonts w:eastAsia="Calibri"/>
          <w:kern w:val="0"/>
          <w:sz w:val="20"/>
          <w:szCs w:val="20"/>
          <w:lang w:eastAsia="ru-RU"/>
        </w:rPr>
      </w:pPr>
      <w:r w:rsidRPr="00B55391">
        <w:rPr>
          <w:rFonts w:eastAsia="Calibri"/>
          <w:kern w:val="0"/>
          <w:sz w:val="20"/>
          <w:szCs w:val="20"/>
          <w:lang w:eastAsia="ru-RU"/>
        </w:rPr>
        <w:t>Телефон, факс:8(81367)43137</w:t>
      </w:r>
    </w:p>
    <w:p w:rsidR="00B55391" w:rsidRDefault="00B55391" w:rsidP="00AB5B99">
      <w:pPr>
        <w:jc w:val="both"/>
        <w:rPr>
          <w:rFonts w:eastAsia="Calibri"/>
          <w:kern w:val="0"/>
          <w:sz w:val="20"/>
          <w:szCs w:val="20"/>
          <w:lang w:eastAsia="ru-RU"/>
        </w:rPr>
      </w:pPr>
    </w:p>
    <w:p w:rsidR="00B55391" w:rsidRDefault="00B55391" w:rsidP="00AB5B99">
      <w:pPr>
        <w:jc w:val="both"/>
        <w:rPr>
          <w:rFonts w:eastAsia="Calibri"/>
          <w:kern w:val="0"/>
          <w:sz w:val="20"/>
          <w:szCs w:val="20"/>
          <w:lang w:eastAsia="ru-RU"/>
        </w:rPr>
      </w:pPr>
    </w:p>
    <w:p w:rsidR="00B55391" w:rsidRPr="00B55391" w:rsidRDefault="00B55391" w:rsidP="00AB5B99">
      <w:pPr>
        <w:jc w:val="both"/>
        <w:rPr>
          <w:rFonts w:eastAsia="Calibri"/>
          <w:kern w:val="0"/>
          <w:sz w:val="20"/>
          <w:szCs w:val="20"/>
          <w:lang w:eastAsia="ru-RU"/>
        </w:rPr>
      </w:pPr>
    </w:p>
    <w:p w:rsidR="004F342D" w:rsidRDefault="00B55391" w:rsidP="00B55391">
      <w:pPr>
        <w:keepNext/>
        <w:widowControl/>
        <w:tabs>
          <w:tab w:val="left" w:pos="6255"/>
          <w:tab w:val="right" w:pos="9355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ab/>
      </w:r>
      <w:r w:rsidR="00FC55F4">
        <w:rPr>
          <w:rFonts w:eastAsia="Calibri"/>
          <w:kern w:val="0"/>
          <w:sz w:val="28"/>
          <w:szCs w:val="28"/>
          <w:lang w:eastAsia="ru-RU"/>
        </w:rPr>
        <w:t>УТВЕРЖДЕНО</w:t>
      </w:r>
    </w:p>
    <w:p w:rsidR="00FC55F4" w:rsidRDefault="00FC55F4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постановлением администрации</w:t>
      </w:r>
    </w:p>
    <w:p w:rsidR="00FC55F4" w:rsidRDefault="00B55391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Коськов</w:t>
      </w:r>
      <w:r w:rsidR="00FC55F4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</w:p>
    <w:p w:rsidR="00FC55F4" w:rsidRDefault="00FC55F4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от 1</w:t>
      </w:r>
      <w:r w:rsidR="00B55391">
        <w:rPr>
          <w:rFonts w:eastAsia="Calibri"/>
          <w:kern w:val="0"/>
          <w:sz w:val="28"/>
          <w:szCs w:val="28"/>
          <w:lang w:eastAsia="ru-RU"/>
        </w:rPr>
        <w:t>8</w:t>
      </w:r>
      <w:r>
        <w:rPr>
          <w:rFonts w:eastAsia="Calibri"/>
          <w:kern w:val="0"/>
          <w:sz w:val="28"/>
          <w:szCs w:val="28"/>
          <w:lang w:eastAsia="ru-RU"/>
        </w:rPr>
        <w:t xml:space="preserve"> февраля 2016 года №</w:t>
      </w:r>
      <w:r w:rsidR="00B55391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>0</w:t>
      </w:r>
      <w:r w:rsidR="00B55391">
        <w:rPr>
          <w:rFonts w:eastAsia="Calibri"/>
          <w:kern w:val="0"/>
          <w:sz w:val="28"/>
          <w:szCs w:val="28"/>
          <w:lang w:eastAsia="ru-RU"/>
        </w:rPr>
        <w:t>6</w:t>
      </w:r>
      <w:r>
        <w:rPr>
          <w:rFonts w:eastAsia="Calibri"/>
          <w:kern w:val="0"/>
          <w:sz w:val="28"/>
          <w:szCs w:val="28"/>
          <w:lang w:eastAsia="ru-RU"/>
        </w:rPr>
        <w:t>-3</w:t>
      </w:r>
      <w:r w:rsidR="00B55391">
        <w:rPr>
          <w:rFonts w:eastAsia="Calibri"/>
          <w:kern w:val="0"/>
          <w:sz w:val="28"/>
          <w:szCs w:val="28"/>
          <w:lang w:eastAsia="ru-RU"/>
        </w:rPr>
        <w:t>1</w:t>
      </w:r>
      <w:r>
        <w:rPr>
          <w:rFonts w:eastAsia="Calibri"/>
          <w:kern w:val="0"/>
          <w:sz w:val="28"/>
          <w:szCs w:val="28"/>
          <w:lang w:eastAsia="ru-RU"/>
        </w:rPr>
        <w:t>-а</w:t>
      </w:r>
    </w:p>
    <w:p w:rsidR="00FC55F4" w:rsidRPr="004F342D" w:rsidRDefault="00FC55F4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(приложение 1)</w:t>
      </w:r>
    </w:p>
    <w:p w:rsidR="00A3676F" w:rsidRDefault="00A3676F" w:rsidP="00A3676F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8"/>
          <w:szCs w:val="28"/>
          <w:lang w:eastAsia="ru-RU"/>
        </w:rPr>
      </w:pPr>
    </w:p>
    <w:p w:rsidR="00A3676F" w:rsidRPr="00A3676F" w:rsidRDefault="00A3676F" w:rsidP="00A3676F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8"/>
          <w:szCs w:val="28"/>
          <w:lang w:eastAsia="ru-RU"/>
        </w:rPr>
      </w:pPr>
      <w:r w:rsidRPr="00A3676F">
        <w:rPr>
          <w:rFonts w:eastAsia="Calibri"/>
          <w:b/>
          <w:kern w:val="0"/>
          <w:sz w:val="28"/>
          <w:szCs w:val="28"/>
          <w:lang w:eastAsia="ru-RU"/>
        </w:rPr>
        <w:t>Положение о Коськовском муниципальном звене</w:t>
      </w:r>
    </w:p>
    <w:p w:rsidR="00A3676F" w:rsidRPr="00A3676F" w:rsidRDefault="00A3676F" w:rsidP="00A3676F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8"/>
          <w:szCs w:val="28"/>
          <w:lang w:eastAsia="ru-RU"/>
        </w:rPr>
      </w:pPr>
      <w:r w:rsidRPr="00A3676F">
        <w:rPr>
          <w:rFonts w:eastAsia="Calibri"/>
          <w:b/>
          <w:kern w:val="0"/>
          <w:sz w:val="28"/>
          <w:szCs w:val="28"/>
          <w:lang w:eastAsia="ru-RU"/>
        </w:rPr>
        <w:t>территориальной подсистемы единой государственной системы предупреждения и ликвидации чрезвычайных ситуаций на территории Коськовского сельского поселения Тихвинского муниципального района Ленинградской области</w:t>
      </w:r>
    </w:p>
    <w:p w:rsidR="00A3676F" w:rsidRDefault="00A3676F" w:rsidP="00A3676F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8"/>
          <w:szCs w:val="28"/>
          <w:lang w:eastAsia="ru-RU"/>
        </w:rPr>
      </w:pPr>
    </w:p>
    <w:p w:rsidR="004F342D" w:rsidRPr="004F342D" w:rsidRDefault="000B101A" w:rsidP="00BC6D41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 </w:t>
      </w:r>
      <w:r w:rsidR="00A3676F">
        <w:rPr>
          <w:rFonts w:eastAsia="Calibri"/>
          <w:kern w:val="0"/>
          <w:sz w:val="28"/>
          <w:szCs w:val="28"/>
          <w:lang w:eastAsia="ru-RU"/>
        </w:rPr>
        <w:t>1</w:t>
      </w:r>
      <w:r w:rsidR="00FE228D">
        <w:rPr>
          <w:rFonts w:eastAsia="Calibri"/>
          <w:kern w:val="0"/>
          <w:sz w:val="28"/>
          <w:szCs w:val="28"/>
          <w:lang w:eastAsia="ru-RU"/>
        </w:rPr>
        <w:t>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Настоящее Положение определяет порядок организации, деятельности, состав сил и средств </w:t>
      </w:r>
      <w:r w:rsidR="000161E0">
        <w:rPr>
          <w:rFonts w:eastAsia="Calibri"/>
          <w:kern w:val="0"/>
          <w:sz w:val="28"/>
          <w:szCs w:val="28"/>
          <w:lang w:eastAsia="ru-RU"/>
        </w:rPr>
        <w:t xml:space="preserve">Тихвинского </w:t>
      </w:r>
      <w:r w:rsidR="00810E81">
        <w:rPr>
          <w:rFonts w:eastAsia="Calibri"/>
          <w:kern w:val="0"/>
          <w:sz w:val="28"/>
          <w:szCs w:val="28"/>
          <w:lang w:eastAsia="ru-RU"/>
        </w:rPr>
        <w:t xml:space="preserve">муниципального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звена территориальной подсистемы единой государственной системы предупреждения и ликвидации чрезвычайных ситуаций </w:t>
      </w:r>
      <w:r w:rsidR="001D6E53">
        <w:rPr>
          <w:rFonts w:eastAsia="Calibri"/>
          <w:kern w:val="0"/>
          <w:sz w:val="28"/>
          <w:szCs w:val="28"/>
          <w:lang w:eastAsia="ru-RU"/>
        </w:rPr>
        <w:t>природного и техногенного характера (далее ЧС)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на территории</w:t>
      </w:r>
      <w:r w:rsidR="00AB5B99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6977B8">
        <w:rPr>
          <w:rFonts w:eastAsia="Calibri"/>
          <w:kern w:val="0"/>
          <w:sz w:val="28"/>
          <w:szCs w:val="28"/>
          <w:lang w:eastAsia="ru-RU"/>
        </w:rPr>
        <w:t>Коськов</w:t>
      </w:r>
      <w:r w:rsidR="009805B0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AB5B99">
        <w:rPr>
          <w:rFonts w:eastAsia="Calibri"/>
          <w:kern w:val="0"/>
          <w:sz w:val="28"/>
          <w:szCs w:val="28"/>
          <w:lang w:eastAsia="ru-RU"/>
        </w:rPr>
        <w:t xml:space="preserve">Тихвинского </w:t>
      </w:r>
      <w:r w:rsidR="00BC6D41">
        <w:rPr>
          <w:rFonts w:eastAsia="Calibri"/>
          <w:kern w:val="0"/>
          <w:sz w:val="28"/>
          <w:szCs w:val="28"/>
          <w:lang w:eastAsia="ru-RU"/>
        </w:rPr>
        <w:t>м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униципального района </w:t>
      </w:r>
      <w:r w:rsidR="00AB5B99">
        <w:rPr>
          <w:rFonts w:eastAsia="Calibri"/>
          <w:kern w:val="0"/>
          <w:sz w:val="28"/>
          <w:szCs w:val="28"/>
          <w:lang w:eastAsia="ru-RU"/>
        </w:rPr>
        <w:t xml:space="preserve">Ленинградской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области (далее </w:t>
      </w:r>
      <w:r w:rsidR="00AB5B99">
        <w:rPr>
          <w:rFonts w:eastAsia="Calibri"/>
          <w:kern w:val="0"/>
          <w:sz w:val="28"/>
          <w:szCs w:val="28"/>
          <w:lang w:eastAsia="ru-RU"/>
        </w:rPr>
        <w:t>Тихвинское</w:t>
      </w:r>
      <w:r w:rsidR="00A00C14">
        <w:rPr>
          <w:rFonts w:eastAsia="Calibri"/>
          <w:kern w:val="0"/>
          <w:sz w:val="28"/>
          <w:szCs w:val="28"/>
          <w:lang w:eastAsia="ru-RU"/>
        </w:rPr>
        <w:t xml:space="preserve"> звено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ТП РСЧС).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FE228D">
        <w:rPr>
          <w:rFonts w:eastAsia="Calibri"/>
          <w:kern w:val="0"/>
          <w:sz w:val="28"/>
          <w:szCs w:val="28"/>
          <w:lang w:eastAsia="ru-RU"/>
        </w:rPr>
        <w:t>2.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9805B0">
        <w:rPr>
          <w:rFonts w:eastAsia="Calibri"/>
          <w:kern w:val="0"/>
          <w:sz w:val="28"/>
          <w:szCs w:val="28"/>
          <w:lang w:eastAsia="ru-RU"/>
        </w:rPr>
        <w:t>ское</w:t>
      </w:r>
      <w:r w:rsidR="005E3497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звено ТП РСЧС объединяет органы управления, силы и средства органов местного самоуправления</w:t>
      </w:r>
      <w:r w:rsidR="00FE228D">
        <w:rPr>
          <w:rFonts w:eastAsia="Calibri"/>
          <w:kern w:val="0"/>
          <w:sz w:val="28"/>
          <w:szCs w:val="28"/>
          <w:lang w:eastAsia="ru-RU"/>
        </w:rPr>
        <w:t xml:space="preserve"> (далее ОМСУ)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и организаций</w:t>
      </w:r>
      <w:r w:rsidR="009805B0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9805B0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в полномочия которых входит решение вопросов в области защиты населе</w:t>
      </w:r>
      <w:r w:rsidR="001D6E53">
        <w:rPr>
          <w:rFonts w:eastAsia="Calibri"/>
          <w:kern w:val="0"/>
          <w:sz w:val="28"/>
          <w:szCs w:val="28"/>
          <w:lang w:eastAsia="ru-RU"/>
        </w:rPr>
        <w:t>ния и территорий от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и осуществляет свою деятельность в целях выполнения задач, предусмотренных</w:t>
      </w:r>
      <w:r w:rsidR="00FE228D">
        <w:rPr>
          <w:rFonts w:eastAsia="Calibri"/>
          <w:kern w:val="0"/>
          <w:sz w:val="28"/>
          <w:szCs w:val="28"/>
          <w:lang w:eastAsia="ru-RU"/>
        </w:rPr>
        <w:t xml:space="preserve"> действующим законодательством.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" w:name="sub_30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3. Координационными органами </w:t>
      </w:r>
      <w:r w:rsidR="007D64FA">
        <w:rPr>
          <w:rFonts w:eastAsia="Calibri"/>
          <w:kern w:val="0"/>
          <w:sz w:val="28"/>
          <w:szCs w:val="28"/>
          <w:lang w:eastAsia="ru-RU"/>
        </w:rPr>
        <w:t xml:space="preserve"> Коськов</w:t>
      </w:r>
      <w:r w:rsidR="009805B0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являются:</w:t>
      </w:r>
    </w:p>
    <w:bookmarkEnd w:id="1"/>
    <w:p w:rsidR="004F342D" w:rsidRPr="004F342D" w:rsidRDefault="00E92BA5" w:rsidP="00E92BA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135BB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на муниципальном уровне (в пределах территории муниципального образования) -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комиссий по предупреждению и ликвидации чрезвычайных ситуаций и обеспечению пожарной безопасности (далее КЧС и ПБ)</w:t>
      </w:r>
      <w:r w:rsidR="0057056A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E4DFD">
        <w:rPr>
          <w:rFonts w:eastAsia="Calibri"/>
          <w:kern w:val="0"/>
          <w:sz w:val="28"/>
          <w:szCs w:val="28"/>
          <w:lang w:eastAsia="ru-RU"/>
        </w:rPr>
        <w:t>ОМСУ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57056A" w:rsidRDefault="00E92BA5" w:rsidP="0057056A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135BB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на объектовом уровне -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комиссий по предупреждению и ликвидации чрезвычайных ситуаций и обеспечению пожарной безопасности</w:t>
      </w:r>
      <w:r w:rsidR="0057056A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>хозяйствующего субъекта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57056A" w:rsidRPr="0057056A" w:rsidRDefault="0057056A" w:rsidP="0057056A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Образование, реорганизация и упразднение КЧС и ПБ, определение их к</w:t>
      </w:r>
      <w:r w:rsidR="00810E81">
        <w:rPr>
          <w:rFonts w:eastAsia="Times New Roman"/>
          <w:color w:val="auto"/>
          <w:kern w:val="0"/>
          <w:sz w:val="28"/>
          <w:szCs w:val="28"/>
          <w:lang w:eastAsia="ru-RU"/>
        </w:rPr>
        <w:t>омпетенции, утверждение руководящего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персонального состава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осуществляются </w:t>
      </w:r>
      <w:r w:rsidR="00810E8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руководителями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ОМСУ и хозяйствующими субъектами</w:t>
      </w:r>
      <w:r w:rsidR="009805B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Times New Roman"/>
          <w:color w:val="auto"/>
          <w:kern w:val="0"/>
          <w:sz w:val="28"/>
          <w:szCs w:val="28"/>
          <w:lang w:eastAsia="ru-RU"/>
        </w:rPr>
        <w:t>Коськов</w:t>
      </w:r>
      <w:r w:rsidR="009805B0">
        <w:rPr>
          <w:rFonts w:eastAsia="Times New Roman"/>
          <w:color w:val="auto"/>
          <w:kern w:val="0"/>
          <w:sz w:val="28"/>
          <w:szCs w:val="28"/>
          <w:lang w:eastAsia="ru-RU"/>
        </w:rPr>
        <w:t>ского сельского поселения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7056A" w:rsidRDefault="0057056A" w:rsidP="005705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Компетенция КЧС и ПБ, а также порядок принятия решений определяются в положениях о комиссиях или в решениях об их образовании.</w:t>
      </w:r>
    </w:p>
    <w:p w:rsidR="0057056A" w:rsidRDefault="0057056A" w:rsidP="005705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КЧС и ПБ ОМСУ и хозяйствующих субъектов </w:t>
      </w:r>
      <w:r w:rsidR="007D64FA">
        <w:rPr>
          <w:rFonts w:eastAsia="Times New Roman"/>
          <w:color w:val="auto"/>
          <w:kern w:val="0"/>
          <w:sz w:val="28"/>
          <w:szCs w:val="28"/>
          <w:lang w:eastAsia="ru-RU"/>
        </w:rPr>
        <w:t>Коськов</w:t>
      </w:r>
      <w:r w:rsidR="009805B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ского сельского поселения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возглавляются их руководителями или заместителями.</w:t>
      </w:r>
    </w:p>
    <w:p w:rsidR="0057056A" w:rsidRDefault="0057056A" w:rsidP="005705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Основными задачами КЧС и ПБ в соответствии с компетенцией являются:</w:t>
      </w:r>
    </w:p>
    <w:p w:rsidR="0057056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а) разработка предложений по реализации государственной политики в сфере предупреждения и ликвидации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и обеспечения пожарной безопасности;</w:t>
      </w:r>
    </w:p>
    <w:p w:rsidR="0057056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б) координация деятельности органов управления и сил </w:t>
      </w:r>
      <w:r w:rsidR="007D64FA">
        <w:rPr>
          <w:rFonts w:eastAsia="Times New Roman"/>
          <w:color w:val="auto"/>
          <w:kern w:val="0"/>
          <w:sz w:val="28"/>
          <w:szCs w:val="28"/>
          <w:lang w:eastAsia="ru-RU"/>
        </w:rPr>
        <w:t>Коськов</w:t>
      </w:r>
      <w:r w:rsidR="009805B0">
        <w:rPr>
          <w:rFonts w:eastAsia="Times New Roman"/>
          <w:color w:val="auto"/>
          <w:kern w:val="0"/>
          <w:sz w:val="28"/>
          <w:szCs w:val="28"/>
          <w:lang w:eastAsia="ru-RU"/>
        </w:rPr>
        <w:t>ского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звена ТП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РСЧС;</w:t>
      </w:r>
    </w:p>
    <w:p w:rsidR="0057056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proofErr w:type="gramStart"/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в) обеспечение согласованности действий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отделов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территориальных органов федеральных органов исполнительной власти, осуществляющих полномочия на территории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Тихвинского района, ОМСУ и хозяйствующих субъектов </w:t>
      </w:r>
      <w:r w:rsidR="007D64FA">
        <w:rPr>
          <w:rFonts w:eastAsia="Times New Roman"/>
          <w:color w:val="auto"/>
          <w:kern w:val="0"/>
          <w:sz w:val="28"/>
          <w:szCs w:val="28"/>
          <w:lang w:eastAsia="ru-RU"/>
        </w:rPr>
        <w:t>Коськов</w:t>
      </w:r>
      <w:r w:rsidR="009805B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ского сельского поселения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при решении задач в сфере предупреждения и ликвидации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в результате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  <w:proofErr w:type="gramEnd"/>
    </w:p>
    <w:p w:rsidR="0057056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г) рассмотрение вопросов о привлечении сил и сре</w:t>
      </w:r>
      <w:proofErr w:type="gramStart"/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дств гр</w:t>
      </w:r>
      <w:proofErr w:type="gramEnd"/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ажданской обороны к организации и проведению мероприятий по предотвращению и ликвидации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в порядке, установленном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законодательством порядке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13668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Иные задачи могут быть возложены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 КЧС и ПБ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решениями</w:t>
      </w:r>
      <w:r w:rsidRPr="0013668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ОМСУ и хозяйствующих субъектов </w:t>
      </w:r>
      <w:r w:rsidR="00086FAB">
        <w:rPr>
          <w:rFonts w:eastAsia="Times New Roman"/>
          <w:color w:val="auto"/>
          <w:kern w:val="0"/>
          <w:sz w:val="28"/>
          <w:szCs w:val="28"/>
          <w:lang w:eastAsia="ru-RU"/>
        </w:rPr>
        <w:t>Коськов</w:t>
      </w:r>
      <w:r w:rsidR="009805B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ского сельского поселения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соответствии с законодательством Российской Федерации, законодательством Ленинградской области 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муниципальными 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правовыми актами</w:t>
      </w:r>
      <w:r w:rsidR="00810E8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ОМСУ</w:t>
      </w:r>
      <w:r w:rsidR="0057056A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bookmarkStart w:id="2" w:name="sub_40"/>
      <w:r w:rsidR="007E4DFD">
        <w:rPr>
          <w:rFonts w:eastAsia="Calibri"/>
          <w:kern w:val="0"/>
          <w:sz w:val="28"/>
          <w:szCs w:val="28"/>
          <w:lang w:eastAsia="ru-RU"/>
        </w:rPr>
        <w:t xml:space="preserve">    </w:t>
      </w:r>
    </w:p>
    <w:p w:rsidR="0013668A" w:rsidRDefault="004F342D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4F342D">
        <w:rPr>
          <w:rFonts w:eastAsia="Calibri"/>
          <w:kern w:val="0"/>
          <w:sz w:val="28"/>
          <w:szCs w:val="28"/>
          <w:lang w:eastAsia="ru-RU"/>
        </w:rPr>
        <w:t>4. Постоянно действующ</w:t>
      </w:r>
      <w:r w:rsidR="005E3497">
        <w:rPr>
          <w:rFonts w:eastAsia="Calibri"/>
          <w:kern w:val="0"/>
          <w:sz w:val="28"/>
          <w:szCs w:val="28"/>
          <w:lang w:eastAsia="ru-RU"/>
        </w:rPr>
        <w:t xml:space="preserve">ими органами управления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9805B0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Pr="004F342D">
        <w:rPr>
          <w:rFonts w:eastAsia="Calibri"/>
          <w:kern w:val="0"/>
          <w:sz w:val="28"/>
          <w:szCs w:val="28"/>
          <w:lang w:eastAsia="ru-RU"/>
        </w:rPr>
        <w:t>звена ТП РСЧС являются:</w:t>
      </w:r>
      <w:bookmarkEnd w:id="2"/>
      <w:r w:rsidR="00E92BA5">
        <w:rPr>
          <w:rFonts w:eastAsia="Calibri"/>
          <w:kern w:val="0"/>
          <w:sz w:val="28"/>
          <w:szCs w:val="28"/>
          <w:lang w:eastAsia="ru-RU"/>
        </w:rPr>
        <w:t xml:space="preserve">    </w:t>
      </w:r>
    </w:p>
    <w:p w:rsidR="0013668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>-</w:t>
      </w:r>
      <w:r w:rsidR="004F342D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>на уровне муниципального района - отдел по</w:t>
      </w:r>
      <w:r w:rsidR="005E3497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 вопросам защиты территории и жизнеобеспечения населения</w:t>
      </w:r>
      <w:r w:rsidR="009135BB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 администрации Тихвинского района</w:t>
      </w:r>
      <w:r w:rsidR="004F342D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>;</w:t>
      </w:r>
      <w:r w:rsidR="00E92BA5">
        <w:rPr>
          <w:rFonts w:eastAsia="Calibri"/>
          <w:kern w:val="0"/>
          <w:sz w:val="28"/>
          <w:szCs w:val="28"/>
          <w:lang w:eastAsia="ru-RU"/>
        </w:rPr>
        <w:t xml:space="preserve">    </w:t>
      </w:r>
    </w:p>
    <w:p w:rsidR="0013668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>-</w:t>
      </w:r>
      <w:r w:rsidR="004F342D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>на объектовом уровне - структурные подразделения</w:t>
      </w:r>
      <w:r w:rsidR="00E92BA5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 хозяйствующих субъектов</w:t>
      </w:r>
      <w:r w:rsidR="001D6E53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>, уполномоченные</w:t>
      </w:r>
      <w:r w:rsidR="004F342D" w:rsidRPr="009805B0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 на решение задач в области защиты населения и территорий от чрезвычайных ситуаций и ГО.</w:t>
      </w:r>
      <w:bookmarkStart w:id="3" w:name="sub_50"/>
      <w:r w:rsidR="007E4DFD">
        <w:rPr>
          <w:rFonts w:eastAsia="Calibri"/>
          <w:kern w:val="0"/>
          <w:sz w:val="28"/>
          <w:szCs w:val="28"/>
          <w:lang w:eastAsia="ru-RU"/>
        </w:rPr>
        <w:t xml:space="preserve">    </w:t>
      </w:r>
    </w:p>
    <w:p w:rsidR="0013668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5. Органами повседневного управления</w:t>
      </w:r>
      <w:r w:rsidR="009805B0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9805B0">
        <w:rPr>
          <w:rFonts w:eastAsia="Calibri"/>
          <w:kern w:val="0"/>
          <w:sz w:val="28"/>
          <w:szCs w:val="28"/>
          <w:lang w:eastAsia="ru-RU"/>
        </w:rPr>
        <w:t>ского</w:t>
      </w:r>
      <w:r w:rsidR="005E3497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являются:</w:t>
      </w:r>
      <w:bookmarkEnd w:id="3"/>
    </w:p>
    <w:p w:rsidR="0013668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единая дежурно-диспетчерская служба</w:t>
      </w:r>
      <w:r w:rsidR="009805B0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9805B0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13668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дежурно-диспетчерские службы </w:t>
      </w:r>
      <w:r w:rsidR="009135BB"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="009805B0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9805B0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2156EE">
        <w:rPr>
          <w:rFonts w:eastAsia="Calibri"/>
          <w:kern w:val="0"/>
          <w:sz w:val="28"/>
          <w:szCs w:val="28"/>
          <w:lang w:eastAsia="ru-RU"/>
        </w:rPr>
        <w:t>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  <w:bookmarkStart w:id="4" w:name="sub_60"/>
      <w:r w:rsidR="007E4DFD">
        <w:rPr>
          <w:rFonts w:eastAsia="Calibri"/>
          <w:kern w:val="0"/>
          <w:sz w:val="28"/>
          <w:szCs w:val="28"/>
          <w:lang w:eastAsia="ru-RU"/>
        </w:rPr>
        <w:t xml:space="preserve">    </w:t>
      </w:r>
    </w:p>
    <w:p w:rsidR="0013668A" w:rsidRDefault="0013668A" w:rsidP="0013668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6. Размещение органов управления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</w:t>
      </w:r>
      <w:r w:rsidR="00810E81">
        <w:rPr>
          <w:rFonts w:eastAsia="Calibri"/>
          <w:kern w:val="0"/>
          <w:sz w:val="28"/>
          <w:szCs w:val="28"/>
          <w:lang w:eastAsia="ru-RU"/>
        </w:rPr>
        <w:t>вена ТП РСЧС осуществляется на повседневных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пунктах управления, оснащаемых техническими средствами управления, средствами связи, оповещения и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lastRenderedPageBreak/>
        <w:t>жизнеобеспечения, поддерживаемых в состоянии постоянной готовности к использованию.</w:t>
      </w:r>
      <w:bookmarkStart w:id="5" w:name="sub_70"/>
      <w:bookmarkEnd w:id="4"/>
      <w:r w:rsidR="007E4DFD">
        <w:rPr>
          <w:rFonts w:eastAsia="Calibri"/>
          <w:kern w:val="0"/>
          <w:sz w:val="28"/>
          <w:szCs w:val="28"/>
          <w:lang w:eastAsia="ru-RU"/>
        </w:rPr>
        <w:t xml:space="preserve">    </w:t>
      </w:r>
    </w:p>
    <w:p w:rsidR="007D64FA" w:rsidRDefault="0013668A" w:rsidP="007D64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7. К силам и средствам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относятся специально подготовленные силы и средства</w:t>
      </w:r>
      <w:r w:rsidR="009135BB">
        <w:rPr>
          <w:rFonts w:eastAsia="Calibri"/>
          <w:kern w:val="0"/>
          <w:sz w:val="28"/>
          <w:szCs w:val="28"/>
          <w:lang w:eastAsia="ru-RU"/>
        </w:rPr>
        <w:t xml:space="preserve"> хозяйствующих субъектов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предназначенные и выделяемые (привлекаемые) для предупреждения и ликвидации</w:t>
      </w:r>
      <w:r w:rsidR="001D6E53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  <w:bookmarkEnd w:id="5"/>
      <w:r w:rsidR="008B6063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5E3497">
        <w:rPr>
          <w:rFonts w:eastAsia="Calibri"/>
          <w:kern w:val="0"/>
          <w:sz w:val="28"/>
          <w:szCs w:val="28"/>
          <w:lang w:eastAsia="ru-RU"/>
        </w:rPr>
        <w:t xml:space="preserve">Состав сил и средств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утверждается администрацией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 xml:space="preserve"> 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  <w:r w:rsidR="007D64FA">
        <w:rPr>
          <w:rFonts w:eastAsia="Calibri"/>
          <w:kern w:val="0"/>
          <w:sz w:val="28"/>
          <w:szCs w:val="28"/>
          <w:lang w:eastAsia="ru-RU"/>
        </w:rPr>
        <w:t xml:space="preserve"> </w:t>
      </w:r>
      <w:bookmarkStart w:id="6" w:name="sub_80"/>
    </w:p>
    <w:p w:rsidR="004F342D" w:rsidRPr="004F342D" w:rsidRDefault="007E4DFD" w:rsidP="007D64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8. В состав сил и средств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  <w:r w:rsidR="007D64FA">
        <w:rPr>
          <w:rFonts w:eastAsia="Calibri"/>
          <w:kern w:val="0"/>
          <w:sz w:val="28"/>
          <w:szCs w:val="28"/>
          <w:lang w:eastAsia="ru-RU"/>
        </w:rPr>
        <w:t xml:space="preserve"> </w:t>
      </w:r>
      <w:bookmarkEnd w:id="6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Основу сил постоянной готовности составляют </w:t>
      </w:r>
      <w:r w:rsidR="00302FEC">
        <w:rPr>
          <w:rFonts w:eastAsia="Calibri"/>
          <w:kern w:val="0"/>
          <w:sz w:val="28"/>
          <w:szCs w:val="28"/>
          <w:lang w:eastAsia="ru-RU"/>
        </w:rPr>
        <w:t>оперативные специализированные (МВД, МЧС, СМП) и аварийно-ремонтные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службы, </w:t>
      </w:r>
      <w:r w:rsidR="00302FEC">
        <w:rPr>
          <w:rFonts w:eastAsia="Calibri"/>
          <w:kern w:val="0"/>
          <w:sz w:val="28"/>
          <w:szCs w:val="28"/>
          <w:lang w:eastAsia="ru-RU"/>
        </w:rPr>
        <w:t>работающие в круглосуточном режиме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</w:t>
      </w:r>
      <w:r w:rsidR="001D6E53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в течение не менее 3 суток.</w:t>
      </w:r>
      <w:r w:rsidR="007D64FA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Перечень сил постоянной готовности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утверждается администрацией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 Состав и структуру сил постоянной готовности определяют создающие их</w:t>
      </w:r>
      <w:r w:rsidR="001D6E53">
        <w:rPr>
          <w:rFonts w:eastAsia="Calibri"/>
          <w:kern w:val="0"/>
          <w:sz w:val="28"/>
          <w:szCs w:val="28"/>
          <w:lang w:eastAsia="ru-RU"/>
        </w:rPr>
        <w:t xml:space="preserve"> хозяйствующие субъекты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исходя из возложенных на них задач по предупреждению и ликвидации</w:t>
      </w:r>
      <w:r w:rsidR="001D6E53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Координацию деятельности служб и формирований, участвующих в проведении аварийно-спасательных работ на территории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584FEF">
        <w:rPr>
          <w:rFonts w:eastAsia="Calibri"/>
          <w:kern w:val="0"/>
          <w:sz w:val="28"/>
          <w:szCs w:val="28"/>
          <w:lang w:eastAsia="ru-RU"/>
        </w:rPr>
        <w:t xml:space="preserve"> при угрозе или возникновении ЧС</w:t>
      </w:r>
      <w:r w:rsidR="005E3497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осуществляет </w:t>
      </w:r>
      <w:r w:rsidR="00482E7C">
        <w:rPr>
          <w:rFonts w:eastAsia="Calibri"/>
          <w:kern w:val="0"/>
          <w:sz w:val="28"/>
          <w:szCs w:val="28"/>
          <w:lang w:eastAsia="ru-RU"/>
        </w:rPr>
        <w:t>оперативная группа КЧС и ПБ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7" w:name="sub_90"/>
      <w:r>
        <w:rPr>
          <w:rFonts w:eastAsia="Calibri"/>
          <w:kern w:val="0"/>
          <w:sz w:val="28"/>
          <w:szCs w:val="28"/>
          <w:lang w:eastAsia="ru-RU"/>
        </w:rPr>
        <w:t xml:space="preserve">    9.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Привлечение служб и формирований к ликвидации </w:t>
      </w:r>
      <w:r w:rsidR="00584FEF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осуществляется:</w:t>
      </w:r>
    </w:p>
    <w:bookmarkEnd w:id="7"/>
    <w:p w:rsidR="004F342D" w:rsidRPr="004F342D" w:rsidRDefault="00584FEF" w:rsidP="00584FEF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в соответствии с планами предупреждения и ликвидации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на обслуживаемых указанными службами и формированиями объектах и территориях;</w:t>
      </w:r>
    </w:p>
    <w:p w:rsidR="004F342D" w:rsidRPr="004F342D" w:rsidRDefault="00584FEF" w:rsidP="00584FEF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в соответствии с планами взаимодействия при ликвидации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на других объектах и территориях;</w:t>
      </w:r>
    </w:p>
    <w:p w:rsidR="004F342D" w:rsidRPr="004F342D" w:rsidRDefault="00584FEF" w:rsidP="00584FEF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по решению администрации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осуществляющих руководство деятельностью указанных служб и формирований.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8" w:name="sub_100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84FEF">
        <w:rPr>
          <w:rFonts w:eastAsia="Calibri"/>
          <w:kern w:val="0"/>
          <w:sz w:val="28"/>
          <w:szCs w:val="28"/>
          <w:lang w:eastAsia="ru-RU"/>
        </w:rPr>
        <w:t>10.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Силы и средства отдела МВД России по </w:t>
      </w:r>
      <w:r w:rsidR="005E3497">
        <w:rPr>
          <w:rFonts w:eastAsia="Calibri"/>
          <w:kern w:val="0"/>
          <w:sz w:val="28"/>
          <w:szCs w:val="28"/>
          <w:lang w:eastAsia="ru-RU"/>
        </w:rPr>
        <w:t>Тихвинскому</w:t>
      </w:r>
      <w:r w:rsidR="005E3497" w:rsidRPr="004F342D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району</w:t>
      </w:r>
      <w:r w:rsidR="005E3497">
        <w:rPr>
          <w:rFonts w:eastAsia="Calibri"/>
          <w:kern w:val="0"/>
          <w:sz w:val="28"/>
          <w:szCs w:val="28"/>
          <w:lang w:eastAsia="ru-RU"/>
        </w:rPr>
        <w:t xml:space="preserve"> Ленинградской области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применяются при ликвидации в соответствии с возложенными на них задачами:</w:t>
      </w:r>
    </w:p>
    <w:bookmarkEnd w:id="8"/>
    <w:p w:rsidR="004F342D" w:rsidRPr="004F342D" w:rsidRDefault="00584FEF" w:rsidP="00584FEF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обеспечиваю</w:t>
      </w:r>
      <w:r w:rsidR="007E4DFD">
        <w:rPr>
          <w:rFonts w:eastAsia="Calibri"/>
          <w:kern w:val="0"/>
          <w:sz w:val="28"/>
          <w:szCs w:val="28"/>
          <w:lang w:eastAsia="ru-RU"/>
        </w:rPr>
        <w:t>т общественный порядок</w:t>
      </w:r>
      <w:r w:rsidRPr="00584FEF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 xml:space="preserve">и </w:t>
      </w:r>
      <w:r w:rsidRPr="004F342D">
        <w:rPr>
          <w:rFonts w:eastAsia="Calibri"/>
          <w:kern w:val="0"/>
          <w:sz w:val="28"/>
          <w:szCs w:val="28"/>
          <w:lang w:eastAsia="ru-RU"/>
        </w:rPr>
        <w:t>безопасно</w:t>
      </w:r>
      <w:r>
        <w:rPr>
          <w:rFonts w:eastAsia="Calibri"/>
          <w:kern w:val="0"/>
          <w:sz w:val="28"/>
          <w:szCs w:val="28"/>
          <w:lang w:eastAsia="ru-RU"/>
        </w:rPr>
        <w:t>сть дорожного движения</w:t>
      </w:r>
      <w:r w:rsidR="007E4DFD">
        <w:rPr>
          <w:rFonts w:eastAsia="Calibri"/>
          <w:kern w:val="0"/>
          <w:sz w:val="28"/>
          <w:szCs w:val="28"/>
          <w:lang w:eastAsia="ru-RU"/>
        </w:rPr>
        <w:t xml:space="preserve"> в зоне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584FEF" w:rsidP="00584FEF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организуют оцепление</w:t>
      </w:r>
      <w:r w:rsidR="007E4DFD">
        <w:rPr>
          <w:rFonts w:eastAsia="Calibri"/>
          <w:kern w:val="0"/>
          <w:sz w:val="28"/>
          <w:szCs w:val="28"/>
          <w:lang w:eastAsia="ru-RU"/>
        </w:rPr>
        <w:t xml:space="preserve"> зоны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пропускной режим, охрану объектов, материальных ценностей и предотвращают случаи мародерства;</w:t>
      </w:r>
    </w:p>
    <w:p w:rsidR="004F342D" w:rsidRPr="004F342D" w:rsidRDefault="00584FEF" w:rsidP="00584FEF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участвуют в оповещении населения о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с использованием подвижных транспортных средств, оборудованных громкоговорящей связью;</w:t>
      </w:r>
    </w:p>
    <w:p w:rsidR="004F342D" w:rsidRPr="004F342D" w:rsidRDefault="00584FEF" w:rsidP="00584FEF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5E3497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выполняют другие задачи, связанные с ликвидацией последствий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584FEF" w:rsidRPr="002156EE" w:rsidRDefault="007E4DFD" w:rsidP="002156EE">
      <w:pPr>
        <w:rPr>
          <w:sz w:val="28"/>
          <w:szCs w:val="28"/>
        </w:rPr>
      </w:pPr>
      <w:bookmarkStart w:id="9" w:name="sub_110"/>
      <w:r>
        <w:rPr>
          <w:rFonts w:eastAsia="Calibri"/>
          <w:kern w:val="0"/>
          <w:sz w:val="28"/>
          <w:szCs w:val="28"/>
          <w:lang w:eastAsia="ru-RU"/>
        </w:rPr>
        <w:t xml:space="preserve">    11.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Подготовка работников </w:t>
      </w:r>
      <w:r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и организаций, включенных в состав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lastRenderedPageBreak/>
        <w:t xml:space="preserve">органов управления </w:t>
      </w:r>
      <w:r w:rsidR="005E3497">
        <w:rPr>
          <w:rFonts w:eastAsia="Calibri"/>
          <w:kern w:val="0"/>
          <w:sz w:val="28"/>
          <w:szCs w:val="28"/>
          <w:lang w:eastAsia="ru-RU"/>
        </w:rPr>
        <w:t>Тихвинского</w:t>
      </w:r>
      <w:r w:rsidR="005E3497" w:rsidRPr="004F342D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РСЧС, организуется в порядке, установленном Правительством Российской Федерации. Методическое руковод</w:t>
      </w:r>
      <w:r w:rsidR="00584FEF">
        <w:rPr>
          <w:rFonts w:eastAsia="Calibri"/>
          <w:kern w:val="0"/>
          <w:sz w:val="28"/>
          <w:szCs w:val="28"/>
          <w:lang w:eastAsia="ru-RU"/>
        </w:rPr>
        <w:t xml:space="preserve">ство, координацию и контроль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подгот</w:t>
      </w:r>
      <w:r w:rsidR="00584FEF">
        <w:rPr>
          <w:rFonts w:eastAsia="Calibri"/>
          <w:kern w:val="0"/>
          <w:sz w:val="28"/>
          <w:szCs w:val="28"/>
          <w:lang w:eastAsia="ru-RU"/>
        </w:rPr>
        <w:t>овки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населения в области защиты от </w:t>
      </w:r>
      <w:r w:rsidR="000161E0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осуществляет</w:t>
      </w:r>
      <w:bookmarkEnd w:id="9"/>
      <w:r w:rsidR="00584FEF" w:rsidRPr="00584FEF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156EE">
        <w:rPr>
          <w:rFonts w:eastAsia="Calibri"/>
          <w:kern w:val="0"/>
          <w:sz w:val="28"/>
          <w:szCs w:val="28"/>
          <w:lang w:eastAsia="ru-RU"/>
        </w:rPr>
        <w:t>у</w:t>
      </w:r>
      <w:r w:rsidR="002156EE" w:rsidRPr="002156EE">
        <w:rPr>
          <w:sz w:val="28"/>
          <w:szCs w:val="28"/>
        </w:rPr>
        <w:t>полномоченный по ГО и ЧС</w:t>
      </w:r>
      <w:r w:rsidR="002156EE">
        <w:rPr>
          <w:sz w:val="28"/>
          <w:szCs w:val="28"/>
        </w:rPr>
        <w:t xml:space="preserve"> </w:t>
      </w:r>
      <w:r w:rsidR="00584FEF" w:rsidRPr="004F342D">
        <w:rPr>
          <w:rFonts w:eastAsia="Calibri"/>
          <w:kern w:val="0"/>
          <w:sz w:val="28"/>
          <w:szCs w:val="28"/>
          <w:lang w:eastAsia="ru-RU"/>
        </w:rPr>
        <w:t xml:space="preserve">администрации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584FEF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proofErr w:type="gramStart"/>
      <w:r w:rsidR="00DF561B">
        <w:rPr>
          <w:rFonts w:eastAsia="Calibri"/>
          <w:kern w:val="0"/>
          <w:sz w:val="28"/>
          <w:szCs w:val="28"/>
          <w:lang w:eastAsia="ru-RU"/>
        </w:rPr>
        <w:t>12.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Готовность служб и формирований к реагированию на </w:t>
      </w:r>
      <w:r w:rsidR="00DF561B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и проведению работ по их ликвидации проверяется в ходе аттестации, а также в ходе проверок, осуществляемых в пределах своих полномочий ГУ МЧС России по 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Ленинградской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области, органами государственного надзора и контроля, а также федеральными органами исполнительной власти, органами исполнительной власти 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Ленинградской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области, </w:t>
      </w:r>
      <w:r>
        <w:rPr>
          <w:rFonts w:eastAsia="Calibri"/>
          <w:kern w:val="0"/>
          <w:sz w:val="28"/>
          <w:szCs w:val="28"/>
          <w:lang w:eastAsia="ru-RU"/>
        </w:rPr>
        <w:t>ОМСУ</w:t>
      </w:r>
      <w:r w:rsidR="00DF561B">
        <w:rPr>
          <w:rFonts w:eastAsia="Calibri"/>
          <w:kern w:val="0"/>
          <w:sz w:val="28"/>
          <w:szCs w:val="28"/>
          <w:lang w:eastAsia="ru-RU"/>
        </w:rPr>
        <w:t>, и хозяйствующими субъектами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создающими указанные службы и формирования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DF561B">
        <w:rPr>
          <w:rFonts w:eastAsia="Calibri"/>
          <w:kern w:val="0"/>
          <w:sz w:val="28"/>
          <w:szCs w:val="28"/>
          <w:lang w:eastAsia="ru-RU"/>
        </w:rPr>
        <w:t>13.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Для ликвидации </w:t>
      </w:r>
      <w:r w:rsidR="00DF561B">
        <w:rPr>
          <w:rFonts w:eastAsia="Calibri"/>
          <w:kern w:val="0"/>
          <w:sz w:val="28"/>
          <w:szCs w:val="28"/>
          <w:lang w:eastAsia="ru-RU"/>
        </w:rPr>
        <w:t xml:space="preserve">ЧС </w:t>
      </w:r>
      <w:r>
        <w:rPr>
          <w:rFonts w:eastAsia="Calibri"/>
          <w:kern w:val="0"/>
          <w:sz w:val="28"/>
          <w:szCs w:val="28"/>
          <w:lang w:eastAsia="ru-RU"/>
        </w:rPr>
        <w:t xml:space="preserve">создаются и используются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резервы финансовых и материальных ресурсов </w:t>
      </w:r>
      <w:r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и хозяйствующих субъектов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Порядок создания, использования и восполнения 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резервов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финансовых и материальных ресурсов определяется </w:t>
      </w:r>
      <w:r w:rsidR="00DF561B">
        <w:rPr>
          <w:rFonts w:eastAsia="Calibri"/>
          <w:kern w:val="0"/>
          <w:sz w:val="28"/>
          <w:szCs w:val="28"/>
          <w:lang w:eastAsia="ru-RU"/>
        </w:rPr>
        <w:t xml:space="preserve">муниципальными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правовыми актами администраци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и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реш</w:t>
      </w:r>
      <w:r w:rsidR="00DF561B">
        <w:rPr>
          <w:rFonts w:eastAsia="Calibri"/>
          <w:kern w:val="0"/>
          <w:sz w:val="28"/>
          <w:szCs w:val="28"/>
          <w:lang w:eastAsia="ru-RU"/>
        </w:rPr>
        <w:t>ениями руководителей</w:t>
      </w:r>
      <w:r w:rsidR="00DF561B" w:rsidRPr="00DF561B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хозяйствующих субъектов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Номенклатура и объем резервов материальных ресурсов для ликвидации</w:t>
      </w:r>
      <w:r w:rsidR="00DF561B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а также 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контроль за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14.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Управление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</w:t>
      </w:r>
      <w:r w:rsidR="007D64FA">
        <w:rPr>
          <w:rFonts w:eastAsia="Calibri"/>
          <w:kern w:val="0"/>
          <w:sz w:val="28"/>
          <w:szCs w:val="28"/>
          <w:lang w:eastAsia="ru-RU"/>
        </w:rPr>
        <w:t>им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звеном ТП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дств св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>язи и оповещения, каналов сети связи общего пользования</w:t>
      </w:r>
      <w:r w:rsidR="00DF561B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обеспечивающих доведение информации и сигналов оповещения до органов управления, сил и населения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15. Информационное обеспечение в </w:t>
      </w:r>
      <w:r w:rsidR="007D64FA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ском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дств св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16.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Проведение мероприятий по предупреждению и ликвидации </w:t>
      </w:r>
      <w:r w:rsidR="00DF561B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осуществляется на основе планов действий по предупреждению и ликвидации </w:t>
      </w:r>
      <w:r w:rsidR="00DF561B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администрации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и</w:t>
      </w:r>
      <w:r w:rsidR="00DF561B">
        <w:rPr>
          <w:rFonts w:eastAsia="Calibri"/>
          <w:kern w:val="0"/>
          <w:sz w:val="28"/>
          <w:szCs w:val="28"/>
          <w:lang w:eastAsia="ru-RU"/>
        </w:rPr>
        <w:t xml:space="preserve"> хозяйствующих субъектов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2156EE" w:rsidRPr="002156EE" w:rsidRDefault="007E4DFD" w:rsidP="002156EE">
      <w:pPr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Организационно-методическое руководство планированием действий в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ском </w:t>
      </w:r>
      <w:r w:rsidR="00441930">
        <w:rPr>
          <w:rFonts w:eastAsia="Calibri"/>
          <w:kern w:val="0"/>
          <w:sz w:val="28"/>
          <w:szCs w:val="28"/>
          <w:lang w:eastAsia="ru-RU"/>
        </w:rPr>
        <w:t>звене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ТП РСЧС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осуществляется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156EE" w:rsidRPr="002156EE">
        <w:rPr>
          <w:rFonts w:eastAsia="Calibri"/>
          <w:kern w:val="0"/>
          <w:sz w:val="28"/>
          <w:szCs w:val="28"/>
          <w:lang w:eastAsia="ru-RU"/>
        </w:rPr>
        <w:t>у</w:t>
      </w:r>
      <w:r w:rsidR="002156EE" w:rsidRPr="002156EE">
        <w:rPr>
          <w:sz w:val="28"/>
          <w:szCs w:val="28"/>
        </w:rPr>
        <w:t>полномоченный по ГО и ЧС</w:t>
      </w:r>
      <w:r w:rsidR="002156EE">
        <w:rPr>
          <w:sz w:val="28"/>
          <w:szCs w:val="28"/>
        </w:rPr>
        <w:t xml:space="preserve"> администрации </w:t>
      </w:r>
      <w:r w:rsidR="00AC6E1B">
        <w:rPr>
          <w:sz w:val="28"/>
          <w:szCs w:val="28"/>
        </w:rPr>
        <w:t>Коськов</w:t>
      </w:r>
      <w:r w:rsidR="002156EE">
        <w:rPr>
          <w:sz w:val="28"/>
          <w:szCs w:val="28"/>
        </w:rPr>
        <w:t>ского сельского поселения.</w:t>
      </w:r>
    </w:p>
    <w:p w:rsidR="004F342D" w:rsidRPr="004F342D" w:rsidRDefault="00441930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2156EE">
        <w:rPr>
          <w:rFonts w:eastAsia="Calibri"/>
          <w:kern w:val="0"/>
          <w:sz w:val="28"/>
          <w:szCs w:val="28"/>
          <w:lang w:eastAsia="ru-RU"/>
        </w:rPr>
        <w:lastRenderedPageBreak/>
        <w:t>.</w:t>
      </w:r>
      <w:r w:rsidR="002156EE">
        <w:rPr>
          <w:rFonts w:eastAsia="Calibri"/>
          <w:kern w:val="0"/>
          <w:sz w:val="28"/>
          <w:szCs w:val="28"/>
          <w:lang w:eastAsia="ru-RU"/>
        </w:rPr>
        <w:tab/>
      </w:r>
      <w:r>
        <w:rPr>
          <w:rFonts w:eastAsia="Calibri"/>
          <w:kern w:val="0"/>
          <w:sz w:val="28"/>
          <w:szCs w:val="28"/>
          <w:lang w:eastAsia="ru-RU"/>
        </w:rPr>
        <w:t>17.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При отсутствии угрозы возникновения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на объектах или территориях органы управления и силы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функционируют в режиме повседневной деятельности.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Решениями руководителей 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 w:rsidR="00441930">
        <w:rPr>
          <w:rFonts w:eastAsia="Calibri"/>
          <w:kern w:val="0"/>
          <w:sz w:val="28"/>
          <w:szCs w:val="28"/>
          <w:lang w:eastAsia="ru-RU"/>
        </w:rPr>
        <w:t>и хозяйствующих субъектов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на территории которых могут возникнуть или возникли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A00C14">
        <w:rPr>
          <w:rFonts w:eastAsia="Calibri"/>
          <w:kern w:val="0"/>
          <w:sz w:val="28"/>
          <w:szCs w:val="28"/>
          <w:lang w:eastAsia="ru-RU"/>
        </w:rPr>
        <w:t xml:space="preserve">, либо к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полномочиям которых отнесена ликвидация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для соответствующих органов управления и сил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может устанавливаться один из следующих режимов функционирования:</w:t>
      </w:r>
    </w:p>
    <w:p w:rsidR="004F342D" w:rsidRPr="004F342D" w:rsidRDefault="00441930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0" w:name="sub_171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а) режим повышенной готовности - при угрозе возникновения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441930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1" w:name="sub_172"/>
      <w:bookmarkEnd w:id="10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б) режим чрезвычайной ситуации - при возникновении и ликвидации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bookmarkEnd w:id="11"/>
    <w:p w:rsidR="004F342D" w:rsidRPr="004F342D" w:rsidRDefault="00441930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18.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Решениями руководителей 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и </w:t>
      </w:r>
      <w:r>
        <w:rPr>
          <w:rFonts w:eastAsia="Calibri"/>
          <w:kern w:val="0"/>
          <w:sz w:val="28"/>
          <w:szCs w:val="28"/>
          <w:lang w:eastAsia="ru-RU"/>
        </w:rPr>
        <w:t xml:space="preserve">хозяйствующих субъектов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156EE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 введении для соответствующих органов управления и сил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режима повышенной готовности или режима чрезвычайной ситуации определяются:</w:t>
      </w:r>
    </w:p>
    <w:p w:rsidR="004F342D" w:rsidRPr="004F342D" w:rsidRDefault="00A00C14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2" w:name="sub_181"/>
      <w:r>
        <w:rPr>
          <w:rFonts w:eastAsia="Calibri"/>
          <w:kern w:val="0"/>
          <w:sz w:val="28"/>
          <w:szCs w:val="28"/>
          <w:lang w:eastAsia="ru-RU"/>
        </w:rPr>
        <w:t xml:space="preserve">    а)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обстоятельства, послужившие основанием для введения режима повышенной готовности или режима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A00C14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3" w:name="sub_182"/>
      <w:bookmarkEnd w:id="12"/>
      <w:r>
        <w:rPr>
          <w:rFonts w:eastAsia="Calibri"/>
          <w:kern w:val="0"/>
          <w:sz w:val="28"/>
          <w:szCs w:val="28"/>
          <w:lang w:eastAsia="ru-RU"/>
        </w:rPr>
        <w:t xml:space="preserve">    б)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границы территории, на которой может возникнуть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или границы зоны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441930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4" w:name="sub_183"/>
      <w:bookmarkEnd w:id="13"/>
      <w:r>
        <w:rPr>
          <w:rFonts w:eastAsia="Calibri"/>
          <w:kern w:val="0"/>
          <w:sz w:val="28"/>
          <w:szCs w:val="28"/>
          <w:lang w:eastAsia="ru-RU"/>
        </w:rPr>
        <w:t xml:space="preserve">    в)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силы и средства, привлекаемые к проведению мероприятий по предупреждению и ликвидации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441930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5" w:name="sub_184"/>
      <w:bookmarkEnd w:id="14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г) перечень мер по обеспечению защиты населения от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или организации работ по ее ликвидации;</w:t>
      </w:r>
    </w:p>
    <w:p w:rsidR="004F342D" w:rsidRPr="004F342D" w:rsidRDefault="00441930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6" w:name="sub_185"/>
      <w:bookmarkEnd w:id="15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д) должностные лица, ответственные за осуществление мероприятий по предупреждению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или руководитель работ по ликвидации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bookmarkEnd w:id="16"/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19. 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При введении режима повышенной готовности или чрезвычайной ситуации</w:t>
      </w:r>
      <w:r w:rsidR="00894030">
        <w:rPr>
          <w:rFonts w:eastAsia="Calibri"/>
          <w:kern w:val="0"/>
          <w:sz w:val="28"/>
          <w:szCs w:val="28"/>
          <w:lang w:eastAsia="ru-RU"/>
        </w:rPr>
        <w:t>,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в зависимости от последствий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привлекаемых к предупреждению и ликвидации 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сил и средств </w:t>
      </w:r>
      <w:r w:rsidR="00894030">
        <w:rPr>
          <w:rFonts w:eastAsia="Calibri"/>
          <w:kern w:val="0"/>
          <w:sz w:val="28"/>
          <w:szCs w:val="28"/>
          <w:lang w:eastAsia="ru-RU"/>
        </w:rPr>
        <w:t>Тихвинского</w:t>
      </w:r>
      <w:r w:rsidR="00894030" w:rsidRPr="004F342D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звена ТП РСЧС, классификации 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ЧС,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характера развития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а также других факторов, влияющих на безопасность жизнедеятельности и требующих принятия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дополнительных мер по защите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территорий от</w:t>
      </w:r>
      <w:r w:rsidR="00441930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устанавливается один из следующих уровней реагирования:</w:t>
      </w:r>
      <w:proofErr w:type="gramEnd"/>
    </w:p>
    <w:p w:rsidR="004F342D" w:rsidRPr="004F342D" w:rsidRDefault="00441930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7" w:name="sub_191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а) </w:t>
      </w:r>
      <w:r w:rsidR="004F342D" w:rsidRPr="00441930">
        <w:rPr>
          <w:rFonts w:eastAsia="Calibri"/>
          <w:kern w:val="0"/>
          <w:sz w:val="28"/>
          <w:szCs w:val="28"/>
          <w:u w:val="single"/>
          <w:lang w:eastAsia="ru-RU"/>
        </w:rPr>
        <w:t>объектовый уровень реагирования</w:t>
      </w:r>
      <w:r w:rsidR="004F342D" w:rsidRPr="00441930">
        <w:rPr>
          <w:rFonts w:eastAsia="Calibri"/>
          <w:kern w:val="0"/>
          <w:sz w:val="28"/>
          <w:szCs w:val="28"/>
          <w:lang w:eastAsia="ru-RU"/>
        </w:rPr>
        <w:t xml:space="preserve">: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решение руководителя </w:t>
      </w:r>
      <w:r>
        <w:rPr>
          <w:rFonts w:eastAsia="Calibri"/>
          <w:kern w:val="0"/>
          <w:sz w:val="28"/>
          <w:szCs w:val="28"/>
          <w:lang w:eastAsia="ru-RU"/>
        </w:rPr>
        <w:t xml:space="preserve">хозяйствующего субъекта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при ликвидации </w:t>
      </w:r>
      <w:r>
        <w:rPr>
          <w:rFonts w:eastAsia="Calibri"/>
          <w:kern w:val="0"/>
          <w:sz w:val="28"/>
          <w:szCs w:val="28"/>
          <w:lang w:eastAsia="ru-RU"/>
        </w:rPr>
        <w:t xml:space="preserve">ЧС собственными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силами и средствами, оказавшейся в зоне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если зона 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находится в 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границах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территории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 хозяйствующего субъекта;</w:t>
      </w:r>
    </w:p>
    <w:p w:rsidR="004F342D" w:rsidRPr="004F342D" w:rsidRDefault="00441930" w:rsidP="00441930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8" w:name="sub_192"/>
      <w:bookmarkEnd w:id="17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б) </w:t>
      </w:r>
      <w:r w:rsidR="004F342D" w:rsidRPr="003373CD">
        <w:rPr>
          <w:rFonts w:eastAsia="Calibri"/>
          <w:kern w:val="0"/>
          <w:sz w:val="28"/>
          <w:szCs w:val="28"/>
          <w:u w:val="single"/>
          <w:lang w:eastAsia="ru-RU"/>
        </w:rPr>
        <w:t>местный уровень реагирования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: решением главы 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администрации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при ликвидации 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силами и средствами </w:t>
      </w:r>
      <w:r w:rsidR="003373CD" w:rsidRPr="004F342D">
        <w:rPr>
          <w:rFonts w:eastAsia="Calibri"/>
          <w:kern w:val="0"/>
          <w:sz w:val="28"/>
          <w:szCs w:val="28"/>
          <w:lang w:eastAsia="ru-RU"/>
        </w:rPr>
        <w:t>органов местного самоуправления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 и хозяйствующих субъектов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оказавшихся в зоне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которая затрагивает территорию поселения.</w:t>
      </w:r>
    </w:p>
    <w:bookmarkEnd w:id="18"/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Решением главы 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администрации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при ликвидации 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силами и средствами </w:t>
      </w:r>
      <w:r w:rsidR="00894030">
        <w:rPr>
          <w:rFonts w:eastAsia="Calibri"/>
          <w:kern w:val="0"/>
          <w:sz w:val="28"/>
          <w:szCs w:val="28"/>
          <w:lang w:eastAsia="ru-RU"/>
        </w:rPr>
        <w:t>ОМСУ и</w:t>
      </w:r>
      <w:r w:rsidR="003373CD" w:rsidRPr="003373CD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3373CD"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оказавшихся в зоне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которая затрагивает межселенную территорию, либо территории двух и более поселений, либо территории поселений и межселенную территорию, если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lastRenderedPageBreak/>
        <w:t xml:space="preserve">зона </w:t>
      </w:r>
      <w:r w:rsidR="003373CD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находится в пределах территории района</w:t>
      </w:r>
      <w:r w:rsidR="00A124B5">
        <w:rPr>
          <w:rFonts w:eastAsia="Calibri"/>
          <w:kern w:val="0"/>
          <w:sz w:val="28"/>
          <w:szCs w:val="28"/>
          <w:lang w:eastAsia="ru-RU"/>
        </w:rPr>
        <w:t xml:space="preserve"> определяется уровень реагирования</w:t>
      </w:r>
      <w:r w:rsidR="00A124B5" w:rsidRPr="00A124B5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A124B5" w:rsidRPr="004F342D">
        <w:rPr>
          <w:rFonts w:eastAsia="Calibri"/>
          <w:kern w:val="0"/>
          <w:sz w:val="28"/>
          <w:szCs w:val="28"/>
          <w:lang w:eastAsia="ru-RU"/>
        </w:rPr>
        <w:t>звена ТП РСЧС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  <w:proofErr w:type="gramEnd"/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Руководители 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</w:t>
      </w:r>
      <w:r w:rsidR="0092525C" w:rsidRPr="0092525C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92525C">
        <w:rPr>
          <w:rFonts w:eastAsia="Calibri"/>
          <w:kern w:val="0"/>
          <w:sz w:val="28"/>
          <w:szCs w:val="28"/>
          <w:lang w:eastAsia="ru-RU"/>
        </w:rPr>
        <w:t xml:space="preserve">хозяйствующих субъектов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92525C">
        <w:rPr>
          <w:rFonts w:eastAsia="Calibri"/>
          <w:kern w:val="0"/>
          <w:sz w:val="28"/>
          <w:szCs w:val="28"/>
          <w:lang w:eastAsia="ru-RU"/>
        </w:rPr>
        <w:t>организуют информирование населения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через средст</w:t>
      </w:r>
      <w:r w:rsidR="0092525C">
        <w:rPr>
          <w:rFonts w:eastAsia="Calibri"/>
          <w:kern w:val="0"/>
          <w:sz w:val="28"/>
          <w:szCs w:val="28"/>
          <w:lang w:eastAsia="ru-RU"/>
        </w:rPr>
        <w:t>ва массовой информации и по имеющимся каналам и средствам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связи о введении на конкретной территории соответствующих режимов функционирования органов управления и сил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РСЧС, а также мерах по обеспечению безопасности населения.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19" w:name="sub_200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</w:t>
      </w:r>
      <w:r w:rsidR="00894030"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и </w:t>
      </w:r>
      <w:r w:rsidR="00A124B5">
        <w:rPr>
          <w:rFonts w:eastAsia="Calibri"/>
          <w:kern w:val="0"/>
          <w:sz w:val="28"/>
          <w:szCs w:val="28"/>
          <w:lang w:eastAsia="ru-RU"/>
        </w:rPr>
        <w:t xml:space="preserve">хозяйствующих субъектов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отменяют установленные режимы функционирования органов управления и сил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звена ТП РСЧС.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0" w:name="sub_210"/>
      <w:bookmarkEnd w:id="19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A124B5">
        <w:rPr>
          <w:rFonts w:eastAsia="Calibri"/>
          <w:kern w:val="0"/>
          <w:sz w:val="28"/>
          <w:szCs w:val="28"/>
          <w:lang w:eastAsia="ru-RU"/>
        </w:rPr>
        <w:t>21.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Основными мероприятиями, проводимыми органами управления </w:t>
      </w:r>
      <w:r w:rsidR="00AC6E1B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РСЧС, являются:</w:t>
      </w:r>
    </w:p>
    <w:bookmarkEnd w:id="20"/>
    <w:p w:rsidR="004F342D" w:rsidRPr="00894030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u w:val="single"/>
          <w:lang w:eastAsia="ru-RU"/>
        </w:rPr>
      </w:pPr>
      <w:r w:rsidRPr="00A124B5"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894030">
        <w:rPr>
          <w:rFonts w:eastAsia="Calibri"/>
          <w:kern w:val="0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изучение состояния окружающей среды и прогнозирование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сбор, обработка и обмен в установленном порядке информацией </w:t>
      </w:r>
      <w:r>
        <w:rPr>
          <w:rFonts w:eastAsia="Calibri"/>
          <w:kern w:val="0"/>
          <w:sz w:val="28"/>
          <w:szCs w:val="28"/>
          <w:lang w:eastAsia="ru-RU"/>
        </w:rPr>
        <w:t>по защите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населения и территорий от </w:t>
      </w:r>
      <w:r>
        <w:rPr>
          <w:rFonts w:eastAsia="Calibri"/>
          <w:kern w:val="0"/>
          <w:sz w:val="28"/>
          <w:szCs w:val="28"/>
          <w:lang w:eastAsia="ru-RU"/>
        </w:rPr>
        <w:t>ЧС и обеспечению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пожарной безопасности;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планирование действий органов управления и сил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РСЧС, организация подготовки и обеспечения их деятельности;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подготовка населения к действиям в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пропаганда знаний в области защиты населения и территорий от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обеспечения пожарной безопасности;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руководство созданием, размещением, хранением и восполнением резервов материальных ресурсов для ликвидации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проведение в пределах своих полномочий контроля в области защиты населения и территорий от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обеспечения пожарной безопасности;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A124B5" w:rsidP="00A124B5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894030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ведение статистической отчетности о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участие в расследовании причин аварий и катастроф, а также выработке мер по устранению при</w:t>
      </w:r>
      <w:r w:rsidR="00606E81">
        <w:rPr>
          <w:rFonts w:eastAsia="Calibri"/>
          <w:kern w:val="0"/>
          <w:sz w:val="28"/>
          <w:szCs w:val="28"/>
          <w:lang w:eastAsia="ru-RU"/>
        </w:rPr>
        <w:t>чин подобных аварий и катастроф.</w:t>
      </w:r>
    </w:p>
    <w:p w:rsidR="004F342D" w:rsidRPr="00894030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u w:val="single"/>
          <w:lang w:eastAsia="ru-RU"/>
        </w:rPr>
      </w:pPr>
      <w:r w:rsidRPr="00606E81"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894030">
        <w:rPr>
          <w:rFonts w:eastAsia="Calibri"/>
          <w:kern w:val="0"/>
          <w:sz w:val="28"/>
          <w:szCs w:val="28"/>
          <w:u w:val="single"/>
          <w:lang w:eastAsia="ru-RU"/>
        </w:rPr>
        <w:t>б) в режиме повышенной готовности: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усиление 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контроля за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состоянием окружающей среды, прогнозирование возникновения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их последствий;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звена ТП РСЧС на </w:t>
      </w:r>
      <w:r>
        <w:rPr>
          <w:rFonts w:eastAsia="Calibri"/>
          <w:kern w:val="0"/>
          <w:sz w:val="28"/>
          <w:szCs w:val="28"/>
          <w:lang w:eastAsia="ru-RU"/>
        </w:rPr>
        <w:t xml:space="preserve">постоянных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пунктах управления;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lastRenderedPageBreak/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непрерывный сбор, обработка и передача органам управления и силам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данных о прогнозируемых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информирование населения о приемах и способах защиты от них;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принятие оперативных мер по предупреждению возникновения и развития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снижению размеров ущерба и потерь в случае их возникновения, а также повышению устойчивости и безопасности функционирования </w:t>
      </w:r>
      <w:r>
        <w:rPr>
          <w:rFonts w:eastAsia="Calibri"/>
          <w:kern w:val="0"/>
          <w:sz w:val="28"/>
          <w:szCs w:val="28"/>
          <w:lang w:eastAsia="ru-RU"/>
        </w:rPr>
        <w:t xml:space="preserve">хозяйствующих субъектов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в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уточнение планов действий (взаимодействия) по предупреждению и ликвидации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иных документов;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приведение при необходимости сил и средств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в готовность к реагированию на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формирование оперативных групп и организация выдвижения их в предполагаемые районы действий;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восполнение при необходимости резервов материальных ресурсов, созданных для ликвидации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проведение при необходимости эвакуационных мероприятий;</w:t>
      </w:r>
    </w:p>
    <w:p w:rsidR="00281A13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-оповещение г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лавы администрации</w:t>
      </w:r>
      <w:r w:rsidR="009D5FB8">
        <w:rPr>
          <w:rFonts w:eastAsia="Calibri"/>
          <w:kern w:val="0"/>
          <w:sz w:val="28"/>
          <w:szCs w:val="28"/>
          <w:lang w:eastAsia="ru-RU"/>
        </w:rPr>
        <w:t xml:space="preserve">, председателя КЧС и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ПБ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руководителей</w:t>
      </w:r>
      <w:r w:rsidRPr="00606E81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>ского сельского поселения.</w:t>
      </w:r>
      <w:r w:rsidRPr="00606E81">
        <w:rPr>
          <w:rFonts w:eastAsia="Calibri"/>
          <w:kern w:val="0"/>
          <w:sz w:val="28"/>
          <w:szCs w:val="28"/>
          <w:lang w:eastAsia="ru-RU"/>
        </w:rPr>
        <w:t xml:space="preserve">   </w:t>
      </w:r>
    </w:p>
    <w:p w:rsidR="004F342D" w:rsidRPr="009D5FB8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u w:val="single"/>
          <w:lang w:eastAsia="ru-RU"/>
        </w:rPr>
      </w:pPr>
      <w:r w:rsidRPr="00606E81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9D5FB8">
        <w:rPr>
          <w:rFonts w:eastAsia="Calibri"/>
          <w:kern w:val="0"/>
          <w:sz w:val="28"/>
          <w:szCs w:val="28"/>
          <w:u w:val="single"/>
          <w:lang w:eastAsia="ru-RU"/>
        </w:rPr>
        <w:t>в) в режиме чрезвычайной ситуации: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непрерывный 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контроль за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состоянием окружающей среды, прогнозирование развития возникших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их последствий;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оповещение руководителей </w:t>
      </w:r>
      <w:r w:rsidR="009D5FB8"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>
        <w:rPr>
          <w:rFonts w:eastAsia="Calibri"/>
          <w:kern w:val="0"/>
          <w:sz w:val="28"/>
          <w:szCs w:val="28"/>
          <w:lang w:eastAsia="ru-RU"/>
        </w:rPr>
        <w:t>и хозяйствующих субъектов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а также населения о возникших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проведение мероприятий по защите населения и территорий от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организация работ по ликвидации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и всестороннему обеспечению действий сил и средств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непрерывный сбор, анализ и обмен информацией об обстановке в зоне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в ходе проведения работ по ее ликвидации;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организация и поддержание непрерывного взаимодействия администраци</w:t>
      </w:r>
      <w:r w:rsidR="00281A13">
        <w:rPr>
          <w:rFonts w:eastAsia="Calibri"/>
          <w:kern w:val="0"/>
          <w:sz w:val="28"/>
          <w:szCs w:val="28"/>
          <w:lang w:eastAsia="ru-RU"/>
        </w:rPr>
        <w:t>и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>ОМСУ и</w:t>
      </w:r>
      <w:r w:rsidRPr="00606E81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 xml:space="preserve">хозяйствующих субъектов </w:t>
      </w:r>
      <w:r w:rsidR="00942CB1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по вопросам ликвидации </w:t>
      </w:r>
      <w:r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их последствий;</w:t>
      </w:r>
    </w:p>
    <w:p w:rsidR="004F342D" w:rsidRPr="004F342D" w:rsidRDefault="00606E81" w:rsidP="00606E81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9D5FB8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проведение мероприятий по жизнеобеспечению населения в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22.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При введении режима чрезвычайного положения по обстоятельствам, предусмотренным в </w:t>
      </w:r>
      <w:hyperlink r:id="rId6" w:history="1">
        <w:r w:rsidR="004F342D" w:rsidRPr="004F342D">
          <w:rPr>
            <w:rFonts w:eastAsia="Calibri"/>
            <w:kern w:val="0"/>
            <w:sz w:val="28"/>
            <w:szCs w:val="28"/>
            <w:lang w:eastAsia="ru-RU"/>
          </w:rPr>
          <w:t>пункте «а» статьи 3</w:t>
        </w:r>
      </w:hyperlink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Федерального конституционного закона «О чрезвычайном положении», для органов управления и сил</w:t>
      </w:r>
      <w:r w:rsidR="009D5FB8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звена 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7" w:history="1">
        <w:r w:rsidR="004F342D" w:rsidRPr="004F342D">
          <w:rPr>
            <w:rFonts w:eastAsia="Calibri"/>
            <w:kern w:val="0"/>
            <w:sz w:val="28"/>
            <w:szCs w:val="28"/>
            <w:lang w:eastAsia="ru-RU"/>
          </w:rPr>
          <w:t>пункте «б</w:t>
        </w:r>
      </w:hyperlink>
      <w:r w:rsidR="009D5FB8">
        <w:rPr>
          <w:rFonts w:eastAsia="Calibri"/>
          <w:kern w:val="0"/>
          <w:sz w:val="28"/>
          <w:szCs w:val="28"/>
          <w:lang w:eastAsia="ru-RU"/>
        </w:rPr>
        <w:t>»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 указанной статьи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- режим чрезвычайной ситуации.</w:t>
      </w:r>
    </w:p>
    <w:p w:rsidR="00281A13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В режиме чрезвычайного положения органы управления и силы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9D5FB8" w:rsidRPr="004F342D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звена ТП РСЧС функционируют с учетом особого правового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lastRenderedPageBreak/>
        <w:t>режима деятельности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 ОМСУ и</w:t>
      </w:r>
      <w:r w:rsidR="00606E81" w:rsidRPr="00606E81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606E81"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>ского сельского поселения.</w:t>
      </w:r>
    </w:p>
    <w:p w:rsidR="004F342D" w:rsidRPr="004F342D" w:rsidRDefault="007E4DFD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23.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Ликвидация 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осуществляется в соответствии с классификацией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установленной Правительством Российской Федерации:</w:t>
      </w:r>
    </w:p>
    <w:p w:rsidR="004F342D" w:rsidRPr="004F342D" w:rsidRDefault="004F342D" w:rsidP="009135BB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proofErr w:type="gramStart"/>
      <w:r w:rsidRPr="004F342D">
        <w:rPr>
          <w:rFonts w:eastAsia="Calibri"/>
          <w:kern w:val="0"/>
          <w:sz w:val="28"/>
          <w:szCs w:val="28"/>
          <w:lang w:eastAsia="ru-RU"/>
        </w:rPr>
        <w:t>локальной</w:t>
      </w:r>
      <w:proofErr w:type="gramEnd"/>
      <w:r w:rsidRPr="004F342D">
        <w:rPr>
          <w:rFonts w:eastAsia="Calibri"/>
          <w:kern w:val="0"/>
          <w:sz w:val="28"/>
          <w:szCs w:val="28"/>
          <w:lang w:eastAsia="ru-RU"/>
        </w:rPr>
        <w:t xml:space="preserve"> - силами и средствами</w:t>
      </w:r>
      <w:r w:rsidR="00606E81" w:rsidRPr="00606E81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606E81"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4F342D" w:rsidP="009135BB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proofErr w:type="gramStart"/>
      <w:r w:rsidRPr="004F342D">
        <w:rPr>
          <w:rFonts w:eastAsia="Calibri"/>
          <w:kern w:val="0"/>
          <w:sz w:val="28"/>
          <w:szCs w:val="28"/>
          <w:lang w:eastAsia="ru-RU"/>
        </w:rPr>
        <w:t>муниципальной</w:t>
      </w:r>
      <w:proofErr w:type="gramEnd"/>
      <w:r w:rsidRPr="004F342D">
        <w:rPr>
          <w:rFonts w:eastAsia="Calibri"/>
          <w:kern w:val="0"/>
          <w:sz w:val="28"/>
          <w:szCs w:val="28"/>
          <w:lang w:eastAsia="ru-RU"/>
        </w:rPr>
        <w:t xml:space="preserve"> - силами и средствами</w:t>
      </w:r>
      <w:r w:rsidR="007E4DFD">
        <w:rPr>
          <w:rFonts w:eastAsia="Calibri"/>
          <w:kern w:val="0"/>
          <w:sz w:val="28"/>
          <w:szCs w:val="28"/>
          <w:lang w:eastAsia="ru-RU"/>
        </w:rPr>
        <w:t xml:space="preserve"> ОМСУ</w:t>
      </w:r>
      <w:r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4F342D" w:rsidP="009135BB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4F342D">
        <w:rPr>
          <w:rFonts w:eastAsia="Calibri"/>
          <w:kern w:val="0"/>
          <w:sz w:val="28"/>
          <w:szCs w:val="28"/>
          <w:lang w:eastAsia="ru-RU"/>
        </w:rPr>
        <w:t>межмуниципальной и региональной - силами и средствами</w:t>
      </w:r>
      <w:r w:rsidR="00A342A6">
        <w:rPr>
          <w:rFonts w:eastAsia="Calibri"/>
          <w:kern w:val="0"/>
          <w:sz w:val="28"/>
          <w:szCs w:val="28"/>
          <w:lang w:eastAsia="ru-RU"/>
        </w:rPr>
        <w:t xml:space="preserve"> ОМСУ</w:t>
      </w:r>
      <w:r w:rsidRPr="004F342D">
        <w:rPr>
          <w:rFonts w:eastAsia="Calibri"/>
          <w:kern w:val="0"/>
          <w:sz w:val="28"/>
          <w:szCs w:val="28"/>
          <w:lang w:eastAsia="ru-RU"/>
        </w:rPr>
        <w:t xml:space="preserve">, органами исполнительной власти </w:t>
      </w:r>
      <w:r w:rsidR="009D5FB8">
        <w:rPr>
          <w:rFonts w:eastAsia="Calibri"/>
          <w:kern w:val="0"/>
          <w:sz w:val="28"/>
          <w:szCs w:val="28"/>
          <w:lang w:eastAsia="ru-RU"/>
        </w:rPr>
        <w:t xml:space="preserve">Ленинградской </w:t>
      </w:r>
      <w:r w:rsidR="00606E81">
        <w:rPr>
          <w:rFonts w:eastAsia="Calibri"/>
          <w:kern w:val="0"/>
          <w:sz w:val="28"/>
          <w:szCs w:val="28"/>
          <w:lang w:eastAsia="ru-RU"/>
        </w:rPr>
        <w:t>области.</w:t>
      </w:r>
    </w:p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При недостаточности указанных сил и средств</w:t>
      </w:r>
      <w:r w:rsidR="00482E7C">
        <w:rPr>
          <w:rFonts w:eastAsia="Calibri"/>
          <w:kern w:val="0"/>
          <w:sz w:val="28"/>
          <w:szCs w:val="28"/>
          <w:lang w:eastAsia="ru-RU"/>
        </w:rPr>
        <w:t>, к ликвидации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привлекаются в установленном порядке силы и средства органов исполнительной власти</w:t>
      </w:r>
      <w:r w:rsidR="00482E7C">
        <w:rPr>
          <w:rFonts w:eastAsia="Calibri"/>
          <w:kern w:val="0"/>
          <w:sz w:val="28"/>
          <w:szCs w:val="28"/>
          <w:lang w:eastAsia="ru-RU"/>
        </w:rPr>
        <w:t xml:space="preserve"> Ленинградской области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1" w:name="sub_240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606E81">
        <w:rPr>
          <w:rFonts w:eastAsia="Calibri"/>
          <w:kern w:val="0"/>
          <w:sz w:val="28"/>
          <w:szCs w:val="28"/>
          <w:lang w:eastAsia="ru-RU"/>
        </w:rPr>
        <w:t>24.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Руководство силами и средствами, привлеченными к ликвидации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и организацию их взаимодействия осущ</w:t>
      </w:r>
      <w:r w:rsidR="009D5FB8">
        <w:rPr>
          <w:rFonts w:eastAsia="Calibri"/>
          <w:kern w:val="0"/>
          <w:sz w:val="28"/>
          <w:szCs w:val="28"/>
          <w:lang w:eastAsia="ru-RU"/>
        </w:rPr>
        <w:t>ествляется руководителем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работ по ликвидации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bookmarkEnd w:id="21"/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Руководители служб и формирований, прибывшие в зоны 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первыми, принимают полномочия руководителей работ по ликвидации 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исполняют их до прибытия руководителей работ по ликвидации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определенных планами предупреждения и ликвидации </w:t>
      </w:r>
      <w:r w:rsidR="00606E81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9D5FB8">
        <w:rPr>
          <w:rFonts w:eastAsia="Calibri"/>
          <w:kern w:val="0"/>
          <w:sz w:val="28"/>
          <w:szCs w:val="28"/>
          <w:lang w:eastAsia="ru-RU"/>
        </w:rPr>
        <w:t>ОМСУ</w:t>
      </w:r>
      <w:r w:rsidR="00A52E13">
        <w:rPr>
          <w:rFonts w:eastAsia="Calibri"/>
          <w:kern w:val="0"/>
          <w:sz w:val="28"/>
          <w:szCs w:val="28"/>
          <w:lang w:eastAsia="ru-RU"/>
        </w:rPr>
        <w:t xml:space="preserve"> или </w:t>
      </w:r>
      <w:r w:rsidR="002C28E6"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к полномочиям которых отнесен</w:t>
      </w:r>
      <w:r w:rsidR="002C28E6">
        <w:rPr>
          <w:rFonts w:eastAsia="Calibri"/>
          <w:kern w:val="0"/>
          <w:sz w:val="28"/>
          <w:szCs w:val="28"/>
          <w:lang w:eastAsia="ru-RU"/>
        </w:rPr>
        <w:t>а ликвидация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Руководители работ по ликвидации </w:t>
      </w:r>
      <w:r w:rsidR="002C28E6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по согласованию с </w:t>
      </w:r>
      <w:r w:rsidR="009D5FB8"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</w:t>
      </w:r>
      <w:r w:rsidR="002C28E6" w:rsidRPr="002C28E6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C28E6">
        <w:rPr>
          <w:rFonts w:eastAsia="Calibri"/>
          <w:kern w:val="0"/>
          <w:sz w:val="28"/>
          <w:szCs w:val="28"/>
          <w:lang w:eastAsia="ru-RU"/>
        </w:rPr>
        <w:t>хозяйствующими субъектами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30297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на территориях которых возникла</w:t>
      </w:r>
      <w:r w:rsidR="002C28E6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устанавливают границы зоны</w:t>
      </w:r>
      <w:r w:rsidR="002C28E6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Решения руководителей работ по ликвидации </w:t>
      </w:r>
      <w:r w:rsidR="002C28E6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являются обязательными для всех граждан и</w:t>
      </w:r>
      <w:r w:rsidR="002C28E6" w:rsidRPr="002C28E6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C28E6"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F67D6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A52E13">
        <w:rPr>
          <w:rFonts w:eastAsia="Calibri"/>
          <w:kern w:val="0"/>
          <w:sz w:val="28"/>
          <w:szCs w:val="28"/>
          <w:lang w:eastAsia="ru-RU"/>
        </w:rPr>
        <w:t>, находящихся в зоне</w:t>
      </w:r>
      <w:r w:rsidR="00482E7C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6C6FAF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2" w:name="sub_250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25. При введении режима повышенной готовности или чрезвычайной ситуации, а также при установлении уровня реагировании для соответствующих органов </w:t>
      </w:r>
      <w:r w:rsidR="001F67D6">
        <w:rPr>
          <w:rFonts w:eastAsia="Calibri"/>
          <w:kern w:val="0"/>
          <w:sz w:val="28"/>
          <w:szCs w:val="28"/>
          <w:lang w:eastAsia="ru-RU"/>
        </w:rPr>
        <w:t>Коськов</w:t>
      </w:r>
      <w:r w:rsidR="00281A13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9D5FB8" w:rsidRPr="004F342D">
        <w:rPr>
          <w:rFonts w:eastAsia="Calibri"/>
          <w:kern w:val="0"/>
          <w:sz w:val="28"/>
          <w:szCs w:val="28"/>
          <w:lang w:eastAsia="ru-RU"/>
        </w:rPr>
        <w:t xml:space="preserve">звена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ТП РСЧС, </w:t>
      </w:r>
      <w:r w:rsidR="009D5FB8">
        <w:rPr>
          <w:rFonts w:eastAsia="Calibri"/>
          <w:kern w:val="0"/>
          <w:sz w:val="28"/>
          <w:szCs w:val="28"/>
          <w:lang w:eastAsia="ru-RU"/>
        </w:rPr>
        <w:t>главы администраций ОМСУ</w:t>
      </w:r>
      <w:r w:rsidR="006C6FAF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C28E6">
        <w:rPr>
          <w:rFonts w:eastAsia="Calibri"/>
          <w:kern w:val="0"/>
          <w:sz w:val="28"/>
          <w:szCs w:val="28"/>
          <w:lang w:eastAsia="ru-RU"/>
        </w:rPr>
        <w:t>руководители</w:t>
      </w:r>
      <w:r w:rsidR="006C6FAF" w:rsidRPr="004F342D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C28E6">
        <w:rPr>
          <w:rFonts w:eastAsia="Calibri"/>
          <w:kern w:val="0"/>
          <w:sz w:val="28"/>
          <w:szCs w:val="28"/>
          <w:lang w:eastAsia="ru-RU"/>
        </w:rPr>
        <w:t xml:space="preserve">хозяйствующих субъектов </w:t>
      </w:r>
      <w:r w:rsidR="001F67D6">
        <w:rPr>
          <w:rFonts w:eastAsia="Calibri"/>
          <w:kern w:val="0"/>
          <w:sz w:val="28"/>
          <w:szCs w:val="28"/>
          <w:lang w:eastAsia="ru-RU"/>
        </w:rPr>
        <w:t>Коськов</w:t>
      </w:r>
      <w:r w:rsidR="00FC55F4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6C6FAF">
        <w:rPr>
          <w:rFonts w:eastAsia="Calibri"/>
          <w:kern w:val="0"/>
          <w:sz w:val="28"/>
          <w:szCs w:val="28"/>
          <w:lang w:eastAsia="ru-RU"/>
        </w:rPr>
        <w:t>имеют право: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</w:t>
      </w:r>
    </w:p>
    <w:p w:rsidR="004F342D" w:rsidRPr="004F342D" w:rsidRDefault="002C28E6" w:rsidP="002C28E6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6C6FAF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определять руководителя работ по ликвидации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который несет ответственность за проведение этих 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работ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и принимать дополнительные меры по защите населения и территорий от</w:t>
      </w:r>
      <w:r>
        <w:rPr>
          <w:rFonts w:eastAsia="Calibri"/>
          <w:kern w:val="0"/>
          <w:sz w:val="28"/>
          <w:szCs w:val="28"/>
          <w:lang w:eastAsia="ru-RU"/>
        </w:rPr>
        <w:t xml:space="preserve"> ЧС;</w:t>
      </w:r>
    </w:p>
    <w:p w:rsidR="004F342D" w:rsidRPr="004F342D" w:rsidRDefault="002C28E6" w:rsidP="002C28E6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3" w:name="sub_251"/>
      <w:bookmarkEnd w:id="22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6C6FAF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ограничивать доступ людей и транспортных средств на территорию, на которой существует угроза возникновения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а также в зону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2C28E6" w:rsidP="002C28E6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4" w:name="sub_252"/>
      <w:bookmarkEnd w:id="23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6C6FAF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определять порядок разбронирования резервов материальных ресурсов, находящихся в зоне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за исключением государственного материального резерва;</w:t>
      </w:r>
    </w:p>
    <w:p w:rsidR="004F342D" w:rsidRPr="004F342D" w:rsidRDefault="002C28E6" w:rsidP="002C28E6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5" w:name="sub_253"/>
      <w:bookmarkEnd w:id="24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6C6FAF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определять порядок использования транспортных средств, сре</w:t>
      </w:r>
      <w:proofErr w:type="gramStart"/>
      <w:r w:rsidR="004F342D" w:rsidRPr="004F342D">
        <w:rPr>
          <w:rFonts w:eastAsia="Calibri"/>
          <w:kern w:val="0"/>
          <w:sz w:val="28"/>
          <w:szCs w:val="28"/>
          <w:lang w:eastAsia="ru-RU"/>
        </w:rPr>
        <w:t>дств св</w:t>
      </w:r>
      <w:proofErr w:type="gramEnd"/>
      <w:r w:rsidR="004F342D" w:rsidRPr="004F342D">
        <w:rPr>
          <w:rFonts w:eastAsia="Calibri"/>
          <w:kern w:val="0"/>
          <w:sz w:val="28"/>
          <w:szCs w:val="28"/>
          <w:lang w:eastAsia="ru-RU"/>
        </w:rPr>
        <w:t>язи и оповещения, а также иного имущества</w:t>
      </w:r>
      <w:r>
        <w:rPr>
          <w:rFonts w:eastAsia="Calibri"/>
          <w:kern w:val="0"/>
          <w:sz w:val="28"/>
          <w:szCs w:val="28"/>
          <w:lang w:eastAsia="ru-RU"/>
        </w:rPr>
        <w:t xml:space="preserve"> ОМСУ и</w:t>
      </w:r>
      <w:r w:rsidRPr="002C28E6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>хозяйствующих субъектов</w:t>
      </w:r>
      <w:r w:rsidR="00FC55F4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F67D6">
        <w:rPr>
          <w:rFonts w:eastAsia="Calibri"/>
          <w:kern w:val="0"/>
          <w:sz w:val="28"/>
          <w:szCs w:val="28"/>
          <w:lang w:eastAsia="ru-RU"/>
        </w:rPr>
        <w:t>Коськов</w:t>
      </w:r>
      <w:r w:rsidR="00FC55F4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;</w:t>
      </w:r>
    </w:p>
    <w:p w:rsidR="004F342D" w:rsidRPr="004F342D" w:rsidRDefault="002C28E6" w:rsidP="002C28E6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6" w:name="sub_254"/>
      <w:bookmarkEnd w:id="25"/>
      <w:r>
        <w:rPr>
          <w:rFonts w:eastAsia="Calibri"/>
          <w:kern w:val="0"/>
          <w:sz w:val="28"/>
          <w:szCs w:val="28"/>
          <w:lang w:eastAsia="ru-RU"/>
        </w:rPr>
        <w:lastRenderedPageBreak/>
        <w:t xml:space="preserve">    </w:t>
      </w:r>
      <w:r w:rsidR="006C6FAF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приостанавливать деятельность</w:t>
      </w:r>
      <w:r>
        <w:rPr>
          <w:rFonts w:eastAsia="Calibri"/>
          <w:kern w:val="0"/>
          <w:sz w:val="28"/>
          <w:szCs w:val="28"/>
          <w:lang w:eastAsia="ru-RU"/>
        </w:rPr>
        <w:t xml:space="preserve"> хозяйствующих субъектов, оказавших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ся в зоне</w:t>
      </w:r>
      <w:r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, если существует угроза безопасности жи</w:t>
      </w:r>
      <w:r>
        <w:rPr>
          <w:rFonts w:eastAsia="Calibri"/>
          <w:kern w:val="0"/>
          <w:sz w:val="28"/>
          <w:szCs w:val="28"/>
          <w:lang w:eastAsia="ru-RU"/>
        </w:rPr>
        <w:t>знедеятельности работников данных хозяйствующих субъектов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и</w:t>
      </w:r>
      <w:r>
        <w:rPr>
          <w:rFonts w:eastAsia="Calibri"/>
          <w:kern w:val="0"/>
          <w:sz w:val="28"/>
          <w:szCs w:val="28"/>
          <w:lang w:eastAsia="ru-RU"/>
        </w:rPr>
        <w:t xml:space="preserve"> иных граждан, находящихся на их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территории;</w:t>
      </w:r>
    </w:p>
    <w:p w:rsidR="004F342D" w:rsidRPr="004F342D" w:rsidRDefault="002C28E6" w:rsidP="002C28E6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7" w:name="sub_255"/>
      <w:bookmarkEnd w:id="26"/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6C6FAF">
        <w:rPr>
          <w:rFonts w:eastAsia="Calibri"/>
          <w:kern w:val="0"/>
          <w:sz w:val="28"/>
          <w:szCs w:val="28"/>
          <w:lang w:eastAsia="ru-RU"/>
        </w:rPr>
        <w:t>-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осуществлять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 принятие всесторонних мер, обусловленных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развитием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 ЧС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01024B">
        <w:rPr>
          <w:rFonts w:eastAsia="Calibri"/>
          <w:kern w:val="0"/>
          <w:sz w:val="28"/>
          <w:szCs w:val="28"/>
          <w:lang w:eastAsia="ru-RU"/>
        </w:rPr>
        <w:t>направленных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 на </w:t>
      </w:r>
      <w:r w:rsidR="0001024B">
        <w:rPr>
          <w:rFonts w:eastAsia="Calibri"/>
          <w:kern w:val="0"/>
          <w:sz w:val="28"/>
          <w:szCs w:val="28"/>
          <w:lang w:eastAsia="ru-RU"/>
        </w:rPr>
        <w:t>защиту населения и территорий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, создание необходимых условий для ликвидации 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и минимизации ее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 последствий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bookmarkEnd w:id="27"/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Руководители работ по ликвидации 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незамедлительно информируют о принятых ими в случае крайней необходимости решениях соответствующие </w:t>
      </w:r>
      <w:r w:rsidR="00FE228D">
        <w:rPr>
          <w:rFonts w:eastAsia="Calibri"/>
          <w:kern w:val="0"/>
          <w:sz w:val="28"/>
          <w:szCs w:val="28"/>
          <w:lang w:eastAsia="ru-RU"/>
        </w:rPr>
        <w:t xml:space="preserve">ОМСУ </w:t>
      </w:r>
      <w:r w:rsidR="00482E7C">
        <w:rPr>
          <w:rFonts w:eastAsia="Calibri"/>
          <w:kern w:val="0"/>
          <w:sz w:val="28"/>
          <w:szCs w:val="28"/>
          <w:lang w:eastAsia="ru-RU"/>
        </w:rPr>
        <w:t>и хозяйствующие субъекты</w:t>
      </w:r>
      <w:r w:rsidR="00FC55F4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1F67D6">
        <w:rPr>
          <w:rFonts w:eastAsia="Calibri"/>
          <w:kern w:val="0"/>
          <w:sz w:val="28"/>
          <w:szCs w:val="28"/>
          <w:lang w:eastAsia="ru-RU"/>
        </w:rPr>
        <w:t>Коськов</w:t>
      </w:r>
      <w:r w:rsidR="00FC55F4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8" w:name="sub_260"/>
      <w:r>
        <w:rPr>
          <w:rFonts w:eastAsia="Calibri"/>
          <w:kern w:val="0"/>
          <w:sz w:val="28"/>
          <w:szCs w:val="28"/>
          <w:lang w:eastAsia="ru-RU"/>
        </w:rPr>
        <w:t xml:space="preserve">    26.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Финансовое обеспечение функционирования </w:t>
      </w:r>
      <w:r w:rsidR="001F67D6">
        <w:rPr>
          <w:rFonts w:eastAsia="Calibri"/>
          <w:kern w:val="0"/>
          <w:sz w:val="28"/>
          <w:szCs w:val="28"/>
          <w:lang w:eastAsia="ru-RU"/>
        </w:rPr>
        <w:t>Коськов</w:t>
      </w:r>
      <w:r w:rsidR="00FC55F4">
        <w:rPr>
          <w:rFonts w:eastAsia="Calibri"/>
          <w:kern w:val="0"/>
          <w:sz w:val="28"/>
          <w:szCs w:val="28"/>
          <w:lang w:eastAsia="ru-RU"/>
        </w:rPr>
        <w:t xml:space="preserve">ского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bookmarkEnd w:id="28"/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Хозяйствующие субъекты </w:t>
      </w:r>
      <w:r w:rsidR="00C42339">
        <w:rPr>
          <w:rFonts w:eastAsia="Calibri"/>
          <w:kern w:val="0"/>
          <w:sz w:val="28"/>
          <w:szCs w:val="28"/>
          <w:lang w:eastAsia="ru-RU"/>
        </w:rPr>
        <w:t>Коськов</w:t>
      </w:r>
      <w:r w:rsidR="00FC55F4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 xml:space="preserve">всех форм собственности участвуют в ликвидации 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4F342D">
        <w:rPr>
          <w:rFonts w:eastAsia="Calibri"/>
          <w:kern w:val="0"/>
          <w:sz w:val="28"/>
          <w:szCs w:val="28"/>
          <w:lang w:eastAsia="ru-RU"/>
        </w:rPr>
        <w:t>за счет собственных средств.</w:t>
      </w:r>
    </w:p>
    <w:p w:rsidR="004F342D" w:rsidRPr="00FE228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FE228D">
        <w:rPr>
          <w:rFonts w:eastAsia="Calibri"/>
          <w:kern w:val="0"/>
          <w:sz w:val="28"/>
          <w:szCs w:val="28"/>
          <w:lang w:eastAsia="ru-RU"/>
        </w:rPr>
        <w:t xml:space="preserve">Финансирование целевых программ по защите населения и территорий от 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4F342D" w:rsidRPr="00FE228D">
        <w:rPr>
          <w:rFonts w:eastAsia="Calibri"/>
          <w:kern w:val="0"/>
          <w:sz w:val="28"/>
          <w:szCs w:val="28"/>
          <w:lang w:eastAsia="ru-RU"/>
        </w:rPr>
        <w:t xml:space="preserve">и обеспечению устойчивого функционирования 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хозяйствующих субъектов </w:t>
      </w:r>
      <w:r w:rsidR="00C42339">
        <w:rPr>
          <w:rFonts w:eastAsia="Calibri"/>
          <w:kern w:val="0"/>
          <w:sz w:val="28"/>
          <w:szCs w:val="28"/>
          <w:lang w:eastAsia="ru-RU"/>
        </w:rPr>
        <w:t>Коськов</w:t>
      </w:r>
      <w:r w:rsidR="00FC55F4">
        <w:rPr>
          <w:rFonts w:eastAsia="Calibri"/>
          <w:kern w:val="0"/>
          <w:sz w:val="28"/>
          <w:szCs w:val="28"/>
          <w:lang w:eastAsia="ru-RU"/>
        </w:rPr>
        <w:t xml:space="preserve">ского сельского поселения </w:t>
      </w:r>
      <w:r w:rsidR="004F342D" w:rsidRPr="00FE228D">
        <w:rPr>
          <w:rFonts w:eastAsia="Calibri"/>
          <w:kern w:val="0"/>
          <w:sz w:val="28"/>
          <w:szCs w:val="28"/>
          <w:lang w:eastAsia="ru-RU"/>
        </w:rPr>
        <w:t>осуществляется в соответствии с законодательством Российской Федера</w:t>
      </w:r>
      <w:r w:rsidR="00FE228D">
        <w:rPr>
          <w:rFonts w:eastAsia="Calibri"/>
          <w:kern w:val="0"/>
          <w:sz w:val="28"/>
          <w:szCs w:val="28"/>
          <w:lang w:eastAsia="ru-RU"/>
        </w:rPr>
        <w:t xml:space="preserve">ции </w:t>
      </w:r>
      <w:r w:rsidR="0001024B">
        <w:rPr>
          <w:rFonts w:eastAsia="Calibri"/>
          <w:kern w:val="0"/>
          <w:sz w:val="28"/>
          <w:szCs w:val="28"/>
          <w:lang w:eastAsia="ru-RU"/>
        </w:rPr>
        <w:t xml:space="preserve">и </w:t>
      </w:r>
      <w:r w:rsidR="00FE228D">
        <w:rPr>
          <w:rFonts w:eastAsia="Calibri"/>
          <w:kern w:val="0"/>
          <w:sz w:val="28"/>
          <w:szCs w:val="28"/>
          <w:lang w:eastAsia="ru-RU"/>
        </w:rPr>
        <w:t>Ленинградской</w:t>
      </w:r>
      <w:r w:rsidR="004F342D" w:rsidRPr="00FE228D">
        <w:rPr>
          <w:rFonts w:eastAsia="Calibri"/>
          <w:kern w:val="0"/>
          <w:sz w:val="28"/>
          <w:szCs w:val="28"/>
          <w:lang w:eastAsia="ru-RU"/>
        </w:rPr>
        <w:t xml:space="preserve"> области.</w:t>
      </w:r>
    </w:p>
    <w:p w:rsidR="004F342D" w:rsidRPr="004F342D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При недостаточности указанных средств и </w:t>
      </w:r>
      <w:r w:rsidR="0001024B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в </w:t>
      </w:r>
      <w:r w:rsidR="004F342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целях оперативной ликвидации последствий </w:t>
      </w:r>
      <w:r w:rsidR="0001024B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ЧС </w:t>
      </w:r>
      <w:r w:rsidR="004F342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администрация </w:t>
      </w:r>
      <w:r w:rsidR="00C42339">
        <w:rPr>
          <w:rFonts w:eastAsia="Calibri"/>
          <w:kern w:val="0"/>
          <w:sz w:val="28"/>
          <w:szCs w:val="28"/>
          <w:highlight w:val="yellow"/>
          <w:lang w:eastAsia="ru-RU"/>
        </w:rPr>
        <w:t>Коськов</w:t>
      </w:r>
      <w:r w:rsidR="00FC55F4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ского сельского поселения </w:t>
      </w:r>
      <w:r w:rsidR="004F342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может обращаться </w:t>
      </w:r>
      <w:proofErr w:type="gramStart"/>
      <w:r w:rsidR="00FE228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>в установленном порядке в Правительство</w:t>
      </w:r>
      <w:r w:rsidR="004F342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 </w:t>
      </w:r>
      <w:r w:rsidR="00FE228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Ленинградской </w:t>
      </w:r>
      <w:r w:rsidR="004F342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>области с просьбой о выделении средств из целевого финансового резерва</w:t>
      </w:r>
      <w:proofErr w:type="gramEnd"/>
      <w:r w:rsidR="004F342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 xml:space="preserve"> по предупреждению и ликвидации последствий </w:t>
      </w:r>
      <w:r w:rsidR="0001024B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>ЧС</w:t>
      </w:r>
      <w:r w:rsidR="004F342D" w:rsidRPr="00FC55F4">
        <w:rPr>
          <w:rFonts w:eastAsia="Calibri"/>
          <w:kern w:val="0"/>
          <w:sz w:val="28"/>
          <w:szCs w:val="28"/>
          <w:highlight w:val="yellow"/>
          <w:lang w:eastAsia="ru-RU"/>
        </w:rPr>
        <w:t>.</w:t>
      </w:r>
    </w:p>
    <w:p w:rsidR="004F342D" w:rsidRPr="00810E81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bookmarkStart w:id="29" w:name="sub_270"/>
      <w:r w:rsidRPr="009633BC"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01024B" w:rsidRPr="00810E81">
        <w:rPr>
          <w:rFonts w:eastAsia="Calibri"/>
          <w:kern w:val="0"/>
          <w:sz w:val="28"/>
          <w:szCs w:val="28"/>
          <w:lang w:eastAsia="ru-RU"/>
        </w:rPr>
        <w:t>27.</w:t>
      </w:r>
      <w:r w:rsidR="004F342D" w:rsidRPr="00810E81">
        <w:rPr>
          <w:rFonts w:eastAsia="Calibri"/>
          <w:kern w:val="0"/>
          <w:sz w:val="28"/>
          <w:szCs w:val="28"/>
          <w:lang w:eastAsia="ru-RU"/>
        </w:rPr>
        <w:t>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</w:t>
      </w:r>
      <w:r w:rsidR="00FE228D" w:rsidRPr="00810E81">
        <w:rPr>
          <w:rFonts w:eastAsia="Calibri"/>
          <w:kern w:val="0"/>
          <w:sz w:val="28"/>
          <w:szCs w:val="28"/>
          <w:lang w:eastAsia="ru-RU"/>
        </w:rPr>
        <w:t>ле техническим регламентом</w:t>
      </w:r>
      <w:r w:rsidR="004F342D" w:rsidRPr="00810E81">
        <w:rPr>
          <w:rFonts w:eastAsia="Calibri"/>
          <w:kern w:val="0"/>
          <w:sz w:val="28"/>
          <w:szCs w:val="28"/>
          <w:lang w:eastAsia="ru-RU"/>
        </w:rPr>
        <w:t>.</w:t>
      </w:r>
    </w:p>
    <w:bookmarkEnd w:id="29"/>
    <w:p w:rsidR="004F342D" w:rsidRPr="00810E81" w:rsidRDefault="00A342A6" w:rsidP="009135BB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810E81"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4F342D" w:rsidRPr="00810E81">
        <w:rPr>
          <w:rFonts w:eastAsia="Calibri"/>
          <w:kern w:val="0"/>
          <w:sz w:val="28"/>
          <w:szCs w:val="28"/>
          <w:lang w:eastAsia="ru-RU"/>
        </w:rPr>
        <w:t xml:space="preserve">Тушение пожаров в лесах осуществляется в соответствии с действующим </w:t>
      </w:r>
      <w:hyperlink r:id="rId8" w:history="1">
        <w:r w:rsidR="004F342D" w:rsidRPr="00810E81">
          <w:rPr>
            <w:rFonts w:eastAsia="Calibri"/>
            <w:kern w:val="0"/>
            <w:sz w:val="28"/>
            <w:szCs w:val="28"/>
            <w:lang w:eastAsia="ru-RU"/>
          </w:rPr>
          <w:t>законодательством</w:t>
        </w:r>
      </w:hyperlink>
      <w:r w:rsidR="004F342D" w:rsidRPr="00810E81">
        <w:rPr>
          <w:rFonts w:eastAsia="Calibri"/>
          <w:kern w:val="0"/>
          <w:sz w:val="28"/>
          <w:szCs w:val="28"/>
          <w:lang w:eastAsia="ru-RU"/>
        </w:rPr>
        <w:t>.</w:t>
      </w:r>
    </w:p>
    <w:p w:rsidR="004F342D" w:rsidRPr="008A3503" w:rsidRDefault="004F342D" w:rsidP="009135BB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u w:val="single"/>
          <w:lang w:eastAsia="ru-RU"/>
        </w:rPr>
      </w:pPr>
    </w:p>
    <w:p w:rsidR="00106C79" w:rsidRDefault="00106C79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FC55F4" w:rsidRDefault="00FC55F4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lastRenderedPageBreak/>
        <w:t>УТВЕРЖДЕНО</w:t>
      </w:r>
    </w:p>
    <w:p w:rsidR="00FC55F4" w:rsidRDefault="00FC55F4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постановлением администрации</w:t>
      </w:r>
    </w:p>
    <w:p w:rsidR="00FC55F4" w:rsidRDefault="00C42339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Коськов</w:t>
      </w:r>
      <w:r w:rsidR="00FC55F4">
        <w:rPr>
          <w:rFonts w:eastAsia="Calibri"/>
          <w:kern w:val="0"/>
          <w:sz w:val="28"/>
          <w:szCs w:val="28"/>
          <w:lang w:eastAsia="ru-RU"/>
        </w:rPr>
        <w:t>ского сельского поселения</w:t>
      </w:r>
    </w:p>
    <w:p w:rsidR="00FC55F4" w:rsidRDefault="00FC55F4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от 1</w:t>
      </w:r>
      <w:r w:rsidR="00C42339">
        <w:rPr>
          <w:rFonts w:eastAsia="Calibri"/>
          <w:kern w:val="0"/>
          <w:sz w:val="28"/>
          <w:szCs w:val="28"/>
          <w:lang w:eastAsia="ru-RU"/>
        </w:rPr>
        <w:t>8</w:t>
      </w:r>
      <w:r>
        <w:rPr>
          <w:rFonts w:eastAsia="Calibri"/>
          <w:kern w:val="0"/>
          <w:sz w:val="28"/>
          <w:szCs w:val="28"/>
          <w:lang w:eastAsia="ru-RU"/>
        </w:rPr>
        <w:t xml:space="preserve"> февраля 2016 года №</w:t>
      </w:r>
      <w:r w:rsidR="00C42339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>0</w:t>
      </w:r>
      <w:r w:rsidR="00C42339">
        <w:rPr>
          <w:rFonts w:eastAsia="Calibri"/>
          <w:kern w:val="0"/>
          <w:sz w:val="28"/>
          <w:szCs w:val="28"/>
          <w:lang w:eastAsia="ru-RU"/>
        </w:rPr>
        <w:t>6</w:t>
      </w:r>
      <w:r>
        <w:rPr>
          <w:rFonts w:eastAsia="Calibri"/>
          <w:kern w:val="0"/>
          <w:sz w:val="28"/>
          <w:szCs w:val="28"/>
          <w:lang w:eastAsia="ru-RU"/>
        </w:rPr>
        <w:t>-3</w:t>
      </w:r>
      <w:r w:rsidR="00C42339">
        <w:rPr>
          <w:rFonts w:eastAsia="Calibri"/>
          <w:kern w:val="0"/>
          <w:sz w:val="28"/>
          <w:szCs w:val="28"/>
          <w:lang w:eastAsia="ru-RU"/>
        </w:rPr>
        <w:t>1</w:t>
      </w:r>
      <w:r>
        <w:rPr>
          <w:rFonts w:eastAsia="Calibri"/>
          <w:kern w:val="0"/>
          <w:sz w:val="28"/>
          <w:szCs w:val="28"/>
          <w:lang w:eastAsia="ru-RU"/>
        </w:rPr>
        <w:t>-а</w:t>
      </w:r>
    </w:p>
    <w:p w:rsidR="004B3F77" w:rsidRPr="00FC55F4" w:rsidRDefault="00FC55F4" w:rsidP="00FC55F4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(приложение 2)</w:t>
      </w: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B3F77" w:rsidRDefault="004B3F77" w:rsidP="009135BB">
      <w:pPr>
        <w:jc w:val="center"/>
        <w:rPr>
          <w:sz w:val="28"/>
          <w:szCs w:val="28"/>
        </w:rPr>
      </w:pPr>
    </w:p>
    <w:p w:rsidR="004134DB" w:rsidRDefault="004B3F77" w:rsidP="00FC55F4">
      <w:pPr>
        <w:pStyle w:val="a6"/>
        <w:spacing w:before="30" w:beforeAutospacing="0" w:after="30" w:afterAutospacing="0"/>
        <w:jc w:val="center"/>
        <w:rPr>
          <w:rFonts w:eastAsia="Calibri"/>
          <w:b/>
          <w:sz w:val="28"/>
          <w:szCs w:val="28"/>
        </w:rPr>
      </w:pPr>
      <w:r w:rsidRPr="00FC55F4">
        <w:rPr>
          <w:b/>
          <w:bCs/>
          <w:color w:val="332E2D"/>
          <w:spacing w:val="2"/>
          <w:sz w:val="28"/>
          <w:szCs w:val="28"/>
          <w:highlight w:val="yellow"/>
        </w:rPr>
        <w:t>ПЕРЕЧЕНЬ</w:t>
      </w:r>
      <w:r w:rsidRPr="00FC55F4">
        <w:rPr>
          <w:b/>
          <w:bCs/>
          <w:color w:val="332E2D"/>
          <w:spacing w:val="2"/>
          <w:sz w:val="28"/>
          <w:szCs w:val="28"/>
          <w:highlight w:val="yellow"/>
        </w:rPr>
        <w:br/>
      </w:r>
      <w:r w:rsidR="00A87A14" w:rsidRPr="00FC55F4">
        <w:rPr>
          <w:b/>
          <w:bCs/>
          <w:color w:val="332E2D"/>
          <w:spacing w:val="2"/>
          <w:sz w:val="28"/>
          <w:szCs w:val="28"/>
          <w:highlight w:val="yellow"/>
        </w:rPr>
        <w:t xml:space="preserve">сил постоянной готовности </w:t>
      </w:r>
      <w:r w:rsidR="00C42339">
        <w:rPr>
          <w:b/>
          <w:bCs/>
          <w:color w:val="332E2D"/>
          <w:spacing w:val="2"/>
          <w:sz w:val="28"/>
          <w:szCs w:val="28"/>
          <w:highlight w:val="yellow"/>
        </w:rPr>
        <w:t xml:space="preserve"> Коськов</w:t>
      </w:r>
      <w:r w:rsidR="00FC55F4" w:rsidRPr="00FC55F4">
        <w:rPr>
          <w:b/>
          <w:bCs/>
          <w:color w:val="332E2D"/>
          <w:spacing w:val="2"/>
          <w:sz w:val="28"/>
          <w:szCs w:val="28"/>
          <w:highlight w:val="yellow"/>
        </w:rPr>
        <w:t xml:space="preserve">ского </w:t>
      </w:r>
      <w:r w:rsidR="00A87A14" w:rsidRPr="00FC55F4">
        <w:rPr>
          <w:rFonts w:eastAsia="Calibri"/>
          <w:b/>
          <w:sz w:val="28"/>
          <w:szCs w:val="28"/>
          <w:highlight w:val="yellow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природного и техногенного характера на территории </w:t>
      </w:r>
      <w:r w:rsidR="00C42339">
        <w:rPr>
          <w:rFonts w:eastAsia="Calibri"/>
          <w:b/>
          <w:sz w:val="28"/>
          <w:szCs w:val="28"/>
          <w:highlight w:val="yellow"/>
        </w:rPr>
        <w:t>Коськов</w:t>
      </w:r>
      <w:r w:rsidR="00FC55F4" w:rsidRPr="00FC55F4">
        <w:rPr>
          <w:rFonts w:eastAsia="Calibri"/>
          <w:b/>
          <w:sz w:val="28"/>
          <w:szCs w:val="28"/>
          <w:highlight w:val="yellow"/>
        </w:rPr>
        <w:t xml:space="preserve">ского сельского поселения </w:t>
      </w:r>
      <w:r w:rsidR="00A87A14" w:rsidRPr="00FC55F4">
        <w:rPr>
          <w:rFonts w:eastAsia="Calibri"/>
          <w:b/>
          <w:sz w:val="28"/>
          <w:szCs w:val="28"/>
          <w:highlight w:val="yellow"/>
        </w:rPr>
        <w:t>Тихвинского муниципального района Ленинградской области</w:t>
      </w:r>
    </w:p>
    <w:p w:rsidR="00A87A14" w:rsidRDefault="00A87A14" w:rsidP="00A87A14">
      <w:pPr>
        <w:pStyle w:val="a6"/>
        <w:spacing w:before="30" w:beforeAutospacing="0" w:after="30" w:afterAutospacing="0"/>
        <w:jc w:val="center"/>
        <w:rPr>
          <w:rFonts w:eastAsia="Calibri"/>
          <w:b/>
          <w:sz w:val="28"/>
          <w:szCs w:val="28"/>
        </w:rPr>
      </w:pPr>
    </w:p>
    <w:p w:rsidR="00A87A14" w:rsidRPr="00A87A14" w:rsidRDefault="00A87A14" w:rsidP="00A87A14">
      <w:pPr>
        <w:pStyle w:val="a6"/>
        <w:spacing w:before="30" w:beforeAutospacing="0" w:after="30" w:afterAutospacing="0"/>
        <w:jc w:val="center"/>
        <w:rPr>
          <w:b/>
          <w:bCs/>
          <w:color w:val="332E2D"/>
          <w:spacing w:val="2"/>
          <w:sz w:val="28"/>
          <w:szCs w:val="28"/>
        </w:rPr>
      </w:pPr>
    </w:p>
    <w:p w:rsidR="004134DB" w:rsidRDefault="004134DB" w:rsidP="004134DB">
      <w:pPr>
        <w:pStyle w:val="a6"/>
        <w:spacing w:before="30" w:beforeAutospacing="0" w:after="30" w:afterAutospacing="0"/>
        <w:jc w:val="both"/>
        <w:rPr>
          <w:bCs/>
          <w:color w:val="332E2D"/>
          <w:spacing w:val="2"/>
          <w:sz w:val="28"/>
          <w:szCs w:val="28"/>
        </w:rPr>
      </w:pPr>
      <w:r w:rsidRPr="004134DB">
        <w:rPr>
          <w:bCs/>
          <w:color w:val="332E2D"/>
          <w:spacing w:val="2"/>
          <w:sz w:val="28"/>
          <w:szCs w:val="28"/>
        </w:rPr>
        <w:t>1.</w:t>
      </w:r>
      <w:r w:rsidR="00A76DE8">
        <w:rPr>
          <w:bCs/>
          <w:color w:val="332E2D"/>
          <w:spacing w:val="2"/>
          <w:sz w:val="28"/>
          <w:szCs w:val="28"/>
        </w:rPr>
        <w:t xml:space="preserve">Отделения федерального </w:t>
      </w:r>
      <w:r w:rsidR="00A87A14">
        <w:rPr>
          <w:bCs/>
          <w:color w:val="332E2D"/>
          <w:spacing w:val="2"/>
          <w:sz w:val="28"/>
          <w:szCs w:val="28"/>
        </w:rPr>
        <w:t xml:space="preserve">государственного </w:t>
      </w:r>
      <w:r w:rsidR="00A76DE8">
        <w:rPr>
          <w:bCs/>
          <w:color w:val="332E2D"/>
          <w:spacing w:val="2"/>
          <w:sz w:val="28"/>
          <w:szCs w:val="28"/>
        </w:rPr>
        <w:t>казённого учреждения «28 отряд федеральной противопожарной службы по Ленинградской области».</w:t>
      </w:r>
    </w:p>
    <w:p w:rsidR="00A76DE8" w:rsidRPr="004134DB" w:rsidRDefault="00A76DE8" w:rsidP="004134DB">
      <w:pPr>
        <w:pStyle w:val="a6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bCs/>
          <w:color w:val="332E2D"/>
          <w:spacing w:val="2"/>
          <w:sz w:val="28"/>
          <w:szCs w:val="28"/>
        </w:rPr>
        <w:t>2</w:t>
      </w:r>
      <w:r w:rsidR="00A2395F">
        <w:rPr>
          <w:bCs/>
          <w:color w:val="332E2D"/>
          <w:spacing w:val="2"/>
          <w:sz w:val="28"/>
          <w:szCs w:val="28"/>
        </w:rPr>
        <w:t>.Экипажи патрульно-постовой службы полиции отдела МВД России по Тихвинскому району Ленинградской области</w:t>
      </w:r>
      <w:r>
        <w:rPr>
          <w:bCs/>
          <w:color w:val="332E2D"/>
          <w:spacing w:val="2"/>
          <w:sz w:val="28"/>
          <w:szCs w:val="28"/>
        </w:rPr>
        <w:t>.</w:t>
      </w:r>
    </w:p>
    <w:p w:rsidR="004B3F77" w:rsidRPr="004B3F77" w:rsidRDefault="00A2395F" w:rsidP="004B3F77">
      <w:pPr>
        <w:pStyle w:val="a6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3</w:t>
      </w:r>
      <w:r w:rsidR="004134DB">
        <w:rPr>
          <w:color w:val="332E2D"/>
          <w:spacing w:val="2"/>
          <w:sz w:val="28"/>
          <w:szCs w:val="28"/>
        </w:rPr>
        <w:t>.</w:t>
      </w:r>
      <w:r w:rsidR="004B3F77" w:rsidRPr="004B3F77">
        <w:rPr>
          <w:color w:val="332E2D"/>
          <w:spacing w:val="2"/>
          <w:sz w:val="28"/>
          <w:szCs w:val="28"/>
        </w:rPr>
        <w:t xml:space="preserve">Бригады скорой </w:t>
      </w:r>
      <w:r w:rsidR="004134DB">
        <w:rPr>
          <w:color w:val="332E2D"/>
          <w:spacing w:val="2"/>
          <w:sz w:val="28"/>
          <w:szCs w:val="28"/>
        </w:rPr>
        <w:t xml:space="preserve">медицинской </w:t>
      </w:r>
      <w:r w:rsidR="004B3F77" w:rsidRPr="004B3F77">
        <w:rPr>
          <w:color w:val="332E2D"/>
          <w:spacing w:val="2"/>
          <w:sz w:val="28"/>
          <w:szCs w:val="28"/>
        </w:rPr>
        <w:t xml:space="preserve">помощи </w:t>
      </w:r>
      <w:r w:rsidR="004134DB">
        <w:rPr>
          <w:color w:val="332E2D"/>
          <w:spacing w:val="2"/>
          <w:sz w:val="28"/>
          <w:szCs w:val="28"/>
        </w:rPr>
        <w:t xml:space="preserve">государственного бюджетного </w:t>
      </w:r>
      <w:r w:rsidR="004B3F77" w:rsidRPr="004B3F77">
        <w:rPr>
          <w:color w:val="332E2D"/>
          <w:spacing w:val="2"/>
          <w:sz w:val="28"/>
          <w:szCs w:val="28"/>
        </w:rPr>
        <w:t>учрежден</w:t>
      </w:r>
      <w:r w:rsidR="004134DB">
        <w:rPr>
          <w:color w:val="332E2D"/>
          <w:spacing w:val="2"/>
          <w:sz w:val="28"/>
          <w:szCs w:val="28"/>
        </w:rPr>
        <w:t>ия здравоохранения «Тихвинская меж</w:t>
      </w:r>
      <w:r w:rsidR="004B3F77" w:rsidRPr="004B3F77">
        <w:rPr>
          <w:color w:val="332E2D"/>
          <w:spacing w:val="2"/>
          <w:sz w:val="28"/>
          <w:szCs w:val="28"/>
        </w:rPr>
        <w:t>районная больница им. А.Ф.Калмыкова».</w:t>
      </w:r>
    </w:p>
    <w:sectPr w:rsidR="004B3F77" w:rsidRPr="004B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D"/>
    <w:rsid w:val="000003E7"/>
    <w:rsid w:val="00006277"/>
    <w:rsid w:val="000079AF"/>
    <w:rsid w:val="0001024B"/>
    <w:rsid w:val="00010A2F"/>
    <w:rsid w:val="000161E0"/>
    <w:rsid w:val="00072CA8"/>
    <w:rsid w:val="00084EDD"/>
    <w:rsid w:val="00086FAB"/>
    <w:rsid w:val="000A1941"/>
    <w:rsid w:val="000B101A"/>
    <w:rsid w:val="000B6979"/>
    <w:rsid w:val="000E511E"/>
    <w:rsid w:val="00106C79"/>
    <w:rsid w:val="00114312"/>
    <w:rsid w:val="00130297"/>
    <w:rsid w:val="00136067"/>
    <w:rsid w:val="0013668A"/>
    <w:rsid w:val="00150F16"/>
    <w:rsid w:val="0015248C"/>
    <w:rsid w:val="00160AD6"/>
    <w:rsid w:val="00182577"/>
    <w:rsid w:val="001B4F43"/>
    <w:rsid w:val="001C6F4B"/>
    <w:rsid w:val="001D4939"/>
    <w:rsid w:val="001D6AE9"/>
    <w:rsid w:val="001D6E53"/>
    <w:rsid w:val="001E13F4"/>
    <w:rsid w:val="001F23B6"/>
    <w:rsid w:val="001F67D6"/>
    <w:rsid w:val="0020297A"/>
    <w:rsid w:val="00210754"/>
    <w:rsid w:val="00214BDC"/>
    <w:rsid w:val="002156EE"/>
    <w:rsid w:val="0022157C"/>
    <w:rsid w:val="00227BCE"/>
    <w:rsid w:val="00247808"/>
    <w:rsid w:val="00276DAB"/>
    <w:rsid w:val="00281A13"/>
    <w:rsid w:val="00297389"/>
    <w:rsid w:val="002A15E1"/>
    <w:rsid w:val="002C28E6"/>
    <w:rsid w:val="002C4891"/>
    <w:rsid w:val="002C7D68"/>
    <w:rsid w:val="002D2CAA"/>
    <w:rsid w:val="002D3404"/>
    <w:rsid w:val="002D385E"/>
    <w:rsid w:val="00302FEC"/>
    <w:rsid w:val="003068CF"/>
    <w:rsid w:val="00312DE3"/>
    <w:rsid w:val="003158F4"/>
    <w:rsid w:val="00321C3E"/>
    <w:rsid w:val="003228A2"/>
    <w:rsid w:val="003261A7"/>
    <w:rsid w:val="00333E94"/>
    <w:rsid w:val="00334FCE"/>
    <w:rsid w:val="003373CD"/>
    <w:rsid w:val="003602CB"/>
    <w:rsid w:val="003606A1"/>
    <w:rsid w:val="003676C4"/>
    <w:rsid w:val="003858DE"/>
    <w:rsid w:val="003A3D2E"/>
    <w:rsid w:val="003B0BF3"/>
    <w:rsid w:val="003D37D8"/>
    <w:rsid w:val="003D47A2"/>
    <w:rsid w:val="00404BFE"/>
    <w:rsid w:val="004124D9"/>
    <w:rsid w:val="004134DB"/>
    <w:rsid w:val="004154A5"/>
    <w:rsid w:val="00431260"/>
    <w:rsid w:val="00441930"/>
    <w:rsid w:val="0044214D"/>
    <w:rsid w:val="004421A1"/>
    <w:rsid w:val="004809CB"/>
    <w:rsid w:val="00482E7C"/>
    <w:rsid w:val="00486242"/>
    <w:rsid w:val="00491649"/>
    <w:rsid w:val="004B3F77"/>
    <w:rsid w:val="004D07D1"/>
    <w:rsid w:val="004D4AB0"/>
    <w:rsid w:val="004D5872"/>
    <w:rsid w:val="004D634D"/>
    <w:rsid w:val="004E6E86"/>
    <w:rsid w:val="004E7081"/>
    <w:rsid w:val="004F342D"/>
    <w:rsid w:val="00510CA0"/>
    <w:rsid w:val="00513287"/>
    <w:rsid w:val="00530356"/>
    <w:rsid w:val="005432BF"/>
    <w:rsid w:val="0054418F"/>
    <w:rsid w:val="005571F0"/>
    <w:rsid w:val="0057056A"/>
    <w:rsid w:val="00571E01"/>
    <w:rsid w:val="00580BCF"/>
    <w:rsid w:val="005816D4"/>
    <w:rsid w:val="00584FEF"/>
    <w:rsid w:val="00587779"/>
    <w:rsid w:val="005C155C"/>
    <w:rsid w:val="005C2D99"/>
    <w:rsid w:val="005D56F6"/>
    <w:rsid w:val="005D752D"/>
    <w:rsid w:val="005E3497"/>
    <w:rsid w:val="00606E81"/>
    <w:rsid w:val="00623E09"/>
    <w:rsid w:val="00635DF5"/>
    <w:rsid w:val="00637814"/>
    <w:rsid w:val="006645F4"/>
    <w:rsid w:val="00684FC4"/>
    <w:rsid w:val="00691DD9"/>
    <w:rsid w:val="00692BFB"/>
    <w:rsid w:val="00693F07"/>
    <w:rsid w:val="00696029"/>
    <w:rsid w:val="006977B8"/>
    <w:rsid w:val="006A5B81"/>
    <w:rsid w:val="006B2CC1"/>
    <w:rsid w:val="006C2E69"/>
    <w:rsid w:val="006C586F"/>
    <w:rsid w:val="006C6FAF"/>
    <w:rsid w:val="006E3388"/>
    <w:rsid w:val="0070789A"/>
    <w:rsid w:val="007367C0"/>
    <w:rsid w:val="00741FFA"/>
    <w:rsid w:val="0075007A"/>
    <w:rsid w:val="00754583"/>
    <w:rsid w:val="0078682D"/>
    <w:rsid w:val="00793521"/>
    <w:rsid w:val="007C413B"/>
    <w:rsid w:val="007D64FA"/>
    <w:rsid w:val="007D79C2"/>
    <w:rsid w:val="007E4DFD"/>
    <w:rsid w:val="007E6DFC"/>
    <w:rsid w:val="00803840"/>
    <w:rsid w:val="00810E81"/>
    <w:rsid w:val="00813201"/>
    <w:rsid w:val="00822509"/>
    <w:rsid w:val="00863122"/>
    <w:rsid w:val="00883A5A"/>
    <w:rsid w:val="00894030"/>
    <w:rsid w:val="008942BD"/>
    <w:rsid w:val="008A3503"/>
    <w:rsid w:val="008A4415"/>
    <w:rsid w:val="008B10D1"/>
    <w:rsid w:val="008B27CC"/>
    <w:rsid w:val="008B6063"/>
    <w:rsid w:val="008C30E1"/>
    <w:rsid w:val="008C6B50"/>
    <w:rsid w:val="008D0DF1"/>
    <w:rsid w:val="008D454D"/>
    <w:rsid w:val="008E2C10"/>
    <w:rsid w:val="008E6F72"/>
    <w:rsid w:val="008F5BF1"/>
    <w:rsid w:val="009135BB"/>
    <w:rsid w:val="00916ADC"/>
    <w:rsid w:val="0092525C"/>
    <w:rsid w:val="00926C37"/>
    <w:rsid w:val="00933F2B"/>
    <w:rsid w:val="00942CB1"/>
    <w:rsid w:val="009525E5"/>
    <w:rsid w:val="009633BC"/>
    <w:rsid w:val="00966856"/>
    <w:rsid w:val="00973496"/>
    <w:rsid w:val="009805B0"/>
    <w:rsid w:val="00983C43"/>
    <w:rsid w:val="0099799D"/>
    <w:rsid w:val="009A133B"/>
    <w:rsid w:val="009A336A"/>
    <w:rsid w:val="009C21BE"/>
    <w:rsid w:val="009C45DA"/>
    <w:rsid w:val="009C526A"/>
    <w:rsid w:val="009C6541"/>
    <w:rsid w:val="009D0466"/>
    <w:rsid w:val="009D44A6"/>
    <w:rsid w:val="009D5FB8"/>
    <w:rsid w:val="009D64C0"/>
    <w:rsid w:val="009F2462"/>
    <w:rsid w:val="009F4740"/>
    <w:rsid w:val="00A00C14"/>
    <w:rsid w:val="00A124B5"/>
    <w:rsid w:val="00A2395F"/>
    <w:rsid w:val="00A342A6"/>
    <w:rsid w:val="00A3601F"/>
    <w:rsid w:val="00A3676F"/>
    <w:rsid w:val="00A52E13"/>
    <w:rsid w:val="00A7174F"/>
    <w:rsid w:val="00A72729"/>
    <w:rsid w:val="00A76DE8"/>
    <w:rsid w:val="00A87A14"/>
    <w:rsid w:val="00A97CD9"/>
    <w:rsid w:val="00AA7F55"/>
    <w:rsid w:val="00AB00E9"/>
    <w:rsid w:val="00AB5B99"/>
    <w:rsid w:val="00AC6E1B"/>
    <w:rsid w:val="00AE12ED"/>
    <w:rsid w:val="00AE236E"/>
    <w:rsid w:val="00AF7B86"/>
    <w:rsid w:val="00B13865"/>
    <w:rsid w:val="00B20639"/>
    <w:rsid w:val="00B243B9"/>
    <w:rsid w:val="00B27563"/>
    <w:rsid w:val="00B31AAA"/>
    <w:rsid w:val="00B52187"/>
    <w:rsid w:val="00B55391"/>
    <w:rsid w:val="00B603EC"/>
    <w:rsid w:val="00B8004F"/>
    <w:rsid w:val="00BB1823"/>
    <w:rsid w:val="00BB4926"/>
    <w:rsid w:val="00BB6451"/>
    <w:rsid w:val="00BC6D41"/>
    <w:rsid w:val="00BF2E1F"/>
    <w:rsid w:val="00C333AF"/>
    <w:rsid w:val="00C42339"/>
    <w:rsid w:val="00C473D3"/>
    <w:rsid w:val="00C5178B"/>
    <w:rsid w:val="00C52BA2"/>
    <w:rsid w:val="00C531DA"/>
    <w:rsid w:val="00C75BA4"/>
    <w:rsid w:val="00C905A9"/>
    <w:rsid w:val="00C91E96"/>
    <w:rsid w:val="00CA4E63"/>
    <w:rsid w:val="00CC0A67"/>
    <w:rsid w:val="00CC42A8"/>
    <w:rsid w:val="00CE0020"/>
    <w:rsid w:val="00CE4E3A"/>
    <w:rsid w:val="00CF1A90"/>
    <w:rsid w:val="00CF60C5"/>
    <w:rsid w:val="00D01531"/>
    <w:rsid w:val="00D04D99"/>
    <w:rsid w:val="00D136F5"/>
    <w:rsid w:val="00D14262"/>
    <w:rsid w:val="00D20DF7"/>
    <w:rsid w:val="00D238B4"/>
    <w:rsid w:val="00D34E09"/>
    <w:rsid w:val="00D40F62"/>
    <w:rsid w:val="00D51831"/>
    <w:rsid w:val="00D63882"/>
    <w:rsid w:val="00D63B3E"/>
    <w:rsid w:val="00D658F2"/>
    <w:rsid w:val="00D65C8D"/>
    <w:rsid w:val="00D74355"/>
    <w:rsid w:val="00D9155E"/>
    <w:rsid w:val="00D955C3"/>
    <w:rsid w:val="00D976B2"/>
    <w:rsid w:val="00DA510F"/>
    <w:rsid w:val="00DB01A6"/>
    <w:rsid w:val="00DC399F"/>
    <w:rsid w:val="00DC73FD"/>
    <w:rsid w:val="00DD088C"/>
    <w:rsid w:val="00DE0E07"/>
    <w:rsid w:val="00DE7E1E"/>
    <w:rsid w:val="00DF561B"/>
    <w:rsid w:val="00E007B1"/>
    <w:rsid w:val="00E66B3E"/>
    <w:rsid w:val="00E81898"/>
    <w:rsid w:val="00E81A64"/>
    <w:rsid w:val="00E8245A"/>
    <w:rsid w:val="00E83497"/>
    <w:rsid w:val="00E92BA5"/>
    <w:rsid w:val="00EB7170"/>
    <w:rsid w:val="00EC2849"/>
    <w:rsid w:val="00EC7EBE"/>
    <w:rsid w:val="00ED22F2"/>
    <w:rsid w:val="00ED245A"/>
    <w:rsid w:val="00ED69D4"/>
    <w:rsid w:val="00EE28FA"/>
    <w:rsid w:val="00EF5FFC"/>
    <w:rsid w:val="00F173D5"/>
    <w:rsid w:val="00F21A40"/>
    <w:rsid w:val="00F4331E"/>
    <w:rsid w:val="00F51333"/>
    <w:rsid w:val="00F5577C"/>
    <w:rsid w:val="00F612AD"/>
    <w:rsid w:val="00F62E61"/>
    <w:rsid w:val="00F667BD"/>
    <w:rsid w:val="00FA340D"/>
    <w:rsid w:val="00FA3A6B"/>
    <w:rsid w:val="00FA42BB"/>
    <w:rsid w:val="00FB1A7A"/>
    <w:rsid w:val="00FB38E3"/>
    <w:rsid w:val="00FB69C8"/>
    <w:rsid w:val="00FC55F4"/>
    <w:rsid w:val="00FE228D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2D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4F342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4F342D"/>
    <w:rPr>
      <w:b/>
      <w:bCs/>
      <w:color w:val="106BBE"/>
      <w:sz w:val="26"/>
      <w:szCs w:val="26"/>
    </w:rPr>
  </w:style>
  <w:style w:type="paragraph" w:customStyle="1" w:styleId="Heading">
    <w:name w:val="Heading"/>
    <w:rsid w:val="004F342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semiHidden/>
    <w:rsid w:val="007D79C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B3F7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apple-converted-space">
    <w:name w:val="apple-converted-space"/>
    <w:basedOn w:val="a0"/>
    <w:rsid w:val="004B3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2D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4F342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4F342D"/>
    <w:rPr>
      <w:b/>
      <w:bCs/>
      <w:color w:val="106BBE"/>
      <w:sz w:val="26"/>
      <w:szCs w:val="26"/>
    </w:rPr>
  </w:style>
  <w:style w:type="paragraph" w:customStyle="1" w:styleId="Heading">
    <w:name w:val="Heading"/>
    <w:rsid w:val="004F342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semiHidden/>
    <w:rsid w:val="007D79C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B3F7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apple-converted-space">
    <w:name w:val="apple-converted-space"/>
    <w:basedOn w:val="a0"/>
    <w:rsid w:val="004B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2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3122.3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3122.301" TargetMode="External"/><Relationship Id="rId5" Type="http://schemas.openxmlformats.org/officeDocument/2006/relationships/hyperlink" Target="garantF1://86620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АДМСИНИСТРАЦИЯ МУНИЦИПАЛЬНОГО ОБРАЗОВАНИЯ ТИХВИНСКИЙ МУНИЦИПАЛЬНЫЙ РАЙОН ЛЕНИНГРАДСКОЙ ОБЛАСТИ</vt:lpstr>
    </vt:vector>
  </TitlesOfParts>
  <Company>2</Company>
  <LinksUpToDate>false</LinksUpToDate>
  <CharactersWithSpaces>25177</CharactersWithSpaces>
  <SharedDoc>false</SharedDoc>
  <HLinks>
    <vt:vector size="30" baseType="variant">
      <vt:variant>
        <vt:i4>6160391</vt:i4>
      </vt:variant>
      <vt:variant>
        <vt:i4>12</vt:i4>
      </vt:variant>
      <vt:variant>
        <vt:i4>0</vt:i4>
      </vt:variant>
      <vt:variant>
        <vt:i4>5</vt:i4>
      </vt:variant>
      <vt:variant>
        <vt:lpwstr>garantf1://10003955.221/</vt:lpwstr>
      </vt:variant>
      <vt:variant>
        <vt:lpwstr/>
      </vt:variant>
      <vt:variant>
        <vt:i4>5963785</vt:i4>
      </vt:variant>
      <vt:variant>
        <vt:i4>9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5963785</vt:i4>
      </vt:variant>
      <vt:variant>
        <vt:i4>6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АДМСИНИСТРАЦИЯ МУНИЦИПАЛЬНОГО ОБРАЗОВАНИЯ ТИХВИНСКИЙ МУНИЦИПАЛЬНЫЙ РАЙОН ЛЕНИНГРАДСКОЙ ОБЛАСТИ</dc:title>
  <dc:creator>kom-62-2</dc:creator>
  <cp:lastModifiedBy>kos-3</cp:lastModifiedBy>
  <cp:revision>2</cp:revision>
  <cp:lastPrinted>2015-08-11T08:25:00Z</cp:lastPrinted>
  <dcterms:created xsi:type="dcterms:W3CDTF">2016-02-18T09:33:00Z</dcterms:created>
  <dcterms:modified xsi:type="dcterms:W3CDTF">2016-02-18T09:33:00Z</dcterms:modified>
</cp:coreProperties>
</file>