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85EA1">
        <w:rPr>
          <w:rFonts w:ascii="Arial" w:hAnsi="Arial" w:cs="Arial"/>
          <w:b/>
          <w:bCs/>
          <w:vanish/>
          <w:color w:val="000000"/>
        </w:rPr>
        <w:t>#G0</w:t>
      </w:r>
      <w:r w:rsidRPr="00D85EA1">
        <w:rPr>
          <w:rFonts w:ascii="Arial" w:hAnsi="Arial" w:cs="Arial"/>
          <w:b/>
          <w:bCs/>
          <w:color w:val="000000"/>
        </w:rPr>
        <w:t xml:space="preserve"> </w:t>
      </w: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КОСЬКОВСКОГО </w:t>
      </w:r>
      <w:r w:rsidR="00741B2B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ПОСЕЛЕНИЕ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35226A" w:rsidP="00D85EA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135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41B2B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марта</w:t>
      </w:r>
      <w:r w:rsidR="00D85EA1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35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3310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№   06-</w:t>
      </w:r>
      <w:r w:rsidR="00035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="00D85EA1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9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  <w:gridCol w:w="5840"/>
        <w:gridCol w:w="3460"/>
      </w:tblGrid>
      <w:tr w:rsidR="00D85EA1" w:rsidRPr="00741B2B" w:rsidTr="0070075C"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запрете выхода на ледовое </w:t>
            </w:r>
            <w:r w:rsidR="00741B2B"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покрытие озер</w:t>
            </w: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рек на территории</w:t>
            </w:r>
          </w:p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</w:p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72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В   соответствии с Федеральным законом от 06 октября 2003 года № 131-ФЗ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493386">
        <w:rPr>
          <w:rFonts w:ascii="Times New Roman" w:hAnsi="Times New Roman" w:cs="Times New Roman"/>
          <w:color w:val="000000"/>
          <w:sz w:val="28"/>
          <w:szCs w:val="28"/>
        </w:rPr>
        <w:t>, Постановления администрации Тихвинского района от 26.02.2019 года № 01-386-а «Об обеспечении мер безопасности в период прохождения весеннего половодья 2019 года на территории Тихвинского района»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обеспечения мер безопасности населения на водных объектах Коськовского сельского поселения: администрация Коськовского сельского поселения 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ледовое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покрытие водных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граждан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с 0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апреля 201</w:t>
      </w:r>
      <w:r w:rsidR="001354D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1.1. река Паша и река Шижня с 0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.04.201</w:t>
      </w:r>
      <w:r w:rsidR="001354D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.04.201</w:t>
      </w:r>
      <w:r w:rsidR="001354D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весеннего половодья: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Арефьев Юрий Анатольевич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/д.Саньково, д. Исаково, д. Харитоновщина, д. М-Двор, д.Новинка, д.Песчанка,    д. Евдокимово, д.Ваньково /.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 Тихонова Людмила Николаевна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\д. Тумово, д. Сукса, д.Вахрушево, </w:t>
      </w:r>
      <w:r w:rsidR="00741B2B">
        <w:rPr>
          <w:rFonts w:ascii="Times New Roman" w:hAnsi="Times New Roman" w:cs="Times New Roman"/>
          <w:color w:val="000000"/>
          <w:sz w:val="28"/>
          <w:szCs w:val="28"/>
        </w:rPr>
        <w:t>д.С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ерёдка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, д.Сашково, д.Леоново, д.Ульянино, д.Ратилово /.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Колесов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</w:t>
      </w:r>
      <w:r w:rsidR="00A572E5">
        <w:rPr>
          <w:rFonts w:ascii="Times New Roman" w:hAnsi="Times New Roman" w:cs="Times New Roman"/>
          <w:color w:val="000000"/>
          <w:sz w:val="28"/>
          <w:szCs w:val="28"/>
        </w:rPr>
        <w:t xml:space="preserve">Иванович </w:t>
      </w:r>
      <w:r w:rsidR="00A572E5" w:rsidRPr="00741B2B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Ладвуши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226A">
        <w:rPr>
          <w:rFonts w:ascii="Times New Roman" w:hAnsi="Times New Roman" w:cs="Times New Roman"/>
          <w:color w:val="000000"/>
          <w:sz w:val="28"/>
          <w:szCs w:val="28"/>
        </w:rPr>
        <w:t>Зинков Василий Анатольевич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-водитель администрации Коськовского сельского поселения;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Кузин Леонид Федорович - депутат Коськовского сельского поселения.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пециалистам администрации и составу группе патрулирования, совместно с участковым уполномоченным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населения о неукоснительном выполнении мер безопасности на водных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обстановке.</w:t>
      </w:r>
    </w:p>
    <w:p w:rsid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Смирновой Тамаре Анатольевне провести разъяснительную работу среди учащихся о мерах безопасности на водных объектах.</w:t>
      </w:r>
    </w:p>
    <w:p w:rsidR="003669E4" w:rsidRDefault="003669E4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Директору МУ «Коськовский ДЦ»-Кулиновой Наталье Павловне организовать на базе библиотеки разъяснительную работу среди детей и молодежи о мерах безопасности на водных объектах в весенне-летний период 201</w:t>
      </w:r>
      <w:r w:rsidR="001354D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5226A" w:rsidRPr="00741B2B" w:rsidRDefault="0035226A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Установить в опасных местах выхода людей на ледовое покрытие предупреждающие аншлаги.</w:t>
      </w:r>
    </w:p>
    <w:p w:rsidR="00D85EA1" w:rsidRPr="00741B2B" w:rsidRDefault="0035226A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5EA1"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D85EA1"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B2B"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B2B">
        <w:rPr>
          <w:rFonts w:ascii="Times New Roman" w:hAnsi="Times New Roman" w:cs="Times New Roman"/>
          <w:color w:val="000000"/>
          <w:sz w:val="20"/>
          <w:szCs w:val="20"/>
        </w:rPr>
        <w:t>Телефон, факс: 8(81367)43-</w:t>
      </w:r>
      <w:r w:rsidR="00D60AE8">
        <w:rPr>
          <w:rFonts w:ascii="Times New Roman" w:hAnsi="Times New Roman" w:cs="Times New Roman"/>
          <w:color w:val="000000"/>
          <w:sz w:val="20"/>
          <w:szCs w:val="20"/>
        </w:rPr>
        <w:t>137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EA1" w:rsidRDefault="00D85EA1"/>
    <w:sectPr w:rsidR="00D85EA1" w:rsidSect="00A752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A1"/>
    <w:rsid w:val="00035FB8"/>
    <w:rsid w:val="000D452F"/>
    <w:rsid w:val="00122F9A"/>
    <w:rsid w:val="001354D1"/>
    <w:rsid w:val="001565F3"/>
    <w:rsid w:val="00214D71"/>
    <w:rsid w:val="00331091"/>
    <w:rsid w:val="0035226A"/>
    <w:rsid w:val="003669E4"/>
    <w:rsid w:val="00493386"/>
    <w:rsid w:val="0070075C"/>
    <w:rsid w:val="00741B2B"/>
    <w:rsid w:val="00A572E5"/>
    <w:rsid w:val="00AE6BC6"/>
    <w:rsid w:val="00D60AE8"/>
    <w:rsid w:val="00D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8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8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2019-03-12T12:49:00Z</cp:lastPrinted>
  <dcterms:created xsi:type="dcterms:W3CDTF">2019-03-12T12:57:00Z</dcterms:created>
  <dcterms:modified xsi:type="dcterms:W3CDTF">2019-03-12T12:57:00Z</dcterms:modified>
</cp:coreProperties>
</file>