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51" w:rsidRPr="00E72251" w:rsidRDefault="00E72251" w:rsidP="00E7225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72251">
        <w:rPr>
          <w:b/>
          <w:bCs/>
          <w:color w:val="000000"/>
        </w:rPr>
        <w:t xml:space="preserve">АДМИНИСТРАЦИЯ  МУНИЦИПАЛЬНОГО  ОБРАЗОВАНИЯ </w:t>
      </w:r>
    </w:p>
    <w:p w:rsidR="00E72251" w:rsidRPr="00E72251" w:rsidRDefault="00E72251" w:rsidP="00E7225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72251">
        <w:rPr>
          <w:b/>
          <w:bCs/>
          <w:color w:val="000000"/>
        </w:rPr>
        <w:t>КОСЬКОВСКОЕ СЕЛЬСКОЕ ПОСЕЛЕНИЕ</w:t>
      </w:r>
    </w:p>
    <w:p w:rsidR="00E72251" w:rsidRPr="00E72251" w:rsidRDefault="00E72251" w:rsidP="00E7225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72251">
        <w:rPr>
          <w:b/>
          <w:bCs/>
          <w:color w:val="000000"/>
        </w:rPr>
        <w:t xml:space="preserve">ТИХВИНСКОГО  МУНИЦИПАЛЬНОГО  РАЙОНА </w:t>
      </w:r>
    </w:p>
    <w:p w:rsidR="00E72251" w:rsidRPr="00E72251" w:rsidRDefault="00E72251" w:rsidP="00E7225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72251">
        <w:rPr>
          <w:b/>
          <w:bCs/>
          <w:color w:val="000000"/>
        </w:rPr>
        <w:t>ЛЕНИНГРАДСКОЙ  ОБЛАСТИ</w:t>
      </w:r>
    </w:p>
    <w:p w:rsidR="00E72251" w:rsidRPr="00E72251" w:rsidRDefault="00E72251" w:rsidP="00E72251">
      <w:pPr>
        <w:autoSpaceDE w:val="0"/>
        <w:autoSpaceDN w:val="0"/>
        <w:adjustRightInd w:val="0"/>
        <w:jc w:val="center"/>
        <w:rPr>
          <w:color w:val="000000"/>
        </w:rPr>
      </w:pPr>
      <w:r w:rsidRPr="00E72251">
        <w:rPr>
          <w:b/>
          <w:bCs/>
          <w:color w:val="000000"/>
        </w:rPr>
        <w:t>(АДМИНИСТРАЦИЯ  КОСЬКОВСКОГО СЕЛЬСКОГО ПОСЕЛЕНИЯ)</w:t>
      </w:r>
    </w:p>
    <w:p w:rsidR="00E72251" w:rsidRPr="00E72251" w:rsidRDefault="00E72251" w:rsidP="00E72251">
      <w:pPr>
        <w:autoSpaceDE w:val="0"/>
        <w:autoSpaceDN w:val="0"/>
        <w:adjustRightInd w:val="0"/>
        <w:jc w:val="center"/>
        <w:rPr>
          <w:color w:val="000000"/>
        </w:rPr>
      </w:pPr>
    </w:p>
    <w:p w:rsidR="00E72251" w:rsidRPr="00E72251" w:rsidRDefault="00E72251" w:rsidP="00E7225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72251">
        <w:rPr>
          <w:b/>
          <w:bCs/>
          <w:color w:val="000000"/>
        </w:rPr>
        <w:t>ПОСТАНОВЛЕНИЕ</w:t>
      </w:r>
    </w:p>
    <w:p w:rsidR="00E72251" w:rsidRPr="00E72251" w:rsidRDefault="00E72251" w:rsidP="00E72251">
      <w:pPr>
        <w:autoSpaceDE w:val="0"/>
        <w:autoSpaceDN w:val="0"/>
        <w:adjustRightInd w:val="0"/>
        <w:jc w:val="center"/>
        <w:rPr>
          <w:color w:val="000000"/>
        </w:rPr>
      </w:pPr>
    </w:p>
    <w:p w:rsidR="00E72251" w:rsidRPr="00E72251" w:rsidRDefault="00E72251" w:rsidP="00E72251">
      <w:pPr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E72251">
        <w:rPr>
          <w:b/>
          <w:bCs/>
          <w:color w:val="000000"/>
        </w:rPr>
        <w:t xml:space="preserve">от  </w:t>
      </w:r>
      <w:r w:rsidR="00D414F0">
        <w:rPr>
          <w:b/>
          <w:bCs/>
          <w:color w:val="000000"/>
        </w:rPr>
        <w:t>25 января 2015 года</w:t>
      </w:r>
      <w:r w:rsidRPr="00E72251">
        <w:rPr>
          <w:b/>
          <w:bCs/>
          <w:color w:val="000000"/>
        </w:rPr>
        <w:t xml:space="preserve">                                                                       № </w:t>
      </w:r>
      <w:r w:rsidR="00D414F0">
        <w:rPr>
          <w:b/>
          <w:bCs/>
          <w:color w:val="000000"/>
        </w:rPr>
        <w:t>06-1</w:t>
      </w:r>
      <w:r w:rsidR="00FD6BAA">
        <w:rPr>
          <w:b/>
          <w:bCs/>
          <w:color w:val="000000"/>
        </w:rPr>
        <w:t>6</w:t>
      </w:r>
      <w:r w:rsidR="00D414F0">
        <w:rPr>
          <w:b/>
          <w:bCs/>
          <w:color w:val="000000"/>
        </w:rPr>
        <w:t>-а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80"/>
      </w:tblGrid>
      <w:tr w:rsidR="00E72251" w:rsidRPr="00E72251" w:rsidTr="00281F15">
        <w:trPr>
          <w:trHeight w:val="2147"/>
          <w:hidden/>
        </w:trPr>
        <w:tc>
          <w:tcPr>
            <w:tcW w:w="4980" w:type="dxa"/>
          </w:tcPr>
          <w:p w:rsidR="00E72251" w:rsidRPr="00E72251" w:rsidRDefault="00E72251" w:rsidP="00E722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72251">
              <w:rPr>
                <w:vanish/>
                <w:color w:val="000000"/>
              </w:rPr>
              <w:t>#G0</w:t>
            </w:r>
            <w:r w:rsidRPr="00E72251">
              <w:rPr>
                <w:color w:val="000000"/>
              </w:rPr>
              <w:t xml:space="preserve">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</w:t>
            </w:r>
            <w:r w:rsidRPr="00E72251">
      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  <w:r w:rsidRPr="00E72251">
              <w:rPr>
                <w:color w:val="000000"/>
              </w:rPr>
              <w:t xml:space="preserve"> </w:t>
            </w:r>
          </w:p>
        </w:tc>
      </w:tr>
      <w:tr w:rsidR="00E72251" w:rsidRPr="00E72251" w:rsidTr="00281F15">
        <w:trPr>
          <w:trHeight w:val="491"/>
        </w:trPr>
        <w:tc>
          <w:tcPr>
            <w:tcW w:w="4980" w:type="dxa"/>
          </w:tcPr>
          <w:p w:rsidR="00E72251" w:rsidRPr="00E72251" w:rsidRDefault="00E72251" w:rsidP="00E7225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72251" w:rsidRPr="00E72251" w:rsidRDefault="00E72251" w:rsidP="00E72251">
      <w:pPr>
        <w:ind w:firstLine="709"/>
        <w:jc w:val="both"/>
        <w:rPr>
          <w:bCs/>
        </w:rPr>
      </w:pPr>
      <w:r w:rsidRPr="00E72251">
        <w:rPr>
          <w:bCs/>
        </w:rPr>
        <w:t>В соответствии с Федеральным законом от 27 июля 2010 года  №210-ФЗ «Об организации предоставления государственных и муниципальных услуг»; постановлением администрации Коськовского сельского поселения от  10 апреля 2012 года № 06-53-а «Об утверждении  Порядка разработки и утверждения административных регламентов  предоставления муниципальных услуг, руководствуясь статьей 33 Устава муниципального образования Коськовское сельское поселение Тихвинского района Ленинградской области</w:t>
      </w:r>
    </w:p>
    <w:p w:rsidR="00E72251" w:rsidRPr="00E72251" w:rsidRDefault="00E72251" w:rsidP="00E72251">
      <w:pPr>
        <w:ind w:firstLine="709"/>
        <w:jc w:val="both"/>
      </w:pPr>
      <w:r w:rsidRPr="00E72251">
        <w:t xml:space="preserve"> </w:t>
      </w:r>
      <w:r w:rsidRPr="00E72251">
        <w:rPr>
          <w:bCs/>
        </w:rPr>
        <w:t>администрация Коськовского сельского  поселения ПОСТАНОВЛЯЕТ:</w:t>
      </w:r>
    </w:p>
    <w:p w:rsidR="00E72251" w:rsidRPr="00E72251" w:rsidRDefault="00E72251" w:rsidP="00E72251">
      <w:pPr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E72251">
        <w:rPr>
          <w:color w:val="000000"/>
        </w:rPr>
        <w:t xml:space="preserve">1. 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</w:t>
      </w:r>
      <w:r w:rsidRPr="00E72251"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Pr="00E72251">
        <w:rPr>
          <w:color w:val="000000"/>
        </w:rPr>
        <w:t xml:space="preserve"> (приложение).</w:t>
      </w:r>
    </w:p>
    <w:p w:rsidR="00E72251" w:rsidRPr="00E72251" w:rsidRDefault="00E72251" w:rsidP="00E72251">
      <w:pPr>
        <w:autoSpaceDE w:val="0"/>
        <w:autoSpaceDN w:val="0"/>
        <w:adjustRightInd w:val="0"/>
        <w:ind w:firstLine="225"/>
        <w:jc w:val="both"/>
        <w:rPr>
          <w:color w:val="000000"/>
        </w:rPr>
      </w:pPr>
      <w:r w:rsidRPr="00E72251">
        <w:rPr>
          <w:color w:val="000000"/>
        </w:rPr>
        <w:t xml:space="preserve">2. </w:t>
      </w:r>
      <w:r w:rsidRPr="00E72251">
        <w:t>Опубликовать  административный регламент обнародовать путем размещения на официальном сайте Коськовского сельского поселения в сети Интернет (http://tikhvin.org/gsp/koskovo),в библиотеке</w:t>
      </w:r>
      <w:proofErr w:type="gramStart"/>
      <w:r w:rsidRPr="00E72251">
        <w:t xml:space="preserve"> ,</w:t>
      </w:r>
      <w:proofErr w:type="gramEnd"/>
      <w:r w:rsidRPr="00E72251">
        <w:t xml:space="preserve">  и </w:t>
      </w:r>
      <w:r w:rsidRPr="00E72251">
        <w:rPr>
          <w:color w:val="000000"/>
        </w:rPr>
        <w:t>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ул.Школьная, дом</w:t>
      </w:r>
      <w:proofErr w:type="gramStart"/>
      <w:r w:rsidRPr="00E72251">
        <w:rPr>
          <w:color w:val="000000"/>
        </w:rPr>
        <w:t>1</w:t>
      </w:r>
      <w:proofErr w:type="gramEnd"/>
      <w:r w:rsidRPr="00E72251">
        <w:rPr>
          <w:color w:val="000000"/>
        </w:rPr>
        <w:t>.</w:t>
      </w:r>
    </w:p>
    <w:p w:rsidR="00E72251" w:rsidRPr="00E72251" w:rsidRDefault="00E72251" w:rsidP="00447830">
      <w:pPr>
        <w:jc w:val="both"/>
      </w:pPr>
      <w:r w:rsidRPr="00E72251">
        <w:rPr>
          <w:color w:val="000000"/>
        </w:rPr>
        <w:t xml:space="preserve">    3.  </w:t>
      </w:r>
      <w:proofErr w:type="gramStart"/>
      <w:r w:rsidRPr="00E72251">
        <w:rPr>
          <w:color w:val="000000"/>
        </w:rPr>
        <w:t xml:space="preserve">Признать утратившим силу постановление администрации </w:t>
      </w:r>
      <w:r w:rsidRPr="00E72251">
        <w:t>от 25 июня 2012 года № 06-88-а « 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</w:t>
      </w:r>
      <w:r w:rsidR="00447830">
        <w:t>сов, анонсы данных мероприятий»</w:t>
      </w:r>
      <w:r w:rsidRPr="00E72251">
        <w:t xml:space="preserve">.      </w:t>
      </w:r>
      <w:proofErr w:type="gramEnd"/>
    </w:p>
    <w:p w:rsidR="00E72251" w:rsidRDefault="00E72251" w:rsidP="00E72251">
      <w:pPr>
        <w:autoSpaceDE w:val="0"/>
        <w:autoSpaceDN w:val="0"/>
        <w:adjustRightInd w:val="0"/>
        <w:jc w:val="both"/>
        <w:rPr>
          <w:color w:val="000000"/>
        </w:rPr>
      </w:pPr>
      <w:r w:rsidRPr="00E72251">
        <w:rPr>
          <w:color w:val="000000"/>
        </w:rPr>
        <w:t xml:space="preserve">4. </w:t>
      </w:r>
      <w:proofErr w:type="gramStart"/>
      <w:r w:rsidRPr="00E72251">
        <w:rPr>
          <w:color w:val="000000"/>
        </w:rPr>
        <w:t>Контроль за</w:t>
      </w:r>
      <w:proofErr w:type="gramEnd"/>
      <w:r w:rsidRPr="00E72251">
        <w:rPr>
          <w:color w:val="000000"/>
        </w:rPr>
        <w:t xml:space="preserve"> исполнением настоящего постановления оставляю за собой.</w:t>
      </w:r>
    </w:p>
    <w:p w:rsidR="00EB09A2" w:rsidRPr="00E72251" w:rsidRDefault="00EB09A2" w:rsidP="00E72251">
      <w:pPr>
        <w:autoSpaceDE w:val="0"/>
        <w:autoSpaceDN w:val="0"/>
        <w:adjustRightInd w:val="0"/>
        <w:jc w:val="both"/>
        <w:rPr>
          <w:color w:val="000000"/>
        </w:rPr>
      </w:pPr>
    </w:p>
    <w:p w:rsidR="00EB09A2" w:rsidRDefault="00E72251" w:rsidP="00E72251">
      <w:pPr>
        <w:autoSpaceDE w:val="0"/>
        <w:autoSpaceDN w:val="0"/>
        <w:adjustRightInd w:val="0"/>
        <w:jc w:val="both"/>
        <w:rPr>
          <w:color w:val="000000"/>
        </w:rPr>
      </w:pPr>
      <w:r w:rsidRPr="00E72251">
        <w:rPr>
          <w:color w:val="000000"/>
        </w:rPr>
        <w:t xml:space="preserve">Глава  администрации   </w:t>
      </w:r>
    </w:p>
    <w:p w:rsidR="00447830" w:rsidRDefault="00E72251" w:rsidP="00E72251">
      <w:pPr>
        <w:autoSpaceDE w:val="0"/>
        <w:autoSpaceDN w:val="0"/>
        <w:adjustRightInd w:val="0"/>
        <w:jc w:val="both"/>
        <w:rPr>
          <w:color w:val="000000"/>
        </w:rPr>
      </w:pPr>
      <w:r w:rsidRPr="00E72251">
        <w:rPr>
          <w:color w:val="000000"/>
        </w:rPr>
        <w:t xml:space="preserve">                                                                                             М.А.Степанов</w:t>
      </w:r>
    </w:p>
    <w:p w:rsidR="00E72251" w:rsidRPr="00E72251" w:rsidRDefault="00E72251" w:rsidP="00E72251">
      <w:pPr>
        <w:jc w:val="both"/>
      </w:pPr>
      <w:r w:rsidRPr="00E72251">
        <w:t xml:space="preserve">Согласовано:  </w:t>
      </w:r>
      <w:r w:rsidR="00C6719B" w:rsidRPr="00C6719B">
        <w:t>Главный специалист- юрисконсульт Устинов Александр Викт</w:t>
      </w:r>
      <w:r w:rsidR="0039066A">
        <w:t>о</w:t>
      </w:r>
      <w:r w:rsidR="00C6719B" w:rsidRPr="00C6719B">
        <w:t xml:space="preserve">рович </w:t>
      </w:r>
      <w:r w:rsidRPr="00E72251">
        <w:t xml:space="preserve">  </w:t>
      </w:r>
    </w:p>
    <w:p w:rsidR="00931182" w:rsidRPr="004749CB" w:rsidRDefault="00931182" w:rsidP="00F7537F">
      <w:pPr>
        <w:tabs>
          <w:tab w:val="left" w:pos="142"/>
          <w:tab w:val="left" w:pos="284"/>
        </w:tabs>
        <w:jc w:val="right"/>
        <w:rPr>
          <w:b/>
        </w:rPr>
      </w:pPr>
    </w:p>
    <w:p w:rsidR="00931182" w:rsidRPr="004749CB" w:rsidRDefault="00931182" w:rsidP="0093118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931182" w:rsidRPr="004749CB" w:rsidRDefault="00931182" w:rsidP="0093118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4749CB">
        <w:rPr>
          <w:rFonts w:ascii="Times New Roman" w:hAnsi="Times New Roman" w:cs="Times New Roman"/>
          <w:bCs w:val="0"/>
          <w:sz w:val="24"/>
          <w:szCs w:val="24"/>
        </w:rPr>
        <w:t xml:space="preserve">АДМИНИСТРАТИВНЫЙ РЕГЛАМЕНТ </w:t>
      </w:r>
    </w:p>
    <w:p w:rsidR="00931182" w:rsidRPr="004749CB" w:rsidRDefault="00931182" w:rsidP="0093118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4749CB">
        <w:rPr>
          <w:rFonts w:ascii="Times New Roman" w:hAnsi="Times New Roman" w:cs="Times New Roman"/>
          <w:bCs w:val="0"/>
          <w:sz w:val="24"/>
          <w:szCs w:val="24"/>
        </w:rPr>
        <w:t xml:space="preserve">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</w:t>
      </w:r>
    </w:p>
    <w:p w:rsidR="00931182" w:rsidRPr="004749CB" w:rsidRDefault="00931182" w:rsidP="0093118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4749CB">
        <w:rPr>
          <w:rFonts w:ascii="Times New Roman" w:hAnsi="Times New Roman" w:cs="Times New Roman"/>
          <w:bCs w:val="0"/>
          <w:sz w:val="24"/>
          <w:szCs w:val="24"/>
        </w:rPr>
        <w:t>анонсы данных мероприятий»</w:t>
      </w:r>
    </w:p>
    <w:p w:rsidR="00931182" w:rsidRPr="004749CB" w:rsidRDefault="00931182" w:rsidP="00931182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931182" w:rsidRPr="004749CB" w:rsidRDefault="00B50147" w:rsidP="009311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0" w:name="sub_1001"/>
      <w:r>
        <w:rPr>
          <w:b/>
          <w:bCs/>
        </w:rPr>
        <w:t>1. Общие положения</w:t>
      </w:r>
    </w:p>
    <w:bookmarkEnd w:id="0"/>
    <w:p w:rsidR="00931182" w:rsidRPr="004749CB" w:rsidRDefault="00931182" w:rsidP="004749CB">
      <w:pPr>
        <w:spacing w:after="120"/>
        <w:ind w:firstLine="709"/>
        <w:jc w:val="both"/>
      </w:pPr>
    </w:p>
    <w:p w:rsidR="00931182" w:rsidRPr="004749CB" w:rsidRDefault="00931182" w:rsidP="004749CB">
      <w:pPr>
        <w:spacing w:after="120"/>
        <w:ind w:firstLine="709"/>
        <w:jc w:val="both"/>
      </w:pPr>
      <w:bookmarkStart w:id="1" w:name="sub_1011"/>
      <w:r w:rsidRPr="004749CB">
        <w:t>Наименование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(далее –</w:t>
      </w:r>
      <w:bookmarkEnd w:id="1"/>
      <w:r w:rsidRPr="004749CB">
        <w:t xml:space="preserve"> муниципальная услуга).</w:t>
      </w:r>
    </w:p>
    <w:p w:rsidR="00931182" w:rsidRPr="004749CB" w:rsidRDefault="00931182" w:rsidP="004749CB">
      <w:pPr>
        <w:spacing w:after="120"/>
        <w:ind w:firstLine="709"/>
        <w:jc w:val="both"/>
      </w:pPr>
      <w:bookmarkStart w:id="2" w:name="sub_1012"/>
      <w:r w:rsidRPr="004749CB">
        <w:t>1.2. Наименование учреждения,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4749CB" w:rsidRDefault="00931182" w:rsidP="004749CB">
      <w:pPr>
        <w:spacing w:after="120"/>
        <w:ind w:firstLine="709"/>
        <w:jc w:val="both"/>
      </w:pPr>
      <w:r w:rsidRPr="004749CB">
        <w:t xml:space="preserve">1.2.1. Муниципальную услугу предоставляет </w:t>
      </w:r>
      <w:r w:rsidR="009D1DB0" w:rsidRPr="004749CB">
        <w:t xml:space="preserve">администрация муниципального образования </w:t>
      </w:r>
      <w:r w:rsidR="00F85308">
        <w:t>Коськовское</w:t>
      </w:r>
      <w:r w:rsidR="009D1DB0" w:rsidRPr="004749CB">
        <w:t xml:space="preserve"> сельское поселение</w:t>
      </w:r>
      <w:r w:rsidR="007D7404" w:rsidRPr="004749CB">
        <w:t>, муниципальное учреждение «</w:t>
      </w:r>
      <w:r w:rsidR="00F85308">
        <w:t>Коськовский</w:t>
      </w:r>
      <w:r w:rsidR="007D7404" w:rsidRPr="004749CB">
        <w:t xml:space="preserve"> досуговый центр»</w:t>
      </w:r>
    </w:p>
    <w:p w:rsidR="007D7404" w:rsidRPr="004749CB" w:rsidRDefault="00931182" w:rsidP="004749CB">
      <w:pPr>
        <w:spacing w:after="120"/>
        <w:ind w:firstLine="709"/>
        <w:jc w:val="both"/>
      </w:pPr>
      <w:bookmarkStart w:id="3" w:name="sub_103"/>
      <w:bookmarkEnd w:id="2"/>
      <w:r w:rsidRPr="004749CB">
        <w:t xml:space="preserve">1.3. </w:t>
      </w:r>
      <w:bookmarkStart w:id="4" w:name="sub_20195"/>
      <w:bookmarkEnd w:id="3"/>
      <w:r w:rsidR="007D7404" w:rsidRPr="004749CB">
        <w:t>Информация о месте нахождения и графике работы.</w:t>
      </w:r>
    </w:p>
    <w:p w:rsidR="007D7404" w:rsidRPr="004749CB" w:rsidRDefault="007D7404" w:rsidP="004749CB">
      <w:pPr>
        <w:spacing w:after="120"/>
        <w:ind w:firstLine="709"/>
        <w:jc w:val="both"/>
      </w:pPr>
      <w:r w:rsidRPr="004749CB">
        <w:t>1.3.1.Место нахождения</w:t>
      </w:r>
      <w:r w:rsidR="00F35CE8" w:rsidRPr="004749CB">
        <w:t xml:space="preserve"> администрации</w:t>
      </w:r>
      <w:r w:rsidRPr="004749CB">
        <w:t>: 1875</w:t>
      </w:r>
      <w:r w:rsidR="00F85308">
        <w:t>13</w:t>
      </w:r>
      <w:r w:rsidRPr="004749CB">
        <w:t xml:space="preserve"> </w:t>
      </w:r>
      <w:r w:rsidR="00F85308">
        <w:t>деревня Коськово</w:t>
      </w:r>
      <w:r w:rsidRPr="004749CB">
        <w:t xml:space="preserve">, улица </w:t>
      </w:r>
      <w:r w:rsidR="00F85308">
        <w:t>Школьная</w:t>
      </w:r>
      <w:r w:rsidRPr="004749CB">
        <w:t xml:space="preserve">, дом </w:t>
      </w:r>
      <w:r w:rsidR="00F85308">
        <w:t>1</w:t>
      </w:r>
      <w:r w:rsidRPr="004749CB">
        <w:t xml:space="preserve">, </w:t>
      </w:r>
      <w:r w:rsidR="00F85308">
        <w:t>Коськовское</w:t>
      </w:r>
      <w:r w:rsidRPr="004749CB">
        <w:t xml:space="preserve"> сельское поселение, Тихвинского муниципального района Ленинградской области. </w:t>
      </w:r>
    </w:p>
    <w:p w:rsidR="007D7404" w:rsidRPr="004749CB" w:rsidRDefault="007D7404" w:rsidP="004749CB">
      <w:pPr>
        <w:spacing w:after="120"/>
        <w:ind w:firstLine="709"/>
        <w:jc w:val="both"/>
      </w:pPr>
      <w:r w:rsidRPr="004749CB">
        <w:t>Режим работы:</w:t>
      </w:r>
    </w:p>
    <w:p w:rsidR="007D7404" w:rsidRPr="004749CB" w:rsidRDefault="007D7404" w:rsidP="004749CB">
      <w:pPr>
        <w:spacing w:after="120"/>
        <w:ind w:firstLine="709"/>
        <w:jc w:val="both"/>
      </w:pPr>
      <w:r w:rsidRPr="004749CB">
        <w:t>понедельник, четверг, пятница с 08-30 до 13-00 и с 14-00 до 17-</w:t>
      </w:r>
      <w:r w:rsidR="00F85308">
        <w:t>00</w:t>
      </w:r>
      <w:r w:rsidRPr="004749CB">
        <w:t xml:space="preserve"> часов, </w:t>
      </w:r>
    </w:p>
    <w:p w:rsidR="007D7404" w:rsidRPr="004749CB" w:rsidRDefault="007D7404" w:rsidP="004749CB">
      <w:pPr>
        <w:spacing w:after="120"/>
        <w:ind w:firstLine="709"/>
        <w:jc w:val="both"/>
      </w:pPr>
      <w:r w:rsidRPr="004749CB">
        <w:t>вторник, среда - не приёмные дни</w:t>
      </w:r>
    </w:p>
    <w:p w:rsidR="007D7404" w:rsidRPr="004749CB" w:rsidRDefault="007D7404" w:rsidP="004749CB">
      <w:pPr>
        <w:spacing w:after="120"/>
        <w:ind w:firstLine="709"/>
        <w:jc w:val="both"/>
      </w:pPr>
      <w:r w:rsidRPr="004749CB">
        <w:t xml:space="preserve">Телефоны </w:t>
      </w:r>
      <w:r w:rsidR="00F85308">
        <w:t>а</w:t>
      </w:r>
      <w:r w:rsidRPr="004749CB">
        <w:t>дминистрации: (81367)4</w:t>
      </w:r>
      <w:r w:rsidR="00F85308">
        <w:t>3140</w:t>
      </w:r>
      <w:r w:rsidRPr="004749CB">
        <w:t>; (81367)4</w:t>
      </w:r>
      <w:r w:rsidR="00F85308">
        <w:t>3171</w:t>
      </w:r>
      <w:r w:rsidRPr="004749CB">
        <w:t>.</w:t>
      </w:r>
    </w:p>
    <w:p w:rsidR="007D7404" w:rsidRPr="004749CB" w:rsidRDefault="007D7404" w:rsidP="004749CB">
      <w:pPr>
        <w:spacing w:after="120"/>
        <w:ind w:firstLine="709"/>
        <w:jc w:val="both"/>
      </w:pPr>
      <w:r w:rsidRPr="004749CB">
        <w:t>Факс: (81367)4</w:t>
      </w:r>
      <w:r w:rsidR="00F85308">
        <w:t>3</w:t>
      </w:r>
      <w:r w:rsidRPr="004749CB">
        <w:t>17</w:t>
      </w:r>
      <w:r w:rsidR="00F85308">
        <w:t>1</w:t>
      </w:r>
      <w:r w:rsidRPr="004749CB">
        <w:t>;</w:t>
      </w:r>
    </w:p>
    <w:p w:rsidR="00F85308" w:rsidRPr="00F85308" w:rsidRDefault="007D7404" w:rsidP="00F853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749CB">
        <w:t xml:space="preserve">Адрес электронной почты администрации: </w:t>
      </w:r>
      <w:hyperlink r:id="rId8" w:history="1">
        <w:r w:rsidR="00F85308" w:rsidRPr="00F85308">
          <w:rPr>
            <w:rFonts w:ascii="Tahoma" w:hAnsi="Tahoma" w:cs="Tahoma"/>
            <w:color w:val="0000FF"/>
            <w:u w:val="single"/>
          </w:rPr>
          <w:t>koskovskoe-poselenie@mail.ru</w:t>
        </w:r>
      </w:hyperlink>
    </w:p>
    <w:p w:rsidR="00F85308" w:rsidRPr="00F85308" w:rsidRDefault="00F85308" w:rsidP="00F8530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7D7404" w:rsidRPr="004749CB" w:rsidRDefault="00F85308" w:rsidP="004749CB">
      <w:pPr>
        <w:spacing w:after="120"/>
        <w:ind w:firstLine="709"/>
        <w:jc w:val="both"/>
      </w:pPr>
      <w:r w:rsidRPr="004749CB">
        <w:t xml:space="preserve"> </w:t>
      </w:r>
      <w:r w:rsidR="007D7404" w:rsidRPr="004749CB">
        <w:t xml:space="preserve">1.3.2. </w:t>
      </w:r>
      <w:r w:rsidR="00F35CE8" w:rsidRPr="004749CB">
        <w:t xml:space="preserve">Место нахождения </w:t>
      </w:r>
      <w:r w:rsidR="007D7404" w:rsidRPr="004749CB">
        <w:t>муниципального учреждения «</w:t>
      </w:r>
      <w:r>
        <w:t>Коськовский</w:t>
      </w:r>
      <w:r w:rsidR="007D7404" w:rsidRPr="004749CB">
        <w:t xml:space="preserve"> досуговый центр»:</w:t>
      </w:r>
      <w:r w:rsidR="00F35CE8" w:rsidRPr="004749CB">
        <w:t xml:space="preserve"> 1875</w:t>
      </w:r>
      <w:r>
        <w:t>13</w:t>
      </w:r>
      <w:r w:rsidR="00DA71C7" w:rsidRPr="004749CB">
        <w:t xml:space="preserve"> </w:t>
      </w:r>
      <w:r>
        <w:t>деревня Коськово</w:t>
      </w:r>
      <w:r w:rsidR="00DA71C7" w:rsidRPr="004749CB">
        <w:t xml:space="preserve">, ул. </w:t>
      </w:r>
      <w:r>
        <w:t>Школьная</w:t>
      </w:r>
      <w:r w:rsidR="00DA71C7" w:rsidRPr="004749CB">
        <w:t xml:space="preserve">, дом </w:t>
      </w:r>
      <w:r>
        <w:t>1</w:t>
      </w:r>
      <w:r w:rsidR="00DA71C7" w:rsidRPr="004749CB">
        <w:t>,</w:t>
      </w:r>
      <w:r w:rsidR="007D7404" w:rsidRPr="004749CB">
        <w:t xml:space="preserve">Тихвинского района, Ленинградская область </w:t>
      </w:r>
    </w:p>
    <w:p w:rsidR="00DA71C7" w:rsidRPr="004749CB" w:rsidRDefault="007D7404" w:rsidP="004749CB">
      <w:pPr>
        <w:spacing w:after="120"/>
        <w:ind w:firstLine="709"/>
        <w:jc w:val="both"/>
      </w:pPr>
      <w:r w:rsidRPr="004749CB">
        <w:t xml:space="preserve">Режим работы: </w:t>
      </w:r>
    </w:p>
    <w:p w:rsidR="007D7404" w:rsidRPr="004749CB" w:rsidRDefault="007D7404" w:rsidP="004749CB">
      <w:pPr>
        <w:spacing w:after="120"/>
        <w:ind w:firstLine="709"/>
        <w:jc w:val="both"/>
      </w:pPr>
      <w:r w:rsidRPr="004749CB">
        <w:t xml:space="preserve">понедельник - пятница с </w:t>
      </w:r>
      <w:r w:rsidR="00F85308">
        <w:t>10</w:t>
      </w:r>
      <w:r w:rsidRPr="004749CB">
        <w:t>.</w:t>
      </w:r>
      <w:r w:rsidR="00F85308">
        <w:t>00</w:t>
      </w:r>
      <w:r w:rsidRPr="004749CB">
        <w:t xml:space="preserve"> до 18.00 часов, обед с 13.00 до 14.00 (суббота, воскресенье - выходные дни).</w:t>
      </w:r>
    </w:p>
    <w:p w:rsidR="007D7404" w:rsidRPr="004749CB" w:rsidRDefault="007D7404" w:rsidP="004749CB">
      <w:pPr>
        <w:spacing w:after="120"/>
        <w:ind w:firstLine="709"/>
        <w:jc w:val="both"/>
      </w:pPr>
      <w:r w:rsidRPr="004749CB">
        <w:t>Телефон и факс учреждения: 8 (813 67) 4</w:t>
      </w:r>
      <w:r w:rsidR="00F85308">
        <w:t>3</w:t>
      </w:r>
      <w:r w:rsidRPr="004749CB">
        <w:t>-</w:t>
      </w:r>
      <w:r w:rsidR="00F85308">
        <w:t>171</w:t>
      </w:r>
      <w:r w:rsidR="00F7537F" w:rsidRPr="004749CB">
        <w:t>, 4</w:t>
      </w:r>
      <w:r w:rsidR="00F85308">
        <w:t>3</w:t>
      </w:r>
      <w:r w:rsidR="00F7537F" w:rsidRPr="004749CB">
        <w:t>-</w:t>
      </w:r>
      <w:r w:rsidR="00CA3DE0">
        <w:t>2</w:t>
      </w:r>
      <w:r w:rsidR="00297005">
        <w:t>17</w:t>
      </w:r>
      <w:r w:rsidRPr="004749CB">
        <w:t>.</w:t>
      </w:r>
      <w:bookmarkStart w:id="5" w:name="_GoBack"/>
      <w:bookmarkEnd w:id="5"/>
    </w:p>
    <w:p w:rsidR="00DA71C7" w:rsidRPr="004749CB" w:rsidRDefault="00DA71C7" w:rsidP="004749CB">
      <w:pPr>
        <w:spacing w:after="120"/>
        <w:ind w:firstLine="709"/>
        <w:jc w:val="both"/>
      </w:pPr>
      <w:r w:rsidRPr="004749CB">
        <w:t>Электронный адрес учреждения МУ «</w:t>
      </w:r>
      <w:r w:rsidR="00297005">
        <w:t xml:space="preserve">Коськовский </w:t>
      </w:r>
      <w:r w:rsidRPr="004749CB">
        <w:t>досуговый центр»:</w:t>
      </w:r>
    </w:p>
    <w:p w:rsidR="007D7404" w:rsidRPr="00297005" w:rsidRDefault="00DA71C7" w:rsidP="004749CB">
      <w:pPr>
        <w:spacing w:after="120"/>
        <w:ind w:firstLine="709"/>
        <w:jc w:val="both"/>
        <w:rPr>
          <w:color w:val="FF0000"/>
        </w:rPr>
      </w:pPr>
      <w:r w:rsidRPr="00297005">
        <w:rPr>
          <w:color w:val="FF0000"/>
        </w:rPr>
        <w:t xml:space="preserve"> </w:t>
      </w:r>
      <w:proofErr w:type="spellStart"/>
      <w:r w:rsidRPr="00297005">
        <w:rPr>
          <w:color w:val="FF0000"/>
        </w:rPr>
        <w:t>dosuq</w:t>
      </w:r>
      <w:proofErr w:type="spellEnd"/>
      <w:r w:rsidRPr="00297005">
        <w:rPr>
          <w:color w:val="FF0000"/>
        </w:rPr>
        <w:t xml:space="preserve"> 2000@mail.ru</w:t>
      </w:r>
    </w:p>
    <w:p w:rsidR="00931182" w:rsidRPr="004749CB" w:rsidRDefault="00931182" w:rsidP="004749CB">
      <w:pPr>
        <w:spacing w:after="120"/>
        <w:ind w:firstLine="709"/>
        <w:jc w:val="both"/>
      </w:pPr>
      <w:bookmarkStart w:id="6" w:name="sub_20196"/>
      <w:bookmarkEnd w:id="4"/>
      <w:r w:rsidRPr="004749CB">
        <w:t>1.</w:t>
      </w:r>
      <w:r w:rsidR="00DA71C7" w:rsidRPr="004749CB">
        <w:t>4</w:t>
      </w:r>
      <w:r w:rsidRPr="004749CB">
        <w:t>. Услуга посредством многофункциональных центров (МФЦ) не предоставляется.</w:t>
      </w:r>
    </w:p>
    <w:p w:rsidR="00931182" w:rsidRPr="004749CB" w:rsidRDefault="00DA71C7" w:rsidP="004749CB">
      <w:pPr>
        <w:spacing w:after="120"/>
        <w:ind w:firstLine="709"/>
        <w:jc w:val="both"/>
      </w:pPr>
      <w:bookmarkStart w:id="7" w:name="sub_105"/>
      <w:bookmarkEnd w:id="6"/>
      <w:r w:rsidRPr="004749CB">
        <w:t>1.5</w:t>
      </w:r>
      <w:r w:rsidR="00931182" w:rsidRPr="004749CB">
        <w:t>. Адрес портала государственных и муниципальных услуг Ленинградской области в сети Интернет (ПГУ ЛО): www.gu.lenobl.ru.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Адрес Единого Портала государственных и муниципальных услуг (фу</w:t>
      </w:r>
      <w:r w:rsidR="004749CB">
        <w:t xml:space="preserve">нкций) в сети Интернет (ЕПГУ): </w:t>
      </w:r>
      <w:r w:rsidRPr="004749CB">
        <w:t>www.gosuslugi.ru.</w:t>
      </w:r>
    </w:p>
    <w:p w:rsidR="00DA71C7" w:rsidRPr="004749CB" w:rsidRDefault="00DA71C7" w:rsidP="00297005">
      <w:pPr>
        <w:spacing w:after="120"/>
        <w:ind w:firstLine="709"/>
        <w:jc w:val="right"/>
      </w:pPr>
      <w:r w:rsidRPr="004749CB">
        <w:lastRenderedPageBreak/>
        <w:t xml:space="preserve">Адрес официального сайта </w:t>
      </w:r>
      <w:r w:rsidR="00297005">
        <w:t>Коськовского</w:t>
      </w:r>
      <w:r w:rsidRPr="004749CB">
        <w:t xml:space="preserve"> сельского поселения в сети Интернет: http://tikhvin.org/gsp/shugozero 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ПГУ Л</w:t>
      </w:r>
      <w:r w:rsidR="00DA71C7" w:rsidRPr="004749CB">
        <w:t>О, ЕПГУ и официальный сайт а</w:t>
      </w:r>
      <w:r w:rsidRPr="004749CB">
        <w:t>дминистрации в сети Интернет содержит информацию о предоставлении муниципальной услуги.</w:t>
      </w:r>
    </w:p>
    <w:p w:rsidR="00931182" w:rsidRPr="004749CB" w:rsidRDefault="00931182" w:rsidP="004749CB">
      <w:pPr>
        <w:spacing w:after="120"/>
        <w:ind w:firstLine="709"/>
        <w:jc w:val="both"/>
      </w:pPr>
      <w:bookmarkStart w:id="8" w:name="sub_106"/>
      <w:bookmarkEnd w:id="7"/>
      <w:r w:rsidRPr="004749CB">
        <w:t>1.</w:t>
      </w:r>
      <w:r w:rsidR="00DA71C7" w:rsidRPr="004749CB">
        <w:t>6</w:t>
      </w:r>
      <w:r w:rsidRPr="004749CB">
        <w:t>.</w:t>
      </w:r>
      <w:bookmarkEnd w:id="8"/>
      <w:r w:rsidRPr="004749CB">
        <w:t xml:space="preserve"> Информация по вопросам предоставления муниципальной услуги, в том числе о ходе ее предоставления, может быть получена: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а) устно (при личном обращении) по адресу: </w:t>
      </w:r>
      <w:r w:rsidR="00CE27DE">
        <w:t>деревня Коськово</w:t>
      </w:r>
      <w:r w:rsidR="007D7404" w:rsidRPr="004749CB">
        <w:t xml:space="preserve">, ул. </w:t>
      </w:r>
      <w:r w:rsidR="00CE27DE">
        <w:t>Школьная</w:t>
      </w:r>
      <w:r w:rsidR="007D7404" w:rsidRPr="004749CB">
        <w:t xml:space="preserve"> д. </w:t>
      </w:r>
      <w:r w:rsidR="00CE27DE">
        <w:t>1</w:t>
      </w:r>
      <w:r w:rsidR="007D7404" w:rsidRPr="004749CB">
        <w:t xml:space="preserve">, </w:t>
      </w:r>
      <w:r w:rsidRPr="004749CB">
        <w:t>в приемные дни.</w:t>
      </w:r>
    </w:p>
    <w:p w:rsidR="00931182" w:rsidRPr="004749CB" w:rsidRDefault="00DA71C7" w:rsidP="004749CB">
      <w:pPr>
        <w:spacing w:after="120"/>
        <w:ind w:firstLine="709"/>
        <w:jc w:val="both"/>
      </w:pPr>
      <w:r w:rsidRPr="004749CB">
        <w:t xml:space="preserve">Приём заявителей </w:t>
      </w:r>
      <w:r w:rsidR="00931182" w:rsidRPr="004749CB">
        <w:t>осуществляется специалист</w:t>
      </w:r>
      <w:r w:rsidRPr="004749CB">
        <w:t>ом</w:t>
      </w:r>
      <w:r w:rsidR="00931182" w:rsidRPr="004749CB">
        <w:t xml:space="preserve"> администрации </w:t>
      </w:r>
      <w:r w:rsidR="00CE27DE">
        <w:t>Коськовского</w:t>
      </w:r>
      <w:r w:rsidRPr="004749CB">
        <w:t xml:space="preserve"> сельского поселения</w:t>
      </w:r>
      <w:r w:rsidR="00931182" w:rsidRPr="004749CB">
        <w:t>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Время консультирования при личном обращении не должно превышать 15 минут.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б) посредством обращения граждан непосредственно в сети Интернет на сайт муниципального образования к размещенному на нем тексту настоящего регламента и  актуальной афише мероприятий на главной странице сайта.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в) п</w:t>
      </w:r>
      <w:r w:rsidR="00DA71C7" w:rsidRPr="004749CB">
        <w:t>о справочному телефону</w:t>
      </w:r>
      <w:r w:rsidRPr="004749CB">
        <w:t xml:space="preserve">: 8(81367)  </w:t>
      </w:r>
      <w:r w:rsidR="00DA71C7" w:rsidRPr="004749CB">
        <w:t>4</w:t>
      </w:r>
      <w:r w:rsidR="00CE27DE">
        <w:t>3</w:t>
      </w:r>
      <w:r w:rsidR="00DA71C7" w:rsidRPr="004749CB">
        <w:t>-</w:t>
      </w:r>
      <w:r w:rsidR="00CE27DE">
        <w:t>217</w:t>
      </w:r>
      <w:r w:rsidRPr="004749CB">
        <w:t>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При ответах на телефонные звонки должностное лицо </w:t>
      </w:r>
      <w:r w:rsidR="00DA71C7" w:rsidRPr="004749CB">
        <w:t>администрации</w:t>
      </w:r>
      <w:r w:rsidRPr="004749CB">
        <w:t xml:space="preserve">  подробно, в вежливой форме информируют заявителя. Ответ на телефонный звонок должен начинаться с информации о наименовании </w:t>
      </w:r>
      <w:r w:rsidR="00DA71C7" w:rsidRPr="004749CB">
        <w:t>администрации</w:t>
      </w:r>
      <w:r w:rsidRPr="004749CB">
        <w:t xml:space="preserve">. 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В случае</w:t>
      </w:r>
      <w:proofErr w:type="gramStart"/>
      <w:r w:rsidRPr="004749CB">
        <w:t>,</w:t>
      </w:r>
      <w:proofErr w:type="gramEnd"/>
      <w:r w:rsidRPr="004749CB">
        <w:t xml:space="preserve"> если должностное лицо </w:t>
      </w:r>
      <w:r w:rsidR="00DA71C7" w:rsidRPr="004749CB">
        <w:t>администрации</w:t>
      </w:r>
      <w:r w:rsidRPr="004749CB">
        <w:t xml:space="preserve"> не уполномочено давать консультации заявителю, сообщается номер телефона, по которому можно получить необходимую информацию.</w:t>
      </w:r>
    </w:p>
    <w:p w:rsidR="00931182" w:rsidRPr="004749CB" w:rsidRDefault="00931182" w:rsidP="00CE27DE">
      <w:pPr>
        <w:spacing w:after="120"/>
        <w:ind w:firstLine="709"/>
        <w:jc w:val="both"/>
      </w:pPr>
      <w:r w:rsidRPr="004749CB">
        <w:t xml:space="preserve">г) по электронной почте путем направления запроса по адресу электронной почты: </w:t>
      </w:r>
      <w:hyperlink r:id="rId9" w:history="1">
        <w:r w:rsidR="00CE27DE" w:rsidRPr="00CE27DE">
          <w:rPr>
            <w:rStyle w:val="a7"/>
          </w:rPr>
          <w:t>koskovskoe-poselenie@mail.ru</w:t>
        </w:r>
      </w:hyperlink>
      <w:r w:rsidR="00CE27DE">
        <w:t xml:space="preserve"> </w:t>
      </w:r>
      <w:r w:rsidR="00CE27DE" w:rsidRPr="00CE27DE">
        <w:t xml:space="preserve"> </w:t>
      </w:r>
      <w:r w:rsidRPr="004749CB">
        <w:t>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1.</w:t>
      </w:r>
      <w:r w:rsidR="00DA71C7" w:rsidRPr="004749CB">
        <w:t>7</w:t>
      </w:r>
      <w:r w:rsidRPr="004749CB">
        <w:t xml:space="preserve">. Текстовая информация, указанная в пунктах 1.3-1.6 настоящего регламента размещается: на стендах и местах предоставления муниципальной услуги, на Портале государственных и муниципальных услуг Ленинградской области в сети Интернет (ПГУ ЛО), Едином Портале государственных и муниципальных услуг (функций) в сети Интернет (ЕГПУ), официальном сайте </w:t>
      </w:r>
      <w:r w:rsidR="00CE27DE">
        <w:t>Коськовского</w:t>
      </w:r>
      <w:r w:rsidR="00DA71C7" w:rsidRPr="004749CB">
        <w:t xml:space="preserve"> сельского поселения</w:t>
      </w:r>
      <w:r w:rsidRPr="004749CB">
        <w:t>.</w:t>
      </w:r>
    </w:p>
    <w:p w:rsidR="00CE27DE" w:rsidRPr="00DA3591" w:rsidRDefault="00931182" w:rsidP="00CE27DE">
      <w:pPr>
        <w:rPr>
          <w:sz w:val="28"/>
          <w:szCs w:val="28"/>
        </w:rPr>
      </w:pPr>
      <w:r w:rsidRPr="004749CB">
        <w:t xml:space="preserve">Информирование заявителей о предоставлении муниципальной услуги через официальный сайт </w:t>
      </w:r>
      <w:r w:rsidR="00CE27DE">
        <w:t>Коськовского</w:t>
      </w:r>
      <w:r w:rsidR="00175AA0" w:rsidRPr="004749CB">
        <w:t xml:space="preserve"> сельского поселения</w:t>
      </w:r>
      <w:r w:rsidRPr="004749CB">
        <w:t xml:space="preserve"> </w:t>
      </w:r>
      <w:r w:rsidR="00CE27DE" w:rsidRPr="004953F3">
        <w:rPr>
          <w:rFonts w:ascii="Arial" w:hAnsi="Arial" w:cs="Arial"/>
          <w:color w:val="000000"/>
          <w:sz w:val="28"/>
          <w:szCs w:val="28"/>
        </w:rPr>
        <w:t>http://tikhvin.org/gsp/koskovo</w:t>
      </w:r>
      <w:r w:rsidR="00CE27DE">
        <w:rPr>
          <w:rFonts w:ascii="Arial" w:hAnsi="Arial" w:cs="Arial"/>
          <w:color w:val="000000"/>
          <w:sz w:val="14"/>
          <w:szCs w:val="14"/>
        </w:rPr>
        <w:t>/</w:t>
      </w:r>
      <w:r w:rsidR="00CE27DE" w:rsidRPr="00DA3591">
        <w:rPr>
          <w:color w:val="000000"/>
          <w:sz w:val="28"/>
          <w:szCs w:val="28"/>
        </w:rPr>
        <w:t>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путем размещения на нем текста настоящего регламента.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Информирование заявителей о предоставлении муниципальной услуги в </w:t>
      </w:r>
      <w:r w:rsidR="00175AA0" w:rsidRPr="004749CB">
        <w:t xml:space="preserve">администрации </w:t>
      </w:r>
      <w:r w:rsidRPr="004749CB">
        <w:t>осуществляется посредством размещения на информационных стендах следующей информации: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-режим работы;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-фамилии, имена, отчества и должности специалистов, оказывающих муниципальную услугу и осуществляющих прием и информирование заявителей;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-номер телефона;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-адрес сайта;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-электронная почта администрации </w:t>
      </w:r>
      <w:r w:rsidR="00CE27DE">
        <w:t>Коськовского</w:t>
      </w:r>
      <w:r w:rsidR="00175AA0" w:rsidRPr="004749CB">
        <w:t xml:space="preserve"> сельского поселения, МУ «</w:t>
      </w:r>
      <w:r w:rsidR="00CE27DE">
        <w:t>К</w:t>
      </w:r>
      <w:r w:rsidR="00175AA0" w:rsidRPr="004749CB">
        <w:t>ДЦ»</w:t>
      </w:r>
      <w:r w:rsidRPr="004749CB">
        <w:t>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-настоящий регламент.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lastRenderedPageBreak/>
        <w:t>1.</w:t>
      </w:r>
      <w:r w:rsidR="009E7363" w:rsidRPr="004749CB">
        <w:t>8</w:t>
      </w:r>
      <w:r w:rsidRPr="004749CB">
        <w:t xml:space="preserve">. Заявителями, обратившимися за получением муниципальной услуги, могут быть: </w:t>
      </w:r>
    </w:p>
    <w:p w:rsidR="00931182" w:rsidRPr="004749CB" w:rsidRDefault="004749CB" w:rsidP="004749CB">
      <w:pPr>
        <w:spacing w:after="120"/>
        <w:ind w:firstLine="709"/>
        <w:jc w:val="both"/>
      </w:pPr>
      <w:r>
        <w:t xml:space="preserve">- </w:t>
      </w:r>
      <w:r w:rsidR="00931182" w:rsidRPr="004749CB">
        <w:t>юридические лица независимо от организационно-правовой формы;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 физические лица независимо от пола, возраста, национальности, образования, социального положения, политических убеждений, отношения к религии.</w:t>
      </w:r>
    </w:p>
    <w:p w:rsidR="00931182" w:rsidRPr="004749CB" w:rsidRDefault="00931182" w:rsidP="004749CB">
      <w:pPr>
        <w:spacing w:after="120"/>
        <w:ind w:firstLine="709"/>
        <w:jc w:val="center"/>
        <w:rPr>
          <w:b/>
        </w:rPr>
      </w:pPr>
      <w:bookmarkStart w:id="9" w:name="sub_1002"/>
      <w:r w:rsidRPr="004749CB">
        <w:rPr>
          <w:b/>
        </w:rPr>
        <w:t>2. Стандарт предоставления муниципальной услуги</w:t>
      </w:r>
      <w:bookmarkEnd w:id="9"/>
    </w:p>
    <w:p w:rsidR="00931182" w:rsidRPr="004749CB" w:rsidRDefault="00931182" w:rsidP="004749CB">
      <w:pPr>
        <w:spacing w:after="120"/>
        <w:ind w:firstLine="709"/>
        <w:jc w:val="both"/>
      </w:pPr>
      <w:bookmarkStart w:id="10" w:name="sub_1021"/>
      <w:r w:rsidRPr="004749CB">
        <w:t>2.1. Наименование услуги: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мероприятий».</w:t>
      </w:r>
    </w:p>
    <w:p w:rsidR="00931182" w:rsidRPr="004749CB" w:rsidRDefault="00931182" w:rsidP="004749CB">
      <w:pPr>
        <w:spacing w:after="120"/>
        <w:ind w:firstLine="709"/>
        <w:jc w:val="both"/>
      </w:pPr>
      <w:bookmarkStart w:id="11" w:name="sub_1022"/>
      <w:bookmarkEnd w:id="10"/>
      <w:r w:rsidRPr="004749CB">
        <w:t>2.2. Наименование учреждения, предоставляющего муниципальную услугу.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Услугу предоставляет </w:t>
      </w:r>
      <w:r w:rsidR="00175AA0" w:rsidRPr="004749CB">
        <w:t xml:space="preserve">администрация </w:t>
      </w:r>
      <w:r w:rsidR="00CE27DE">
        <w:t>Коськовского</w:t>
      </w:r>
      <w:r w:rsidR="00175AA0" w:rsidRPr="004749CB">
        <w:t xml:space="preserve"> сельского поселения</w:t>
      </w:r>
      <w:r w:rsidRPr="004749CB">
        <w:t xml:space="preserve">. В процессе предоставления муниципальной услуги учреждение осуществляет взаимодействие с </w:t>
      </w:r>
      <w:r w:rsidR="00175AA0" w:rsidRPr="004749CB">
        <w:t>муниципальным учреждением «</w:t>
      </w:r>
      <w:r w:rsidR="00CE27DE">
        <w:t>Коськовский</w:t>
      </w:r>
      <w:r w:rsidR="00175AA0" w:rsidRPr="004749CB">
        <w:t xml:space="preserve"> досуговый центр»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Организации, участвующие в предоставлении муниципальной услуги, указаны в приложении № </w:t>
      </w:r>
      <w:r w:rsidR="007E4FF5" w:rsidRPr="004749CB">
        <w:t>1</w:t>
      </w:r>
      <w:r w:rsidRPr="004749CB">
        <w:t>.</w:t>
      </w:r>
    </w:p>
    <w:p w:rsidR="00931182" w:rsidRPr="004749CB" w:rsidRDefault="00931182" w:rsidP="004749CB">
      <w:pPr>
        <w:spacing w:after="120"/>
        <w:ind w:firstLine="709"/>
        <w:jc w:val="both"/>
      </w:pPr>
      <w:bookmarkStart w:id="12" w:name="sub_1023"/>
      <w:bookmarkEnd w:id="11"/>
      <w:r w:rsidRPr="004749CB">
        <w:t xml:space="preserve">2.3. Результатом предоставления муниципальной услуги является: получение заявителем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 </w:t>
      </w:r>
    </w:p>
    <w:p w:rsidR="00931182" w:rsidRPr="004749CB" w:rsidRDefault="00931182" w:rsidP="004749CB">
      <w:pPr>
        <w:spacing w:after="120"/>
        <w:ind w:firstLine="709"/>
        <w:jc w:val="both"/>
      </w:pPr>
      <w:bookmarkStart w:id="13" w:name="sub_1025"/>
      <w:bookmarkEnd w:id="12"/>
      <w:r w:rsidRPr="004749CB">
        <w:t xml:space="preserve">2.4. Срок предоставления муниципальной услуги при индивидуальном устном обращении не должен превышать 15 минут. 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При обращении заявителя непосредственно на официальный сайт скорость получения информации зависит от скорости Интернета пользователя.</w:t>
      </w:r>
    </w:p>
    <w:p w:rsidR="00931182" w:rsidRPr="004749CB" w:rsidRDefault="00931182" w:rsidP="004749CB">
      <w:pPr>
        <w:spacing w:after="120"/>
        <w:ind w:firstLine="709"/>
        <w:jc w:val="both"/>
      </w:pPr>
      <w:bookmarkStart w:id="14" w:name="sub_1027"/>
      <w:bookmarkEnd w:id="13"/>
      <w:r w:rsidRPr="004749CB">
        <w:t>2.5. Правовые основания для предоставления муниципальной услуги:</w:t>
      </w:r>
      <w:bookmarkStart w:id="15" w:name="sub_121028"/>
      <w:bookmarkStart w:id="16" w:name="sub_1028"/>
      <w:bookmarkEnd w:id="14"/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- Конституция Российской Федерации от 12.12.1993 («Российская газета», N 237, 25.12.1993) 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 Гражданский кодекс Российской Федерации, частью 4 от 24.11.2006 («Российская газета» от 22.12.2006, N 289);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 Федеральный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 (далее – Федеральный закон № 210-ФЗ)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 Федеральный закон от 06.10.2003  № 131-ФЗ «Об общих принципах организации местного самоуправления в Российской Федерации» («Российская газета», № 202, 08.10.2003);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 Федеральный закон от 27.07.2006 № 152-ФЗ «О персональных данных» («Российская газета», № 165, 29.07.2006);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 Федеральным законом от 9 октября 1992 года № 3612-1 "Основы  законодательства Российской Федерации о культуре" (утв. ВС РФ 09.10.1992 № 3612-1)(ред. от 21.07.2014)(с изм. и доп., вступ. в силу с 01.01.2015);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- Федеральный закон от 02.05.2006 № 59-ФЗ «О порядке рассмотрения обращений граждан Российской Федерации» и иными нормативными правовыми актами Российской Федерации («Российская газета», № 95, 05.05.2006, «Собрание законодательства РФ», 08.05.2006, № 19, ст. 2060, «Парламентская газета», № 70-71, 11.05.2006); 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lastRenderedPageBreak/>
        <w:t>- Федеральный закон от 07.02.1992 N 2300-1 «О защите прав потребителей» («Российская газета» от 07.04.1992) (в ред. от 25.10.2007);</w:t>
      </w:r>
    </w:p>
    <w:p w:rsidR="00175AA0" w:rsidRPr="004749CB" w:rsidRDefault="00175AA0" w:rsidP="004749CB">
      <w:pPr>
        <w:spacing w:after="120"/>
        <w:ind w:firstLine="709"/>
        <w:jc w:val="both"/>
      </w:pPr>
      <w:r w:rsidRPr="004749CB">
        <w:t>-</w:t>
      </w:r>
      <w:r w:rsidR="00CE27DE" w:rsidRPr="00CE27DE">
        <w:rPr>
          <w:color w:val="000000"/>
        </w:rPr>
        <w:t xml:space="preserve"> </w:t>
      </w:r>
      <w:r w:rsidR="00CE27DE" w:rsidRPr="00607DFC">
        <w:rPr>
          <w:color w:val="000000"/>
        </w:rPr>
        <w:t>постановлением Администрации Коськовского сельского поселения от 10 апреля 2012 года № 06-53-а «Об утверждении Порядка разработки и утверждения административных регламентов предоставления муниципальных услуг»</w:t>
      </w:r>
      <w:r w:rsidRPr="004749CB">
        <w:t>»;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 иные правовые акты.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2.6. Основанием для предоставления муниципальной услуги является поступившее в </w:t>
      </w:r>
      <w:r w:rsidR="00175AA0" w:rsidRPr="004749CB">
        <w:t xml:space="preserve">администрацию </w:t>
      </w:r>
      <w:r w:rsidR="00CE27DE">
        <w:t>Коськовского</w:t>
      </w:r>
      <w:r w:rsidR="00175AA0" w:rsidRPr="004749CB">
        <w:t xml:space="preserve"> сельского поселения </w:t>
      </w:r>
      <w:r w:rsidRPr="004749CB">
        <w:t>письменное, устное обращение гражданина, а также обращение, направленное по электронной почте на электронный адрес учреждения в сети Интернет.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Заявитель указывает фамилию, имя,  почтовый адрес, по которому должен быть направлен ответ, излагает суть обращения, ставит личную подпись, дату.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2.7. 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2.8. Дополнительные документы, которые заявитель вправе представить по собственной инициативе, для представления в рамках межведомственного информационного взаимодействия, не предусмотрены.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2.9. Основанием для приостановления предоставления муниципальной услуги при личном обращении заявителя или в случае удаленного доступа через телекоммуникационную сеть Интернет является: отключение электроэнергии, выход из строя компьютера и другие технические причины.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В приеме документов может быть отказано в следующих случаях:</w:t>
      </w:r>
    </w:p>
    <w:p w:rsidR="00931182" w:rsidRPr="004749CB" w:rsidRDefault="004749CB" w:rsidP="004749CB">
      <w:pPr>
        <w:spacing w:after="120"/>
        <w:ind w:firstLine="709"/>
        <w:jc w:val="both"/>
      </w:pPr>
      <w:r>
        <w:t xml:space="preserve">- </w:t>
      </w:r>
      <w:r w:rsidR="00931182" w:rsidRPr="004749CB">
        <w:t>неясность сути заявления;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 технические неполадки на серверном оборудовании и/или технические проблемы с Интернетом.</w:t>
      </w:r>
    </w:p>
    <w:p w:rsidR="00931182" w:rsidRPr="004749CB" w:rsidRDefault="004749CB" w:rsidP="004749CB">
      <w:pPr>
        <w:spacing w:after="120"/>
        <w:ind w:firstLine="709"/>
        <w:jc w:val="both"/>
      </w:pPr>
      <w:r>
        <w:t xml:space="preserve">- </w:t>
      </w:r>
      <w:r w:rsidR="00931182" w:rsidRPr="004749CB">
        <w:t>если в тексте запроса содержатся нецензурные, оскорбительные выражения, угрозы в чей-либо адрес.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2.11. Оснований для отказа в предоставлении муниципальной услуги не предусмотрено.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2.12. Муниципальная услуга предоставляется бесплатно.</w:t>
      </w:r>
      <w:bookmarkEnd w:id="15"/>
      <w:bookmarkEnd w:id="16"/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2.14. Срок регистрации запроса заявителя о предоставлении муниципальной услуги. 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Запрос заявителя о предоставлении муниципальной услуги регистрируется  в следующие сроки: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при личном обращении - в день поступления запроса;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запросы, пришедшие по электронной почте в нерабочее время, в выходные и праздничные дни, регистрируются в следующий рабочий день.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lastRenderedPageBreak/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2.15.1. Предоставление муниципальной услуги осуществляется в специально выделенных для этих целей помещениях</w:t>
      </w:r>
      <w:r w:rsidR="009E7363" w:rsidRPr="004749CB">
        <w:t>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2.15.2. На территории, прилегающей к зданию,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2.15.3.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2.15.4.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</w:t>
      </w:r>
      <w:r w:rsidR="004749CB">
        <w:t>ории Российской Федерации.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2.15.5. Помещения приема и выдачи документов должны предусматривать места для ожидания, инфо</w:t>
      </w:r>
      <w:r w:rsidR="004749CB">
        <w:t>рмирования и приема заявителей.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2.15.6. Места ожидания и места для информирования оборудуются стульями и столами 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2.15.7.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2.16. Показатели доступности и качества муниципальной услуги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2.16.1. Показатели доступности муниципальной услуги: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1) равные права и возможности при получении муниципальной услуги для заявителей;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2) транспортная доступность к месту предоставления муниципальной услуги;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3)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4) режим работы </w:t>
      </w:r>
      <w:proofErr w:type="gramStart"/>
      <w:r w:rsidR="009E7363" w:rsidRPr="004749CB">
        <w:t>админис</w:t>
      </w:r>
      <w:r w:rsidR="007E4FF5" w:rsidRPr="004749CB">
        <w:t>т</w:t>
      </w:r>
      <w:r w:rsidR="009E7363" w:rsidRPr="004749CB">
        <w:t>рации</w:t>
      </w:r>
      <w:proofErr w:type="gramEnd"/>
      <w:r w:rsidRPr="004749CB">
        <w:t xml:space="preserve"> обеспечивающий возможность подачи заявителем запроса о предоставлении муниципальной услуги в течение рабочего времени;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5) возможность получения полной и достоверной информации о муниципальной услуге: при личном обращении, по телефону, почте, электронной почте, на официальном сайте </w:t>
      </w:r>
      <w:r w:rsidR="009E7363" w:rsidRPr="004749CB">
        <w:t xml:space="preserve">администрации </w:t>
      </w:r>
      <w:r w:rsidR="00CE27DE">
        <w:t>Коськовского</w:t>
      </w:r>
      <w:r w:rsidR="009E7363" w:rsidRPr="004749CB">
        <w:t xml:space="preserve"> сельского поселения</w:t>
      </w:r>
      <w:r w:rsidRPr="004749CB">
        <w:t>, посредством Портала государственных и муниципальных услуг Ленинградской области в сети Интернет (ПГУ ЛО), Единого Портала государственных и муниципальных услуг (функций) в сети Интернет (ЕГПУ).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2.16.2. Показатели качества муниципальной услуги: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lastRenderedPageBreak/>
        <w:t>1) соблюдение срока предоставления муниципальной услуги;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2) соблюдение требований стандарта предоставления муниципальной услуги;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3) соблюдение времени ожидания в очереди при подаче запроса и получении результата; 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4) отсутствие жалоб на действия или бездействия должностных лиц,</w:t>
      </w:r>
      <w:r w:rsidR="004749CB">
        <w:t xml:space="preserve"> </w:t>
      </w:r>
      <w:r w:rsidRPr="004749CB">
        <w:t>поданных в установленном порядке.</w:t>
      </w:r>
    </w:p>
    <w:p w:rsidR="00931182" w:rsidRPr="004749CB" w:rsidRDefault="00931182" w:rsidP="004749CB">
      <w:pPr>
        <w:spacing w:after="120"/>
        <w:ind w:firstLine="709"/>
        <w:jc w:val="both"/>
      </w:pPr>
      <w:bookmarkStart w:id="17" w:name="sub_1222"/>
      <w:r w:rsidRPr="004749CB">
        <w:t>2.17. Иные требования, в том числе учитывающие особенности предост</w:t>
      </w:r>
      <w:r w:rsidR="004749CB">
        <w:t xml:space="preserve">авления муниципальной услуги в </w:t>
      </w:r>
      <w:r w:rsidRPr="004749CB">
        <w:t>многофункциональном центре (МФЦ) и особенности предоставления муниципальной услуги в электронной форме.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2.17.1. </w:t>
      </w:r>
      <w:bookmarkEnd w:id="17"/>
      <w:r w:rsidRPr="004749CB">
        <w:t xml:space="preserve">Предоставление муниципальной услуги посредством МФЦ не предусмотрено. 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2.17.2. Предоставление муниципальной услуги в электронной форме не предусмотрено.</w:t>
      </w:r>
    </w:p>
    <w:p w:rsidR="00931182" w:rsidRPr="004749CB" w:rsidRDefault="00931182" w:rsidP="009311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931182" w:rsidRPr="004749CB" w:rsidRDefault="00931182" w:rsidP="004749CB">
      <w:pPr>
        <w:spacing w:after="120"/>
        <w:ind w:firstLine="709"/>
        <w:jc w:val="center"/>
      </w:pPr>
      <w:r w:rsidRPr="004749CB">
        <w:rPr>
          <w:b/>
        </w:rPr>
        <w:t>3. Перечень услуг, которые являются необходимыми и обязательными</w:t>
      </w:r>
      <w:r w:rsidR="004749CB" w:rsidRPr="004749CB">
        <w:rPr>
          <w:b/>
        </w:rPr>
        <w:t xml:space="preserve"> </w:t>
      </w:r>
      <w:r w:rsidRPr="004749CB">
        <w:rPr>
          <w:b/>
        </w:rPr>
        <w:t>для предоставления муниципальной услуги</w:t>
      </w:r>
    </w:p>
    <w:p w:rsidR="004749CB" w:rsidRDefault="00931182" w:rsidP="004749CB">
      <w:pPr>
        <w:spacing w:after="120"/>
        <w:ind w:firstLine="709"/>
        <w:jc w:val="both"/>
      </w:pPr>
      <w:r w:rsidRPr="004749CB">
        <w:t>3.1. Получение услуг, которые являются необходимыми и обязательными для предоставления муниципальной услуги, не требуется.</w:t>
      </w:r>
    </w:p>
    <w:p w:rsidR="00931182" w:rsidRPr="004749CB" w:rsidRDefault="00931182" w:rsidP="004749CB">
      <w:pPr>
        <w:spacing w:after="120"/>
        <w:ind w:firstLine="709"/>
        <w:jc w:val="center"/>
        <w:rPr>
          <w:b/>
        </w:rPr>
      </w:pPr>
      <w:r w:rsidRPr="004749CB">
        <w:rPr>
          <w:b/>
        </w:rPr>
        <w:t>4. Состав, последовательность и сроки выполнения административных</w:t>
      </w:r>
      <w:r w:rsidRPr="004749CB">
        <w:rPr>
          <w:b/>
        </w:rPr>
        <w:br/>
        <w:t>процедур, требования к порядку их выполнения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4.1. Предоставление муниципальной услуги включает в себя следующие административные процедуры: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 прием обращения, необходимого для оказания муниципальной услуги;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 предоставление заявителю информации.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</w:t>
      </w:r>
      <w:r w:rsidR="00F7537F" w:rsidRPr="004749CB">
        <w:t>3</w:t>
      </w:r>
      <w:r w:rsidRPr="004749CB">
        <w:t xml:space="preserve"> к настоящему регламенту.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4.1.1. </w:t>
      </w:r>
      <w:proofErr w:type="gramStart"/>
      <w:r w:rsidRPr="004749CB">
        <w:t>Специалистам, оказывающим муниципальную услугу запрещено</w:t>
      </w:r>
      <w:proofErr w:type="gramEnd"/>
      <w:r w:rsidRPr="004749CB">
        <w:t xml:space="preserve"> требовать от заявителя при осуществлении административных процедур: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1182" w:rsidRPr="004749CB" w:rsidRDefault="00931182" w:rsidP="004749CB">
      <w:pPr>
        <w:spacing w:after="120"/>
        <w:ind w:firstLine="709"/>
        <w:jc w:val="both"/>
      </w:pPr>
      <w:proofErr w:type="gramStart"/>
      <w:r w:rsidRPr="004749CB"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931182" w:rsidRPr="004749CB" w:rsidRDefault="00931182" w:rsidP="004749CB">
      <w:pPr>
        <w:spacing w:after="120"/>
        <w:ind w:firstLine="709"/>
        <w:jc w:val="both"/>
      </w:pPr>
      <w:proofErr w:type="gramStart"/>
      <w:r w:rsidRPr="004749CB"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lastRenderedPageBreak/>
        <w:t>4.2. Прием обращения, необходимого для оказания муниципальной услуги.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4.2.1. Основанием для начала административного действия является личное обращение заявителя к специалисту </w:t>
      </w:r>
      <w:r w:rsidR="009E7363" w:rsidRPr="004749CB">
        <w:t xml:space="preserve">администрации </w:t>
      </w:r>
      <w:r w:rsidRPr="004749CB">
        <w:t xml:space="preserve">или направленный запрос на электронный адрес </w:t>
      </w:r>
      <w:r w:rsidR="009E7363" w:rsidRPr="004749CB">
        <w:t>администрации</w:t>
      </w:r>
      <w:r w:rsidR="00816C6B" w:rsidRPr="004749CB">
        <w:t xml:space="preserve"> </w:t>
      </w:r>
      <w:hyperlink r:id="rId10" w:history="1">
        <w:r w:rsidR="00CE27DE" w:rsidRPr="00CE27DE">
          <w:rPr>
            <w:rStyle w:val="a7"/>
          </w:rPr>
          <w:t>koskovskoe-poselenie@mail.ru</w:t>
        </w:r>
      </w:hyperlink>
      <w:r w:rsidR="00CE27DE">
        <w:t>.</w:t>
      </w:r>
      <w:r w:rsidR="00816C6B" w:rsidRPr="004749CB">
        <w:t>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4.2.2. Ответственным за предоставление услуги является  специалист </w:t>
      </w:r>
      <w:r w:rsidR="00816C6B" w:rsidRPr="004749CB">
        <w:t>администрации</w:t>
      </w:r>
      <w:r w:rsidRPr="004749CB">
        <w:t xml:space="preserve"> 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4.2.3. Критериев принятия решений при выполнении данной административной процедуры не имеется.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4.2.4. Результатом выполнения административной процедуры является решение о предоставлении заявителю информации.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4.3. Предоставление заявителю информации.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4.3.1. Предоставление заявителю информации производится путем личного общения, по телефону,  по электронной почте, либо посредством предоставления возможности заявителю самостоятельно ознакомиться с необходимой информацией в сети Интернет, на информационном стенде в отделе. 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В случае желания заявителя получить необходимую информацию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самостоятельно, специалист предлагает ему ознакомиться с информационными стендами в </w:t>
      </w:r>
      <w:r w:rsidR="00816C6B" w:rsidRPr="004749CB">
        <w:t>администрации</w:t>
      </w:r>
      <w:r w:rsidRPr="004749CB">
        <w:t xml:space="preserve">, информацией на официальном сайте </w:t>
      </w:r>
      <w:r w:rsidR="00816C6B" w:rsidRPr="004749CB">
        <w:t xml:space="preserve">администрации </w:t>
      </w:r>
      <w:r w:rsidR="00CE27DE">
        <w:t>Коськовского</w:t>
      </w:r>
      <w:r w:rsidR="00816C6B" w:rsidRPr="004749CB">
        <w:t xml:space="preserve"> сельского поселения</w:t>
      </w:r>
      <w:r w:rsidRPr="004749CB">
        <w:t>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4.3.2. В случае удаленного подключения пользователя к сайту, услуга предоставляется в сроки, зависящие от скорости Интернета, и могут варьироваться в зависимости от загруженности серверного оборудования.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4.3.3. Критериев принятия решений при выполнении данной административной процедуры не имеется.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4.3.4. Результатом административного действия является получение заявителем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931182" w:rsidRPr="004749CB" w:rsidRDefault="00931182" w:rsidP="004749CB">
      <w:pPr>
        <w:spacing w:after="120"/>
        <w:ind w:firstLine="709"/>
        <w:jc w:val="both"/>
      </w:pPr>
    </w:p>
    <w:p w:rsidR="00931182" w:rsidRPr="004749CB" w:rsidRDefault="00931182" w:rsidP="004749CB">
      <w:pPr>
        <w:spacing w:after="120"/>
        <w:ind w:firstLine="709"/>
        <w:jc w:val="center"/>
        <w:rPr>
          <w:b/>
        </w:rPr>
      </w:pPr>
      <w:r w:rsidRPr="004749CB">
        <w:rPr>
          <w:b/>
        </w:rPr>
        <w:t xml:space="preserve">5. Формы </w:t>
      </w:r>
      <w:proofErr w:type="gramStart"/>
      <w:r w:rsidRPr="004749CB">
        <w:rPr>
          <w:b/>
        </w:rPr>
        <w:t>контроля за</w:t>
      </w:r>
      <w:proofErr w:type="gramEnd"/>
      <w:r w:rsidRPr="004749CB">
        <w:rPr>
          <w:b/>
        </w:rPr>
        <w:t xml:space="preserve"> исполнением административного регламента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5.1. Порядок осуществления текущего </w:t>
      </w:r>
      <w:proofErr w:type="gramStart"/>
      <w:r w:rsidRPr="004749CB">
        <w:t>контроля за</w:t>
      </w:r>
      <w:proofErr w:type="gramEnd"/>
      <w:r w:rsidRPr="004749CB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31182" w:rsidRPr="004749CB" w:rsidRDefault="00931182" w:rsidP="004749CB">
      <w:pPr>
        <w:spacing w:after="120"/>
        <w:ind w:firstLine="709"/>
        <w:jc w:val="both"/>
      </w:pPr>
      <w:proofErr w:type="gramStart"/>
      <w:r w:rsidRPr="004749CB">
        <w:t>Контроль за</w:t>
      </w:r>
      <w:proofErr w:type="gramEnd"/>
      <w:r w:rsidRPr="004749CB">
        <w:t xml:space="preserve"> предоставлением муниципальной услуги осуществляет </w:t>
      </w:r>
      <w:r w:rsidR="007E4FF5" w:rsidRPr="004749CB">
        <w:t xml:space="preserve">глава администрации </w:t>
      </w:r>
      <w:r w:rsidR="00CE27DE">
        <w:t>Коськовского</w:t>
      </w:r>
      <w:r w:rsidR="007E4FF5" w:rsidRPr="004749CB">
        <w:t xml:space="preserve"> сельского поселения</w:t>
      </w:r>
      <w:r w:rsidRPr="004749CB">
        <w:t>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Текущий </w:t>
      </w:r>
      <w:proofErr w:type="gramStart"/>
      <w:r w:rsidRPr="004749CB">
        <w:t>контроль за</w:t>
      </w:r>
      <w:proofErr w:type="gramEnd"/>
      <w:r w:rsidRPr="004749CB"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lastRenderedPageBreak/>
        <w:t xml:space="preserve">Текущий контроль осуществляется путем проведения ответственными должностными лицами </w:t>
      </w:r>
      <w:r w:rsidR="007E4FF5" w:rsidRPr="004749CB">
        <w:t xml:space="preserve">администрации </w:t>
      </w:r>
      <w:r w:rsidRPr="004749CB">
        <w:t>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931182" w:rsidRPr="004749CB" w:rsidRDefault="00931182" w:rsidP="004749CB">
      <w:pPr>
        <w:spacing w:after="120"/>
        <w:ind w:firstLine="709"/>
        <w:jc w:val="both"/>
      </w:pPr>
      <w:proofErr w:type="gramStart"/>
      <w:r w:rsidRPr="004749CB">
        <w:t>Контроль за</w:t>
      </w:r>
      <w:proofErr w:type="gramEnd"/>
      <w:r w:rsidRPr="004749CB">
        <w:t xml:space="preserve"> полнотой и качеством предоставления муниципальной услуги осуществляется в формах: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1) проведения проверок;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2) рассмотрения жалоб на действия (бездействие) должностных лиц ответственных за предоставление муниципальной услуги.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В целях осуществления </w:t>
      </w:r>
      <w:proofErr w:type="gramStart"/>
      <w:r w:rsidRPr="004749CB">
        <w:t>контроля за</w:t>
      </w:r>
      <w:proofErr w:type="gramEnd"/>
      <w:r w:rsidRPr="004749CB">
        <w:t xml:space="preserve"> полнотой и качеством предоставления муниципальной услуги проводятся плановые и внеплановые проверки. 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контролирующим органом.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5.3. Ответственность должностных лиц за решения и действия (бездействие), принимаемые (осуществляемые) в ходе предоставления  муниципальной  услуги.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31182" w:rsidRPr="004749CB" w:rsidRDefault="007E4FF5" w:rsidP="004749CB">
      <w:pPr>
        <w:spacing w:after="120"/>
        <w:ind w:firstLine="709"/>
        <w:jc w:val="both"/>
      </w:pPr>
      <w:r w:rsidRPr="004749CB">
        <w:t>Глава администрации</w:t>
      </w:r>
      <w:r w:rsidR="00931182" w:rsidRPr="004749CB">
        <w:t xml:space="preserve"> несет персональную ответственность за обеспечение предоставления муниципальной услуги.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lastRenderedPageBreak/>
        <w:t xml:space="preserve">Специалист </w:t>
      </w:r>
      <w:r w:rsidR="007E4FF5" w:rsidRPr="004749CB">
        <w:t>администрации</w:t>
      </w:r>
      <w:r w:rsidRPr="004749CB">
        <w:t xml:space="preserve"> при предоставлении муниципальной услуги несут персональную ответственность: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 за неисполнение или ненадлежащее исполнение административных процедур при предоставлении муниципальной услуги;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931182" w:rsidRPr="004749CB" w:rsidRDefault="00931182" w:rsidP="004749CB">
      <w:pPr>
        <w:spacing w:after="120"/>
        <w:ind w:firstLine="709"/>
        <w:jc w:val="both"/>
      </w:pPr>
    </w:p>
    <w:p w:rsidR="00931182" w:rsidRPr="004749CB" w:rsidRDefault="00931182" w:rsidP="004749CB">
      <w:pPr>
        <w:spacing w:after="120"/>
        <w:ind w:firstLine="709"/>
        <w:jc w:val="center"/>
        <w:rPr>
          <w:b/>
        </w:rPr>
      </w:pPr>
      <w:r w:rsidRPr="004749CB">
        <w:rPr>
          <w:b/>
        </w:rPr>
        <w:t xml:space="preserve">6. </w:t>
      </w:r>
      <w:proofErr w:type="gramStart"/>
      <w:r w:rsidRPr="004749CB">
        <w:rPr>
          <w:b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931182" w:rsidRPr="004749CB" w:rsidRDefault="00931182" w:rsidP="004749CB">
      <w:pPr>
        <w:spacing w:after="120"/>
        <w:ind w:firstLine="709"/>
        <w:jc w:val="both"/>
      </w:pP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6.1. Заявители либо их представители имеют право на обжалование действий (бездействия) должностных лиц, предоставляющих  муниципальную услугу, а также принимаемых ими решений в ходе предоставления муниципальной услуги в досудебном (внесудебном) и судебном порядке.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6.2. </w:t>
      </w:r>
      <w:proofErr w:type="gramStart"/>
      <w:r w:rsidRPr="004749CB">
        <w:t>Предметом досудебного (внесудебного) обжалования является решение, действие (бездействие) Комитета, должностного лица, муниципальных служащих, ответственных за предоставление  муниципальной услуги, в том числе:</w:t>
      </w:r>
      <w:proofErr w:type="gramEnd"/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1) нарушение срока регистрации запроса заявителя о муниципальной услуге.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2) нарушение срока предоставления муниципальной услуги;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31182" w:rsidRPr="004749CB" w:rsidRDefault="00931182" w:rsidP="004749CB">
      <w:pPr>
        <w:spacing w:after="120"/>
        <w:ind w:firstLine="709"/>
        <w:jc w:val="both"/>
      </w:pPr>
      <w:proofErr w:type="gramStart"/>
      <w:r w:rsidRPr="004749CB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6) 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B7A86" w:rsidRPr="009B7A86" w:rsidRDefault="00931182" w:rsidP="009B7A86">
      <w:pPr>
        <w:spacing w:after="120"/>
        <w:ind w:firstLine="709"/>
        <w:jc w:val="both"/>
      </w:pPr>
      <w:r w:rsidRPr="004749CB">
        <w:t xml:space="preserve">6.3. </w:t>
      </w:r>
      <w:r w:rsidR="009B7A86" w:rsidRPr="009B7A86">
        <w:t>Жалоба подается в письменной форме на бумажном носителе (см. приложение №     к настоящему регламенту), в электронной форме в орган, предоставляющий муниципальную услугу.</w:t>
      </w:r>
    </w:p>
    <w:p w:rsidR="009B7A86" w:rsidRPr="009B7A86" w:rsidRDefault="009B7A86" w:rsidP="009B7A86">
      <w:pPr>
        <w:spacing w:after="120"/>
        <w:ind w:firstLine="709"/>
        <w:jc w:val="both"/>
      </w:pPr>
      <w:r w:rsidRPr="009B7A86">
        <w:t>Жалоба может быть направлена по почте, через многофункциональный центр, с использованием информационн</w:t>
      </w:r>
      <w:proofErr w:type="gramStart"/>
      <w:r w:rsidRPr="009B7A86">
        <w:t>о-</w:t>
      </w:r>
      <w:proofErr w:type="gramEnd"/>
      <w:r w:rsidRPr="009B7A86">
        <w:t xml:space="preserve"> телекоммуникационной сети «Интернет», органа, предоставляющего муниципальную услугу, единого портала государственных и </w:t>
      </w:r>
      <w:r w:rsidRPr="009B7A86"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B7A86" w:rsidRPr="009B7A86" w:rsidRDefault="009B7A86" w:rsidP="009B7A86">
      <w:pPr>
        <w:spacing w:after="120"/>
        <w:ind w:firstLine="709"/>
        <w:jc w:val="both"/>
      </w:pPr>
      <w:r w:rsidRPr="009B7A86"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27 июля 2010 г. № 210-ФЗ «Об организации предоставления государственных и муниципальных услуг».</w:t>
      </w:r>
    </w:p>
    <w:p w:rsidR="00931182" w:rsidRPr="004749CB" w:rsidRDefault="00931182" w:rsidP="009B7A86">
      <w:pPr>
        <w:spacing w:after="120"/>
        <w:ind w:firstLine="709"/>
        <w:jc w:val="both"/>
      </w:pPr>
      <w:r w:rsidRPr="004749CB"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В письменной жалобе в обязательном порядке указывается: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31182" w:rsidRPr="004749CB" w:rsidRDefault="00931182" w:rsidP="004749CB">
      <w:pPr>
        <w:spacing w:after="120"/>
        <w:ind w:firstLine="709"/>
        <w:jc w:val="both"/>
      </w:pPr>
      <w:proofErr w:type="gramStart"/>
      <w:r w:rsidRPr="004749CB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- доводы, на основании которых заявитель не согласен с решением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Заявителем могут быть представлены документы (при наличии), подтверждающие доводы заявителя, либо их копии.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9B7A86" w:rsidRPr="009B7A86" w:rsidRDefault="00931182" w:rsidP="009B7A86">
      <w:pPr>
        <w:spacing w:after="120"/>
        <w:ind w:firstLine="709"/>
        <w:jc w:val="both"/>
      </w:pPr>
      <w:r w:rsidRPr="004749CB">
        <w:t xml:space="preserve">6.6. </w:t>
      </w:r>
      <w:proofErr w:type="gramStart"/>
      <w:r w:rsidR="009B7A86" w:rsidRPr="009B7A86">
        <w:t>Жалоба, поступившая в администрацию, рассматривается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6.7. Основания для приостановления рассмотрения жалобы не предусмотрены. Ответ на жалобу не дается в случаях, предусмотренных Федеральным законом от 02.05.2006 № 59-ФЗ «О порядке рассмотрения обращений граждан Российской Федерации».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6.8. </w:t>
      </w:r>
      <w:bookmarkStart w:id="18" w:name="Par1"/>
      <w:bookmarkEnd w:id="18"/>
      <w:r w:rsidRPr="004749CB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lastRenderedPageBreak/>
        <w:t>1) удовлетворяет жалобу, в том числе в форме отмены принятого решения, а также в иных формах.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2) отказывает в удовлетворении жалобы.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t xml:space="preserve">В случае установления в ходе или по результатам </w:t>
      </w:r>
      <w:proofErr w:type="gramStart"/>
      <w:r w:rsidRPr="004749CB">
        <w:t>рассмотрения жалобы признаков состава административного правонарушения</w:t>
      </w:r>
      <w:proofErr w:type="gramEnd"/>
      <w:r w:rsidRPr="004749CB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31182" w:rsidRPr="004749CB" w:rsidRDefault="00931182" w:rsidP="004749CB">
      <w:pPr>
        <w:spacing w:after="120"/>
        <w:ind w:firstLine="709"/>
        <w:jc w:val="both"/>
      </w:pPr>
      <w:r w:rsidRPr="004749CB">
        <w:br w:type="page"/>
      </w:r>
    </w:p>
    <w:p w:rsidR="00931182" w:rsidRPr="00021CD4" w:rsidRDefault="00931182" w:rsidP="00021CD4">
      <w:pPr>
        <w:jc w:val="right"/>
      </w:pPr>
      <w:r w:rsidRPr="00021CD4">
        <w:lastRenderedPageBreak/>
        <w:t xml:space="preserve">Приложение № </w:t>
      </w:r>
      <w:r w:rsidR="007E4FF5" w:rsidRPr="00021CD4">
        <w:t>1</w:t>
      </w:r>
    </w:p>
    <w:p w:rsidR="00931182" w:rsidRPr="00021CD4" w:rsidRDefault="00931182" w:rsidP="00021CD4">
      <w:pPr>
        <w:ind w:left="6020"/>
      </w:pPr>
      <w:r w:rsidRPr="00021CD4">
        <w:t>к Административному регламенту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931182" w:rsidRPr="004749CB" w:rsidRDefault="00931182" w:rsidP="00931182">
      <w:pPr>
        <w:tabs>
          <w:tab w:val="left" w:pos="142"/>
          <w:tab w:val="left" w:pos="284"/>
        </w:tabs>
        <w:jc w:val="right"/>
      </w:pPr>
    </w:p>
    <w:p w:rsidR="00931182" w:rsidRPr="004749CB" w:rsidRDefault="00931182" w:rsidP="00931182">
      <w:pPr>
        <w:tabs>
          <w:tab w:val="left" w:pos="142"/>
          <w:tab w:val="left" w:pos="284"/>
        </w:tabs>
      </w:pPr>
    </w:p>
    <w:p w:rsidR="00931182" w:rsidRDefault="00931182" w:rsidP="00931182">
      <w:pPr>
        <w:tabs>
          <w:tab w:val="left" w:pos="142"/>
          <w:tab w:val="left" w:pos="284"/>
        </w:tabs>
        <w:jc w:val="center"/>
      </w:pPr>
      <w:r w:rsidRPr="004749CB">
        <w:t>Информация о местонахождении, электронных адресах, телефонах</w:t>
      </w:r>
      <w:r w:rsidR="00021CD4">
        <w:t xml:space="preserve"> </w:t>
      </w:r>
      <w:r w:rsidRPr="004749CB">
        <w:t xml:space="preserve">организаций, участвующих в предоставлении муниципальной услуги </w:t>
      </w:r>
      <w:r w:rsidR="00021CD4">
        <w:t xml:space="preserve"> </w:t>
      </w:r>
      <w:r w:rsidRPr="004749CB">
        <w:t xml:space="preserve">«Предоставление информации о времени и месте театральных представлений, </w:t>
      </w:r>
      <w:r w:rsidR="00021CD4">
        <w:t xml:space="preserve"> </w:t>
      </w:r>
      <w:r w:rsidRPr="004749CB">
        <w:t>филармо</w:t>
      </w:r>
      <w:r w:rsidR="000B17A5">
        <w:t xml:space="preserve">нических и эстрадных концертов </w:t>
      </w:r>
      <w:r w:rsidRPr="004749CB">
        <w:t xml:space="preserve">и гастрольных мероприятий театров </w:t>
      </w:r>
      <w:r w:rsidR="00021CD4">
        <w:t xml:space="preserve"> </w:t>
      </w:r>
      <w:r w:rsidRPr="004749CB">
        <w:t>и филармоний, киносеансов, анонсы данных мероприятий».</w:t>
      </w:r>
    </w:p>
    <w:p w:rsidR="00021CD4" w:rsidRPr="004749CB" w:rsidRDefault="00021CD4" w:rsidP="00931182">
      <w:pPr>
        <w:tabs>
          <w:tab w:val="left" w:pos="142"/>
          <w:tab w:val="left" w:pos="284"/>
        </w:tabs>
        <w:jc w:val="center"/>
      </w:pPr>
    </w:p>
    <w:tbl>
      <w:tblPr>
        <w:tblW w:w="103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3060"/>
        <w:gridCol w:w="2907"/>
        <w:gridCol w:w="3393"/>
      </w:tblGrid>
      <w:tr w:rsidR="00931182" w:rsidRPr="004749CB" w:rsidTr="00BE64A3">
        <w:trPr>
          <w:trHeight w:val="119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2" w:rsidRPr="004749CB" w:rsidRDefault="00931182" w:rsidP="00BE64A3">
            <w:pPr>
              <w:tabs>
                <w:tab w:val="left" w:pos="142"/>
                <w:tab w:val="left" w:pos="284"/>
              </w:tabs>
              <w:jc w:val="center"/>
            </w:pPr>
            <w:r w:rsidRPr="004749CB">
              <w:t xml:space="preserve">№ </w:t>
            </w:r>
            <w:proofErr w:type="gramStart"/>
            <w:r w:rsidRPr="004749CB">
              <w:t>п</w:t>
            </w:r>
            <w:proofErr w:type="gramEnd"/>
            <w:r w:rsidRPr="004749CB"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2" w:rsidRPr="004749CB" w:rsidRDefault="00931182" w:rsidP="00BE64A3">
            <w:pPr>
              <w:tabs>
                <w:tab w:val="left" w:pos="142"/>
                <w:tab w:val="left" w:pos="284"/>
              </w:tabs>
              <w:jc w:val="center"/>
            </w:pPr>
            <w:r w:rsidRPr="004749CB">
              <w:t>Полное наименование организации в соответствии с Уставом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2" w:rsidRPr="004749CB" w:rsidRDefault="00931182" w:rsidP="00BE64A3">
            <w:pPr>
              <w:tabs>
                <w:tab w:val="left" w:pos="142"/>
                <w:tab w:val="left" w:pos="284"/>
              </w:tabs>
              <w:jc w:val="center"/>
            </w:pPr>
            <w:r w:rsidRPr="004749CB">
              <w:t>Юридический адрес, адрес Internet-сайта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2" w:rsidRPr="004749CB" w:rsidRDefault="00931182" w:rsidP="00BE64A3">
            <w:pPr>
              <w:tabs>
                <w:tab w:val="left" w:pos="142"/>
                <w:tab w:val="left" w:pos="284"/>
              </w:tabs>
              <w:jc w:val="center"/>
            </w:pPr>
            <w:r w:rsidRPr="004749CB">
              <w:t>ФИО руководителя</w:t>
            </w:r>
            <w:r w:rsidR="00021CD4">
              <w:br/>
            </w:r>
            <w:r w:rsidRPr="004749CB">
              <w:t>Рабочий телефон,</w:t>
            </w:r>
            <w:r w:rsidR="00021CD4">
              <w:br/>
            </w:r>
            <w:r w:rsidRPr="004749CB">
              <w:t>e-</w:t>
            </w:r>
            <w:proofErr w:type="spellStart"/>
            <w:r w:rsidRPr="004749CB">
              <w:t>mail</w:t>
            </w:r>
            <w:proofErr w:type="spellEnd"/>
          </w:p>
        </w:tc>
      </w:tr>
      <w:tr w:rsidR="00931182" w:rsidRPr="004749CB" w:rsidTr="00BE64A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2" w:rsidRPr="004749CB" w:rsidRDefault="00931182" w:rsidP="00BE64A3">
            <w:pPr>
              <w:tabs>
                <w:tab w:val="left" w:pos="142"/>
                <w:tab w:val="left" w:pos="284"/>
              </w:tabs>
              <w:jc w:val="center"/>
            </w:pPr>
            <w:r w:rsidRPr="004749CB"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2" w:rsidRPr="004749CB" w:rsidRDefault="00931182" w:rsidP="00CE27DE">
            <w:pPr>
              <w:tabs>
                <w:tab w:val="left" w:pos="142"/>
                <w:tab w:val="left" w:pos="284"/>
              </w:tabs>
            </w:pPr>
            <w:r w:rsidRPr="004749CB">
              <w:t xml:space="preserve">Муниципальное учреждение </w:t>
            </w:r>
            <w:r w:rsidR="007E4FF5" w:rsidRPr="004749CB">
              <w:t>«</w:t>
            </w:r>
            <w:r w:rsidR="00CE27DE">
              <w:t>Коськовский</w:t>
            </w:r>
            <w:r w:rsidR="007E4FF5" w:rsidRPr="004749CB">
              <w:t xml:space="preserve"> досуговый центр»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2" w:rsidRPr="004749CB" w:rsidRDefault="00931182" w:rsidP="00CE27DE">
            <w:pPr>
              <w:tabs>
                <w:tab w:val="left" w:pos="142"/>
                <w:tab w:val="left" w:pos="284"/>
              </w:tabs>
            </w:pPr>
            <w:r w:rsidRPr="004749CB">
              <w:t>1875</w:t>
            </w:r>
            <w:r w:rsidR="00CE27DE">
              <w:t>13</w:t>
            </w:r>
            <w:r w:rsidRPr="004749CB">
              <w:t xml:space="preserve"> Ленинградская область, </w:t>
            </w:r>
            <w:r w:rsidR="00CE27DE">
              <w:t>д</w:t>
            </w:r>
            <w:r w:rsidR="007E4FF5" w:rsidRPr="004749CB">
              <w:t xml:space="preserve">. </w:t>
            </w:r>
            <w:r w:rsidR="00CE27DE">
              <w:t>Коськово</w:t>
            </w:r>
            <w:r w:rsidR="007E4FF5" w:rsidRPr="004749CB">
              <w:t xml:space="preserve"> ул. </w:t>
            </w:r>
            <w:r w:rsidR="00CE27DE">
              <w:t>Школьная д</w:t>
            </w:r>
            <w:r w:rsidR="007E4FF5" w:rsidRPr="004749CB">
              <w:t xml:space="preserve">. </w:t>
            </w:r>
            <w:r w:rsidR="00CE27DE"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82" w:rsidRPr="004749CB" w:rsidRDefault="00CE27DE" w:rsidP="00BE64A3">
            <w:pPr>
              <w:tabs>
                <w:tab w:val="left" w:pos="142"/>
                <w:tab w:val="left" w:pos="284"/>
              </w:tabs>
            </w:pPr>
            <w:r>
              <w:t>Кулинова Наталья Павловна</w:t>
            </w:r>
          </w:p>
          <w:p w:rsidR="00931182" w:rsidRPr="004749CB" w:rsidRDefault="00931182" w:rsidP="00BE64A3">
            <w:pPr>
              <w:tabs>
                <w:tab w:val="left" w:pos="142"/>
                <w:tab w:val="left" w:pos="284"/>
              </w:tabs>
            </w:pPr>
            <w:r w:rsidRPr="004749CB">
              <w:t xml:space="preserve">8(81367) </w:t>
            </w:r>
            <w:r w:rsidR="00CE27DE">
              <w:t>43217</w:t>
            </w:r>
          </w:p>
          <w:p w:rsidR="00931182" w:rsidRPr="00CE27DE" w:rsidRDefault="00F7537F" w:rsidP="00BE64A3">
            <w:pPr>
              <w:tabs>
                <w:tab w:val="left" w:pos="142"/>
                <w:tab w:val="left" w:pos="284"/>
              </w:tabs>
              <w:rPr>
                <w:color w:val="FF0000"/>
              </w:rPr>
            </w:pPr>
            <w:proofErr w:type="spellStart"/>
            <w:r w:rsidRPr="00CE27DE">
              <w:rPr>
                <w:color w:val="FF0000"/>
                <w:lang w:val="en-US"/>
              </w:rPr>
              <w:t>dosuq</w:t>
            </w:r>
            <w:proofErr w:type="spellEnd"/>
            <w:r w:rsidRPr="00CE27DE">
              <w:rPr>
                <w:color w:val="FF0000"/>
              </w:rPr>
              <w:t xml:space="preserve"> 2000@mail.ru</w:t>
            </w:r>
          </w:p>
        </w:tc>
      </w:tr>
    </w:tbl>
    <w:p w:rsidR="00931182" w:rsidRPr="004749CB" w:rsidRDefault="00931182" w:rsidP="00931182">
      <w:pPr>
        <w:tabs>
          <w:tab w:val="left" w:pos="142"/>
          <w:tab w:val="left" w:pos="284"/>
        </w:tabs>
        <w:jc w:val="center"/>
        <w:rPr>
          <w:bCs/>
        </w:rPr>
      </w:pPr>
      <w:r w:rsidRPr="004749CB">
        <w:rPr>
          <w:bCs/>
        </w:rPr>
        <w:br w:type="page"/>
      </w:r>
    </w:p>
    <w:p w:rsidR="00931182" w:rsidRPr="004749CB" w:rsidRDefault="00931182" w:rsidP="00931182">
      <w:pPr>
        <w:tabs>
          <w:tab w:val="left" w:pos="142"/>
          <w:tab w:val="left" w:pos="284"/>
        </w:tabs>
        <w:jc w:val="right"/>
      </w:pPr>
      <w:r w:rsidRPr="004749CB">
        <w:lastRenderedPageBreak/>
        <w:t xml:space="preserve">Приложение № </w:t>
      </w:r>
      <w:r w:rsidR="00F7537F" w:rsidRPr="004749CB">
        <w:t>2</w:t>
      </w:r>
    </w:p>
    <w:p w:rsidR="00931182" w:rsidRPr="004749CB" w:rsidRDefault="00931182" w:rsidP="00021CD4">
      <w:pPr>
        <w:tabs>
          <w:tab w:val="left" w:pos="142"/>
          <w:tab w:val="left" w:pos="284"/>
        </w:tabs>
        <w:ind w:left="5740"/>
        <w:jc w:val="both"/>
        <w:rPr>
          <w:b/>
          <w:bCs/>
        </w:rPr>
      </w:pPr>
      <w:r w:rsidRPr="004749CB">
        <w:t xml:space="preserve">к Административному регламенту </w:t>
      </w:r>
      <w:r w:rsidR="00021CD4">
        <w:t>по предоставлению муниципальной услуги</w:t>
      </w:r>
      <w:r w:rsidRPr="004749CB">
        <w:t xml:space="preserve">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021CD4" w:rsidRDefault="00021CD4" w:rsidP="00931182">
      <w:pPr>
        <w:ind w:left="4111"/>
      </w:pPr>
    </w:p>
    <w:p w:rsidR="00931182" w:rsidRPr="004749CB" w:rsidRDefault="00F7537F" w:rsidP="00931182">
      <w:pPr>
        <w:ind w:left="4111"/>
      </w:pPr>
      <w:r w:rsidRPr="004749CB">
        <w:t xml:space="preserve">Главе администрации </w:t>
      </w:r>
      <w:r w:rsidR="00CE27DE">
        <w:t>Коськовского</w:t>
      </w:r>
      <w:r w:rsidRPr="004749CB">
        <w:t xml:space="preserve"> сельского поселения</w:t>
      </w:r>
    </w:p>
    <w:p w:rsidR="00931182" w:rsidRPr="004749CB" w:rsidRDefault="00931182" w:rsidP="00931182">
      <w:pPr>
        <w:ind w:left="4111"/>
      </w:pPr>
    </w:p>
    <w:p w:rsidR="00931182" w:rsidRPr="004749CB" w:rsidRDefault="00931182" w:rsidP="00021CD4">
      <w:pPr>
        <w:ind w:left="3403" w:firstLine="708"/>
      </w:pPr>
      <w:r w:rsidRPr="004749CB">
        <w:t>___________________________________________</w:t>
      </w:r>
    </w:p>
    <w:p w:rsidR="00931182" w:rsidRPr="004749CB" w:rsidRDefault="00931182" w:rsidP="00021CD4">
      <w:pPr>
        <w:ind w:left="3403" w:firstLine="708"/>
      </w:pPr>
      <w:r w:rsidRPr="004749CB">
        <w:t>От__________________________________________</w:t>
      </w:r>
    </w:p>
    <w:p w:rsidR="00021CD4" w:rsidRDefault="00931182" w:rsidP="00021CD4">
      <w:pPr>
        <w:ind w:left="4820"/>
        <w:jc w:val="center"/>
      </w:pPr>
      <w:r w:rsidRPr="004749CB">
        <w:t>(ФИО заявителя)</w:t>
      </w:r>
    </w:p>
    <w:p w:rsidR="00021CD4" w:rsidRDefault="00931182" w:rsidP="00021CD4">
      <w:pPr>
        <w:ind w:left="4060"/>
      </w:pPr>
      <w:r w:rsidRPr="00021CD4">
        <w:t xml:space="preserve">Адрес проживания </w:t>
      </w:r>
      <w:r w:rsidR="00021CD4">
        <w:t>_________________________________</w:t>
      </w:r>
      <w:r w:rsidR="000B17A5">
        <w:t>_____________</w:t>
      </w:r>
      <w:r w:rsidR="00021CD4">
        <w:br/>
        <w:t>____________________________________________________________________________________________________</w:t>
      </w:r>
      <w:r w:rsidR="000B17A5">
        <w:t>______________________________________</w:t>
      </w:r>
      <w:r w:rsidR="00021CD4">
        <w:br/>
      </w:r>
      <w:r w:rsidRPr="00021CD4">
        <w:t xml:space="preserve">Телефон </w:t>
      </w:r>
      <w:r w:rsidR="00021CD4">
        <w:t>__________________________________________</w:t>
      </w:r>
      <w:r w:rsidR="000B17A5">
        <w:t>____</w:t>
      </w:r>
    </w:p>
    <w:p w:rsidR="00931182" w:rsidRPr="00021CD4" w:rsidRDefault="00931182" w:rsidP="00021CD4">
      <w:pPr>
        <w:ind w:left="4060"/>
      </w:pPr>
      <w:r w:rsidRPr="00021CD4">
        <w:t xml:space="preserve">Адрес эл/почты </w:t>
      </w:r>
      <w:r w:rsidR="00021CD4">
        <w:t>____________________________________</w:t>
      </w:r>
      <w:r w:rsidR="000B17A5">
        <w:t>__________</w:t>
      </w:r>
    </w:p>
    <w:p w:rsidR="00931182" w:rsidRPr="004749CB" w:rsidRDefault="00931182" w:rsidP="009311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rPr>
          <w:b/>
        </w:rPr>
      </w:pPr>
    </w:p>
    <w:p w:rsidR="00931182" w:rsidRPr="004749CB" w:rsidRDefault="00931182" w:rsidP="009311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rPr>
          <w:b/>
        </w:rPr>
      </w:pPr>
    </w:p>
    <w:p w:rsidR="00931182" w:rsidRPr="004749CB" w:rsidRDefault="00931182" w:rsidP="009311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rPr>
          <w:b/>
        </w:rPr>
      </w:pPr>
      <w:r w:rsidRPr="004749CB">
        <w:rPr>
          <w:b/>
        </w:rPr>
        <w:t>ЖАЛОБА</w:t>
      </w:r>
    </w:p>
    <w:p w:rsidR="00931182" w:rsidRPr="004749CB" w:rsidRDefault="00931182" w:rsidP="0093118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182" w:rsidRPr="004749CB" w:rsidRDefault="00931182" w:rsidP="0093118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9C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B17A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31182" w:rsidRPr="004749CB" w:rsidRDefault="00931182" w:rsidP="0093118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9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31182" w:rsidRPr="004749CB" w:rsidRDefault="00931182" w:rsidP="0093118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9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31182" w:rsidRPr="004749CB" w:rsidRDefault="00931182" w:rsidP="0093118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9C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B17A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31182" w:rsidRPr="004749CB" w:rsidRDefault="00931182" w:rsidP="0093118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182" w:rsidRPr="004749CB" w:rsidRDefault="00931182" w:rsidP="00021C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49CB">
        <w:rPr>
          <w:rFonts w:ascii="Times New Roman" w:hAnsi="Times New Roman" w:cs="Times New Roman"/>
          <w:sz w:val="24"/>
          <w:szCs w:val="24"/>
        </w:rPr>
        <w:t>(указать причину жалобы, дату и т.д.)</w:t>
      </w:r>
    </w:p>
    <w:p w:rsidR="00931182" w:rsidRPr="004749CB" w:rsidRDefault="00931182" w:rsidP="00931182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</w:p>
    <w:p w:rsidR="00931182" w:rsidRPr="004749CB" w:rsidRDefault="00931182" w:rsidP="0093118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49CB">
        <w:rPr>
          <w:rFonts w:ascii="Times New Roman" w:hAnsi="Times New Roman" w:cs="Times New Roman"/>
          <w:sz w:val="24"/>
          <w:szCs w:val="24"/>
        </w:rPr>
        <w:t xml:space="preserve">В подтверждение </w:t>
      </w:r>
      <w:proofErr w:type="gramStart"/>
      <w:r w:rsidRPr="004749CB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4749CB">
        <w:rPr>
          <w:rFonts w:ascii="Times New Roman" w:hAnsi="Times New Roman" w:cs="Times New Roman"/>
          <w:sz w:val="24"/>
          <w:szCs w:val="24"/>
        </w:rPr>
        <w:t xml:space="preserve"> прилагаю следующие документы:</w:t>
      </w:r>
    </w:p>
    <w:p w:rsidR="00931182" w:rsidRPr="004749CB" w:rsidRDefault="00931182" w:rsidP="0093118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49C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  <w:r w:rsidR="00021CD4">
        <w:rPr>
          <w:rFonts w:ascii="Times New Roman" w:hAnsi="Times New Roman" w:cs="Times New Roman"/>
          <w:sz w:val="24"/>
          <w:szCs w:val="24"/>
        </w:rPr>
        <w:t>___________</w:t>
      </w:r>
    </w:p>
    <w:p w:rsidR="00021CD4" w:rsidRDefault="00931182" w:rsidP="00931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49C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  <w:r w:rsidR="00021CD4">
        <w:rPr>
          <w:rFonts w:ascii="Times New Roman" w:hAnsi="Times New Roman" w:cs="Times New Roman"/>
          <w:sz w:val="24"/>
          <w:szCs w:val="24"/>
        </w:rPr>
        <w:t>___________</w:t>
      </w:r>
    </w:p>
    <w:p w:rsidR="00931182" w:rsidRPr="004749CB" w:rsidRDefault="00931182" w:rsidP="00931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49C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  <w:r w:rsidR="00021CD4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931182" w:rsidRPr="004749CB" w:rsidRDefault="00931182" w:rsidP="00021CD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</w:pPr>
      <w:r w:rsidRPr="004749CB">
        <w:t xml:space="preserve">(дата) </w:t>
      </w:r>
      <w:r w:rsidRPr="004749CB">
        <w:tab/>
      </w:r>
      <w:r w:rsidRPr="004749CB">
        <w:rPr>
          <w:u w:val="single"/>
        </w:rPr>
        <w:tab/>
      </w:r>
      <w:r w:rsidRPr="004749CB">
        <w:rPr>
          <w:u w:val="single"/>
        </w:rPr>
        <w:tab/>
      </w:r>
      <w:r w:rsidRPr="004749CB">
        <w:rPr>
          <w:u w:val="single"/>
        </w:rPr>
        <w:tab/>
      </w:r>
      <w:r w:rsidRPr="004749CB">
        <w:t xml:space="preserve"> (подпись)</w:t>
      </w:r>
    </w:p>
    <w:p w:rsidR="00931182" w:rsidRPr="004749CB" w:rsidRDefault="00931182" w:rsidP="009311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931182" w:rsidRPr="004749CB" w:rsidRDefault="00931182" w:rsidP="009311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931182" w:rsidRPr="004749CB" w:rsidRDefault="00931182" w:rsidP="009311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931182" w:rsidRPr="004749CB" w:rsidRDefault="00931182" w:rsidP="00021CD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931182" w:rsidRPr="004749CB" w:rsidRDefault="00931182" w:rsidP="00021CD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931182" w:rsidRPr="004749CB" w:rsidRDefault="00931182" w:rsidP="00021CD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931182" w:rsidRPr="004749CB" w:rsidRDefault="00931182" w:rsidP="00021CD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4749CB">
        <w:t>Жалобу принял:</w:t>
      </w:r>
    </w:p>
    <w:p w:rsidR="00931182" w:rsidRPr="004749CB" w:rsidRDefault="00931182" w:rsidP="00021CD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u w:val="single"/>
        </w:rPr>
      </w:pPr>
      <w:r w:rsidRPr="004749CB">
        <w:t>Дата</w:t>
      </w:r>
      <w:r w:rsidRPr="004749CB">
        <w:rPr>
          <w:u w:val="single"/>
        </w:rPr>
        <w:tab/>
      </w:r>
      <w:r w:rsidRPr="004749CB">
        <w:rPr>
          <w:u w:val="single"/>
        </w:rPr>
        <w:tab/>
      </w:r>
      <w:r w:rsidRPr="004749CB">
        <w:rPr>
          <w:u w:val="single"/>
        </w:rPr>
        <w:tab/>
      </w:r>
      <w:r w:rsidRPr="004749CB">
        <w:rPr>
          <w:u w:val="single"/>
        </w:rPr>
        <w:tab/>
      </w:r>
      <w:r w:rsidRPr="004749CB">
        <w:t xml:space="preserve"> </w:t>
      </w:r>
      <w:proofErr w:type="spellStart"/>
      <w:r w:rsidRPr="004749CB">
        <w:t>вх</w:t>
      </w:r>
      <w:proofErr w:type="spellEnd"/>
      <w:r w:rsidRPr="004749CB">
        <w:t xml:space="preserve">.№ </w:t>
      </w:r>
      <w:r w:rsidRPr="004749CB">
        <w:rPr>
          <w:u w:val="single"/>
        </w:rPr>
        <w:tab/>
      </w:r>
      <w:r w:rsidRPr="004749CB">
        <w:rPr>
          <w:u w:val="single"/>
        </w:rPr>
        <w:tab/>
      </w:r>
      <w:r w:rsidRPr="004749CB">
        <w:rPr>
          <w:u w:val="single"/>
        </w:rPr>
        <w:tab/>
      </w:r>
    </w:p>
    <w:p w:rsidR="00931182" w:rsidRPr="004749CB" w:rsidRDefault="00931182" w:rsidP="00021CD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u w:val="single"/>
        </w:rPr>
      </w:pPr>
    </w:p>
    <w:p w:rsidR="00931182" w:rsidRPr="004749CB" w:rsidRDefault="00931182" w:rsidP="00021CD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u w:val="single"/>
        </w:rPr>
      </w:pPr>
      <w:r w:rsidRPr="004749CB">
        <w:t>Специалист</w:t>
      </w:r>
      <w:proofErr w:type="gramStart"/>
      <w:r w:rsidRPr="004749CB">
        <w:t xml:space="preserve"> (</w:t>
      </w:r>
      <w:r w:rsidRPr="004749CB">
        <w:rPr>
          <w:u w:val="single"/>
        </w:rPr>
        <w:tab/>
      </w:r>
      <w:r w:rsidRPr="004749CB">
        <w:rPr>
          <w:u w:val="single"/>
        </w:rPr>
        <w:tab/>
      </w:r>
      <w:r w:rsidRPr="004749CB">
        <w:rPr>
          <w:u w:val="single"/>
        </w:rPr>
        <w:tab/>
      </w:r>
      <w:r w:rsidRPr="004749CB">
        <w:rPr>
          <w:u w:val="single"/>
        </w:rPr>
        <w:tab/>
      </w:r>
      <w:r w:rsidRPr="004749CB">
        <w:t xml:space="preserve">) </w:t>
      </w:r>
      <w:r w:rsidRPr="004749CB">
        <w:tab/>
      </w:r>
      <w:r w:rsidRPr="004749CB">
        <w:rPr>
          <w:u w:val="single"/>
        </w:rPr>
        <w:tab/>
      </w:r>
      <w:r w:rsidRPr="004749CB">
        <w:rPr>
          <w:u w:val="single"/>
        </w:rPr>
        <w:tab/>
      </w:r>
      <w:proofErr w:type="gramEnd"/>
    </w:p>
    <w:p w:rsidR="00021CD4" w:rsidRDefault="00931182" w:rsidP="00021CD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4749CB">
        <w:tab/>
      </w:r>
      <w:r w:rsidRPr="004749CB">
        <w:tab/>
      </w:r>
      <w:r w:rsidRPr="004749CB">
        <w:tab/>
      </w:r>
      <w:r w:rsidRPr="004749CB">
        <w:tab/>
      </w:r>
      <w:r w:rsidRPr="004749CB">
        <w:tab/>
        <w:t>(ФИО)</w:t>
      </w:r>
      <w:r w:rsidRPr="004749CB">
        <w:tab/>
      </w:r>
      <w:r w:rsidRPr="004749CB">
        <w:tab/>
      </w:r>
      <w:r w:rsidRPr="004749CB">
        <w:tab/>
        <w:t xml:space="preserve">    подпись</w:t>
      </w:r>
      <w:r w:rsidR="00021CD4">
        <w:br/>
      </w:r>
    </w:p>
    <w:p w:rsidR="00931182" w:rsidRPr="004749CB" w:rsidRDefault="00021CD4" w:rsidP="00021CD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Cs/>
        </w:rPr>
      </w:pPr>
      <w:r>
        <w:br w:type="page"/>
      </w:r>
    </w:p>
    <w:p w:rsidR="00931182" w:rsidRPr="004749CB" w:rsidRDefault="00931182" w:rsidP="009311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  <w:r w:rsidRPr="004749CB">
        <w:rPr>
          <w:bCs/>
        </w:rPr>
        <w:lastRenderedPageBreak/>
        <w:t xml:space="preserve">Приложение № </w:t>
      </w:r>
      <w:r w:rsidR="00F7537F" w:rsidRPr="004749CB">
        <w:rPr>
          <w:bCs/>
        </w:rPr>
        <w:t>3</w:t>
      </w:r>
    </w:p>
    <w:p w:rsidR="00931182" w:rsidRPr="004749CB" w:rsidRDefault="00931182" w:rsidP="00021CD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6580" w:firstLine="340"/>
        <w:jc w:val="both"/>
        <w:rPr>
          <w:bCs/>
        </w:rPr>
      </w:pPr>
      <w:r w:rsidRPr="004749CB">
        <w:rPr>
          <w:bCs/>
        </w:rPr>
        <w:t xml:space="preserve">к Административному регламенту </w:t>
      </w:r>
      <w:r w:rsidR="00021CD4">
        <w:rPr>
          <w:bCs/>
        </w:rPr>
        <w:t xml:space="preserve">по предоставлению </w:t>
      </w:r>
      <w:r w:rsidRPr="004749CB">
        <w:rPr>
          <w:bCs/>
        </w:rPr>
        <w:t>муниципальной услуги  «Предоставление информации о времени и месте театральных представлений, филармонических и эстрадных концертов</w:t>
      </w:r>
      <w:r w:rsidR="00021CD4">
        <w:rPr>
          <w:bCs/>
        </w:rPr>
        <w:t xml:space="preserve"> </w:t>
      </w:r>
      <w:r w:rsidRPr="004749CB">
        <w:rPr>
          <w:bCs/>
        </w:rPr>
        <w:t>и гастрольных мероприятий театров и филармоний, киносеансов, анонсы данных мероприятий»</w:t>
      </w:r>
    </w:p>
    <w:p w:rsidR="00931182" w:rsidRPr="004749CB" w:rsidRDefault="00931182" w:rsidP="009311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Cs/>
        </w:rPr>
      </w:pPr>
    </w:p>
    <w:p w:rsidR="00931182" w:rsidRPr="004749CB" w:rsidRDefault="00931182" w:rsidP="009311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931182" w:rsidRPr="004749CB" w:rsidRDefault="00931182" w:rsidP="009311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931182" w:rsidRPr="004749CB" w:rsidRDefault="00931182" w:rsidP="009311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b/>
          <w:bCs/>
        </w:rPr>
      </w:pPr>
    </w:p>
    <w:p w:rsidR="00931182" w:rsidRPr="004749CB" w:rsidRDefault="00931182" w:rsidP="009311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rPr>
          <w:b/>
          <w:bCs/>
        </w:rPr>
      </w:pPr>
    </w:p>
    <w:p w:rsidR="00931182" w:rsidRPr="004749CB" w:rsidRDefault="00931182" w:rsidP="0093118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31182" w:rsidRPr="004749CB" w:rsidRDefault="00931182" w:rsidP="0093118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749CB">
        <w:rPr>
          <w:b/>
        </w:rPr>
        <w:t>Блок-схема последовательности действий при предоставлении муниципальной услуги по предоставлению информации о времени и месте театральных представлений, филармонических и эстрадных концертов  и гастрольных мероприятий театров и филармоний, киносеансов, анонсы данных мероприятий</w:t>
      </w:r>
    </w:p>
    <w:p w:rsidR="00931182" w:rsidRPr="004749CB" w:rsidRDefault="00931182" w:rsidP="0093118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31182" w:rsidRPr="004749CB" w:rsidRDefault="00931182" w:rsidP="0093118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31182" w:rsidRPr="004749CB" w:rsidRDefault="00931182" w:rsidP="00931182">
      <w:pPr>
        <w:widowControl w:val="0"/>
        <w:autoSpaceDE w:val="0"/>
        <w:autoSpaceDN w:val="0"/>
        <w:adjustRightInd w:val="0"/>
        <w:jc w:val="center"/>
        <w:outlineLvl w:val="1"/>
      </w:pPr>
      <w:r w:rsidRPr="004749CB">
        <w:t>Заявитель</w:t>
      </w:r>
    </w:p>
    <w:p w:rsidR="00931182" w:rsidRPr="004749CB" w:rsidRDefault="00931182" w:rsidP="00931182">
      <w:pPr>
        <w:widowControl w:val="0"/>
        <w:autoSpaceDE w:val="0"/>
        <w:autoSpaceDN w:val="0"/>
        <w:adjustRightInd w:val="0"/>
        <w:jc w:val="center"/>
        <w:outlineLvl w:val="1"/>
      </w:pPr>
    </w:p>
    <w:p w:rsidR="00931182" w:rsidRPr="004749CB" w:rsidRDefault="00931182" w:rsidP="0093118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749CB">
        <w:rPr>
          <w:b/>
        </w:rPr>
        <w:t>↓</w:t>
      </w:r>
    </w:p>
    <w:p w:rsidR="00931182" w:rsidRPr="004749CB" w:rsidRDefault="00931182" w:rsidP="00931182">
      <w:pPr>
        <w:widowControl w:val="0"/>
        <w:autoSpaceDE w:val="0"/>
        <w:autoSpaceDN w:val="0"/>
        <w:adjustRightInd w:val="0"/>
        <w:jc w:val="center"/>
        <w:outlineLvl w:val="1"/>
      </w:pPr>
    </w:p>
    <w:p w:rsidR="00931182" w:rsidRPr="004749CB" w:rsidRDefault="00931182" w:rsidP="00931182">
      <w:pPr>
        <w:widowControl w:val="0"/>
        <w:autoSpaceDE w:val="0"/>
        <w:autoSpaceDN w:val="0"/>
        <w:adjustRightInd w:val="0"/>
        <w:jc w:val="center"/>
        <w:outlineLvl w:val="1"/>
      </w:pPr>
      <w:r w:rsidRPr="004749CB">
        <w:t>Поступление обращения</w:t>
      </w:r>
    </w:p>
    <w:p w:rsidR="00931182" w:rsidRPr="004749CB" w:rsidRDefault="00931182" w:rsidP="00931182">
      <w:pPr>
        <w:widowControl w:val="0"/>
        <w:autoSpaceDE w:val="0"/>
        <w:autoSpaceDN w:val="0"/>
        <w:adjustRightInd w:val="0"/>
        <w:jc w:val="center"/>
        <w:outlineLvl w:val="1"/>
      </w:pPr>
      <w:r w:rsidRPr="004749CB">
        <w:t>в  организацию,</w:t>
      </w:r>
    </w:p>
    <w:p w:rsidR="00931182" w:rsidRPr="004749CB" w:rsidRDefault="00931182" w:rsidP="00931182">
      <w:pPr>
        <w:widowControl w:val="0"/>
        <w:autoSpaceDE w:val="0"/>
        <w:autoSpaceDN w:val="0"/>
        <w:adjustRightInd w:val="0"/>
        <w:jc w:val="center"/>
        <w:outlineLvl w:val="1"/>
      </w:pPr>
      <w:r w:rsidRPr="004749CB">
        <w:t xml:space="preserve">   посредством сети Интернет    </w:t>
      </w:r>
    </w:p>
    <w:p w:rsidR="00931182" w:rsidRPr="004749CB" w:rsidRDefault="00931182" w:rsidP="00931182">
      <w:pPr>
        <w:widowControl w:val="0"/>
        <w:autoSpaceDE w:val="0"/>
        <w:autoSpaceDN w:val="0"/>
        <w:adjustRightInd w:val="0"/>
        <w:jc w:val="center"/>
        <w:outlineLvl w:val="1"/>
      </w:pPr>
    </w:p>
    <w:p w:rsidR="00931182" w:rsidRPr="004749CB" w:rsidRDefault="00931182" w:rsidP="0093118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749CB">
        <w:rPr>
          <w:b/>
        </w:rPr>
        <w:t>↓</w:t>
      </w:r>
    </w:p>
    <w:p w:rsidR="00931182" w:rsidRPr="004749CB" w:rsidRDefault="00931182" w:rsidP="0093118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31182" w:rsidRPr="004749CB" w:rsidRDefault="00931182" w:rsidP="00931182">
      <w:pPr>
        <w:widowControl w:val="0"/>
        <w:autoSpaceDE w:val="0"/>
        <w:autoSpaceDN w:val="0"/>
        <w:adjustRightInd w:val="0"/>
        <w:jc w:val="center"/>
        <w:outlineLvl w:val="1"/>
      </w:pPr>
      <w:r w:rsidRPr="004749CB">
        <w:t>Предоставление информации</w:t>
      </w:r>
    </w:p>
    <w:sectPr w:rsidR="00931182" w:rsidRPr="004749CB" w:rsidSect="000B17A5">
      <w:headerReference w:type="even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D5" w:rsidRDefault="002F0CD5">
      <w:r>
        <w:separator/>
      </w:r>
    </w:p>
  </w:endnote>
  <w:endnote w:type="continuationSeparator" w:id="0">
    <w:p w:rsidR="002F0CD5" w:rsidRDefault="002F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D5" w:rsidRDefault="002F0CD5">
      <w:r>
        <w:separator/>
      </w:r>
    </w:p>
  </w:footnote>
  <w:footnote w:type="continuationSeparator" w:id="0">
    <w:p w:rsidR="002F0CD5" w:rsidRDefault="002F0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7" w:rsidRDefault="00B50147" w:rsidP="00BE64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0147" w:rsidRDefault="00B50147" w:rsidP="00BE64A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7E22376A"/>
    <w:multiLevelType w:val="hybridMultilevel"/>
    <w:tmpl w:val="87B6F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82"/>
    <w:rsid w:val="00021CD4"/>
    <w:rsid w:val="00026FD3"/>
    <w:rsid w:val="000B17A5"/>
    <w:rsid w:val="00140AB6"/>
    <w:rsid w:val="00175AA0"/>
    <w:rsid w:val="00200B19"/>
    <w:rsid w:val="00281F15"/>
    <w:rsid w:val="00284CC6"/>
    <w:rsid w:val="00297005"/>
    <w:rsid w:val="002F0CD5"/>
    <w:rsid w:val="003116CC"/>
    <w:rsid w:val="0037098D"/>
    <w:rsid w:val="0039066A"/>
    <w:rsid w:val="003D000D"/>
    <w:rsid w:val="00447830"/>
    <w:rsid w:val="004749CB"/>
    <w:rsid w:val="0053716B"/>
    <w:rsid w:val="005E4EB8"/>
    <w:rsid w:val="00644814"/>
    <w:rsid w:val="006C213E"/>
    <w:rsid w:val="006F5B04"/>
    <w:rsid w:val="007D7404"/>
    <w:rsid w:val="007E4FF5"/>
    <w:rsid w:val="00816C6B"/>
    <w:rsid w:val="00825143"/>
    <w:rsid w:val="00931182"/>
    <w:rsid w:val="00983F0B"/>
    <w:rsid w:val="009B7A86"/>
    <w:rsid w:val="009D1DB0"/>
    <w:rsid w:val="009E7363"/>
    <w:rsid w:val="00B50147"/>
    <w:rsid w:val="00BE64A3"/>
    <w:rsid w:val="00C6719B"/>
    <w:rsid w:val="00CA3DE0"/>
    <w:rsid w:val="00CE27DE"/>
    <w:rsid w:val="00D34AAE"/>
    <w:rsid w:val="00D414F0"/>
    <w:rsid w:val="00DA71C7"/>
    <w:rsid w:val="00E72251"/>
    <w:rsid w:val="00E9764B"/>
    <w:rsid w:val="00EB09A2"/>
    <w:rsid w:val="00EF5276"/>
    <w:rsid w:val="00F35CE8"/>
    <w:rsid w:val="00F7537F"/>
    <w:rsid w:val="00F85308"/>
    <w:rsid w:val="00F95DE3"/>
    <w:rsid w:val="00F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1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1182"/>
    <w:pPr>
      <w:jc w:val="center"/>
    </w:pPr>
    <w:rPr>
      <w:sz w:val="28"/>
      <w:lang w:val="x-none" w:eastAsia="x-none"/>
    </w:rPr>
  </w:style>
  <w:style w:type="paragraph" w:styleId="a5">
    <w:name w:val="header"/>
    <w:basedOn w:val="a"/>
    <w:rsid w:val="0093118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311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page number"/>
    <w:basedOn w:val="a0"/>
    <w:rsid w:val="00931182"/>
  </w:style>
  <w:style w:type="character" w:customStyle="1" w:styleId="a4">
    <w:name w:val="Название Знак"/>
    <w:link w:val="a3"/>
    <w:rsid w:val="00931182"/>
    <w:rPr>
      <w:sz w:val="28"/>
      <w:szCs w:val="24"/>
      <w:lang w:val="x-none" w:eastAsia="x-none" w:bidi="ar-SA"/>
    </w:rPr>
  </w:style>
  <w:style w:type="character" w:styleId="a7">
    <w:name w:val="Hyperlink"/>
    <w:rsid w:val="00931182"/>
    <w:rPr>
      <w:color w:val="0000FF"/>
      <w:u w:val="single"/>
    </w:rPr>
  </w:style>
  <w:style w:type="paragraph" w:styleId="a8">
    <w:name w:val="List Paragraph"/>
    <w:basedOn w:val="a"/>
    <w:qFormat/>
    <w:rsid w:val="009311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9311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4749CB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4478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47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1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1182"/>
    <w:pPr>
      <w:jc w:val="center"/>
    </w:pPr>
    <w:rPr>
      <w:sz w:val="28"/>
      <w:lang w:val="x-none" w:eastAsia="x-none"/>
    </w:rPr>
  </w:style>
  <w:style w:type="paragraph" w:styleId="a5">
    <w:name w:val="header"/>
    <w:basedOn w:val="a"/>
    <w:rsid w:val="0093118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311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page number"/>
    <w:basedOn w:val="a0"/>
    <w:rsid w:val="00931182"/>
  </w:style>
  <w:style w:type="character" w:customStyle="1" w:styleId="a4">
    <w:name w:val="Название Знак"/>
    <w:link w:val="a3"/>
    <w:rsid w:val="00931182"/>
    <w:rPr>
      <w:sz w:val="28"/>
      <w:szCs w:val="24"/>
      <w:lang w:val="x-none" w:eastAsia="x-none" w:bidi="ar-SA"/>
    </w:rPr>
  </w:style>
  <w:style w:type="character" w:styleId="a7">
    <w:name w:val="Hyperlink"/>
    <w:rsid w:val="00931182"/>
    <w:rPr>
      <w:color w:val="0000FF"/>
      <w:u w:val="single"/>
    </w:rPr>
  </w:style>
  <w:style w:type="paragraph" w:styleId="a8">
    <w:name w:val="List Paragraph"/>
    <w:basedOn w:val="a"/>
    <w:qFormat/>
    <w:rsid w:val="009311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9311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4749CB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4478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47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kovskoe-poselenie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skovskoe-poseleni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kovskoe-posele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5209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34832</CharactersWithSpaces>
  <SharedDoc>false</SharedDoc>
  <HLinks>
    <vt:vector size="18" baseType="variant">
      <vt:variant>
        <vt:i4>1900664</vt:i4>
      </vt:variant>
      <vt:variant>
        <vt:i4>6</vt:i4>
      </vt:variant>
      <vt:variant>
        <vt:i4>0</vt:i4>
      </vt:variant>
      <vt:variant>
        <vt:i4>5</vt:i4>
      </vt:variant>
      <vt:variant>
        <vt:lpwstr>mailto:koskovskoe-poselenie@mail.ru</vt:lpwstr>
      </vt:variant>
      <vt:variant>
        <vt:lpwstr/>
      </vt:variant>
      <vt:variant>
        <vt:i4>1900664</vt:i4>
      </vt:variant>
      <vt:variant>
        <vt:i4>3</vt:i4>
      </vt:variant>
      <vt:variant>
        <vt:i4>0</vt:i4>
      </vt:variant>
      <vt:variant>
        <vt:i4>5</vt:i4>
      </vt:variant>
      <vt:variant>
        <vt:lpwstr>mailto:koskovskoe-poselenie@mail.ru</vt:lpwstr>
      </vt:variant>
      <vt:variant>
        <vt:lpwstr/>
      </vt:variant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mailto:koskovskoe-poselenie@mail.ru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kos-3</cp:lastModifiedBy>
  <cp:revision>11</cp:revision>
  <cp:lastPrinted>2016-01-27T06:30:00Z</cp:lastPrinted>
  <dcterms:created xsi:type="dcterms:W3CDTF">2016-01-26T06:09:00Z</dcterms:created>
  <dcterms:modified xsi:type="dcterms:W3CDTF">2016-03-31T07:05:00Z</dcterms:modified>
</cp:coreProperties>
</file>