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A851ED"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 СЕЛЬСКОГО</w:t>
      </w: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ПОСЕЛЕНИЯ)</w:t>
      </w: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  201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№ 06-</w:t>
      </w:r>
      <w:r w:rsidR="00910C64">
        <w:rPr>
          <w:rFonts w:ascii="Times New Roman" w:hAnsi="Times New Roman" w:cs="Times New Roman"/>
          <w:color w:val="000000"/>
          <w:sz w:val="28"/>
          <w:szCs w:val="28"/>
        </w:rPr>
        <w:t>155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2941F0" w:rsidRPr="008F510C" w:rsidRDefault="002941F0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C2164" w:rsidRPr="008F510C">
        <w:rPr>
          <w:rFonts w:ascii="Times New Roman" w:hAnsi="Times New Roman" w:cs="Times New Roman"/>
          <w:color w:val="000000"/>
          <w:sz w:val="28"/>
          <w:szCs w:val="28"/>
        </w:rPr>
        <w:t>б участии органов управления, сил и средств</w:t>
      </w:r>
    </w:p>
    <w:p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Коськовского звена РСЧС в проведении на</w:t>
      </w:r>
    </w:p>
    <w:p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территории Коськовского сельского поселения</w:t>
      </w:r>
    </w:p>
    <w:p w:rsidR="000C2164" w:rsidRPr="008F510C" w:rsidRDefault="000C2164" w:rsidP="002941F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тренировки пожар в котельной 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2941F0" w:rsidRPr="008F510C" w:rsidRDefault="002941F0" w:rsidP="005D5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21.0600 </w:t>
      </w:r>
    </w:p>
    <w:p w:rsidR="005D535E" w:rsidRPr="008F510C" w:rsidRDefault="005D535E" w:rsidP="005D535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C2164" w:rsidRPr="008F510C" w:rsidRDefault="000C2164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с Планом основных мероприятий Главного управления МЧС России по Ленинградской области на 201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год. Планом основных мероприятий администрации муниципального образования Коськовское сельское поселение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 и с целью совершенствования организации взаимодействия органов управления, сил и средств Коськовского звена РСЧС при возникновении чрезвычайных ситуаций природного и техногенного характера на территории Коськовского сельского поселения, администрация Коськовского сельского поселения ПОСТАНОВЛЯЕТ:</w:t>
      </w:r>
    </w:p>
    <w:p w:rsidR="00E571C4" w:rsidRPr="008F510C" w:rsidRDefault="00E571C4" w:rsidP="00E57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Принять участие 1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года в тактико-специальном учении по теме: «Организация взаимодействия и устранения аварийных ситуаций, связанных с пожаром в котельной»</w:t>
      </w:r>
      <w:r w:rsidR="005D535E" w:rsidRPr="008F51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71C4" w:rsidRPr="008F510C" w:rsidRDefault="00E571C4" w:rsidP="00E57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Утвердить календарный план мероприятий по подготовке</w:t>
      </w:r>
      <w:r w:rsidR="002C69E2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04D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проведения на территории Коськовского сельского поселения тактико-специального учения по теме: «Организация взаимодействия и устранения аварийных ситуаций, связанных с пожаром в котельной» (приложение 1).</w:t>
      </w:r>
    </w:p>
    <w:p w:rsidR="008C004D" w:rsidRPr="008F510C" w:rsidRDefault="005D535E" w:rsidP="00E571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Утвердить План тактико-специального учения по теме: «Организация взаимодействия и устранения аварийных ситуаций, связанных с пожаром в котельной» (приложение 2).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     Организовать приведение в готовность: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4.1.  имеющиеся защитные сооружения гражданской обороны;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4.2.  нештатные аварийно-спасательные формирования;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 пункты выдачи средств индивидуальной защиты;</w:t>
      </w:r>
    </w:p>
    <w:p w:rsidR="002941F0" w:rsidRPr="008F510C" w:rsidRDefault="002941F0" w:rsidP="002941F0">
      <w:pPr>
        <w:spacing w:after="0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4.4.  эвакуационные органы.</w:t>
      </w:r>
    </w:p>
    <w:p w:rsidR="002941F0" w:rsidRPr="008F510C" w:rsidRDefault="005D535E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851ED" w:rsidRPr="008F510C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</w:t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2941F0" w:rsidRPr="008F510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М.А. Степанов</w:t>
      </w: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DB3E3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3E3C">
        <w:rPr>
          <w:rFonts w:ascii="Times New Roman" w:hAnsi="Times New Roman" w:cs="Times New Roman"/>
          <w:color w:val="000000"/>
          <w:sz w:val="20"/>
          <w:szCs w:val="20"/>
        </w:rPr>
        <w:t>Исп. Пестерева В.А.</w:t>
      </w:r>
    </w:p>
    <w:p w:rsidR="002941F0" w:rsidRPr="00DB3E3C" w:rsidRDefault="002941F0" w:rsidP="002941F0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3E3C">
        <w:rPr>
          <w:rFonts w:ascii="Times New Roman" w:hAnsi="Times New Roman" w:cs="Times New Roman"/>
          <w:color w:val="000000"/>
          <w:sz w:val="20"/>
          <w:szCs w:val="20"/>
        </w:rPr>
        <w:t>Тел. 8(81367)43137</w:t>
      </w: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164" w:rsidRPr="008F510C" w:rsidRDefault="002941F0" w:rsidP="002941F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2164" w:rsidRPr="008F510C" w:rsidRDefault="000C2164" w:rsidP="002941F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7B1F5D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E1" w:rsidRDefault="002F33E1" w:rsidP="007B1F5D">
      <w:pPr>
        <w:tabs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F33E1" w:rsidP="002F33E1">
      <w:pPr>
        <w:tabs>
          <w:tab w:val="left" w:pos="6073"/>
          <w:tab w:val="left" w:pos="6637"/>
          <w:tab w:val="right" w:pos="93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2941F0"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   Приложение № 1. </w:t>
      </w:r>
    </w:p>
    <w:p w:rsidR="002941F0" w:rsidRPr="008F510C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2941F0" w:rsidRPr="008F510C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</w:t>
      </w:r>
    </w:p>
    <w:p w:rsidR="002941F0" w:rsidRPr="008F510C" w:rsidRDefault="002941F0" w:rsidP="002F33E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201</w:t>
      </w:r>
      <w:r w:rsidR="00E478B0">
        <w:rPr>
          <w:rFonts w:ascii="Times New Roman" w:hAnsi="Times New Roman" w:cs="Times New Roman"/>
          <w:color w:val="000000"/>
          <w:sz w:val="28"/>
          <w:szCs w:val="28"/>
        </w:rPr>
        <w:t>7 года № 06-</w:t>
      </w:r>
      <w:r w:rsidR="00910C64">
        <w:rPr>
          <w:rFonts w:ascii="Times New Roman" w:hAnsi="Times New Roman" w:cs="Times New Roman"/>
          <w:color w:val="000000"/>
          <w:sz w:val="28"/>
          <w:szCs w:val="28"/>
        </w:rPr>
        <w:t>155</w:t>
      </w:r>
      <w:r w:rsidRPr="008F510C">
        <w:rPr>
          <w:rFonts w:ascii="Times New Roman" w:hAnsi="Times New Roman" w:cs="Times New Roman"/>
          <w:color w:val="000000"/>
          <w:sz w:val="28"/>
          <w:szCs w:val="28"/>
        </w:rPr>
        <w:t xml:space="preserve">-а </w:t>
      </w: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территориальных органов федеральных органов исполнительной власти, и хозяйствующих субъектов 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Коськовского сельского поселения, привлекаемых на тренировку </w:t>
      </w:r>
    </w:p>
    <w:p w:rsidR="002941F0" w:rsidRPr="008F510C" w:rsidRDefault="002941F0" w:rsidP="002941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="00E47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="007E0430"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7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октября</w:t>
      </w:r>
      <w:r w:rsidR="007E0430"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E478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8F51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2941F0" w:rsidRPr="008F510C" w:rsidRDefault="002941F0" w:rsidP="002941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32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5"/>
        <w:gridCol w:w="6375"/>
        <w:gridCol w:w="2160"/>
      </w:tblGrid>
      <w:tr w:rsidR="002941F0" w:rsidRPr="008F510C" w:rsidTr="002941F0">
        <w:trPr>
          <w:hidden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Pr="008F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941F0" w:rsidRPr="008F510C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Территориальные органы федеральных органов</w:t>
            </w:r>
          </w:p>
          <w:p w:rsidR="002941F0" w:rsidRPr="008F510C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исполнительной власти</w:t>
            </w: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41F0" w:rsidRPr="008F510C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МВД России по Тихвинскому району Ленинградской области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мероприятий правопорядка и общественной безопасности </w:t>
            </w:r>
          </w:p>
        </w:tc>
      </w:tr>
      <w:tr w:rsidR="002941F0" w:rsidRPr="008F510C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ОМСУ Коськовского сельского поселения</w:t>
            </w: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41F0" w:rsidRPr="008F510C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 Коськовского сельского поселения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мероприятий по развёртыванию ПЭП </w:t>
            </w:r>
          </w:p>
        </w:tc>
      </w:tr>
      <w:tr w:rsidR="002941F0" w:rsidRPr="008F510C" w:rsidTr="002941F0">
        <w:tc>
          <w:tcPr>
            <w:tcW w:w="9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Хозяйствующие субъекты</w:t>
            </w: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Коськовского </w:t>
            </w:r>
            <w:r w:rsidRPr="008F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941F0" w:rsidRPr="008F510C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«УЖКХ Тихвинского района»  Коськовский участок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развёртывание НАСФ </w:t>
            </w:r>
          </w:p>
        </w:tc>
      </w:tr>
      <w:tr w:rsidR="002941F0" w:rsidRPr="008F510C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Коськовский ФАП, Исаковский ФАП - МУЗ «Тихвинская ЦРБ»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медицинское обеспечение на ПЭП </w:t>
            </w:r>
          </w:p>
        </w:tc>
      </w:tr>
      <w:tr w:rsidR="002941F0" w:rsidRPr="008F510C" w:rsidTr="002941F0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 «Коськовский  досуговый центр»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развёртывание ПЭП</w:t>
            </w:r>
          </w:p>
          <w:p w:rsidR="002941F0" w:rsidRPr="008F510C" w:rsidRDefault="002941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941F0" w:rsidRPr="008F510C" w:rsidRDefault="002941F0" w:rsidP="002941F0">
      <w:pPr>
        <w:rPr>
          <w:rFonts w:ascii="Times New Roman" w:hAnsi="Times New Roman" w:cs="Times New Roman"/>
          <w:sz w:val="28"/>
          <w:szCs w:val="28"/>
        </w:rPr>
      </w:pPr>
    </w:p>
    <w:p w:rsidR="0002797C" w:rsidRPr="0002797C" w:rsidRDefault="0002797C" w:rsidP="0002797C">
      <w:pPr>
        <w:tabs>
          <w:tab w:val="left" w:pos="6524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Pr="0002797C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02797C" w:rsidRPr="0002797C" w:rsidRDefault="0002797C" w:rsidP="0002797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97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02797C" w:rsidRPr="0002797C" w:rsidRDefault="0002797C" w:rsidP="0002797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797C">
        <w:rPr>
          <w:rFonts w:ascii="Times New Roman" w:eastAsia="Calibri" w:hAnsi="Times New Roman" w:cs="Times New Roman"/>
          <w:sz w:val="24"/>
          <w:szCs w:val="24"/>
        </w:rPr>
        <w:t>Коськовского сельского поселения</w:t>
      </w:r>
    </w:p>
    <w:p w:rsidR="0002797C" w:rsidRPr="0002797C" w:rsidRDefault="0002797C" w:rsidP="0002797C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797C">
        <w:rPr>
          <w:rFonts w:ascii="Times New Roman" w:eastAsia="Calibri" w:hAnsi="Times New Roman" w:cs="Times New Roman"/>
          <w:sz w:val="24"/>
          <w:szCs w:val="24"/>
        </w:rPr>
        <w:tab/>
        <w:t>№ 06-155-а от 16.10.2017 года</w:t>
      </w:r>
    </w:p>
    <w:p w:rsidR="0002797C" w:rsidRPr="0002797C" w:rsidRDefault="0002797C" w:rsidP="0002797C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797C" w:rsidRPr="0002797C" w:rsidRDefault="0002797C" w:rsidP="0002797C">
      <w:pPr>
        <w:tabs>
          <w:tab w:val="left" w:pos="5798"/>
          <w:tab w:val="right" w:pos="935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2797C" w:rsidRPr="0002797C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97C">
        <w:rPr>
          <w:rFonts w:ascii="Times New Roman" w:eastAsia="Calibri" w:hAnsi="Times New Roman" w:cs="Times New Roman"/>
          <w:sz w:val="24"/>
          <w:szCs w:val="24"/>
        </w:rPr>
        <w:t>КАЛЕНДАРНЫЙ   ПЛАН</w:t>
      </w:r>
    </w:p>
    <w:p w:rsidR="0002797C" w:rsidRPr="0002797C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97C">
        <w:rPr>
          <w:rFonts w:ascii="Times New Roman" w:eastAsia="Calibri" w:hAnsi="Times New Roman" w:cs="Times New Roman"/>
          <w:sz w:val="24"/>
          <w:szCs w:val="24"/>
        </w:rPr>
        <w:t>мероприятий по подготовке проведения на территории Коськовского сельского поселения тактико-специального учения по теме: «Организация и взаимодействия и устранения аварийных ситуаций, связанных с пожаром в котельной»</w:t>
      </w:r>
    </w:p>
    <w:p w:rsidR="0002797C" w:rsidRPr="0002797C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7C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7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7C">
              <w:rPr>
                <w:rFonts w:ascii="Times New Roman" w:hAnsi="Times New Roman"/>
                <w:sz w:val="24"/>
                <w:szCs w:val="24"/>
              </w:rPr>
              <w:t>проводимых мероприятий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7C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7C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7C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97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Проведение организационного межведомственного совещания о замысле и порядке проведения учения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Начальник участка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«Коськовского ЖКХ» и Глава администрации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16.10.2017г.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Проводится в администрации КСП</w:t>
            </w: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Проведение занятий звена РСЧС КСП и участка «Коськовского ЖКХ» :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- уточнение инструкций;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-уточнение порядка и перечня субъектов оповещения и обмена информацией;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- уточнение сил и средств НАСФ;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- уточнение схемы взаимодействия КСП при возникновении технологических нарушений на объектах ЖКХ.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Глава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16.10.2017г.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Уточнение документов 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до 17.10.2017г.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Плана действий по предупреждению и ликвидации 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16.10.2017г.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Порядке взаимодействия ДДС и служб предприятий ЖКХ для локализации и ликвидации ЧС на котельной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Начальник участка «Коськовского ЖКХ»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16.10.2017г.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Порядке сбора и обмена информацией в Коськовском звене РСЧС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Глава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16.10.2017г.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Инструктаж ответственного дежурного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16.10.2017г.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Разработка документальных материалов по тренировке: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до 17.10.2017г.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администрация КСП</w:t>
            </w: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Список оповещаемых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16.10.2017г.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Календарный план мероприятий по подготовке проведения учения по теме: «Организация взаимодействия и устранения аварийных ситуаций, связанных с пожаром в котельной»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до 17.10.2017г.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План проведения тактико-специального учения 01 ноября 2016 года на территории КСП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(утвердить 01.11.2016г. с 6.00-8.00)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до 17.10.2017г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Подготовка проектов постановлений администрации КСП по тренировке: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Глава администрации КСП, уполномоченный по ГОЧС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до 17.10.2017г.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администрация КСП</w:t>
            </w: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7.1..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Участие органов управления, сил и средств Коськовского звена РСЧС в проведении учения «Организация взаимодействия и устранения аварийных ситуаций, связанных с пожаром в котельной»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Глава администрации 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до 17.10.2017г.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97C" w:rsidRPr="0002797C" w:rsidTr="0002797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 xml:space="preserve">7.2.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«О введении в Коськовском звене РСЧС режима функционирования «Повышенная готовность» (по тренировке)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КСП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797C">
              <w:rPr>
                <w:rFonts w:ascii="Times New Roman" w:hAnsi="Times New Roman"/>
                <w:sz w:val="20"/>
                <w:szCs w:val="20"/>
              </w:rPr>
              <w:t>до 17.10.2017г.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7C" w:rsidRPr="0002797C" w:rsidRDefault="0002797C" w:rsidP="0002797C">
            <w:pPr>
              <w:tabs>
                <w:tab w:val="left" w:pos="5798"/>
                <w:tab w:val="right" w:pos="9355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797C" w:rsidRPr="0002797C" w:rsidRDefault="0002797C" w:rsidP="0002797C">
      <w:pPr>
        <w:tabs>
          <w:tab w:val="left" w:pos="5798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941F0" w:rsidRPr="008F510C" w:rsidRDefault="002941F0">
      <w:pPr>
        <w:rPr>
          <w:rFonts w:ascii="Times New Roman" w:hAnsi="Times New Roman" w:cs="Times New Roman"/>
          <w:sz w:val="28"/>
          <w:szCs w:val="28"/>
        </w:rPr>
      </w:pPr>
    </w:p>
    <w:sectPr w:rsidR="002941F0" w:rsidRPr="008F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250A"/>
    <w:multiLevelType w:val="hybridMultilevel"/>
    <w:tmpl w:val="28DCDDF8"/>
    <w:lvl w:ilvl="0" w:tplc="663680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0"/>
    <w:rsid w:val="0002797C"/>
    <w:rsid w:val="000C2164"/>
    <w:rsid w:val="002941F0"/>
    <w:rsid w:val="002C69E2"/>
    <w:rsid w:val="002F33E1"/>
    <w:rsid w:val="005D535E"/>
    <w:rsid w:val="007B1F5D"/>
    <w:rsid w:val="007D3621"/>
    <w:rsid w:val="007E0430"/>
    <w:rsid w:val="008C004D"/>
    <w:rsid w:val="008F510C"/>
    <w:rsid w:val="00910C64"/>
    <w:rsid w:val="00A851ED"/>
    <w:rsid w:val="00DB3E3C"/>
    <w:rsid w:val="00E478B0"/>
    <w:rsid w:val="00E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</w:style>
  <w:style w:type="table" w:styleId="a4">
    <w:name w:val="Table Grid"/>
    <w:basedOn w:val="a1"/>
    <w:uiPriority w:val="39"/>
    <w:rsid w:val="000279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C4"/>
    <w:pPr>
      <w:ind w:left="720"/>
      <w:contextualSpacing/>
    </w:pPr>
  </w:style>
  <w:style w:type="table" w:styleId="a4">
    <w:name w:val="Table Grid"/>
    <w:basedOn w:val="a1"/>
    <w:uiPriority w:val="39"/>
    <w:rsid w:val="000279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4</cp:revision>
  <cp:lastPrinted>2016-10-31T11:23:00Z</cp:lastPrinted>
  <dcterms:created xsi:type="dcterms:W3CDTF">2017-10-16T11:22:00Z</dcterms:created>
  <dcterms:modified xsi:type="dcterms:W3CDTF">2017-10-16T11:24:00Z</dcterms:modified>
</cp:coreProperties>
</file>