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t>#G0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АДМИНИСТРАЦИЯ МУНИЦИПАЛЬНОГО ОБРАЗОВАНИЯ 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 ПОСЕЛЕНИЕ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КОСЬКОВСКОГО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ПОСЕЛЕНИЯ)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  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ноября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2016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                      № 06-</w:t>
      </w:r>
      <w:r w:rsidR="004F6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151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-а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254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254"/>
      </w:tblGrid>
      <w:tr w:rsidR="005A4A81" w:rsidRPr="005A4A81" w:rsidTr="005A4A81">
        <w:trPr>
          <w:trHeight w:val="856"/>
        </w:trPr>
        <w:tc>
          <w:tcPr>
            <w:tcW w:w="5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4A81" w:rsidRPr="005A4A81" w:rsidRDefault="005A4A81" w:rsidP="005A4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A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A4A81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5A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запрете выхода на ледовое покрытие </w:t>
            </w:r>
          </w:p>
          <w:p w:rsidR="005A4A81" w:rsidRPr="005A4A81" w:rsidRDefault="005A4A81" w:rsidP="005A4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озер и рек на территории</w:t>
            </w:r>
          </w:p>
          <w:p w:rsidR="005A4A81" w:rsidRPr="005A4A81" w:rsidRDefault="005A4A81" w:rsidP="005A4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Коськовского сельского поселения».</w:t>
            </w:r>
          </w:p>
          <w:p w:rsidR="005A4A81" w:rsidRPr="005A4A81" w:rsidRDefault="005A4A81" w:rsidP="005A4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4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21.0600 </w:t>
            </w:r>
          </w:p>
        </w:tc>
      </w:tr>
    </w:tbl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E27F25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>В   соответствии с Федеральным законом от 06 октября 2003 года № 131-ФЗ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б общих принципах организации местного самоуправления в Российской Федерации» и в целях обеспечения мер безопасности населения на водных объектах Коськовского сельского поселения, администрация Коськовского сельского </w:t>
      </w:r>
      <w:r w:rsidR="00C05A0A" w:rsidRPr="00E27F25">
        <w:rPr>
          <w:rFonts w:ascii="Times New Roman" w:hAnsi="Times New Roman" w:cs="Times New Roman"/>
          <w:color w:val="000000"/>
          <w:sz w:val="28"/>
          <w:szCs w:val="28"/>
        </w:rPr>
        <w:t>поселения ПОСТАНОВЛЯЕТ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1. Запретить выход на </w:t>
      </w:r>
      <w:r w:rsidR="00C05A0A" w:rsidRPr="00E27F25">
        <w:rPr>
          <w:rFonts w:ascii="Times New Roman" w:hAnsi="Times New Roman" w:cs="Times New Roman"/>
          <w:color w:val="000000"/>
          <w:sz w:val="28"/>
          <w:szCs w:val="28"/>
        </w:rPr>
        <w:t>лед до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установления стойкого ледяного покрытия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1.1. река Паша и река Шижня с 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1.2. местные озера с 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. 201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2. Утвердить состав группы патрулирования на время установления стойкого ледяного покрытия.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-Староста - Арефьев Юрий Анатольевич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/д. Саньково, д. Исаково, д. Харитоновщина, д. М-Двор, д. Новинка, д. </w:t>
      </w:r>
      <w:r w:rsidR="00C05A0A" w:rsidRPr="00E27F25">
        <w:rPr>
          <w:rFonts w:ascii="Times New Roman" w:hAnsi="Times New Roman" w:cs="Times New Roman"/>
          <w:color w:val="000000"/>
          <w:sz w:val="28"/>
          <w:szCs w:val="28"/>
        </w:rPr>
        <w:t>Песчанка, д.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Евдокимово, д. Ваньково /.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- Староста - Тихонова Людмила Николаевна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\д. Тумово, д. Сукса, д. Вахрушево, д. Середка, д.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Сашково, д. Леоново, д. Ульянино, д. Ратилово /.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- Староста -  Колесов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Иванович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/д. Ладвуши/.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- Павлов Алексей Владимирович - водитель администрации Коськовского сельского поселения;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3. Специалистам администрации Коськовского сельского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поселения 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составу группе патрулирования, совместно с участковым уполномоченным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милиции вести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разъяснительную работу среди населения о неукоснительном выполнении мер безопасности на водных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объектах 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заранее информировать о ледовой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обстановке (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дежурному районного звена РСЧС - 71135).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Директору муниципального учреждения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Коськовской средней общеобразовательной школы - Смирновой Тамаре Анатольевне провести разъяснительную работу среди учащихся о мерах безопасности на водных объектах.</w:t>
      </w:r>
    </w:p>
    <w:p w:rsidR="00334E3D" w:rsidRPr="00E27F25" w:rsidRDefault="00E672D7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. Старостам населенных пунктов провести работу с населением о необходимости приготовления плавсредств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для оказания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первой помощи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на водных объектах Коськовского сельского поселения.</w:t>
      </w:r>
    </w:p>
    <w:p w:rsidR="00334E3D" w:rsidRPr="00E27F25" w:rsidRDefault="00E672D7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за исполнением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Pr="00E27F25" w:rsidRDefault="00E672D7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М.А.Степанов</w:t>
      </w:r>
    </w:p>
    <w:p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E3D" w:rsidRDefault="00334E3D">
      <w:pPr>
        <w:rPr>
          <w:rFonts w:ascii="Times New Roman" w:hAnsi="Times New Roman" w:cs="Times New Roman"/>
          <w:sz w:val="28"/>
          <w:szCs w:val="28"/>
        </w:rPr>
      </w:pPr>
    </w:p>
    <w:p w:rsidR="00EC09EA" w:rsidRDefault="00EC09EA">
      <w:pPr>
        <w:rPr>
          <w:rFonts w:ascii="Times New Roman" w:hAnsi="Times New Roman" w:cs="Times New Roman"/>
          <w:sz w:val="28"/>
          <w:szCs w:val="28"/>
        </w:rPr>
      </w:pPr>
    </w:p>
    <w:p w:rsidR="00EC09EA" w:rsidRDefault="00EC09EA">
      <w:pPr>
        <w:rPr>
          <w:rFonts w:ascii="Times New Roman" w:hAnsi="Times New Roman" w:cs="Times New Roman"/>
          <w:sz w:val="28"/>
          <w:szCs w:val="28"/>
        </w:rPr>
      </w:pPr>
    </w:p>
    <w:p w:rsidR="00EC09EA" w:rsidRPr="00EC09EA" w:rsidRDefault="00EC09EA" w:rsidP="00EC09E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C09EA">
        <w:rPr>
          <w:rFonts w:ascii="Times New Roman" w:hAnsi="Times New Roman" w:cs="Times New Roman"/>
          <w:sz w:val="18"/>
          <w:szCs w:val="18"/>
        </w:rPr>
        <w:t>Исполнитель Пестерева В.А.</w:t>
      </w:r>
    </w:p>
    <w:p w:rsidR="00EC09EA" w:rsidRPr="00EC09EA" w:rsidRDefault="00EC09EA" w:rsidP="00EC09E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C09EA">
        <w:rPr>
          <w:rFonts w:ascii="Times New Roman" w:hAnsi="Times New Roman" w:cs="Times New Roman"/>
          <w:sz w:val="18"/>
          <w:szCs w:val="18"/>
        </w:rPr>
        <w:t>Телефон 8(81367)43137</w:t>
      </w:r>
    </w:p>
    <w:sectPr w:rsidR="00EC09EA" w:rsidRPr="00EC09EA" w:rsidSect="00F543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3D"/>
    <w:rsid w:val="00334E3D"/>
    <w:rsid w:val="004F64EF"/>
    <w:rsid w:val="005A4A81"/>
    <w:rsid w:val="00AD3810"/>
    <w:rsid w:val="00C05A0A"/>
    <w:rsid w:val="00E27F25"/>
    <w:rsid w:val="00E672D7"/>
    <w:rsid w:val="00E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34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34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4</cp:revision>
  <cp:lastPrinted>2016-11-15T07:16:00Z</cp:lastPrinted>
  <dcterms:created xsi:type="dcterms:W3CDTF">2016-11-15T07:38:00Z</dcterms:created>
  <dcterms:modified xsi:type="dcterms:W3CDTF">2016-11-21T09:42:00Z</dcterms:modified>
</cp:coreProperties>
</file>