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CE" w:rsidRPr="006716F7" w:rsidRDefault="005D4ACE" w:rsidP="005D4ACE">
      <w:pPr>
        <w:autoSpaceDE w:val="0"/>
        <w:autoSpaceDN w:val="0"/>
        <w:adjustRightInd w:val="0"/>
        <w:jc w:val="right"/>
        <w:rPr>
          <w:b/>
          <w:bCs/>
          <w:color w:val="000000"/>
          <w:sz w:val="26"/>
          <w:szCs w:val="26"/>
        </w:rPr>
      </w:pPr>
    </w:p>
    <w:p w:rsidR="005D4ACE" w:rsidRPr="00332D48" w:rsidRDefault="005D4ACE" w:rsidP="005D4ACE">
      <w:pPr>
        <w:spacing w:after="120"/>
        <w:ind w:firstLine="709"/>
        <w:jc w:val="center"/>
        <w:rPr>
          <w:b/>
        </w:rPr>
      </w:pPr>
      <w:r w:rsidRPr="00332D48">
        <w:rPr>
          <w:b/>
        </w:rPr>
        <w:t>АДМИНИСТРАЦИЯ МУНИЦИПАЛЬНОГО  ОБРАЗОВАНИЯ</w:t>
      </w:r>
      <w:r w:rsidRPr="00332D48">
        <w:rPr>
          <w:b/>
        </w:rPr>
        <w:br/>
      </w:r>
      <w:r w:rsidR="006E7DCE">
        <w:rPr>
          <w:b/>
        </w:rPr>
        <w:t>КОСЬКОВ</w:t>
      </w:r>
      <w:r w:rsidR="00375649">
        <w:rPr>
          <w:b/>
        </w:rPr>
        <w:t>СКОЕ</w:t>
      </w:r>
      <w:r w:rsidRPr="00332D48">
        <w:rPr>
          <w:b/>
        </w:rPr>
        <w:t xml:space="preserve"> СЕЛЬСКОЕ ПОСЕЛЕНИЕ</w:t>
      </w:r>
      <w:r w:rsidRPr="00332D48">
        <w:rPr>
          <w:b/>
        </w:rPr>
        <w:br/>
        <w:t>ТИХВИНСКОГО МУНИЦИПАЛЬНОГО  РАЙОНА</w:t>
      </w:r>
      <w:r w:rsidRPr="00332D48">
        <w:rPr>
          <w:b/>
        </w:rPr>
        <w:br/>
        <w:t>ЛЕНИНГРАДСКОЙ  ОБЛАСТИ</w:t>
      </w:r>
      <w:r w:rsidRPr="00332D48">
        <w:rPr>
          <w:b/>
        </w:rPr>
        <w:br/>
        <w:t xml:space="preserve">(АДМИНИСТРАЦИЯ  </w:t>
      </w:r>
      <w:r w:rsidR="006E7DCE">
        <w:rPr>
          <w:b/>
        </w:rPr>
        <w:t>КОСЬКОВ</w:t>
      </w:r>
      <w:r w:rsidR="00F81DAD">
        <w:rPr>
          <w:b/>
        </w:rPr>
        <w:t>СКОГО</w:t>
      </w:r>
      <w:r w:rsidRPr="00332D48">
        <w:rPr>
          <w:b/>
        </w:rPr>
        <w:t xml:space="preserve"> СЕЛЬСКОГО ПОСЕЛЕНИЯ)</w:t>
      </w:r>
    </w:p>
    <w:p w:rsidR="005D4ACE" w:rsidRPr="00332D48" w:rsidRDefault="005D4ACE" w:rsidP="005D4ACE">
      <w:pPr>
        <w:spacing w:after="120"/>
        <w:ind w:firstLine="709"/>
        <w:rPr>
          <w:b/>
        </w:rPr>
      </w:pPr>
    </w:p>
    <w:p w:rsidR="005D4ACE" w:rsidRPr="00332D48" w:rsidRDefault="005D4ACE" w:rsidP="005D4ACE">
      <w:pPr>
        <w:spacing w:after="120"/>
        <w:ind w:firstLine="709"/>
        <w:jc w:val="center"/>
        <w:rPr>
          <w:b/>
        </w:rPr>
      </w:pPr>
      <w:r w:rsidRPr="00332D48">
        <w:rPr>
          <w:b/>
        </w:rPr>
        <w:t>ПОСТАНОВЛЕНИЕ</w:t>
      </w:r>
    </w:p>
    <w:p w:rsidR="005D4ACE" w:rsidRDefault="005D4ACE" w:rsidP="005D4ACE">
      <w:pPr>
        <w:rPr>
          <w:b/>
        </w:rPr>
      </w:pPr>
    </w:p>
    <w:p w:rsidR="005D4ACE" w:rsidRDefault="005D4ACE" w:rsidP="005D4ACE">
      <w:pPr>
        <w:autoSpaceDE w:val="0"/>
        <w:autoSpaceDN w:val="0"/>
        <w:adjustRightInd w:val="0"/>
        <w:ind w:firstLine="225"/>
        <w:jc w:val="both"/>
        <w:rPr>
          <w:b/>
          <w:bCs/>
          <w:color w:val="000000"/>
          <w:sz w:val="26"/>
          <w:szCs w:val="26"/>
        </w:rPr>
      </w:pPr>
      <w:r>
        <w:rPr>
          <w:b/>
          <w:bCs/>
          <w:color w:val="000000"/>
          <w:sz w:val="26"/>
          <w:szCs w:val="26"/>
        </w:rPr>
        <w:t xml:space="preserve"> от «  </w:t>
      </w:r>
      <w:r w:rsidR="0032572D">
        <w:rPr>
          <w:b/>
          <w:bCs/>
          <w:color w:val="000000"/>
          <w:sz w:val="26"/>
          <w:szCs w:val="26"/>
        </w:rPr>
        <w:t>05</w:t>
      </w:r>
      <w:r>
        <w:rPr>
          <w:b/>
          <w:bCs/>
          <w:color w:val="000000"/>
          <w:sz w:val="26"/>
          <w:szCs w:val="26"/>
        </w:rPr>
        <w:t xml:space="preserve">   » </w:t>
      </w:r>
      <w:r w:rsidR="0032572D">
        <w:rPr>
          <w:b/>
          <w:bCs/>
          <w:color w:val="000000"/>
          <w:sz w:val="26"/>
          <w:szCs w:val="26"/>
        </w:rPr>
        <w:t xml:space="preserve">сентября </w:t>
      </w:r>
      <w:r>
        <w:rPr>
          <w:b/>
          <w:bCs/>
          <w:color w:val="000000"/>
          <w:sz w:val="26"/>
          <w:szCs w:val="26"/>
        </w:rPr>
        <w:t xml:space="preserve">2016 года               № </w:t>
      </w:r>
      <w:r w:rsidR="0032572D">
        <w:rPr>
          <w:b/>
          <w:bCs/>
          <w:color w:val="000000"/>
          <w:sz w:val="26"/>
          <w:szCs w:val="26"/>
        </w:rPr>
        <w:t>06-114-а</w:t>
      </w:r>
    </w:p>
    <w:p w:rsidR="005D4ACE" w:rsidRPr="00E43FC1" w:rsidRDefault="005D4ACE" w:rsidP="005D4ACE">
      <w:pPr>
        <w:autoSpaceDE w:val="0"/>
        <w:autoSpaceDN w:val="0"/>
        <w:adjustRightInd w:val="0"/>
        <w:ind w:firstLine="225"/>
        <w:jc w:val="both"/>
        <w:rPr>
          <w:b/>
          <w:color w:val="000000"/>
          <w:sz w:val="26"/>
          <w:szCs w:val="26"/>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5D4ACE" w:rsidRPr="005D4ACE" w:rsidTr="005D4ACE">
        <w:tc>
          <w:tcPr>
            <w:tcW w:w="4935" w:type="dxa"/>
          </w:tcPr>
          <w:p w:rsidR="005D4ACE" w:rsidRPr="005D4ACE" w:rsidRDefault="005D4ACE" w:rsidP="003109BB">
            <w:proofErr w:type="gramStart"/>
            <w:r w:rsidRPr="005D4ACE">
              <w:t xml:space="preserve">Об утверждении административного регламента администрации муниципального </w:t>
            </w:r>
            <w:r w:rsidRPr="00F81DAD">
              <w:t xml:space="preserve">образования </w:t>
            </w:r>
            <w:r w:rsidR="003109BB">
              <w:t>Коськовское</w:t>
            </w:r>
            <w:r w:rsidRPr="005D4ACE">
              <w:t xml:space="preserve"> сельское поселение Тихвинского муниципального района Ленинградской области по предоставлению муниципальной услуги </w:t>
            </w:r>
            <w:r w:rsidRPr="005D4ACE">
              <w:rPr>
                <w:bCs/>
              </w:rPr>
              <w:t>«</w:t>
            </w:r>
            <w:r w:rsidRPr="005D4ACE">
              <w:t xml:space="preserve">Прием </w:t>
            </w:r>
            <w:r w:rsidRPr="00F81DAD">
              <w:rPr>
                <w:vanish/>
              </w:rPr>
              <w:t xml:space="preserve">заявлений </w:t>
            </w:r>
            <w:r w:rsidRPr="005D4ACE">
              <w:t xml:space="preserve">от граждан (семей) о включении их в состав участников мероприятий федеральной целевой программы </w:t>
            </w:r>
            <w:r w:rsidRPr="0097356C">
              <w:rPr>
                <w:b/>
              </w:rPr>
              <w:t>«Устойчивое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w:t>
            </w:r>
            <w:proofErr w:type="gramEnd"/>
            <w:r w:rsidRPr="0097356C">
              <w:rPr>
                <w:b/>
              </w:rPr>
              <w:t xml:space="preserve"> года»</w:t>
            </w:r>
            <w:r w:rsidRPr="005D4ACE">
              <w:t xml:space="preserve"> </w:t>
            </w:r>
            <w:r w:rsidRPr="005D4ACE">
              <w:rPr>
                <w:bCs/>
              </w:rPr>
              <w:br/>
            </w:r>
          </w:p>
        </w:tc>
      </w:tr>
      <w:tr w:rsidR="005D4ACE" w:rsidRPr="006716F7" w:rsidTr="005D4ACE">
        <w:tc>
          <w:tcPr>
            <w:tcW w:w="4935" w:type="dxa"/>
          </w:tcPr>
          <w:p w:rsidR="005D4ACE" w:rsidRPr="006716F7" w:rsidRDefault="005D4ACE" w:rsidP="005D4ACE">
            <w:pPr>
              <w:autoSpaceDE w:val="0"/>
              <w:autoSpaceDN w:val="0"/>
              <w:adjustRightInd w:val="0"/>
              <w:jc w:val="both"/>
              <w:rPr>
                <w:color w:val="000000"/>
                <w:sz w:val="22"/>
                <w:szCs w:val="22"/>
              </w:rPr>
            </w:pPr>
          </w:p>
        </w:tc>
      </w:tr>
    </w:tbl>
    <w:p w:rsidR="00B36492" w:rsidRPr="00B36492" w:rsidRDefault="00B36492" w:rsidP="00B36492">
      <w:pPr>
        <w:suppressAutoHyphens/>
        <w:ind w:firstLine="709"/>
        <w:jc w:val="both"/>
        <w:rPr>
          <w:bCs/>
        </w:rPr>
      </w:pPr>
      <w:proofErr w:type="gramStart"/>
      <w:r w:rsidRPr="00B36492">
        <w:rPr>
          <w:bC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Коськовского сельского поселения от 10 апреля 2012 года № 06-53-а «Об утверждении Порядка разработки и утверждения административных регламентов предоставлен</w:t>
      </w:r>
      <w:r>
        <w:rPr>
          <w:bCs/>
        </w:rPr>
        <w:t xml:space="preserve">ия муниципальных услуг»;; </w:t>
      </w:r>
      <w:r w:rsidRPr="00B36492">
        <w:rPr>
          <w:bCs/>
        </w:rPr>
        <w:t xml:space="preserve">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w:t>
      </w:r>
      <w:proofErr w:type="gramEnd"/>
    </w:p>
    <w:p w:rsidR="005D4ACE" w:rsidRPr="00745F09" w:rsidRDefault="005D4ACE" w:rsidP="005D4ACE">
      <w:pPr>
        <w:autoSpaceDE w:val="0"/>
        <w:autoSpaceDN w:val="0"/>
        <w:adjustRightInd w:val="0"/>
        <w:ind w:firstLine="225"/>
        <w:jc w:val="both"/>
        <w:rPr>
          <w:color w:val="000000"/>
          <w:sz w:val="26"/>
          <w:szCs w:val="26"/>
        </w:rPr>
      </w:pPr>
      <w:r w:rsidRPr="00745F09">
        <w:rPr>
          <w:color w:val="000000"/>
          <w:sz w:val="26"/>
          <w:szCs w:val="26"/>
        </w:rPr>
        <w:t xml:space="preserve">1. </w:t>
      </w:r>
      <w:proofErr w:type="gramStart"/>
      <w:r w:rsidRPr="00745F09">
        <w:rPr>
          <w:color w:val="000000"/>
          <w:sz w:val="26"/>
          <w:szCs w:val="26"/>
        </w:rPr>
        <w:t xml:space="preserve">Утвердить административный регламент администрации муниципального образования </w:t>
      </w:r>
      <w:r w:rsidR="003109BB">
        <w:rPr>
          <w:color w:val="000000"/>
          <w:sz w:val="26"/>
          <w:szCs w:val="26"/>
        </w:rPr>
        <w:t>Коськов</w:t>
      </w:r>
      <w:r w:rsidR="00375649">
        <w:rPr>
          <w:color w:val="000000"/>
          <w:sz w:val="26"/>
          <w:szCs w:val="26"/>
        </w:rPr>
        <w:t>ское</w:t>
      </w:r>
      <w:r>
        <w:rPr>
          <w:color w:val="000000"/>
          <w:sz w:val="26"/>
          <w:szCs w:val="26"/>
        </w:rPr>
        <w:t xml:space="preserve"> сельское поселение Тихвинского муниципального</w:t>
      </w:r>
      <w:r w:rsidRPr="00745F09">
        <w:rPr>
          <w:color w:val="000000"/>
          <w:sz w:val="26"/>
          <w:szCs w:val="26"/>
        </w:rPr>
        <w:t xml:space="preserve"> район</w:t>
      </w:r>
      <w:r>
        <w:rPr>
          <w:color w:val="000000"/>
          <w:sz w:val="26"/>
          <w:szCs w:val="26"/>
        </w:rPr>
        <w:t>а</w:t>
      </w:r>
      <w:r w:rsidRPr="00745F09">
        <w:rPr>
          <w:color w:val="000000"/>
          <w:sz w:val="26"/>
          <w:szCs w:val="26"/>
        </w:rPr>
        <w:t xml:space="preserve"> Ленинградской области по предоставлению муниципальной услуги </w:t>
      </w:r>
      <w:r w:rsidRPr="005D4ACE">
        <w:rPr>
          <w:b/>
          <w:bCs/>
        </w:rPr>
        <w:t>«</w:t>
      </w:r>
      <w:r w:rsidRPr="005D4ACE">
        <w:rPr>
          <w:b/>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w:t>
      </w:r>
      <w:proofErr w:type="gramEnd"/>
      <w:r w:rsidRPr="005D4ACE">
        <w:rPr>
          <w:b/>
        </w:rPr>
        <w:t xml:space="preserve"> года»</w:t>
      </w:r>
      <w:r>
        <w:rPr>
          <w:b/>
          <w:sz w:val="28"/>
          <w:szCs w:val="28"/>
        </w:rPr>
        <w:t xml:space="preserve"> </w:t>
      </w:r>
      <w:r w:rsidRPr="00DA02A3">
        <w:rPr>
          <w:b/>
          <w:bCs/>
          <w:sz w:val="28"/>
          <w:szCs w:val="28"/>
        </w:rPr>
        <w:br/>
      </w:r>
      <w:r w:rsidRPr="00745F09">
        <w:rPr>
          <w:color w:val="000000"/>
          <w:sz w:val="26"/>
          <w:szCs w:val="26"/>
        </w:rPr>
        <w:t xml:space="preserve"> (приложение).</w:t>
      </w:r>
    </w:p>
    <w:p w:rsidR="005D4ACE" w:rsidRPr="003109BB" w:rsidRDefault="005D4ACE" w:rsidP="005D4ACE">
      <w:pPr>
        <w:autoSpaceDE w:val="0"/>
        <w:autoSpaceDN w:val="0"/>
        <w:adjustRightInd w:val="0"/>
        <w:ind w:firstLine="225"/>
        <w:jc w:val="both"/>
        <w:rPr>
          <w:color w:val="000000"/>
          <w:sz w:val="26"/>
          <w:szCs w:val="26"/>
        </w:rPr>
      </w:pPr>
      <w:r w:rsidRPr="00745F09">
        <w:rPr>
          <w:color w:val="000000"/>
          <w:sz w:val="26"/>
          <w:szCs w:val="26"/>
        </w:rPr>
        <w:t xml:space="preserve">2. </w:t>
      </w:r>
      <w:r>
        <w:rPr>
          <w:color w:val="000000"/>
          <w:sz w:val="26"/>
          <w:szCs w:val="26"/>
        </w:rPr>
        <w:t xml:space="preserve">  </w:t>
      </w:r>
      <w:proofErr w:type="gramStart"/>
      <w:r w:rsidRPr="00745F09">
        <w:rPr>
          <w:color w:val="000000"/>
          <w:sz w:val="26"/>
          <w:szCs w:val="26"/>
        </w:rPr>
        <w:t>Разместить</w:t>
      </w:r>
      <w:proofErr w:type="gramEnd"/>
      <w:r w:rsidRPr="00745F09">
        <w:rPr>
          <w:color w:val="000000"/>
          <w:sz w:val="26"/>
          <w:szCs w:val="26"/>
        </w:rPr>
        <w:t xml:space="preserve"> административный регламент в сети Интернет на официальном сайте </w:t>
      </w:r>
      <w:r w:rsidR="00B36492">
        <w:rPr>
          <w:color w:val="000000"/>
          <w:sz w:val="26"/>
          <w:szCs w:val="26"/>
        </w:rPr>
        <w:t>Коськовского</w:t>
      </w:r>
      <w:r>
        <w:rPr>
          <w:color w:val="000000"/>
          <w:sz w:val="26"/>
          <w:szCs w:val="26"/>
        </w:rPr>
        <w:t xml:space="preserve"> сельского поселения</w:t>
      </w:r>
      <w:r w:rsidRPr="00745F09">
        <w:rPr>
          <w:color w:val="000000"/>
          <w:sz w:val="26"/>
          <w:szCs w:val="26"/>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3109BB">
        <w:rPr>
          <w:color w:val="000000"/>
          <w:sz w:val="26"/>
          <w:szCs w:val="26"/>
        </w:rPr>
        <w:t>Коськов</w:t>
      </w:r>
      <w:r w:rsidR="00375649">
        <w:rPr>
          <w:color w:val="000000"/>
          <w:sz w:val="26"/>
          <w:szCs w:val="26"/>
        </w:rPr>
        <w:t>ское</w:t>
      </w:r>
      <w:r>
        <w:rPr>
          <w:color w:val="000000"/>
          <w:sz w:val="26"/>
          <w:szCs w:val="26"/>
        </w:rPr>
        <w:t xml:space="preserve"> сельское поселение, дер. </w:t>
      </w:r>
      <w:r w:rsidR="003109BB">
        <w:rPr>
          <w:color w:val="000000"/>
          <w:sz w:val="26"/>
          <w:szCs w:val="26"/>
        </w:rPr>
        <w:t>Коськово</w:t>
      </w:r>
      <w:r w:rsidR="00375649">
        <w:rPr>
          <w:color w:val="000000"/>
          <w:sz w:val="26"/>
          <w:szCs w:val="26"/>
        </w:rPr>
        <w:t>, ул.</w:t>
      </w:r>
      <w:r w:rsidR="003109BB">
        <w:rPr>
          <w:color w:val="000000"/>
          <w:sz w:val="26"/>
          <w:szCs w:val="26"/>
        </w:rPr>
        <w:t>Школьная</w:t>
      </w:r>
      <w:r w:rsidR="00375649">
        <w:rPr>
          <w:color w:val="000000"/>
          <w:sz w:val="26"/>
          <w:szCs w:val="26"/>
        </w:rPr>
        <w:t xml:space="preserve">, дом </w:t>
      </w:r>
      <w:r w:rsidR="003109BB">
        <w:rPr>
          <w:color w:val="000000"/>
          <w:sz w:val="26"/>
          <w:szCs w:val="26"/>
        </w:rPr>
        <w:t>1.</w:t>
      </w:r>
    </w:p>
    <w:p w:rsidR="005D4ACE" w:rsidRPr="003109BB" w:rsidRDefault="005D4ACE" w:rsidP="005D4ACE">
      <w:pPr>
        <w:spacing w:after="120"/>
        <w:jc w:val="both"/>
        <w:rPr>
          <w:sz w:val="28"/>
          <w:szCs w:val="28"/>
        </w:rPr>
      </w:pPr>
      <w:r>
        <w:t xml:space="preserve">  </w:t>
      </w:r>
      <w:r w:rsidR="003109BB">
        <w:t xml:space="preserve"> </w:t>
      </w:r>
      <w:r>
        <w:t xml:space="preserve"> </w:t>
      </w:r>
      <w:r w:rsidRPr="003109BB">
        <w:rPr>
          <w:sz w:val="28"/>
          <w:szCs w:val="28"/>
        </w:rPr>
        <w:t xml:space="preserve">4. </w:t>
      </w:r>
      <w:r w:rsidR="003109BB">
        <w:rPr>
          <w:sz w:val="28"/>
          <w:szCs w:val="28"/>
        </w:rPr>
        <w:t xml:space="preserve">  </w:t>
      </w:r>
      <w:proofErr w:type="gramStart"/>
      <w:r w:rsidRPr="003109BB">
        <w:rPr>
          <w:sz w:val="28"/>
          <w:szCs w:val="28"/>
        </w:rPr>
        <w:t>Контроль за</w:t>
      </w:r>
      <w:proofErr w:type="gramEnd"/>
      <w:r w:rsidRPr="003109BB">
        <w:rPr>
          <w:sz w:val="28"/>
          <w:szCs w:val="28"/>
        </w:rPr>
        <w:t xml:space="preserve"> исполнением настоящего постановления </w:t>
      </w:r>
      <w:r w:rsidR="003109BB" w:rsidRPr="003109BB">
        <w:rPr>
          <w:sz w:val="28"/>
          <w:szCs w:val="28"/>
        </w:rPr>
        <w:t>оставляю за собой.</w:t>
      </w:r>
    </w:p>
    <w:p w:rsidR="005D4ACE" w:rsidRDefault="005D4ACE" w:rsidP="005D4ACE">
      <w:pPr>
        <w:spacing w:after="120"/>
        <w:jc w:val="both"/>
      </w:pPr>
    </w:p>
    <w:p w:rsidR="00377364" w:rsidRDefault="00377364" w:rsidP="00377364">
      <w:pPr>
        <w:autoSpaceDE w:val="0"/>
        <w:autoSpaceDN w:val="0"/>
        <w:adjustRightInd w:val="0"/>
        <w:jc w:val="both"/>
        <w:rPr>
          <w:color w:val="000000"/>
          <w:sz w:val="26"/>
          <w:szCs w:val="26"/>
        </w:rPr>
      </w:pPr>
      <w:proofErr w:type="spellStart"/>
      <w:r>
        <w:rPr>
          <w:color w:val="000000"/>
          <w:sz w:val="26"/>
          <w:szCs w:val="26"/>
        </w:rPr>
        <w:t>Зам</w:t>
      </w:r>
      <w:proofErr w:type="gramStart"/>
      <w:r>
        <w:rPr>
          <w:color w:val="000000"/>
          <w:sz w:val="26"/>
          <w:szCs w:val="26"/>
        </w:rPr>
        <w:t>.</w:t>
      </w:r>
      <w:r>
        <w:rPr>
          <w:color w:val="000000"/>
          <w:sz w:val="26"/>
          <w:szCs w:val="26"/>
        </w:rPr>
        <w:t>г</w:t>
      </w:r>
      <w:bookmarkStart w:id="0" w:name="_GoBack"/>
      <w:bookmarkEnd w:id="0"/>
      <w:proofErr w:type="gramEnd"/>
      <w:r>
        <w:rPr>
          <w:color w:val="000000"/>
          <w:sz w:val="26"/>
          <w:szCs w:val="26"/>
        </w:rPr>
        <w:t>лавы</w:t>
      </w:r>
      <w:proofErr w:type="spellEnd"/>
      <w:r>
        <w:rPr>
          <w:color w:val="000000"/>
          <w:sz w:val="26"/>
          <w:szCs w:val="26"/>
        </w:rPr>
        <w:t xml:space="preserve"> администрации</w:t>
      </w:r>
      <w:r>
        <w:rPr>
          <w:color w:val="000000"/>
          <w:sz w:val="26"/>
          <w:szCs w:val="26"/>
        </w:rPr>
        <w:t xml:space="preserve">                                               </w:t>
      </w:r>
      <w:r>
        <w:rPr>
          <w:color w:val="000000"/>
          <w:sz w:val="26"/>
          <w:szCs w:val="26"/>
        </w:rPr>
        <w:t>А.М.Калинина</w:t>
      </w:r>
    </w:p>
    <w:p w:rsidR="00377364" w:rsidRDefault="00377364" w:rsidP="00377364">
      <w:pPr>
        <w:autoSpaceDE w:val="0"/>
        <w:autoSpaceDN w:val="0"/>
        <w:adjustRightInd w:val="0"/>
        <w:jc w:val="both"/>
        <w:rPr>
          <w:color w:val="000000"/>
          <w:sz w:val="26"/>
          <w:szCs w:val="26"/>
        </w:rPr>
      </w:pPr>
      <w:r>
        <w:rPr>
          <w:color w:val="000000"/>
          <w:sz w:val="26"/>
          <w:szCs w:val="26"/>
        </w:rPr>
        <w:lastRenderedPageBreak/>
        <w:tab/>
      </w:r>
      <w:r>
        <w:rPr>
          <w:color w:val="000000"/>
          <w:sz w:val="26"/>
          <w:szCs w:val="26"/>
        </w:rPr>
        <w:tab/>
      </w:r>
      <w:r>
        <w:rPr>
          <w:color w:val="000000"/>
          <w:sz w:val="26"/>
          <w:szCs w:val="26"/>
        </w:rPr>
        <w:tab/>
      </w:r>
      <w:r>
        <w:rPr>
          <w:color w:val="000000"/>
          <w:sz w:val="26"/>
          <w:szCs w:val="26"/>
        </w:rPr>
        <w:tab/>
      </w:r>
      <w:r>
        <w:rPr>
          <w:color w:val="000000"/>
          <w:sz w:val="26"/>
          <w:szCs w:val="26"/>
        </w:rPr>
        <w:t xml:space="preserve"> </w:t>
      </w:r>
      <w:r>
        <w:rPr>
          <w:color w:val="000000"/>
          <w:sz w:val="26"/>
          <w:szCs w:val="26"/>
        </w:rPr>
        <w:t xml:space="preserve"> </w:t>
      </w:r>
    </w:p>
    <w:p w:rsidR="00377364" w:rsidRDefault="00377364" w:rsidP="00377364">
      <w:pPr>
        <w:rPr>
          <w:sz w:val="26"/>
          <w:szCs w:val="26"/>
        </w:rPr>
      </w:pPr>
    </w:p>
    <w:p w:rsidR="003109BB" w:rsidRDefault="003109BB" w:rsidP="005D4ACE">
      <w:pPr>
        <w:spacing w:after="120"/>
        <w:jc w:val="both"/>
      </w:pPr>
    </w:p>
    <w:p w:rsidR="005D4ACE" w:rsidRPr="003109BB" w:rsidRDefault="00375649" w:rsidP="003109BB">
      <w:pPr>
        <w:spacing w:after="120"/>
        <w:jc w:val="both"/>
      </w:pPr>
      <w:r>
        <w:t xml:space="preserve"> </w:t>
      </w:r>
      <w:r w:rsidR="005D4ACE">
        <w:t xml:space="preserve"> </w:t>
      </w:r>
    </w:p>
    <w:p w:rsidR="005D4ACE" w:rsidRDefault="005D4ACE" w:rsidP="005D4ACE">
      <w:pPr>
        <w:rPr>
          <w:color w:val="000000"/>
          <w:sz w:val="22"/>
          <w:szCs w:val="22"/>
        </w:rPr>
      </w:pPr>
    </w:p>
    <w:p w:rsidR="005D4ACE" w:rsidRPr="00CD305A" w:rsidRDefault="005D4ACE" w:rsidP="005D4ACE">
      <w:pPr>
        <w:rPr>
          <w:color w:val="000000"/>
          <w:sz w:val="22"/>
          <w:szCs w:val="22"/>
        </w:rPr>
      </w:pPr>
      <w:r w:rsidRPr="00CD305A">
        <w:rPr>
          <w:color w:val="000000"/>
          <w:sz w:val="22"/>
          <w:szCs w:val="22"/>
        </w:rPr>
        <w:t>И</w:t>
      </w:r>
      <w:r w:rsidR="003109BB">
        <w:rPr>
          <w:color w:val="000000"/>
          <w:sz w:val="22"/>
          <w:szCs w:val="22"/>
        </w:rPr>
        <w:t xml:space="preserve">сп. </w:t>
      </w:r>
      <w:proofErr w:type="spellStart"/>
      <w:r w:rsidR="003109BB">
        <w:rPr>
          <w:color w:val="000000"/>
          <w:sz w:val="22"/>
          <w:szCs w:val="22"/>
        </w:rPr>
        <w:t>Захарихина</w:t>
      </w:r>
      <w:proofErr w:type="spellEnd"/>
      <w:r w:rsidR="003109BB">
        <w:rPr>
          <w:color w:val="000000"/>
          <w:sz w:val="22"/>
          <w:szCs w:val="22"/>
        </w:rPr>
        <w:t xml:space="preserve"> Г.К.</w:t>
      </w:r>
      <w:r w:rsidR="00375649">
        <w:rPr>
          <w:color w:val="000000"/>
          <w:sz w:val="22"/>
          <w:szCs w:val="22"/>
        </w:rPr>
        <w:t xml:space="preserve"> </w:t>
      </w:r>
      <w:r w:rsidRPr="00CD305A">
        <w:rPr>
          <w:color w:val="000000"/>
          <w:sz w:val="22"/>
          <w:szCs w:val="22"/>
        </w:rPr>
        <w:t xml:space="preserve"> </w:t>
      </w:r>
    </w:p>
    <w:p w:rsidR="005D4ACE" w:rsidRPr="00CD305A" w:rsidRDefault="005D4ACE" w:rsidP="005D4ACE">
      <w:pPr>
        <w:rPr>
          <w:color w:val="000000"/>
          <w:sz w:val="28"/>
          <w:szCs w:val="28"/>
        </w:rPr>
      </w:pPr>
      <w:r w:rsidRPr="00CD305A">
        <w:rPr>
          <w:color w:val="000000"/>
          <w:sz w:val="22"/>
          <w:szCs w:val="22"/>
        </w:rPr>
        <w:t>Тел.: 813-67-</w:t>
      </w:r>
      <w:r w:rsidR="003109BB">
        <w:rPr>
          <w:color w:val="000000"/>
          <w:sz w:val="22"/>
          <w:szCs w:val="22"/>
        </w:rPr>
        <w:t>43</w:t>
      </w:r>
      <w:r w:rsidRPr="00CD305A">
        <w:rPr>
          <w:color w:val="000000"/>
          <w:sz w:val="22"/>
          <w:szCs w:val="22"/>
        </w:rPr>
        <w:t>-1</w:t>
      </w:r>
      <w:r w:rsidR="003109BB">
        <w:rPr>
          <w:color w:val="000000"/>
          <w:sz w:val="22"/>
          <w:szCs w:val="22"/>
        </w:rPr>
        <w:t>40</w:t>
      </w:r>
    </w:p>
    <w:p w:rsidR="005D4ACE" w:rsidRDefault="005D4ACE" w:rsidP="005D4ACE">
      <w:pPr>
        <w:spacing w:after="120"/>
        <w:jc w:val="right"/>
      </w:pPr>
      <w:r>
        <w:br w:type="page"/>
      </w:r>
      <w:r>
        <w:lastRenderedPageBreak/>
        <w:t xml:space="preserve">                                                                                           УТВЕРЖДЕН</w:t>
      </w:r>
    </w:p>
    <w:p w:rsidR="005D4ACE" w:rsidRDefault="005D4ACE" w:rsidP="005D4ACE">
      <w:pPr>
        <w:spacing w:after="120"/>
        <w:ind w:left="5812"/>
        <w:jc w:val="right"/>
      </w:pPr>
      <w:r>
        <w:t xml:space="preserve">постановлением администрации </w:t>
      </w:r>
      <w:r w:rsidR="003109BB">
        <w:t>Коськов</w:t>
      </w:r>
      <w:r w:rsidR="00F81DAD">
        <w:t>ского</w:t>
      </w:r>
      <w:r>
        <w:t xml:space="preserve"> сельского поселения</w:t>
      </w:r>
    </w:p>
    <w:p w:rsidR="000E088C" w:rsidRPr="000E088C" w:rsidRDefault="000E088C" w:rsidP="000E088C">
      <w:pPr>
        <w:autoSpaceDE w:val="0"/>
        <w:autoSpaceDN w:val="0"/>
        <w:adjustRightInd w:val="0"/>
        <w:ind w:firstLine="225"/>
        <w:jc w:val="both"/>
        <w:rPr>
          <w:bCs/>
          <w:color w:val="000000"/>
          <w:sz w:val="26"/>
          <w:szCs w:val="26"/>
        </w:rPr>
      </w:pPr>
      <w:r w:rsidRPr="000E088C">
        <w:t xml:space="preserve">                                                                             </w:t>
      </w:r>
      <w:r w:rsidR="005D4ACE" w:rsidRPr="000E088C">
        <w:t xml:space="preserve"> </w:t>
      </w:r>
      <w:r w:rsidRPr="000E088C">
        <w:rPr>
          <w:bCs/>
          <w:color w:val="000000"/>
          <w:sz w:val="26"/>
          <w:szCs w:val="26"/>
        </w:rPr>
        <w:t>от «  05   » сентября 2016 года    № 06-114-а</w:t>
      </w:r>
    </w:p>
    <w:p w:rsidR="005D4ACE" w:rsidRDefault="000E088C" w:rsidP="000E088C">
      <w:pPr>
        <w:spacing w:after="120"/>
        <w:ind w:left="5812"/>
        <w:jc w:val="right"/>
      </w:pPr>
      <w:r>
        <w:t xml:space="preserve"> </w:t>
      </w:r>
      <w:r w:rsidR="005D4ACE">
        <w:t>(приложение)</w:t>
      </w:r>
    </w:p>
    <w:p w:rsidR="005D4ACE" w:rsidRDefault="005D4ACE" w:rsidP="005D4ACE">
      <w:pPr>
        <w:widowControl w:val="0"/>
        <w:tabs>
          <w:tab w:val="left" w:pos="142"/>
          <w:tab w:val="left" w:pos="284"/>
        </w:tabs>
        <w:autoSpaceDE w:val="0"/>
        <w:autoSpaceDN w:val="0"/>
        <w:adjustRightInd w:val="0"/>
        <w:ind w:firstLine="340"/>
        <w:jc w:val="right"/>
        <w:outlineLvl w:val="0"/>
        <w:rPr>
          <w:bCs/>
          <w:sz w:val="28"/>
          <w:szCs w:val="28"/>
        </w:rPr>
      </w:pPr>
    </w:p>
    <w:p w:rsidR="005D4ACE" w:rsidRPr="00BF37F7" w:rsidRDefault="005D4ACE" w:rsidP="005D4ACE">
      <w:pPr>
        <w:widowControl w:val="0"/>
        <w:tabs>
          <w:tab w:val="left" w:pos="142"/>
          <w:tab w:val="left" w:pos="284"/>
        </w:tabs>
        <w:autoSpaceDE w:val="0"/>
        <w:autoSpaceDN w:val="0"/>
        <w:adjustRightInd w:val="0"/>
        <w:ind w:firstLine="340"/>
        <w:jc w:val="right"/>
        <w:outlineLvl w:val="0"/>
        <w:rPr>
          <w:bCs/>
          <w:sz w:val="28"/>
          <w:szCs w:val="28"/>
        </w:rPr>
      </w:pPr>
    </w:p>
    <w:p w:rsidR="005D4ACE" w:rsidRPr="00712FAE" w:rsidRDefault="005D4ACE" w:rsidP="005D4ACE">
      <w:pPr>
        <w:spacing w:after="120"/>
        <w:ind w:firstLine="720"/>
        <w:jc w:val="center"/>
        <w:rPr>
          <w:b/>
        </w:rPr>
      </w:pPr>
      <w:r w:rsidRPr="00712FAE">
        <w:rPr>
          <w:b/>
        </w:rPr>
        <w:t>АДМИНИСТРАТИВНЫЙ РЕГЛАМЕНТ</w:t>
      </w:r>
    </w:p>
    <w:p w:rsidR="00C01222" w:rsidRPr="00DA02A3" w:rsidRDefault="005D4ACE" w:rsidP="005D4ACE">
      <w:pPr>
        <w:widowControl w:val="0"/>
        <w:tabs>
          <w:tab w:val="left" w:pos="142"/>
          <w:tab w:val="left" w:pos="284"/>
        </w:tabs>
        <w:autoSpaceDE w:val="0"/>
        <w:autoSpaceDN w:val="0"/>
        <w:adjustRightInd w:val="0"/>
        <w:jc w:val="center"/>
        <w:outlineLvl w:val="0"/>
        <w:rPr>
          <w:b/>
          <w:sz w:val="28"/>
          <w:szCs w:val="28"/>
        </w:rPr>
      </w:pPr>
      <w:r>
        <w:t xml:space="preserve">администрации муниципального образования </w:t>
      </w:r>
      <w:r w:rsidR="003109BB">
        <w:t>Коськов</w:t>
      </w:r>
      <w:r w:rsidR="00375649">
        <w:t>ское</w:t>
      </w:r>
      <w:r>
        <w:t xml:space="preserve"> сельское поселение Тихвинского муниципального района Ленинградской области по предоставлению муниципальной услуги </w:t>
      </w:r>
      <w:r w:rsidR="00C01222" w:rsidRPr="001737CC">
        <w:rPr>
          <w:b/>
          <w:bCs/>
          <w:sz w:val="28"/>
          <w:szCs w:val="28"/>
        </w:rPr>
        <w:t>«</w:t>
      </w:r>
      <w:r w:rsidR="00AE3800" w:rsidRPr="001737CC">
        <w:rPr>
          <w:b/>
          <w:sz w:val="28"/>
          <w:szCs w:val="28"/>
        </w:rPr>
        <w:t>П</w:t>
      </w:r>
      <w:r w:rsidR="005A759B" w:rsidRPr="001737CC">
        <w:rPr>
          <w:b/>
          <w:sz w:val="28"/>
          <w:szCs w:val="28"/>
        </w:rPr>
        <w:t xml:space="preserve">рием заявлений </w:t>
      </w:r>
      <w:r w:rsidR="000A7542">
        <w:rPr>
          <w:b/>
          <w:sz w:val="28"/>
          <w:szCs w:val="28"/>
        </w:rPr>
        <w:t xml:space="preserve">от граждан (семей) о включении их в состав участников мероприятий </w:t>
      </w:r>
      <w:r w:rsidR="00070313" w:rsidRPr="00070313">
        <w:rPr>
          <w:b/>
          <w:sz w:val="28"/>
          <w:szCs w:val="28"/>
        </w:rPr>
        <w:t>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w:t>
      </w:r>
      <w:r w:rsidR="00070313">
        <w:rPr>
          <w:b/>
          <w:sz w:val="28"/>
          <w:szCs w:val="28"/>
        </w:rPr>
        <w:t xml:space="preserve">о 2020 года» </w:t>
      </w:r>
      <w:r w:rsidR="00C01222" w:rsidRPr="00DA02A3">
        <w:rPr>
          <w:b/>
          <w:bCs/>
          <w:sz w:val="28"/>
          <w:szCs w:val="28"/>
        </w:rPr>
        <w:br/>
      </w:r>
    </w:p>
    <w:p w:rsidR="00C01222" w:rsidRPr="00DA02A3" w:rsidRDefault="00C01222" w:rsidP="00DA02A3">
      <w:pPr>
        <w:widowControl w:val="0"/>
        <w:tabs>
          <w:tab w:val="left" w:pos="142"/>
          <w:tab w:val="left" w:pos="284"/>
        </w:tabs>
        <w:autoSpaceDE w:val="0"/>
        <w:autoSpaceDN w:val="0"/>
        <w:adjustRightInd w:val="0"/>
        <w:jc w:val="center"/>
        <w:outlineLvl w:val="0"/>
        <w:rPr>
          <w:b/>
          <w:bCs/>
          <w:sz w:val="28"/>
          <w:szCs w:val="28"/>
        </w:rPr>
      </w:pPr>
      <w:bookmarkStart w:id="1" w:name="sub_1001"/>
      <w:r w:rsidRPr="00DA02A3">
        <w:rPr>
          <w:b/>
          <w:bCs/>
          <w:sz w:val="28"/>
          <w:szCs w:val="28"/>
        </w:rPr>
        <w:t>1. Общие положения</w:t>
      </w:r>
    </w:p>
    <w:p w:rsidR="00843C0D" w:rsidRPr="00DA02A3" w:rsidRDefault="00843C0D" w:rsidP="00070313">
      <w:pPr>
        <w:widowControl w:val="0"/>
        <w:tabs>
          <w:tab w:val="left" w:pos="142"/>
          <w:tab w:val="left" w:pos="284"/>
        </w:tabs>
        <w:autoSpaceDE w:val="0"/>
        <w:autoSpaceDN w:val="0"/>
        <w:adjustRightInd w:val="0"/>
        <w:ind w:firstLine="709"/>
        <w:jc w:val="center"/>
        <w:outlineLvl w:val="0"/>
        <w:rPr>
          <w:b/>
          <w:bCs/>
          <w:sz w:val="28"/>
          <w:szCs w:val="28"/>
        </w:rPr>
      </w:pPr>
    </w:p>
    <w:p w:rsidR="005D4ACE" w:rsidRPr="00F23863" w:rsidRDefault="005D4ACE" w:rsidP="005D4ACE">
      <w:pPr>
        <w:widowControl w:val="0"/>
        <w:tabs>
          <w:tab w:val="left" w:pos="142"/>
          <w:tab w:val="left" w:pos="284"/>
        </w:tabs>
        <w:autoSpaceDE w:val="0"/>
        <w:autoSpaceDN w:val="0"/>
        <w:adjustRightInd w:val="0"/>
        <w:ind w:firstLine="709"/>
        <w:jc w:val="center"/>
        <w:outlineLvl w:val="0"/>
        <w:rPr>
          <w:b/>
          <w:bCs/>
          <w:sz w:val="28"/>
          <w:szCs w:val="28"/>
        </w:rPr>
      </w:pPr>
      <w:bookmarkStart w:id="2" w:name="sub_1011"/>
      <w:bookmarkEnd w:id="1"/>
    </w:p>
    <w:p w:rsidR="005D4ACE" w:rsidRPr="00F23863" w:rsidRDefault="005D4ACE" w:rsidP="005D4ACE">
      <w:pPr>
        <w:spacing w:after="120"/>
        <w:ind w:firstLine="720"/>
        <w:jc w:val="both"/>
        <w:rPr>
          <w:sz w:val="28"/>
          <w:szCs w:val="28"/>
        </w:rPr>
      </w:pPr>
      <w:r w:rsidRPr="00F23863">
        <w:rPr>
          <w:sz w:val="28"/>
          <w:szCs w:val="28"/>
        </w:rPr>
        <w:t>1.1.Наименование муниципальной услуги: «Прием заявлений от граждан (семей) о включении их в состав участников мероприятий по улучшению жилищных условий граждан (семей), нуждающихся в улучшении жилищных условий в рамках реализации жилищных программ» (далее - муниципальная услуга).</w:t>
      </w:r>
    </w:p>
    <w:p w:rsidR="005D4ACE" w:rsidRPr="00F23863" w:rsidRDefault="005D4ACE" w:rsidP="005D4ACE">
      <w:pPr>
        <w:spacing w:after="120"/>
        <w:ind w:firstLine="720"/>
        <w:jc w:val="both"/>
        <w:rPr>
          <w:sz w:val="28"/>
          <w:szCs w:val="28"/>
        </w:rPr>
      </w:pPr>
      <w:r w:rsidRPr="00F23863">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5D4ACE" w:rsidRPr="00F23863" w:rsidRDefault="005D4ACE" w:rsidP="005D4ACE">
      <w:pPr>
        <w:spacing w:after="120"/>
        <w:ind w:firstLine="720"/>
        <w:jc w:val="both"/>
        <w:rPr>
          <w:sz w:val="28"/>
          <w:szCs w:val="28"/>
        </w:rPr>
      </w:pPr>
      <w:r w:rsidRPr="00F23863">
        <w:rPr>
          <w:sz w:val="28"/>
          <w:szCs w:val="28"/>
        </w:rPr>
        <w:t xml:space="preserve">1.2.1. Муниципальную услугу предоставляет администрация муниципального образования </w:t>
      </w:r>
      <w:r w:rsidR="003109BB">
        <w:rPr>
          <w:sz w:val="28"/>
          <w:szCs w:val="28"/>
        </w:rPr>
        <w:t>Коськов</w:t>
      </w:r>
      <w:r w:rsidR="00375649">
        <w:rPr>
          <w:sz w:val="28"/>
          <w:szCs w:val="28"/>
        </w:rPr>
        <w:t>ское</w:t>
      </w:r>
      <w:r w:rsidRPr="00F23863">
        <w:rPr>
          <w:sz w:val="28"/>
          <w:szCs w:val="28"/>
        </w:rPr>
        <w:t xml:space="preserve"> сельское поселение Тихвинского муниципального района Ленинградской области (далее - Администрация). </w:t>
      </w:r>
    </w:p>
    <w:p w:rsidR="005D4ACE" w:rsidRPr="00F23863" w:rsidRDefault="005D4ACE" w:rsidP="005D4ACE">
      <w:pPr>
        <w:spacing w:after="120"/>
        <w:ind w:firstLine="720"/>
        <w:jc w:val="both"/>
        <w:rPr>
          <w:sz w:val="28"/>
          <w:szCs w:val="28"/>
        </w:rPr>
      </w:pPr>
      <w:r w:rsidRPr="00F23863">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5D4ACE" w:rsidRPr="00F23863" w:rsidRDefault="005D4ACE" w:rsidP="005D4ACE">
      <w:pPr>
        <w:spacing w:after="120"/>
        <w:ind w:firstLine="720"/>
        <w:jc w:val="both"/>
        <w:rPr>
          <w:sz w:val="28"/>
          <w:szCs w:val="28"/>
        </w:rPr>
      </w:pPr>
      <w:r w:rsidRPr="00F23863">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5D4ACE" w:rsidRDefault="005D4ACE" w:rsidP="005D4ACE">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Pr="006C2D8F">
        <w:rPr>
          <w:sz w:val="28"/>
          <w:szCs w:val="28"/>
        </w:rPr>
        <w:t>Информация о месте нахождения и графике работы Администрации, Отдела указана в приложении №</w:t>
      </w:r>
      <w:r>
        <w:rPr>
          <w:sz w:val="28"/>
          <w:szCs w:val="28"/>
        </w:rPr>
        <w:t xml:space="preserve"> </w:t>
      </w:r>
      <w:r w:rsidRPr="006C2D8F">
        <w:rPr>
          <w:sz w:val="28"/>
          <w:szCs w:val="28"/>
        </w:rPr>
        <w:t>1.</w:t>
      </w:r>
    </w:p>
    <w:p w:rsidR="006C2D8F" w:rsidRPr="006C2D8F" w:rsidRDefault="006C2D8F" w:rsidP="00AE3800">
      <w:pPr>
        <w:widowControl w:val="0"/>
        <w:tabs>
          <w:tab w:val="left" w:pos="142"/>
          <w:tab w:val="left" w:pos="284"/>
        </w:tabs>
        <w:autoSpaceDE w:val="0"/>
        <w:autoSpaceDN w:val="0"/>
        <w:adjustRightInd w:val="0"/>
        <w:ind w:firstLine="709"/>
        <w:jc w:val="both"/>
        <w:rPr>
          <w:sz w:val="28"/>
          <w:szCs w:val="28"/>
        </w:rPr>
      </w:pPr>
      <w:r w:rsidRPr="006C2D8F">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6C2D8F" w:rsidRPr="006C2D8F" w:rsidRDefault="00C01222" w:rsidP="006C2D8F">
      <w:pPr>
        <w:widowControl w:val="0"/>
        <w:tabs>
          <w:tab w:val="left" w:pos="142"/>
          <w:tab w:val="left" w:pos="284"/>
        </w:tabs>
        <w:autoSpaceDE w:val="0"/>
        <w:autoSpaceDN w:val="0"/>
        <w:adjustRightInd w:val="0"/>
        <w:ind w:firstLine="709"/>
        <w:jc w:val="both"/>
        <w:rPr>
          <w:sz w:val="28"/>
          <w:szCs w:val="28"/>
        </w:rPr>
      </w:pPr>
      <w:bookmarkStart w:id="3" w:name="sub_104"/>
      <w:bookmarkEnd w:id="2"/>
      <w:r w:rsidRPr="00DA02A3">
        <w:rPr>
          <w:sz w:val="28"/>
          <w:szCs w:val="28"/>
        </w:rPr>
        <w:t>1.</w:t>
      </w:r>
      <w:r w:rsidR="00AE3800">
        <w:rPr>
          <w:sz w:val="28"/>
          <w:szCs w:val="28"/>
        </w:rPr>
        <w:t>5</w:t>
      </w:r>
      <w:r w:rsidRPr="00DA02A3">
        <w:rPr>
          <w:sz w:val="28"/>
          <w:szCs w:val="28"/>
        </w:rPr>
        <w:t xml:space="preserve">. </w:t>
      </w:r>
      <w:bookmarkStart w:id="4" w:name="sub_20196"/>
      <w:bookmarkEnd w:id="3"/>
      <w:r w:rsidR="006C2D8F" w:rsidRPr="006C2D8F">
        <w:rPr>
          <w:sz w:val="28"/>
          <w:szCs w:val="28"/>
        </w:rPr>
        <w:t xml:space="preserve">Информация о местах нахождения, графике работы, справочных </w:t>
      </w:r>
      <w:r w:rsidR="006C2D8F" w:rsidRPr="006C2D8F">
        <w:rPr>
          <w:sz w:val="28"/>
          <w:szCs w:val="28"/>
        </w:rPr>
        <w:lastRenderedPageBreak/>
        <w:t xml:space="preserve">телефонах и адресах электронной почты МФЦ приведена в приложении № </w:t>
      </w:r>
      <w:r w:rsidR="00023D2A" w:rsidRPr="00023D2A">
        <w:rPr>
          <w:sz w:val="28"/>
          <w:szCs w:val="28"/>
        </w:rPr>
        <w:t>2</w:t>
      </w:r>
      <w:r w:rsidR="006C2D8F" w:rsidRPr="006C2D8F">
        <w:rPr>
          <w:sz w:val="28"/>
          <w:szCs w:val="28"/>
        </w:rPr>
        <w:t xml:space="preserve"> к настоящему </w:t>
      </w:r>
      <w:r w:rsidR="00023D2A">
        <w:rPr>
          <w:sz w:val="28"/>
          <w:szCs w:val="28"/>
        </w:rPr>
        <w:t>А</w:t>
      </w:r>
      <w:r w:rsidR="006C2D8F" w:rsidRPr="006C2D8F">
        <w:rPr>
          <w:sz w:val="28"/>
          <w:szCs w:val="28"/>
        </w:rPr>
        <w:t>дминистративному регламенту.</w:t>
      </w:r>
    </w:p>
    <w:p w:rsidR="006C2D8F" w:rsidRPr="006C2D8F" w:rsidRDefault="006C2D8F" w:rsidP="006C2D8F">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6C2D8F">
        <w:rPr>
          <w:sz w:val="28"/>
          <w:szCs w:val="28"/>
          <w:u w:val="single"/>
          <w:lang w:val="en-US"/>
        </w:rPr>
        <w:t>www</w:t>
      </w:r>
      <w:r w:rsidRPr="006C2D8F">
        <w:rPr>
          <w:sz w:val="28"/>
          <w:szCs w:val="28"/>
          <w:u w:val="single"/>
        </w:rPr>
        <w:t>.mfc47.ru</w:t>
      </w:r>
      <w:r w:rsidRPr="006C2D8F">
        <w:rPr>
          <w:sz w:val="28"/>
          <w:szCs w:val="28"/>
        </w:rPr>
        <w:t>.</w:t>
      </w:r>
    </w:p>
    <w:p w:rsidR="00C01222" w:rsidRPr="00DA02A3" w:rsidRDefault="00C01222" w:rsidP="00843C0D">
      <w:pPr>
        <w:widowControl w:val="0"/>
        <w:tabs>
          <w:tab w:val="left" w:pos="142"/>
          <w:tab w:val="left" w:pos="284"/>
        </w:tabs>
        <w:autoSpaceDE w:val="0"/>
        <w:autoSpaceDN w:val="0"/>
        <w:adjustRightInd w:val="0"/>
        <w:ind w:firstLine="709"/>
        <w:jc w:val="both"/>
        <w:rPr>
          <w:sz w:val="28"/>
          <w:szCs w:val="28"/>
        </w:rPr>
      </w:pPr>
      <w:bookmarkStart w:id="5" w:name="sub_105"/>
      <w:bookmarkEnd w:id="4"/>
      <w:r w:rsidRPr="00DA02A3">
        <w:rPr>
          <w:sz w:val="28"/>
          <w:szCs w:val="28"/>
        </w:rPr>
        <w:t>1.</w:t>
      </w:r>
      <w:r w:rsidR="00AE3800">
        <w:rPr>
          <w:sz w:val="28"/>
          <w:szCs w:val="28"/>
        </w:rPr>
        <w:t>6</w:t>
      </w:r>
      <w:r w:rsidRPr="00DA02A3">
        <w:rPr>
          <w:sz w:val="28"/>
          <w:szCs w:val="28"/>
        </w:rPr>
        <w:t>. Адрес</w:t>
      </w:r>
      <w:r w:rsidR="006C2D8F">
        <w:rPr>
          <w:sz w:val="28"/>
          <w:szCs w:val="28"/>
        </w:rPr>
        <w:t xml:space="preserve"> ПГУ ЛО</w:t>
      </w:r>
      <w:r w:rsidRPr="00DA02A3">
        <w:rPr>
          <w:sz w:val="28"/>
          <w:szCs w:val="28"/>
        </w:rPr>
        <w:t xml:space="preserve">: </w:t>
      </w:r>
      <w:hyperlink r:id="rId8" w:history="1">
        <w:r w:rsidRPr="00DA02A3">
          <w:rPr>
            <w:sz w:val="28"/>
            <w:szCs w:val="28"/>
          </w:rPr>
          <w:t>www.gu.lenobl.ru</w:t>
        </w:r>
      </w:hyperlink>
      <w:r w:rsidRPr="00DA02A3">
        <w:rPr>
          <w:sz w:val="28"/>
          <w:szCs w:val="28"/>
        </w:rPr>
        <w:t>.</w:t>
      </w:r>
    </w:p>
    <w:p w:rsidR="007479AF" w:rsidRPr="00DA02A3" w:rsidRDefault="007479AF" w:rsidP="00843C0D">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sidR="00023D2A">
        <w:rPr>
          <w:sz w:val="28"/>
          <w:szCs w:val="28"/>
        </w:rPr>
        <w:t>ЕПГУ</w:t>
      </w:r>
      <w:r w:rsidRPr="002E2EB1">
        <w:rPr>
          <w:sz w:val="28"/>
          <w:szCs w:val="28"/>
        </w:rPr>
        <w:t xml:space="preserve">: </w:t>
      </w:r>
      <w:r w:rsidRPr="00DA02A3">
        <w:rPr>
          <w:sz w:val="28"/>
          <w:szCs w:val="28"/>
        </w:rPr>
        <w:t xml:space="preserve"> </w:t>
      </w:r>
      <w:r w:rsidR="00023D2A">
        <w:rPr>
          <w:sz w:val="28"/>
          <w:szCs w:val="28"/>
        </w:rPr>
        <w:t xml:space="preserve">http: </w:t>
      </w:r>
      <w:r w:rsidR="00C9163C" w:rsidRPr="00023D2A">
        <w:rPr>
          <w:sz w:val="28"/>
          <w:szCs w:val="28"/>
        </w:rPr>
        <w:t>www.gosuslugi.ru</w:t>
      </w:r>
      <w:r w:rsidRPr="00DA02A3">
        <w:rPr>
          <w:sz w:val="28"/>
          <w:szCs w:val="28"/>
        </w:rPr>
        <w:t>.</w:t>
      </w:r>
    </w:p>
    <w:p w:rsidR="00C9163C" w:rsidRPr="00DA02A3" w:rsidRDefault="00C9163C" w:rsidP="00843C0D">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5D4ACE" w:rsidRPr="00F23863" w:rsidRDefault="005D4ACE" w:rsidP="005D4ACE">
      <w:pPr>
        <w:spacing w:after="120"/>
        <w:ind w:firstLine="720"/>
        <w:jc w:val="both"/>
        <w:rPr>
          <w:sz w:val="28"/>
          <w:szCs w:val="28"/>
        </w:rPr>
      </w:pPr>
      <w:bookmarkStart w:id="6" w:name="sub_106"/>
      <w:bookmarkEnd w:id="5"/>
      <w:r w:rsidRPr="00DA02A3">
        <w:rPr>
          <w:sz w:val="28"/>
          <w:szCs w:val="28"/>
        </w:rPr>
        <w:t xml:space="preserve">Адрес официального сайта </w:t>
      </w:r>
      <w:r>
        <w:rPr>
          <w:sz w:val="28"/>
          <w:szCs w:val="28"/>
        </w:rPr>
        <w:t>а</w:t>
      </w:r>
      <w:r w:rsidRPr="00DA02A3">
        <w:rPr>
          <w:sz w:val="28"/>
          <w:szCs w:val="28"/>
        </w:rPr>
        <w:t xml:space="preserve">дминистрации муниципального образования </w:t>
      </w:r>
      <w:r>
        <w:rPr>
          <w:sz w:val="28"/>
          <w:szCs w:val="28"/>
        </w:rPr>
        <w:t>Тихвинский муниципальный район Ленинградской области</w:t>
      </w:r>
      <w:r w:rsidRPr="00DA02A3">
        <w:rPr>
          <w:sz w:val="28"/>
          <w:szCs w:val="28"/>
        </w:rPr>
        <w:t xml:space="preserve"> в сети Интернет:</w:t>
      </w:r>
      <w:r>
        <w:rPr>
          <w:sz w:val="28"/>
          <w:szCs w:val="28"/>
        </w:rPr>
        <w:t xml:space="preserve"> </w:t>
      </w:r>
      <w:hyperlink r:id="rId9" w:history="1">
        <w:r w:rsidR="003109BB" w:rsidRPr="00F557F7">
          <w:rPr>
            <w:rStyle w:val="af4"/>
            <w:rFonts w:ascii="Arial" w:hAnsi="Arial" w:cs="Arial"/>
            <w:color w:val="365F91"/>
          </w:rPr>
          <w:t>http://tikhvin.org/gsp/koskovo/</w:t>
        </w:r>
      </w:hyperlink>
      <w:r w:rsidRPr="00F23863">
        <w:rPr>
          <w:sz w:val="28"/>
          <w:szCs w:val="28"/>
        </w:rPr>
        <w:t>.</w:t>
      </w:r>
    </w:p>
    <w:bookmarkEnd w:id="6"/>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Pr>
          <w:sz w:val="28"/>
          <w:szCs w:val="28"/>
        </w:rPr>
        <w:t>1.7</w:t>
      </w:r>
      <w:r w:rsidRPr="00DA02A3">
        <w:rPr>
          <w:sz w:val="28"/>
          <w:szCs w:val="28"/>
        </w:rPr>
        <w:t xml:space="preserve">. Информирование о правилах предоставления </w:t>
      </w:r>
      <w:r>
        <w:rPr>
          <w:sz w:val="28"/>
          <w:szCs w:val="28"/>
        </w:rPr>
        <w:t>м</w:t>
      </w:r>
      <w:r w:rsidRPr="00DA02A3">
        <w:rPr>
          <w:sz w:val="28"/>
          <w:szCs w:val="28"/>
        </w:rPr>
        <w:t>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Pr>
          <w:sz w:val="28"/>
          <w:szCs w:val="28"/>
        </w:rPr>
        <w:t>м</w:t>
      </w:r>
      <w:r w:rsidRPr="00DA02A3">
        <w:rPr>
          <w:sz w:val="28"/>
          <w:szCs w:val="28"/>
        </w:rPr>
        <w:t>униципальной услуги, в том числе о ходе ее предоставления может быть получена:</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 </w:t>
      </w:r>
      <w:r>
        <w:rPr>
          <w:sz w:val="28"/>
          <w:szCs w:val="28"/>
        </w:rPr>
        <w:t>(понедельник, четверг).</w:t>
      </w:r>
    </w:p>
    <w:p w:rsidR="005D4ACE" w:rsidRPr="00AE3800" w:rsidRDefault="005D4ACE" w:rsidP="005D4ACE">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осуществляется: </w:t>
      </w:r>
    </w:p>
    <w:p w:rsidR="005D4ACE" w:rsidRPr="00AE3800" w:rsidRDefault="005D4ACE" w:rsidP="005D4ACE">
      <w:pPr>
        <w:widowControl w:val="0"/>
        <w:tabs>
          <w:tab w:val="left" w:pos="142"/>
          <w:tab w:val="left" w:pos="284"/>
        </w:tabs>
        <w:autoSpaceDE w:val="0"/>
        <w:autoSpaceDN w:val="0"/>
        <w:adjustRightInd w:val="0"/>
        <w:ind w:firstLine="709"/>
        <w:jc w:val="both"/>
        <w:rPr>
          <w:sz w:val="28"/>
          <w:szCs w:val="28"/>
        </w:rPr>
      </w:pPr>
      <w:r>
        <w:rPr>
          <w:sz w:val="28"/>
          <w:szCs w:val="28"/>
        </w:rPr>
        <w:t>- специалистами</w:t>
      </w:r>
      <w:r w:rsidRPr="00AE3800">
        <w:rPr>
          <w:sz w:val="28"/>
          <w:szCs w:val="28"/>
        </w:rPr>
        <w:t xml:space="preserve"> </w:t>
      </w:r>
      <w:r>
        <w:rPr>
          <w:sz w:val="28"/>
          <w:szCs w:val="28"/>
        </w:rPr>
        <w:t>Администрации.</w:t>
      </w:r>
    </w:p>
    <w:p w:rsidR="005D4ACE" w:rsidRPr="00AE3800" w:rsidRDefault="005D4ACE" w:rsidP="005D4ACE">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5D4ACE"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Pr>
            <w:sz w:val="28"/>
            <w:szCs w:val="28"/>
          </w:rPr>
          <w:t>1.3</w:t>
        </w:r>
      </w:hyperlink>
      <w:r w:rsidRPr="00DA02A3">
        <w:rPr>
          <w:sz w:val="28"/>
          <w:szCs w:val="28"/>
        </w:rPr>
        <w:t xml:space="preserve"> настоящего Административного регламента;</w:t>
      </w:r>
    </w:p>
    <w:p w:rsidR="005D4ACE" w:rsidRPr="00AE3800" w:rsidRDefault="005D4ACE" w:rsidP="005D4ACE">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 ответах на телефонные звонки специалист, должностное лицо, подробно в вежливой форме информируют заявителя. Ответ на телефонный звонок должен начинаться с информации о наименовании </w:t>
      </w:r>
      <w:r>
        <w:rPr>
          <w:sz w:val="28"/>
          <w:szCs w:val="28"/>
        </w:rPr>
        <w:t>администрации</w:t>
      </w:r>
      <w:r w:rsidRPr="00AE3800">
        <w:rPr>
          <w:sz w:val="28"/>
          <w:szCs w:val="28"/>
        </w:rPr>
        <w:t>. Время консультирования по телефону не должно превышать 15 минут. В случае если специалист, должностное лицо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д) на</w:t>
      </w:r>
      <w:r>
        <w:rPr>
          <w:sz w:val="28"/>
          <w:szCs w:val="28"/>
        </w:rPr>
        <w:t xml:space="preserve"> ПГУ</w:t>
      </w:r>
      <w:r w:rsidRPr="00DA02A3">
        <w:rPr>
          <w:sz w:val="28"/>
          <w:szCs w:val="28"/>
        </w:rPr>
        <w:t xml:space="preserve">: </w:t>
      </w:r>
      <w:r w:rsidRPr="00023D2A">
        <w:rPr>
          <w:sz w:val="28"/>
          <w:szCs w:val="28"/>
        </w:rPr>
        <w:t>www</w:t>
      </w:r>
      <w:r>
        <w:rPr>
          <w:sz w:val="28"/>
          <w:szCs w:val="28"/>
        </w:rPr>
        <w:t>.gu.lenobl.ru</w:t>
      </w:r>
      <w:r w:rsidRPr="00DA02A3">
        <w:rPr>
          <w:sz w:val="28"/>
          <w:szCs w:val="28"/>
        </w:rPr>
        <w:t>;</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Pr>
          <w:sz w:val="28"/>
          <w:szCs w:val="28"/>
        </w:rPr>
        <w:t xml:space="preserve">ЕПГУ: </w:t>
      </w:r>
      <w:r w:rsidRPr="00DA02A3">
        <w:rPr>
          <w:sz w:val="28"/>
          <w:szCs w:val="28"/>
        </w:rPr>
        <w:t>www.gosuslugi.ru</w:t>
      </w:r>
      <w:r>
        <w:rPr>
          <w:sz w:val="28"/>
          <w:szCs w:val="28"/>
        </w:rPr>
        <w:t>.</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Pr="002E2EB1">
        <w:rPr>
          <w:sz w:val="28"/>
          <w:szCs w:val="28"/>
        </w:rPr>
        <w:t>, либо на ЕПГУ.</w:t>
      </w:r>
    </w:p>
    <w:p w:rsidR="005D4ACE" w:rsidRPr="00AC715A" w:rsidRDefault="005D4ACE" w:rsidP="005D4ACE">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Pr>
          <w:sz w:val="28"/>
          <w:szCs w:val="28"/>
        </w:rPr>
        <w:t xml:space="preserve">е предоставления </w:t>
      </w:r>
      <w:r>
        <w:rPr>
          <w:sz w:val="28"/>
          <w:szCs w:val="28"/>
        </w:rPr>
        <w:lastRenderedPageBreak/>
        <w:t>муниципальной</w:t>
      </w:r>
      <w:r w:rsidRPr="00DA02A3">
        <w:rPr>
          <w:sz w:val="28"/>
          <w:szCs w:val="28"/>
        </w:rPr>
        <w:t xml:space="preserve"> услуги осуществляется в электронной форме через личный кабинет заявителя, распол</w:t>
      </w:r>
      <w:r w:rsidRPr="00C760BA">
        <w:rPr>
          <w:sz w:val="28"/>
          <w:szCs w:val="28"/>
        </w:rPr>
        <w:t>оженного на ПГУ ЛО, при технической реализации услуги на ПГУ ЛО.</w:t>
      </w:r>
    </w:p>
    <w:p w:rsidR="005D4ACE" w:rsidRPr="00DA02A3" w:rsidRDefault="005D4ACE" w:rsidP="005D4ACE">
      <w:pPr>
        <w:widowControl w:val="0"/>
        <w:tabs>
          <w:tab w:val="left" w:pos="142"/>
          <w:tab w:val="left" w:pos="284"/>
        </w:tabs>
        <w:autoSpaceDE w:val="0"/>
        <w:autoSpaceDN w:val="0"/>
        <w:adjustRightInd w:val="0"/>
        <w:ind w:firstLine="709"/>
        <w:jc w:val="both"/>
        <w:rPr>
          <w:sz w:val="28"/>
          <w:szCs w:val="28"/>
        </w:rPr>
      </w:pPr>
      <w:bookmarkStart w:id="7" w:name="sub_107"/>
      <w:r w:rsidRPr="00DA02A3">
        <w:rPr>
          <w:sz w:val="28"/>
          <w:szCs w:val="28"/>
        </w:rPr>
        <w:t>1.</w:t>
      </w:r>
      <w:r>
        <w:rPr>
          <w:sz w:val="28"/>
          <w:szCs w:val="28"/>
        </w:rPr>
        <w:t>8</w:t>
      </w:r>
      <w:r w:rsidRPr="00DA02A3">
        <w:rPr>
          <w:sz w:val="28"/>
          <w:szCs w:val="28"/>
        </w:rPr>
        <w:t xml:space="preserve">. </w:t>
      </w:r>
      <w:bookmarkEnd w:id="7"/>
      <w:r w:rsidRPr="00DA02A3">
        <w:rPr>
          <w:sz w:val="28"/>
          <w:szCs w:val="28"/>
        </w:rPr>
        <w:t xml:space="preserve">Текстовая информация, указанная в </w:t>
      </w:r>
      <w:hyperlink w:anchor="sub_103" w:history="1">
        <w:r w:rsidRPr="00DA02A3">
          <w:rPr>
            <w:sz w:val="28"/>
            <w:szCs w:val="28"/>
          </w:rPr>
          <w:t>пунктах 1.3 - 1.6</w:t>
        </w:r>
      </w:hyperlink>
      <w:r w:rsidRPr="00DA02A3">
        <w:rPr>
          <w:sz w:val="28"/>
          <w:szCs w:val="28"/>
        </w:rPr>
        <w:t xml:space="preserve"> настоящего Административного регламента, размещается на стендах в помещениях </w:t>
      </w:r>
      <w:r>
        <w:rPr>
          <w:sz w:val="28"/>
          <w:szCs w:val="28"/>
        </w:rPr>
        <w:t>Администрации</w:t>
      </w:r>
      <w:r w:rsidRPr="00DA02A3">
        <w:rPr>
          <w:sz w:val="28"/>
          <w:szCs w:val="28"/>
        </w:rPr>
        <w:t>, в помещениях филиалов МФЦ.</w:t>
      </w:r>
    </w:p>
    <w:p w:rsidR="005D4ACE" w:rsidRPr="00DA02A3" w:rsidRDefault="005D4ACE" w:rsidP="005D4ACE">
      <w:pPr>
        <w:spacing w:after="120"/>
        <w:ind w:firstLine="720"/>
        <w:jc w:val="both"/>
        <w:rPr>
          <w:sz w:val="28"/>
          <w:szCs w:val="28"/>
        </w:rPr>
      </w:pPr>
      <w:r w:rsidRPr="00DA02A3">
        <w:rPr>
          <w:sz w:val="28"/>
          <w:szCs w:val="28"/>
        </w:rPr>
        <w:t xml:space="preserve">Копия Административного регламента размещается на </w:t>
      </w:r>
      <w:hyperlink r:id="rId10" w:history="1">
        <w:r w:rsidRPr="00DA02A3">
          <w:rPr>
            <w:sz w:val="28"/>
            <w:szCs w:val="28"/>
          </w:rPr>
          <w:t>официальном сайте</w:t>
        </w:r>
      </w:hyperlink>
      <w:r w:rsidRPr="00DA02A3">
        <w:rPr>
          <w:sz w:val="28"/>
          <w:szCs w:val="28"/>
        </w:rPr>
        <w:t xml:space="preserve"> </w:t>
      </w:r>
      <w:r>
        <w:rPr>
          <w:sz w:val="28"/>
          <w:szCs w:val="28"/>
        </w:rPr>
        <w:t>А</w:t>
      </w:r>
      <w:r w:rsidRPr="00DA02A3">
        <w:rPr>
          <w:sz w:val="28"/>
          <w:szCs w:val="28"/>
        </w:rPr>
        <w:t xml:space="preserve">дминистрации в сети Интернет по </w:t>
      </w:r>
      <w:proofErr w:type="spellStart"/>
      <w:r w:rsidRPr="00DA02A3">
        <w:rPr>
          <w:sz w:val="28"/>
          <w:szCs w:val="28"/>
        </w:rPr>
        <w:t>адресу</w:t>
      </w:r>
      <w:r w:rsidRPr="00E04779">
        <w:rPr>
          <w:sz w:val="28"/>
          <w:szCs w:val="28"/>
          <w:u w:val="single"/>
        </w:rPr>
        <w:t>:</w:t>
      </w:r>
      <w:hyperlink r:id="rId11" w:history="1">
        <w:r w:rsidR="003109BB" w:rsidRPr="00F557F7">
          <w:rPr>
            <w:rStyle w:val="af4"/>
            <w:rFonts w:ascii="Arial" w:hAnsi="Arial" w:cs="Arial"/>
            <w:color w:val="365F91"/>
          </w:rPr>
          <w:t>http</w:t>
        </w:r>
        <w:proofErr w:type="spellEnd"/>
        <w:r w:rsidR="003109BB" w:rsidRPr="00F557F7">
          <w:rPr>
            <w:rStyle w:val="af4"/>
            <w:rFonts w:ascii="Arial" w:hAnsi="Arial" w:cs="Arial"/>
            <w:color w:val="365F91"/>
          </w:rPr>
          <w:t>://tikhvin.org/</w:t>
        </w:r>
        <w:proofErr w:type="spellStart"/>
        <w:r w:rsidR="003109BB" w:rsidRPr="00F557F7">
          <w:rPr>
            <w:rStyle w:val="af4"/>
            <w:rFonts w:ascii="Arial" w:hAnsi="Arial" w:cs="Arial"/>
            <w:color w:val="365F91"/>
          </w:rPr>
          <w:t>gsp</w:t>
        </w:r>
        <w:proofErr w:type="spellEnd"/>
        <w:r w:rsidR="003109BB" w:rsidRPr="00F557F7">
          <w:rPr>
            <w:rStyle w:val="af4"/>
            <w:rFonts w:ascii="Arial" w:hAnsi="Arial" w:cs="Arial"/>
            <w:color w:val="365F91"/>
          </w:rPr>
          <w:t>/</w:t>
        </w:r>
        <w:proofErr w:type="spellStart"/>
        <w:r w:rsidR="003109BB" w:rsidRPr="00F557F7">
          <w:rPr>
            <w:rStyle w:val="af4"/>
            <w:rFonts w:ascii="Arial" w:hAnsi="Arial" w:cs="Arial"/>
            <w:color w:val="365F91"/>
          </w:rPr>
          <w:t>koskovo</w:t>
        </w:r>
        <w:proofErr w:type="spellEnd"/>
        <w:r w:rsidR="003109BB" w:rsidRPr="00F557F7">
          <w:rPr>
            <w:rStyle w:val="af4"/>
            <w:rFonts w:ascii="Arial" w:hAnsi="Arial" w:cs="Arial"/>
            <w:color w:val="365F91"/>
          </w:rPr>
          <w:t>/</w:t>
        </w:r>
      </w:hyperlink>
      <w:r w:rsidR="003109BB">
        <w:rPr>
          <w:color w:val="365F91"/>
        </w:rPr>
        <w:t xml:space="preserve"> </w:t>
      </w:r>
      <w:r w:rsidRPr="00DA02A3">
        <w:rPr>
          <w:sz w:val="28"/>
          <w:szCs w:val="28"/>
        </w:rPr>
        <w:t>и на портале государственных и муниципальных услуг Ленинградской области.</w:t>
      </w:r>
    </w:p>
    <w:p w:rsidR="005A759B" w:rsidRPr="00DA02A3" w:rsidRDefault="005A759B" w:rsidP="000D400B">
      <w:pPr>
        <w:pStyle w:val="a3"/>
        <w:ind w:firstLine="709"/>
        <w:jc w:val="both"/>
        <w:rPr>
          <w:color w:val="000000"/>
          <w:szCs w:val="28"/>
        </w:rPr>
      </w:pPr>
      <w:r w:rsidRPr="00DA02A3">
        <w:rPr>
          <w:szCs w:val="28"/>
        </w:rPr>
        <w:t>1</w:t>
      </w:r>
      <w:r w:rsidR="00AE3800">
        <w:rPr>
          <w:szCs w:val="28"/>
          <w:lang w:val="ru-RU"/>
        </w:rPr>
        <w:t>.9</w:t>
      </w:r>
      <w:r w:rsidRPr="00DA02A3">
        <w:rPr>
          <w:szCs w:val="28"/>
        </w:rPr>
        <w:t xml:space="preserve">. </w:t>
      </w:r>
      <w:r w:rsidR="00B74A13" w:rsidRPr="00DA02A3">
        <w:rPr>
          <w:color w:val="000000"/>
          <w:szCs w:val="28"/>
        </w:rPr>
        <w:t xml:space="preserve">Заявителем </w:t>
      </w:r>
      <w:r w:rsidRPr="00DA02A3">
        <w:rPr>
          <w:color w:val="000000"/>
          <w:szCs w:val="28"/>
        </w:rPr>
        <w:t xml:space="preserve">муниципальной услуги </w:t>
      </w:r>
      <w:proofErr w:type="spellStart"/>
      <w:r w:rsidRPr="00DA02A3">
        <w:rPr>
          <w:szCs w:val="28"/>
        </w:rPr>
        <w:t>явля</w:t>
      </w:r>
      <w:r w:rsidR="000A7542">
        <w:rPr>
          <w:szCs w:val="28"/>
          <w:lang w:val="ru-RU"/>
        </w:rPr>
        <w:t>е</w:t>
      </w:r>
      <w:r w:rsidRPr="00DA02A3">
        <w:rPr>
          <w:szCs w:val="28"/>
        </w:rPr>
        <w:t>тся</w:t>
      </w:r>
      <w:proofErr w:type="spellEnd"/>
      <w:r w:rsidR="000A7542">
        <w:rPr>
          <w:szCs w:val="28"/>
          <w:lang w:val="ru-RU"/>
        </w:rPr>
        <w:t xml:space="preserve"> гражданин (семья)</w:t>
      </w:r>
      <w:r w:rsidRPr="00DA02A3">
        <w:rPr>
          <w:color w:val="000000"/>
          <w:szCs w:val="28"/>
        </w:rPr>
        <w:t>, и</w:t>
      </w:r>
      <w:r w:rsidR="000A7542">
        <w:rPr>
          <w:color w:val="000000"/>
          <w:szCs w:val="28"/>
          <w:lang w:val="ru-RU"/>
        </w:rPr>
        <w:t>зъявивший (</w:t>
      </w:r>
      <w:proofErr w:type="spellStart"/>
      <w:r w:rsidR="000A7542">
        <w:rPr>
          <w:color w:val="000000"/>
          <w:szCs w:val="28"/>
          <w:lang w:val="ru-RU"/>
        </w:rPr>
        <w:t>ая</w:t>
      </w:r>
      <w:proofErr w:type="spellEnd"/>
      <w:r w:rsidR="000A7542">
        <w:rPr>
          <w:color w:val="000000"/>
          <w:szCs w:val="28"/>
          <w:lang w:val="ru-RU"/>
        </w:rPr>
        <w:t>) желание участвовать в программных мероприятиях  по улучшению жилищных условий</w:t>
      </w:r>
      <w:r w:rsidRPr="00DA02A3">
        <w:rPr>
          <w:color w:val="000000"/>
          <w:szCs w:val="28"/>
        </w:rPr>
        <w:t>.</w:t>
      </w:r>
    </w:p>
    <w:p w:rsidR="00264A1E" w:rsidRDefault="00264A1E" w:rsidP="000D400B">
      <w:pPr>
        <w:ind w:firstLine="708"/>
        <w:jc w:val="both"/>
        <w:rPr>
          <w:sz w:val="28"/>
          <w:szCs w:val="28"/>
        </w:rPr>
      </w:pPr>
      <w:r w:rsidRPr="00277A10">
        <w:rPr>
          <w:sz w:val="28"/>
          <w:szCs w:val="28"/>
        </w:rPr>
        <w:t xml:space="preserve">Представлять интересы заявителя от имени физических лиц </w:t>
      </w:r>
      <w:r w:rsidR="00C80DB7" w:rsidRPr="00277A10">
        <w:rPr>
          <w:sz w:val="28"/>
          <w:szCs w:val="28"/>
        </w:rPr>
        <w:t xml:space="preserve">по вопросу </w:t>
      </w:r>
      <w:r w:rsidRPr="00277A10">
        <w:rPr>
          <w:sz w:val="28"/>
          <w:szCs w:val="28"/>
        </w:rPr>
        <w:t xml:space="preserve">о </w:t>
      </w:r>
      <w:r w:rsidR="00277A10">
        <w:rPr>
          <w:sz w:val="28"/>
          <w:szCs w:val="28"/>
        </w:rPr>
        <w:t>включении их в состав участников мероприятий по улучшению жилищных условий в рамках реализации жилищных программ</w:t>
      </w:r>
      <w:r w:rsidRPr="00277A10">
        <w:rPr>
          <w:sz w:val="28"/>
          <w:szCs w:val="28"/>
        </w:rPr>
        <w:t xml:space="preserve"> </w:t>
      </w:r>
      <w:r w:rsidRPr="00877FB9">
        <w:rPr>
          <w:sz w:val="28"/>
          <w:szCs w:val="28"/>
        </w:rPr>
        <w:t xml:space="preserve">могут </w:t>
      </w:r>
      <w:r w:rsidR="00877FB9" w:rsidRPr="00877FB9">
        <w:rPr>
          <w:sz w:val="28"/>
          <w:szCs w:val="28"/>
        </w:rPr>
        <w:t>лица</w:t>
      </w:r>
      <w:r w:rsidRPr="00877FB9">
        <w:rPr>
          <w:sz w:val="28"/>
          <w:szCs w:val="28"/>
        </w:rPr>
        <w:t xml:space="preserve">, </w:t>
      </w:r>
      <w:r w:rsidR="00877FB9" w:rsidRPr="00877FB9">
        <w:rPr>
          <w:sz w:val="28"/>
          <w:szCs w:val="28"/>
        </w:rPr>
        <w:t>имею</w:t>
      </w:r>
      <w:r w:rsidRPr="00877FB9">
        <w:rPr>
          <w:sz w:val="28"/>
          <w:szCs w:val="28"/>
        </w:rPr>
        <w:t xml:space="preserve">щие </w:t>
      </w:r>
      <w:r w:rsidR="00877FB9" w:rsidRPr="00877FB9">
        <w:rPr>
          <w:sz w:val="28"/>
          <w:szCs w:val="28"/>
        </w:rPr>
        <w:t xml:space="preserve">право </w:t>
      </w:r>
      <w:r w:rsidRPr="00877FB9">
        <w:rPr>
          <w:sz w:val="28"/>
          <w:szCs w:val="28"/>
        </w:rPr>
        <w:t xml:space="preserve">в </w:t>
      </w:r>
      <w:r w:rsidR="00877FB9" w:rsidRPr="00877FB9">
        <w:rPr>
          <w:sz w:val="28"/>
          <w:szCs w:val="28"/>
        </w:rPr>
        <w:t xml:space="preserve">соответствии с законодательством РФ представлять интересы заявителя. </w:t>
      </w:r>
    </w:p>
    <w:p w:rsidR="000D400B" w:rsidRPr="000A5F82" w:rsidRDefault="000D400B" w:rsidP="00023D2A">
      <w:pPr>
        <w:ind w:firstLine="708"/>
        <w:jc w:val="both"/>
        <w:rPr>
          <w:sz w:val="28"/>
          <w:szCs w:val="28"/>
        </w:rPr>
      </w:pPr>
    </w:p>
    <w:p w:rsidR="00C01222" w:rsidRPr="00DA02A3" w:rsidRDefault="00C01222" w:rsidP="00023D2A">
      <w:pPr>
        <w:widowControl w:val="0"/>
        <w:tabs>
          <w:tab w:val="left" w:pos="142"/>
          <w:tab w:val="left" w:pos="284"/>
        </w:tabs>
        <w:autoSpaceDE w:val="0"/>
        <w:autoSpaceDN w:val="0"/>
        <w:adjustRightInd w:val="0"/>
        <w:ind w:firstLine="709"/>
        <w:jc w:val="center"/>
        <w:outlineLvl w:val="0"/>
        <w:rPr>
          <w:b/>
          <w:bCs/>
          <w:sz w:val="28"/>
          <w:szCs w:val="28"/>
        </w:rPr>
      </w:pPr>
      <w:bookmarkStart w:id="8" w:name="sub_1002"/>
      <w:r w:rsidRPr="00DA02A3">
        <w:rPr>
          <w:b/>
          <w:bCs/>
          <w:sz w:val="28"/>
          <w:szCs w:val="28"/>
        </w:rPr>
        <w:t xml:space="preserve">2. Стандарт предоставления </w:t>
      </w:r>
      <w:r w:rsidR="001D6EF2" w:rsidRPr="00DA02A3">
        <w:rPr>
          <w:b/>
          <w:bCs/>
          <w:sz w:val="28"/>
          <w:szCs w:val="28"/>
        </w:rPr>
        <w:t>му</w:t>
      </w:r>
      <w:r w:rsidRPr="00DA02A3">
        <w:rPr>
          <w:b/>
          <w:bCs/>
          <w:sz w:val="28"/>
          <w:szCs w:val="28"/>
        </w:rPr>
        <w:t>ниципальной услуги</w:t>
      </w:r>
      <w:bookmarkEnd w:id="8"/>
    </w:p>
    <w:p w:rsidR="000D400B" w:rsidRDefault="000D400B" w:rsidP="00023D2A">
      <w:pPr>
        <w:widowControl w:val="0"/>
        <w:tabs>
          <w:tab w:val="left" w:pos="142"/>
          <w:tab w:val="left" w:pos="284"/>
        </w:tabs>
        <w:autoSpaceDE w:val="0"/>
        <w:autoSpaceDN w:val="0"/>
        <w:adjustRightInd w:val="0"/>
        <w:ind w:firstLine="709"/>
        <w:jc w:val="both"/>
        <w:rPr>
          <w:sz w:val="28"/>
          <w:szCs w:val="28"/>
        </w:rPr>
      </w:pPr>
      <w:bookmarkStart w:id="9" w:name="sub_1021"/>
    </w:p>
    <w:p w:rsidR="00C01222" w:rsidRPr="00DA02A3" w:rsidRDefault="00C01222" w:rsidP="00023D2A">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sidR="00AE3800">
        <w:rPr>
          <w:sz w:val="28"/>
          <w:szCs w:val="28"/>
        </w:rPr>
        <w:t xml:space="preserve">нование муниципальной услуги </w:t>
      </w:r>
      <w:r w:rsidR="00037C93" w:rsidRPr="00037C93">
        <w:rPr>
          <w:bCs/>
          <w:sz w:val="28"/>
          <w:szCs w:val="28"/>
        </w:rPr>
        <w:t>«</w:t>
      </w:r>
      <w:r w:rsidR="00037C93" w:rsidRPr="00037C93">
        <w:rPr>
          <w:sz w:val="28"/>
          <w:szCs w:val="28"/>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Pr="00DA02A3">
        <w:rPr>
          <w:sz w:val="28"/>
          <w:szCs w:val="28"/>
        </w:rPr>
        <w:t>.</w:t>
      </w:r>
    </w:p>
    <w:p w:rsidR="00AE3800" w:rsidRPr="00AE3800" w:rsidRDefault="00C01222" w:rsidP="00023D2A">
      <w:pPr>
        <w:widowControl w:val="0"/>
        <w:tabs>
          <w:tab w:val="left" w:pos="0"/>
        </w:tabs>
        <w:autoSpaceDE w:val="0"/>
        <w:autoSpaceDN w:val="0"/>
        <w:adjustRightInd w:val="0"/>
        <w:ind w:firstLine="709"/>
        <w:jc w:val="both"/>
        <w:rPr>
          <w:sz w:val="28"/>
          <w:szCs w:val="28"/>
        </w:rPr>
      </w:pPr>
      <w:bookmarkStart w:id="10" w:name="sub_1022"/>
      <w:bookmarkEnd w:id="9"/>
      <w:r w:rsidRPr="00DA02A3">
        <w:rPr>
          <w:sz w:val="28"/>
          <w:szCs w:val="28"/>
        </w:rPr>
        <w:t xml:space="preserve">2.2. </w:t>
      </w:r>
      <w:r w:rsidR="00AE3800" w:rsidRPr="00AE3800">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E3800" w:rsidRPr="00AE3800" w:rsidRDefault="00AE3800" w:rsidP="00023D2A">
      <w:pPr>
        <w:widowControl w:val="0"/>
        <w:tabs>
          <w:tab w:val="left" w:pos="0"/>
        </w:tabs>
        <w:autoSpaceDE w:val="0"/>
        <w:autoSpaceDN w:val="0"/>
        <w:adjustRightInd w:val="0"/>
        <w:ind w:firstLine="709"/>
        <w:jc w:val="both"/>
        <w:rPr>
          <w:sz w:val="28"/>
          <w:szCs w:val="28"/>
        </w:rPr>
      </w:pPr>
      <w:r w:rsidRPr="00AE3800">
        <w:rPr>
          <w:sz w:val="28"/>
          <w:szCs w:val="28"/>
        </w:rPr>
        <w:t xml:space="preserve">Муниципальную услугу предоставляет Администрация. </w:t>
      </w:r>
    </w:p>
    <w:p w:rsidR="00B74A13" w:rsidRPr="00F86DC5" w:rsidRDefault="00C01222" w:rsidP="00023D2A">
      <w:pPr>
        <w:pStyle w:val="a3"/>
        <w:tabs>
          <w:tab w:val="left" w:pos="0"/>
        </w:tabs>
        <w:ind w:firstLine="709"/>
        <w:jc w:val="both"/>
        <w:rPr>
          <w:szCs w:val="28"/>
          <w:lang w:val="ru-RU"/>
        </w:rPr>
      </w:pPr>
      <w:bookmarkStart w:id="11" w:name="sub_1023"/>
      <w:bookmarkEnd w:id="10"/>
      <w:r w:rsidRPr="00DA02A3">
        <w:rPr>
          <w:szCs w:val="28"/>
        </w:rPr>
        <w:t xml:space="preserve">2.3. Результатом предоставления </w:t>
      </w:r>
      <w:r w:rsidR="001D6EF2">
        <w:rPr>
          <w:szCs w:val="28"/>
        </w:rPr>
        <w:t>м</w:t>
      </w:r>
      <w:r w:rsidRPr="00DA02A3">
        <w:rPr>
          <w:szCs w:val="28"/>
        </w:rPr>
        <w:t xml:space="preserve">униципальной услуги является </w:t>
      </w:r>
      <w:bookmarkStart w:id="12" w:name="sub_1025"/>
      <w:bookmarkEnd w:id="11"/>
      <w:r w:rsidR="005A759B" w:rsidRPr="00DA02A3">
        <w:rPr>
          <w:szCs w:val="28"/>
        </w:rPr>
        <w:t xml:space="preserve">выдача </w:t>
      </w:r>
      <w:r w:rsidR="00BE6FE3" w:rsidRPr="00F22F05">
        <w:rPr>
          <w:szCs w:val="28"/>
          <w:highlight w:val="yellow"/>
          <w:lang w:val="ru-RU"/>
        </w:rPr>
        <w:t>уведомления</w:t>
      </w:r>
      <w:r w:rsidR="00BE6FE3" w:rsidRPr="00F22F05">
        <w:rPr>
          <w:szCs w:val="28"/>
          <w:lang w:val="ru-RU"/>
        </w:rPr>
        <w:t xml:space="preserve"> </w:t>
      </w:r>
      <w:r w:rsidR="005A759B" w:rsidRPr="00DA02A3">
        <w:rPr>
          <w:szCs w:val="28"/>
        </w:rPr>
        <w:t xml:space="preserve"> о </w:t>
      </w:r>
      <w:r w:rsidR="00277A10" w:rsidRPr="0024371A">
        <w:rPr>
          <w:szCs w:val="28"/>
        </w:rPr>
        <w:t xml:space="preserve">признании </w:t>
      </w:r>
      <w:r w:rsidR="00057430">
        <w:rPr>
          <w:szCs w:val="28"/>
          <w:lang w:val="ru-RU"/>
        </w:rPr>
        <w:t>(</w:t>
      </w:r>
      <w:r w:rsidR="00277A10" w:rsidRPr="0024371A">
        <w:rPr>
          <w:szCs w:val="28"/>
        </w:rPr>
        <w:t>либо об отказе в признании</w:t>
      </w:r>
      <w:r w:rsidR="00057430">
        <w:rPr>
          <w:szCs w:val="28"/>
          <w:lang w:val="ru-RU"/>
        </w:rPr>
        <w:t>)</w:t>
      </w:r>
      <w:r w:rsidR="00277A10" w:rsidRPr="0024371A">
        <w:rPr>
          <w:szCs w:val="28"/>
        </w:rPr>
        <w:t xml:space="preserve"> гражданина (семьи) соответствующим </w:t>
      </w:r>
      <w:r w:rsidR="00277A10" w:rsidRPr="00F86DC5">
        <w:rPr>
          <w:szCs w:val="28"/>
        </w:rPr>
        <w:t xml:space="preserve">условиям участия в </w:t>
      </w:r>
      <w:r w:rsidR="00277A10" w:rsidRPr="00F86DC5">
        <w:rPr>
          <w:szCs w:val="28"/>
          <w:lang w:val="ru-RU"/>
        </w:rPr>
        <w:t xml:space="preserve">программном </w:t>
      </w:r>
      <w:r w:rsidR="00277A10" w:rsidRPr="00F86DC5">
        <w:rPr>
          <w:szCs w:val="28"/>
        </w:rPr>
        <w:t>мероприятии</w:t>
      </w:r>
      <w:r w:rsidR="00057430" w:rsidRPr="00F86DC5">
        <w:rPr>
          <w:szCs w:val="28"/>
          <w:lang w:val="ru-RU"/>
        </w:rPr>
        <w:t xml:space="preserve"> либо признания (отказа в признании) </w:t>
      </w:r>
      <w:r w:rsidR="00EC4D3E" w:rsidRPr="00F86DC5">
        <w:rPr>
          <w:szCs w:val="28"/>
          <w:lang w:val="ru-RU"/>
        </w:rPr>
        <w:t xml:space="preserve">участником </w:t>
      </w:r>
      <w:r w:rsidR="00057430" w:rsidRPr="00F86DC5">
        <w:rPr>
          <w:szCs w:val="28"/>
          <w:lang w:val="ru-RU"/>
        </w:rPr>
        <w:t>программы</w:t>
      </w:r>
      <w:r w:rsidR="003540D4" w:rsidRPr="00F86DC5">
        <w:rPr>
          <w:szCs w:val="28"/>
        </w:rPr>
        <w:t>.</w:t>
      </w:r>
    </w:p>
    <w:p w:rsidR="001D6EF2" w:rsidRPr="00F81F39" w:rsidRDefault="001D6EF2" w:rsidP="00023D2A">
      <w:pPr>
        <w:pStyle w:val="a3"/>
        <w:tabs>
          <w:tab w:val="left" w:pos="0"/>
        </w:tabs>
        <w:ind w:firstLine="709"/>
        <w:jc w:val="both"/>
        <w:rPr>
          <w:szCs w:val="28"/>
          <w:lang w:val="ru-RU"/>
        </w:rPr>
      </w:pPr>
      <w:r w:rsidRPr="00F86DC5">
        <w:rPr>
          <w:szCs w:val="28"/>
        </w:rPr>
        <w:t>2.4. Срок предоставления муниципальной услуги составляет не более</w:t>
      </w:r>
      <w:r w:rsidR="00F81F39" w:rsidRPr="00F86DC5">
        <w:rPr>
          <w:szCs w:val="28"/>
          <w:lang w:val="ru-RU"/>
        </w:rPr>
        <w:t xml:space="preserve"> </w:t>
      </w:r>
      <w:r w:rsidR="00277A10" w:rsidRPr="00F86DC5">
        <w:rPr>
          <w:szCs w:val="28"/>
          <w:lang w:val="ru-RU"/>
        </w:rPr>
        <w:t xml:space="preserve">тридцати </w:t>
      </w:r>
      <w:r w:rsidRPr="00F86DC5">
        <w:rPr>
          <w:szCs w:val="28"/>
        </w:rPr>
        <w:t>дней с даты  поступления заявления в Администрацию</w:t>
      </w:r>
      <w:r w:rsidR="00264A1E" w:rsidRPr="00F86DC5">
        <w:rPr>
          <w:szCs w:val="28"/>
          <w:lang w:val="ru-RU"/>
        </w:rPr>
        <w:t xml:space="preserve"> </w:t>
      </w:r>
      <w:r w:rsidR="00264A1E" w:rsidRPr="00F86DC5">
        <w:rPr>
          <w:szCs w:val="28"/>
        </w:rPr>
        <w:t>непосредственно, либо через МФЦ</w:t>
      </w:r>
      <w:r w:rsidR="00264A1E" w:rsidRPr="00277A10">
        <w:rPr>
          <w:szCs w:val="28"/>
          <w:lang w:val="ru-RU"/>
        </w:rPr>
        <w:t>.</w:t>
      </w:r>
    </w:p>
    <w:p w:rsidR="00264A1E" w:rsidRPr="00F81F39" w:rsidRDefault="001D6EF2" w:rsidP="00264A1E">
      <w:pPr>
        <w:pStyle w:val="a3"/>
        <w:ind w:firstLine="709"/>
        <w:jc w:val="both"/>
        <w:rPr>
          <w:szCs w:val="28"/>
          <w:lang w:val="ru-RU"/>
        </w:rPr>
      </w:pPr>
      <w:r w:rsidRPr="00DA02A3">
        <w:rPr>
          <w:szCs w:val="28"/>
        </w:rPr>
        <w:t>Срок выдачи документов, являющихся результатом предоставления муниципальной услуги</w:t>
      </w:r>
      <w:r w:rsidRPr="001D6EF2">
        <w:rPr>
          <w:szCs w:val="28"/>
        </w:rPr>
        <w:t>, непосредственно заявителю определяется Администрацией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1D6EF2" w:rsidRPr="00DA02A3" w:rsidRDefault="001D6EF2" w:rsidP="00023D2A">
      <w:pPr>
        <w:pStyle w:val="a3"/>
        <w:ind w:firstLine="709"/>
        <w:jc w:val="left"/>
        <w:rPr>
          <w:szCs w:val="28"/>
        </w:rPr>
      </w:pPr>
      <w:bookmarkStart w:id="13" w:name="sub_1027"/>
      <w:r w:rsidRPr="00DA02A3">
        <w:rPr>
          <w:szCs w:val="28"/>
        </w:rPr>
        <w:t>2.</w:t>
      </w:r>
      <w:r w:rsidR="00AE3800">
        <w:rPr>
          <w:szCs w:val="28"/>
          <w:lang w:val="ru-RU"/>
        </w:rPr>
        <w:t>5</w:t>
      </w:r>
      <w:r w:rsidRPr="00877FB9">
        <w:rPr>
          <w:szCs w:val="28"/>
        </w:rPr>
        <w:t>. Правовые основания для предоставления муниципальной услуги:</w:t>
      </w:r>
      <w:bookmarkEnd w:id="13"/>
    </w:p>
    <w:p w:rsidR="00B74A13" w:rsidRPr="00DA02A3" w:rsidRDefault="00B74A13" w:rsidP="00756F1E">
      <w:pPr>
        <w:pStyle w:val="a3"/>
        <w:ind w:firstLine="709"/>
        <w:jc w:val="both"/>
        <w:rPr>
          <w:szCs w:val="28"/>
        </w:rPr>
      </w:pPr>
      <w:r w:rsidRPr="00DA02A3">
        <w:rPr>
          <w:szCs w:val="28"/>
        </w:rPr>
        <w:t>- Конституци</w:t>
      </w:r>
      <w:r w:rsidR="001D6EF2" w:rsidRPr="00DA02A3">
        <w:rPr>
          <w:szCs w:val="28"/>
        </w:rPr>
        <w:t>я</w:t>
      </w:r>
      <w:r w:rsidRPr="00DA02A3">
        <w:rPr>
          <w:szCs w:val="28"/>
        </w:rPr>
        <w:t xml:space="preserve"> Российской Федерации</w:t>
      </w:r>
      <w:r w:rsidR="00AE3800">
        <w:rPr>
          <w:szCs w:val="28"/>
          <w:lang w:val="ru-RU"/>
        </w:rPr>
        <w:t xml:space="preserve"> </w:t>
      </w:r>
      <w:r w:rsidR="00AE3800" w:rsidRPr="00AE3800">
        <w:rPr>
          <w:szCs w:val="28"/>
          <w:lang w:val="ru-RU"/>
        </w:rPr>
        <w:t>от 12.</w:t>
      </w:r>
      <w:r w:rsidR="00023D2A">
        <w:rPr>
          <w:szCs w:val="28"/>
          <w:lang w:val="ru-RU"/>
        </w:rPr>
        <w:t>12.1993 («Российская газета», №</w:t>
      </w:r>
      <w:r w:rsidR="00AE3800" w:rsidRPr="00AE3800">
        <w:rPr>
          <w:szCs w:val="28"/>
          <w:lang w:val="ru-RU"/>
        </w:rPr>
        <w:t>237, 25.12.1993);</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Жилищны</w:t>
      </w:r>
      <w:r w:rsidR="001D6EF2" w:rsidRPr="00DA02A3">
        <w:rPr>
          <w:rFonts w:ascii="Times New Roman" w:hAnsi="Times New Roman" w:cs="Times New Roman"/>
          <w:sz w:val="28"/>
          <w:szCs w:val="28"/>
        </w:rPr>
        <w:t>й</w:t>
      </w:r>
      <w:r w:rsidRPr="00DA02A3">
        <w:rPr>
          <w:rFonts w:ascii="Times New Roman" w:hAnsi="Times New Roman" w:cs="Times New Roman"/>
          <w:sz w:val="28"/>
          <w:szCs w:val="28"/>
        </w:rPr>
        <w:t xml:space="preserve"> </w:t>
      </w:r>
      <w:hyperlink r:id="rId12" w:history="1">
        <w:r w:rsidRPr="00DA02A3">
          <w:rPr>
            <w:rFonts w:ascii="Times New Roman" w:hAnsi="Times New Roman" w:cs="Times New Roman"/>
            <w:sz w:val="28"/>
            <w:szCs w:val="28"/>
          </w:rPr>
          <w:t>кодекс</w:t>
        </w:r>
      </w:hyperlink>
      <w:r w:rsidR="00AE3800">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00AE3800" w:rsidRPr="00AE3800">
        <w:rPr>
          <w:rFonts w:ascii="Times New Roman" w:hAnsi="Times New Roman" w:cs="Times New Roman"/>
          <w:sz w:val="28"/>
          <w:szCs w:val="28"/>
        </w:rPr>
        <w:t>от 29.12.2004 № 188-ФЗ</w:t>
      </w:r>
      <w:r w:rsidR="00AE3800">
        <w:rPr>
          <w:rFonts w:ascii="Times New Roman" w:hAnsi="Times New Roman" w:cs="Times New Roman"/>
          <w:sz w:val="28"/>
          <w:szCs w:val="28"/>
        </w:rPr>
        <w:t>;</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74A13" w:rsidRPr="00DA02A3" w:rsidRDefault="00B74A13" w:rsidP="00756F1E">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257971">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sidR="001D6EF2">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sidR="001D6EF2">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 августа 2010 года, № 31, ст. 4179);</w:t>
      </w:r>
    </w:p>
    <w:p w:rsidR="00B74A13" w:rsidRDefault="00B74A13" w:rsidP="00EC121C">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sidR="001D6EF2">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sidR="001D6EF2">
        <w:rPr>
          <w:rFonts w:ascii="Times New Roman" w:hAnsi="Times New Roman" w:cs="Times New Roman"/>
          <w:sz w:val="28"/>
          <w:szCs w:val="28"/>
        </w:rPr>
        <w:t>0</w:t>
      </w:r>
      <w:r w:rsidRPr="00DA02A3">
        <w:rPr>
          <w:rFonts w:ascii="Times New Roman" w:hAnsi="Times New Roman" w:cs="Times New Roman"/>
          <w:sz w:val="28"/>
          <w:szCs w:val="28"/>
        </w:rPr>
        <w:t>6</w:t>
      </w:r>
      <w:r w:rsidR="001D6EF2">
        <w:rPr>
          <w:rFonts w:ascii="Times New Roman" w:hAnsi="Times New Roman" w:cs="Times New Roman"/>
          <w:sz w:val="28"/>
          <w:szCs w:val="28"/>
        </w:rPr>
        <w:t>.04.</w:t>
      </w:r>
      <w:r w:rsidRPr="00DA02A3">
        <w:rPr>
          <w:rFonts w:ascii="Times New Roman" w:hAnsi="Times New Roman" w:cs="Times New Roman"/>
          <w:sz w:val="28"/>
          <w:szCs w:val="28"/>
        </w:rPr>
        <w:t>2011</w:t>
      </w:r>
      <w:r w:rsidR="001D6EF2">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sidR="001D6EF2">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(Собрание законодательства Российской Федерации, 2011, </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15, ст. 2036; </w:t>
      </w:r>
      <w:r w:rsidR="001D6EF2">
        <w:rPr>
          <w:rFonts w:ascii="Times New Roman" w:hAnsi="Times New Roman" w:cs="Times New Roman"/>
          <w:sz w:val="28"/>
          <w:szCs w:val="28"/>
        </w:rPr>
        <w:t>№</w:t>
      </w:r>
      <w:r w:rsidRPr="00DA02A3">
        <w:rPr>
          <w:rFonts w:ascii="Times New Roman" w:hAnsi="Times New Roman" w:cs="Times New Roman"/>
          <w:sz w:val="28"/>
          <w:szCs w:val="28"/>
        </w:rPr>
        <w:t xml:space="preserve"> 27, ст. 3880);</w:t>
      </w:r>
    </w:p>
    <w:p w:rsidR="00DF66B6" w:rsidRPr="00D84B6C" w:rsidRDefault="00DF66B6" w:rsidP="00EC121C">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C17CA0" w:rsidRDefault="00C17CA0" w:rsidP="001B3AF4">
      <w:pPr>
        <w:ind w:firstLine="709"/>
        <w:jc w:val="both"/>
        <w:rPr>
          <w:rFonts w:eastAsia="Calibri"/>
          <w:sz w:val="28"/>
          <w:szCs w:val="28"/>
          <w:lang w:eastAsia="en-US"/>
        </w:rPr>
      </w:pPr>
      <w:r w:rsidRPr="00C17CA0">
        <w:rPr>
          <w:rFonts w:eastAsia="Calibri"/>
          <w:sz w:val="28"/>
          <w:szCs w:val="28"/>
          <w:lang w:eastAsia="en-US"/>
        </w:rPr>
        <w:t>- Постановление Правительства Российской Федерации от 15 июля 2013 года №598 «О федеральной целевой программе «Устойчивое развитие сельских территорий на 2014 - 2017</w:t>
      </w:r>
      <w:r>
        <w:rPr>
          <w:rFonts w:eastAsia="Calibri"/>
          <w:sz w:val="28"/>
          <w:szCs w:val="28"/>
          <w:lang w:eastAsia="en-US"/>
        </w:rPr>
        <w:t xml:space="preserve"> годы и на период до 2020 года»;</w:t>
      </w:r>
      <w:r w:rsidRPr="00C17CA0">
        <w:rPr>
          <w:rFonts w:eastAsia="Calibri"/>
          <w:sz w:val="28"/>
          <w:szCs w:val="28"/>
          <w:lang w:eastAsia="en-US"/>
        </w:rPr>
        <w:t xml:space="preserve"> </w:t>
      </w:r>
    </w:p>
    <w:p w:rsidR="00161131" w:rsidRPr="00C17CA0" w:rsidRDefault="00161131" w:rsidP="001B3AF4">
      <w:pPr>
        <w:ind w:firstLine="709"/>
        <w:jc w:val="both"/>
        <w:rPr>
          <w:rFonts w:eastAsia="Calibri"/>
          <w:sz w:val="28"/>
          <w:szCs w:val="28"/>
          <w:lang w:eastAsia="en-US"/>
        </w:rPr>
      </w:pPr>
      <w:r w:rsidRPr="00C17CA0">
        <w:rPr>
          <w:rFonts w:eastAsia="Calibri"/>
          <w:sz w:val="28"/>
          <w:szCs w:val="28"/>
          <w:lang w:eastAsia="en-US"/>
        </w:rPr>
        <w:t xml:space="preserve">- </w:t>
      </w:r>
      <w:r w:rsidR="00C17CA0" w:rsidRPr="00C17CA0">
        <w:rPr>
          <w:rFonts w:eastAsia="Calibri"/>
          <w:sz w:val="28"/>
          <w:szCs w:val="28"/>
          <w:lang w:eastAsia="en-US"/>
        </w:rPr>
        <w:t>Постановление Правительства Ленинградской области от 10 июня 2014 года №241 «Об утверждении положения</w:t>
      </w:r>
      <w:r w:rsidR="001B3AF4" w:rsidRPr="00C17CA0">
        <w:rPr>
          <w:rFonts w:eastAsia="Calibri"/>
          <w:sz w:val="28"/>
          <w:szCs w:val="28"/>
          <w:lang w:eastAsia="en-US"/>
        </w:rPr>
        <w:t xml:space="preserve"> о порядке и условиях реализации мероприятий по улучшению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Ленинградской области на 2014 – 2017 годы и на период до 2020 года» государственной программы Ленинградской области «Развитие сельского хозяйства Ленинградской области»</w:t>
      </w:r>
      <w:r w:rsidRPr="00C17CA0">
        <w:rPr>
          <w:rFonts w:eastAsia="Calibri"/>
          <w:sz w:val="28"/>
          <w:szCs w:val="28"/>
          <w:lang w:eastAsia="en-US"/>
        </w:rPr>
        <w:t>;</w:t>
      </w:r>
    </w:p>
    <w:p w:rsidR="00161131" w:rsidRPr="00C17CA0" w:rsidRDefault="00161131" w:rsidP="00EC121C">
      <w:pPr>
        <w:ind w:firstLine="709"/>
        <w:jc w:val="both"/>
        <w:rPr>
          <w:rFonts w:eastAsia="Calibri"/>
          <w:sz w:val="28"/>
          <w:szCs w:val="28"/>
          <w:lang w:eastAsia="en-US"/>
        </w:rPr>
      </w:pPr>
      <w:r w:rsidRPr="00C17CA0">
        <w:rPr>
          <w:rFonts w:eastAsia="Calibri"/>
          <w:sz w:val="28"/>
          <w:szCs w:val="28"/>
          <w:lang w:eastAsia="en-US"/>
        </w:rPr>
        <w:t xml:space="preserve">   - </w:t>
      </w:r>
      <w:r w:rsidR="00C17CA0">
        <w:rPr>
          <w:rFonts w:eastAsia="Calibri"/>
          <w:sz w:val="28"/>
          <w:szCs w:val="28"/>
          <w:lang w:eastAsia="en-US"/>
        </w:rPr>
        <w:t>приказ</w:t>
      </w:r>
      <w:r w:rsidR="00C17CA0" w:rsidRPr="00C17CA0">
        <w:rPr>
          <w:rFonts w:eastAsia="Calibri"/>
          <w:sz w:val="28"/>
          <w:szCs w:val="28"/>
          <w:lang w:eastAsia="en-US"/>
        </w:rPr>
        <w:t xml:space="preserve"> Комитета по строительству Ленинградской области от 26.06.2014 года №10 «О порядке</w:t>
      </w:r>
      <w:r w:rsidR="001B3AF4" w:rsidRPr="00C17CA0">
        <w:rPr>
          <w:rFonts w:eastAsia="Calibri"/>
          <w:sz w:val="28"/>
          <w:szCs w:val="28"/>
          <w:lang w:eastAsia="en-US"/>
        </w:rPr>
        <w:t xml:space="preserve"> и условия</w:t>
      </w:r>
      <w:r w:rsidR="00C17CA0" w:rsidRPr="00C17CA0">
        <w:rPr>
          <w:rFonts w:eastAsia="Calibri"/>
          <w:sz w:val="28"/>
          <w:szCs w:val="28"/>
          <w:lang w:eastAsia="en-US"/>
        </w:rPr>
        <w:t>х</w:t>
      </w:r>
      <w:r w:rsidR="001B3AF4" w:rsidRPr="00C17CA0">
        <w:rPr>
          <w:rFonts w:eastAsia="Calibri"/>
          <w:sz w:val="28"/>
          <w:szCs w:val="28"/>
          <w:lang w:eastAsia="en-US"/>
        </w:rPr>
        <w:t xml:space="preserve"> предоставления в Ленинградской области социальных выплат на улучшение жилищных условий граждан проживающих в сельской местности, в том числе моло</w:t>
      </w:r>
      <w:r w:rsidR="00C17CA0">
        <w:rPr>
          <w:rFonts w:eastAsia="Calibri"/>
          <w:sz w:val="28"/>
          <w:szCs w:val="28"/>
          <w:lang w:eastAsia="en-US"/>
        </w:rPr>
        <w:t>дых семей и молодых специалистов»</w:t>
      </w:r>
      <w:r w:rsidRPr="00C17CA0">
        <w:rPr>
          <w:rFonts w:eastAsia="Calibri"/>
          <w:sz w:val="28"/>
          <w:szCs w:val="28"/>
          <w:lang w:eastAsia="en-US"/>
        </w:rPr>
        <w:t>;</w:t>
      </w:r>
    </w:p>
    <w:p w:rsidR="00B74A13" w:rsidRPr="00DA02A3" w:rsidRDefault="00B74A13" w:rsidP="00EC121C">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sidR="004F2325">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r w:rsidR="004F2325">
        <w:rPr>
          <w:sz w:val="28"/>
          <w:szCs w:val="28"/>
        </w:rPr>
        <w:t>«</w:t>
      </w:r>
      <w:r w:rsidRPr="00DA02A3">
        <w:rPr>
          <w:sz w:val="28"/>
          <w:szCs w:val="28"/>
        </w:rPr>
        <w:t>Российская газета</w:t>
      </w:r>
      <w:r w:rsidR="004F2325">
        <w:rPr>
          <w:sz w:val="28"/>
          <w:szCs w:val="28"/>
        </w:rPr>
        <w:t>»</w:t>
      </w:r>
      <w:r w:rsidRPr="00DA02A3">
        <w:rPr>
          <w:sz w:val="28"/>
          <w:szCs w:val="28"/>
        </w:rPr>
        <w:t xml:space="preserve">, </w:t>
      </w:r>
      <w:r w:rsidR="004F2325">
        <w:rPr>
          <w:sz w:val="28"/>
          <w:szCs w:val="28"/>
        </w:rPr>
        <w:t>№</w:t>
      </w:r>
      <w:r w:rsidRPr="00DA02A3">
        <w:rPr>
          <w:sz w:val="28"/>
          <w:szCs w:val="28"/>
        </w:rPr>
        <w:t xml:space="preserve"> 247, 23.12.2009, </w:t>
      </w:r>
      <w:r w:rsidR="004F2325">
        <w:rPr>
          <w:sz w:val="28"/>
          <w:szCs w:val="28"/>
        </w:rPr>
        <w:t>«</w:t>
      </w:r>
      <w:r w:rsidRPr="00DA02A3">
        <w:rPr>
          <w:sz w:val="28"/>
          <w:szCs w:val="28"/>
        </w:rPr>
        <w:t>Собрание законодательства РФ</w:t>
      </w:r>
      <w:r w:rsidR="004F2325">
        <w:rPr>
          <w:sz w:val="28"/>
          <w:szCs w:val="28"/>
        </w:rPr>
        <w:t>»</w:t>
      </w:r>
      <w:r w:rsidRPr="00DA02A3">
        <w:rPr>
          <w:sz w:val="28"/>
          <w:szCs w:val="28"/>
        </w:rPr>
        <w:t xml:space="preserve">, 28.12.2009, </w:t>
      </w:r>
      <w:r w:rsidR="004F2325">
        <w:rPr>
          <w:sz w:val="28"/>
          <w:szCs w:val="28"/>
        </w:rPr>
        <w:t>№</w:t>
      </w:r>
      <w:r w:rsidRPr="00DA02A3">
        <w:rPr>
          <w:sz w:val="28"/>
          <w:szCs w:val="28"/>
        </w:rPr>
        <w:t xml:space="preserve"> 52 (2 ч.), ст. 6626);</w:t>
      </w:r>
    </w:p>
    <w:p w:rsidR="004F2325" w:rsidRPr="00F86DC5" w:rsidRDefault="00B74A13" w:rsidP="00756F1E">
      <w:pPr>
        <w:autoSpaceDE w:val="0"/>
        <w:autoSpaceDN w:val="0"/>
        <w:adjustRightInd w:val="0"/>
        <w:ind w:firstLine="709"/>
        <w:jc w:val="both"/>
        <w:rPr>
          <w:sz w:val="28"/>
          <w:szCs w:val="28"/>
        </w:rPr>
      </w:pPr>
      <w:r w:rsidRPr="00DA02A3">
        <w:rPr>
          <w:sz w:val="28"/>
          <w:szCs w:val="28"/>
        </w:rPr>
        <w:t xml:space="preserve">- </w:t>
      </w:r>
      <w:r w:rsidR="004F2325">
        <w:rPr>
          <w:sz w:val="28"/>
          <w:szCs w:val="28"/>
        </w:rPr>
        <w:t>П</w:t>
      </w:r>
      <w:r w:rsidRPr="00DA02A3">
        <w:rPr>
          <w:sz w:val="28"/>
          <w:szCs w:val="28"/>
        </w:rPr>
        <w:t xml:space="preserve">риказ Министерства связи и массовых коммуникаций Российской Федерации от 13.04.2012 </w:t>
      </w:r>
      <w:r w:rsidR="004F2325">
        <w:rPr>
          <w:sz w:val="28"/>
          <w:szCs w:val="28"/>
        </w:rPr>
        <w:t>№</w:t>
      </w:r>
      <w:r w:rsidRPr="00DA02A3">
        <w:rPr>
          <w:sz w:val="28"/>
          <w:szCs w:val="28"/>
        </w:rPr>
        <w:t xml:space="preserve"> 107 </w:t>
      </w:r>
      <w:r w:rsidR="004F2325">
        <w:rPr>
          <w:sz w:val="28"/>
          <w:szCs w:val="28"/>
        </w:rPr>
        <w:t>«</w:t>
      </w:r>
      <w:r w:rsidRPr="00DA02A3">
        <w:rPr>
          <w:sz w:val="28"/>
          <w:szCs w:val="28"/>
        </w:rPr>
        <w:t xml:space="preserve">Об утверждении Положения о федеральной государственной информационной системе </w:t>
      </w:r>
      <w:r w:rsidR="004F2325">
        <w:rPr>
          <w:sz w:val="28"/>
          <w:szCs w:val="28"/>
        </w:rPr>
        <w:t>«</w:t>
      </w:r>
      <w:r w:rsidRPr="00DA02A3">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w:t>
      </w:r>
      <w:r w:rsidR="004F2325" w:rsidRPr="00F86DC5">
        <w:rPr>
          <w:sz w:val="28"/>
          <w:szCs w:val="28"/>
        </w:rPr>
        <w:t>»</w:t>
      </w:r>
      <w:r w:rsidRPr="00F86DC5">
        <w:rPr>
          <w:sz w:val="28"/>
          <w:szCs w:val="28"/>
        </w:rPr>
        <w:t xml:space="preserve"> (</w:t>
      </w:r>
      <w:r w:rsidR="004F2325" w:rsidRPr="00F86DC5">
        <w:rPr>
          <w:sz w:val="28"/>
          <w:szCs w:val="28"/>
        </w:rPr>
        <w:t>«</w:t>
      </w:r>
      <w:r w:rsidRPr="00F86DC5">
        <w:rPr>
          <w:sz w:val="28"/>
          <w:szCs w:val="28"/>
        </w:rPr>
        <w:t>Российская газета</w:t>
      </w:r>
      <w:r w:rsidR="004F2325" w:rsidRPr="00F86DC5">
        <w:rPr>
          <w:sz w:val="28"/>
          <w:szCs w:val="28"/>
        </w:rPr>
        <w:t>»</w:t>
      </w:r>
      <w:r w:rsidRPr="00F86DC5">
        <w:rPr>
          <w:sz w:val="28"/>
          <w:szCs w:val="28"/>
        </w:rPr>
        <w:t xml:space="preserve">, </w:t>
      </w:r>
      <w:r w:rsidR="004F2325" w:rsidRPr="00F86DC5">
        <w:rPr>
          <w:sz w:val="28"/>
          <w:szCs w:val="28"/>
        </w:rPr>
        <w:t>№</w:t>
      </w:r>
      <w:r w:rsidRPr="00F86DC5">
        <w:rPr>
          <w:sz w:val="28"/>
          <w:szCs w:val="28"/>
        </w:rPr>
        <w:t xml:space="preserve"> 112, 18.05.2012)</w:t>
      </w:r>
      <w:r w:rsidR="00756F1E" w:rsidRPr="00F86DC5">
        <w:rPr>
          <w:sz w:val="28"/>
          <w:szCs w:val="28"/>
        </w:rPr>
        <w:t>;</w:t>
      </w:r>
    </w:p>
    <w:p w:rsidR="00756F1E" w:rsidRDefault="00756F1E" w:rsidP="00756F1E">
      <w:pPr>
        <w:autoSpaceDE w:val="0"/>
        <w:autoSpaceDN w:val="0"/>
        <w:adjustRightInd w:val="0"/>
        <w:ind w:firstLine="709"/>
        <w:jc w:val="both"/>
        <w:rPr>
          <w:sz w:val="28"/>
          <w:szCs w:val="28"/>
        </w:rPr>
      </w:pPr>
      <w:r w:rsidRPr="00F86DC5">
        <w:rPr>
          <w:sz w:val="28"/>
          <w:szCs w:val="28"/>
        </w:rPr>
        <w:t>- иные правовые акты.</w:t>
      </w:r>
    </w:p>
    <w:p w:rsidR="00974FF6" w:rsidRPr="001715E2" w:rsidRDefault="00AE3800" w:rsidP="000800A1">
      <w:pPr>
        <w:pStyle w:val="a3"/>
        <w:tabs>
          <w:tab w:val="left" w:pos="142"/>
          <w:tab w:val="left" w:pos="284"/>
        </w:tabs>
        <w:ind w:firstLine="709"/>
        <w:jc w:val="both"/>
        <w:rPr>
          <w:color w:val="0000FF"/>
          <w:szCs w:val="28"/>
          <w:lang w:val="ru-RU"/>
        </w:rPr>
      </w:pPr>
      <w:r w:rsidRPr="00F81F39">
        <w:rPr>
          <w:szCs w:val="28"/>
        </w:rPr>
        <w:t>2.6</w:t>
      </w:r>
      <w:r w:rsidR="004F2325" w:rsidRPr="00F81F39">
        <w:rPr>
          <w:szCs w:val="28"/>
        </w:rPr>
        <w:t xml:space="preserve">. </w:t>
      </w:r>
      <w:r w:rsidR="008D78F1" w:rsidRPr="00F22F05">
        <w:rPr>
          <w:szCs w:val="28"/>
          <w:lang w:val="ru-RU"/>
        </w:rPr>
        <w:t xml:space="preserve">Условия участия и </w:t>
      </w:r>
      <w:r w:rsidR="000800A1" w:rsidRPr="00F22F05">
        <w:rPr>
          <w:szCs w:val="28"/>
          <w:lang w:val="ru-RU"/>
        </w:rPr>
        <w:t>перечень документов,</w:t>
      </w:r>
      <w:r w:rsidR="000800A1" w:rsidRPr="00F81F39">
        <w:rPr>
          <w:szCs w:val="28"/>
          <w:lang w:val="ru-RU"/>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Pr>
          <w:szCs w:val="28"/>
          <w:lang w:val="ru-RU"/>
        </w:rPr>
        <w:t xml:space="preserve"> в рамках реализуемых в Ленинградской области </w:t>
      </w:r>
      <w:r w:rsidR="001715E2">
        <w:rPr>
          <w:szCs w:val="28"/>
          <w:lang w:val="ru-RU"/>
        </w:rPr>
        <w:t>федеральной целевой</w:t>
      </w:r>
      <w:r w:rsidR="001715E2" w:rsidRPr="001715E2">
        <w:rPr>
          <w:szCs w:val="28"/>
          <w:lang w:val="ru-RU"/>
        </w:rPr>
        <w:t xml:space="preserve"> программ</w:t>
      </w:r>
      <w:r w:rsidR="001715E2">
        <w:rPr>
          <w:szCs w:val="28"/>
          <w:lang w:val="ru-RU"/>
        </w:rPr>
        <w:t>ы</w:t>
      </w:r>
      <w:r w:rsidR="001715E2" w:rsidRPr="001715E2">
        <w:rPr>
          <w:szCs w:val="28"/>
          <w:lang w:val="ru-RU"/>
        </w:rPr>
        <w:t xml:space="preserve"> </w:t>
      </w:r>
      <w:r w:rsidR="001715E2" w:rsidRPr="00F22F05">
        <w:rPr>
          <w:szCs w:val="28"/>
          <w:lang w:val="ru-RU"/>
        </w:rPr>
        <w:t xml:space="preserve">«Устойчивое развитие сельских территорий на 2014 – 2017 годы и на период до 2020 года» или подпрограммы  «Устойчивое развитие сельских территорий Ленинградской области на 2014 – 2017 годы и на период до 2020 года»  </w:t>
      </w:r>
      <w:r w:rsidR="001715E2" w:rsidRPr="00F22F05">
        <w:rPr>
          <w:szCs w:val="28"/>
          <w:lang w:val="ru-RU"/>
        </w:rPr>
        <w:lastRenderedPageBreak/>
        <w:t>государственной программы «Развитие сельского хозяйства Ленинградской области»</w:t>
      </w:r>
      <w:r w:rsidR="00974FF6" w:rsidRPr="00F22F05">
        <w:rPr>
          <w:szCs w:val="28"/>
          <w:lang w:val="ru-RU"/>
        </w:rPr>
        <w:t>:</w:t>
      </w:r>
    </w:p>
    <w:p w:rsidR="00CE3E25" w:rsidRPr="00993E17" w:rsidRDefault="00CE3E25" w:rsidP="001715E2">
      <w:pPr>
        <w:pStyle w:val="a3"/>
        <w:tabs>
          <w:tab w:val="left" w:pos="142"/>
          <w:tab w:val="left" w:pos="284"/>
        </w:tabs>
        <w:ind w:firstLine="709"/>
        <w:jc w:val="both"/>
        <w:rPr>
          <w:szCs w:val="28"/>
        </w:rPr>
      </w:pPr>
      <w:r w:rsidRPr="001715E2">
        <w:rPr>
          <w:szCs w:val="28"/>
          <w:lang w:val="ru-RU"/>
        </w:rPr>
        <w:t>2.6.</w:t>
      </w:r>
      <w:r w:rsidR="001715E2" w:rsidRPr="001715E2">
        <w:rPr>
          <w:szCs w:val="28"/>
          <w:lang w:val="ru-RU"/>
        </w:rPr>
        <w:t>1</w:t>
      </w:r>
      <w:r w:rsidR="001715E2">
        <w:rPr>
          <w:szCs w:val="28"/>
          <w:lang w:val="ru-RU"/>
        </w:rPr>
        <w:t xml:space="preserve">. </w:t>
      </w:r>
      <w:r w:rsidRPr="00993E17">
        <w:rPr>
          <w:szCs w:val="28"/>
        </w:rPr>
        <w:t>Участниками программных мероприятий</w:t>
      </w:r>
      <w:r w:rsidR="00F914D7" w:rsidRPr="00810738">
        <w:rPr>
          <w:b/>
          <w:i/>
          <w:color w:val="000000"/>
          <w:szCs w:val="28"/>
        </w:rPr>
        <w:t xml:space="preserve"> </w:t>
      </w:r>
      <w:r w:rsidR="00F914D7" w:rsidRPr="00F914D7">
        <w:rPr>
          <w:color w:val="000000"/>
          <w:szCs w:val="28"/>
        </w:rPr>
        <w:t xml:space="preserve">федеральной целевой </w:t>
      </w:r>
      <w:hyperlink r:id="rId13" w:history="1">
        <w:r w:rsidR="00F914D7" w:rsidRPr="00F914D7">
          <w:rPr>
            <w:color w:val="000000"/>
            <w:szCs w:val="28"/>
          </w:rPr>
          <w:t>программ</w:t>
        </w:r>
      </w:hyperlink>
      <w:r w:rsidR="008747F4">
        <w:rPr>
          <w:color w:val="000000"/>
          <w:szCs w:val="28"/>
        </w:rPr>
        <w:t xml:space="preserve">ы </w:t>
      </w:r>
      <w:r w:rsidR="008747F4">
        <w:rPr>
          <w:color w:val="000000"/>
          <w:szCs w:val="28"/>
          <w:lang w:val="ru-RU"/>
        </w:rPr>
        <w:t>«</w:t>
      </w:r>
      <w:r w:rsidR="00F914D7" w:rsidRPr="00F914D7">
        <w:rPr>
          <w:color w:val="000000"/>
          <w:szCs w:val="28"/>
        </w:rPr>
        <w:t>Устойчивое развитие сельских территорий на 2014 – 2017 годы и на период до 2020 года» или</w:t>
      </w:r>
      <w:r w:rsidRPr="00F914D7">
        <w:rPr>
          <w:szCs w:val="28"/>
        </w:rPr>
        <w:t xml:space="preserve"> подпрогр</w:t>
      </w:r>
      <w:r w:rsidRPr="00993E17">
        <w:rPr>
          <w:szCs w:val="28"/>
        </w:rPr>
        <w:t>аммы  «Устойчивое развитие сельских территорий Ленинградской области на 2014 – 2017 годы и на период до 2020 года» могут быть граждане Российской Федерации, проживающие на территории Ленинградской области,  в том числе молодые семьи и молодые специалисты.</w:t>
      </w:r>
    </w:p>
    <w:p w:rsidR="00CE3E25" w:rsidRPr="0054616B" w:rsidRDefault="00CE3E25" w:rsidP="00756F1E">
      <w:pPr>
        <w:autoSpaceDE w:val="0"/>
        <w:autoSpaceDN w:val="0"/>
        <w:adjustRightInd w:val="0"/>
        <w:ind w:firstLine="709"/>
        <w:jc w:val="both"/>
        <w:rPr>
          <w:sz w:val="28"/>
          <w:szCs w:val="28"/>
        </w:rPr>
      </w:pPr>
      <w:smartTag w:uri="urn:schemas-microsoft-com:office:smarttags" w:element="place">
        <w:r w:rsidRPr="00806D28">
          <w:rPr>
            <w:sz w:val="28"/>
            <w:szCs w:val="28"/>
            <w:lang w:val="en-US"/>
          </w:rPr>
          <w:t>I</w:t>
        </w:r>
        <w:r w:rsidRPr="00806D28">
          <w:rPr>
            <w:sz w:val="28"/>
            <w:szCs w:val="28"/>
          </w:rPr>
          <w:t>.</w:t>
        </w:r>
      </w:smartTag>
      <w:r>
        <w:rPr>
          <w:sz w:val="28"/>
          <w:szCs w:val="28"/>
        </w:rPr>
        <w:t xml:space="preserve"> </w:t>
      </w:r>
      <w:r w:rsidRPr="0054616B">
        <w:rPr>
          <w:sz w:val="28"/>
          <w:szCs w:val="28"/>
        </w:rPr>
        <w:t>Право на получение социальной выплаты предоставляется гражданам при соблюдении следующих условий:</w:t>
      </w:r>
    </w:p>
    <w:p w:rsidR="005765C8" w:rsidRDefault="008A5ED1" w:rsidP="00756F1E">
      <w:pPr>
        <w:autoSpaceDE w:val="0"/>
        <w:autoSpaceDN w:val="0"/>
        <w:adjustRightInd w:val="0"/>
        <w:ind w:firstLine="709"/>
        <w:jc w:val="both"/>
        <w:rPr>
          <w:sz w:val="28"/>
          <w:szCs w:val="28"/>
        </w:rPr>
      </w:pPr>
      <w:r>
        <w:rPr>
          <w:sz w:val="28"/>
          <w:szCs w:val="28"/>
        </w:rPr>
        <w:t>а</w:t>
      </w:r>
      <w:r w:rsidR="00CE3E25" w:rsidRPr="0054616B">
        <w:rPr>
          <w:sz w:val="28"/>
          <w:szCs w:val="28"/>
        </w:rPr>
        <w:t>) принятие гражданином решения об участии в реализации подпрограммы и соблюдение им</w:t>
      </w:r>
      <w:r w:rsidR="00F13935" w:rsidRPr="00F13935">
        <w:t xml:space="preserve"> </w:t>
      </w:r>
      <w:r w:rsidR="00F13935" w:rsidRPr="00C760BA">
        <w:rPr>
          <w:sz w:val="28"/>
          <w:szCs w:val="28"/>
        </w:rPr>
        <w:t xml:space="preserve">Положения о предоставлении социальных выплат на строительство (приобретение) </w:t>
      </w:r>
      <w:r w:rsidR="005765C8" w:rsidRPr="00C760BA">
        <w:rPr>
          <w:sz w:val="28"/>
          <w:szCs w:val="28"/>
        </w:rPr>
        <w:t>жилья гражданам РФ, проживающим</w:t>
      </w:r>
      <w:r w:rsidR="00F13935" w:rsidRPr="00C760BA">
        <w:rPr>
          <w:sz w:val="28"/>
          <w:szCs w:val="28"/>
        </w:rPr>
        <w:t xml:space="preserve"> в сельской местности, в том числе молодым семьям и молодым специалистам, утвержден</w:t>
      </w:r>
      <w:r w:rsidR="005765C8" w:rsidRPr="00C760BA">
        <w:rPr>
          <w:sz w:val="28"/>
          <w:szCs w:val="28"/>
        </w:rPr>
        <w:t>н</w:t>
      </w:r>
      <w:r w:rsidR="00F13935" w:rsidRPr="00C760BA">
        <w:rPr>
          <w:sz w:val="28"/>
          <w:szCs w:val="28"/>
        </w:rPr>
        <w:t>ого постановлением Правительства Российской Федерации от 15 июля 2013 года № 598</w:t>
      </w:r>
      <w:r w:rsidR="005765C8" w:rsidRPr="00C760BA">
        <w:rPr>
          <w:sz w:val="28"/>
          <w:szCs w:val="28"/>
        </w:rPr>
        <w:t>;</w:t>
      </w:r>
      <w:r w:rsidR="00F13935" w:rsidRPr="00F13935">
        <w:rPr>
          <w:sz w:val="28"/>
          <w:szCs w:val="28"/>
        </w:rPr>
        <w:t xml:space="preserve">  </w:t>
      </w:r>
      <w:r w:rsidR="00CE3E25" w:rsidRPr="0054616B">
        <w:rPr>
          <w:sz w:val="28"/>
          <w:szCs w:val="28"/>
        </w:rPr>
        <w:t xml:space="preserve"> </w:t>
      </w:r>
    </w:p>
    <w:p w:rsidR="00CE3E25" w:rsidRPr="0054616B" w:rsidRDefault="008A5ED1" w:rsidP="00756F1E">
      <w:pPr>
        <w:autoSpaceDE w:val="0"/>
        <w:autoSpaceDN w:val="0"/>
        <w:adjustRightInd w:val="0"/>
        <w:ind w:firstLine="709"/>
        <w:jc w:val="both"/>
        <w:rPr>
          <w:sz w:val="28"/>
          <w:szCs w:val="28"/>
        </w:rPr>
      </w:pPr>
      <w:r>
        <w:rPr>
          <w:sz w:val="28"/>
          <w:szCs w:val="28"/>
        </w:rPr>
        <w:t>б</w:t>
      </w:r>
      <w:r w:rsidR="00CE3E25" w:rsidRPr="0054616B">
        <w:rPr>
          <w:sz w:val="28"/>
          <w:szCs w:val="28"/>
        </w:rPr>
        <w:t>) постоянное проживание в сельской местности;</w:t>
      </w:r>
    </w:p>
    <w:p w:rsidR="00CE3E25" w:rsidRPr="0054616B" w:rsidRDefault="008A5ED1" w:rsidP="00756F1E">
      <w:pPr>
        <w:autoSpaceDE w:val="0"/>
        <w:autoSpaceDN w:val="0"/>
        <w:adjustRightInd w:val="0"/>
        <w:ind w:firstLine="709"/>
        <w:jc w:val="both"/>
        <w:rPr>
          <w:sz w:val="28"/>
          <w:szCs w:val="28"/>
        </w:rPr>
      </w:pPr>
      <w:r>
        <w:rPr>
          <w:sz w:val="28"/>
          <w:szCs w:val="28"/>
        </w:rPr>
        <w:t>в</w:t>
      </w:r>
      <w:r w:rsidR="00CE3E25" w:rsidRPr="0054616B">
        <w:rPr>
          <w:sz w:val="28"/>
          <w:szCs w:val="28"/>
        </w:rPr>
        <w:t>)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w:t>
      </w:r>
    </w:p>
    <w:p w:rsidR="00CE3E25" w:rsidRPr="00993E17" w:rsidRDefault="00CA564A" w:rsidP="00756F1E">
      <w:pPr>
        <w:autoSpaceDE w:val="0"/>
        <w:autoSpaceDN w:val="0"/>
        <w:adjustRightInd w:val="0"/>
        <w:ind w:firstLine="709"/>
        <w:jc w:val="both"/>
        <w:rPr>
          <w:sz w:val="28"/>
          <w:szCs w:val="28"/>
        </w:rPr>
      </w:pPr>
      <w:hyperlink r:id="rId14" w:history="1">
        <w:r w:rsidR="008A5ED1">
          <w:rPr>
            <w:sz w:val="28"/>
            <w:szCs w:val="28"/>
          </w:rPr>
          <w:t>г</w:t>
        </w:r>
      </w:hyperlink>
      <w:r w:rsidR="00CE3E25" w:rsidRPr="0054616B">
        <w:rPr>
          <w:sz w:val="28"/>
          <w:szCs w:val="28"/>
        </w:rPr>
        <w:t>) документальное подтверждение наличия собственных и(или) заемных средств в размере не менее 30 процентов расчетной стоимости строительства (приобретения) жилья</w:t>
      </w:r>
      <w:r w:rsidR="00CE3E25" w:rsidRPr="00993E17">
        <w:rPr>
          <w:sz w:val="28"/>
          <w:szCs w:val="28"/>
        </w:rPr>
        <w:t>.</w:t>
      </w:r>
      <w:r w:rsidR="00CE3E25" w:rsidRPr="0054616B">
        <w:rPr>
          <w:sz w:val="28"/>
          <w:szCs w:val="28"/>
        </w:rPr>
        <w:t xml:space="preserve"> </w:t>
      </w:r>
    </w:p>
    <w:p w:rsidR="00CE3E25" w:rsidRPr="0054616B" w:rsidRDefault="00CA564A" w:rsidP="00756F1E">
      <w:pPr>
        <w:autoSpaceDE w:val="0"/>
        <w:autoSpaceDN w:val="0"/>
        <w:adjustRightInd w:val="0"/>
        <w:ind w:firstLine="709"/>
        <w:jc w:val="both"/>
        <w:rPr>
          <w:sz w:val="28"/>
          <w:szCs w:val="28"/>
        </w:rPr>
      </w:pPr>
      <w:hyperlink r:id="rId15" w:history="1">
        <w:r w:rsidR="008A5ED1">
          <w:rPr>
            <w:sz w:val="28"/>
            <w:szCs w:val="28"/>
          </w:rPr>
          <w:t>д</w:t>
        </w:r>
      </w:hyperlink>
      <w:r w:rsidR="00CE3E25" w:rsidRPr="0054616B">
        <w:rPr>
          <w:sz w:val="28"/>
          <w:szCs w:val="28"/>
        </w:rPr>
        <w:t xml:space="preserve">) принятие на учет в качестве нуждающихся в улучшении жилищных условий до 1 марта 2005 года или признание органами местного самоуправления по месту жительства нуждающимися в улучшении жилищных условий после 1 марта 2005 года по основаниям, установленным </w:t>
      </w:r>
      <w:hyperlink r:id="rId16" w:history="1">
        <w:r w:rsidR="00CE3E25" w:rsidRPr="0054616B">
          <w:rPr>
            <w:sz w:val="28"/>
            <w:szCs w:val="28"/>
          </w:rPr>
          <w:t>статьей 51</w:t>
        </w:r>
      </w:hyperlink>
      <w:r w:rsidR="00CE3E25" w:rsidRPr="0054616B">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CE3E25" w:rsidRPr="00993E17" w:rsidRDefault="00CE3E25" w:rsidP="00756F1E">
      <w:pPr>
        <w:ind w:firstLine="709"/>
        <w:jc w:val="both"/>
        <w:rPr>
          <w:sz w:val="28"/>
          <w:szCs w:val="28"/>
        </w:rPr>
      </w:pPr>
      <w:r w:rsidRPr="00993E17">
        <w:rPr>
          <w:sz w:val="28"/>
          <w:szCs w:val="28"/>
        </w:rPr>
        <w:t xml:space="preserve">Граждане, изъявившие желание улучшить жилищные условия с использованием государственной поддержки, представляют </w:t>
      </w:r>
      <w:r w:rsidRPr="00806D28">
        <w:rPr>
          <w:b/>
          <w:sz w:val="28"/>
          <w:szCs w:val="28"/>
        </w:rPr>
        <w:t>до 1 августа</w:t>
      </w:r>
      <w:r w:rsidRPr="00993E17">
        <w:rPr>
          <w:sz w:val="28"/>
          <w:szCs w:val="28"/>
        </w:rPr>
        <w:t xml:space="preserve"> года, предшествующего планируемому, в администрацию муниципального образования по месту постоянного жительства </w:t>
      </w:r>
      <w:hyperlink w:anchor="Par437" w:history="1">
        <w:r w:rsidRPr="00993E17">
          <w:rPr>
            <w:sz w:val="28"/>
            <w:szCs w:val="28"/>
          </w:rPr>
          <w:t>заявление</w:t>
        </w:r>
      </w:hyperlink>
      <w:r w:rsidRPr="00993E17">
        <w:rPr>
          <w:sz w:val="28"/>
          <w:szCs w:val="28"/>
        </w:rPr>
        <w:t xml:space="preserve">, подписанное заявителем и всеми совершеннолетними членами его семьи, об участии в реализации мероприятий подпрограммы в планируемом году по форме </w:t>
      </w:r>
      <w:r w:rsidRPr="00BF4519">
        <w:rPr>
          <w:sz w:val="28"/>
          <w:szCs w:val="28"/>
        </w:rPr>
        <w:t xml:space="preserve">согласно приложению </w:t>
      </w:r>
      <w:r w:rsidR="00C41621">
        <w:rPr>
          <w:sz w:val="28"/>
          <w:szCs w:val="28"/>
        </w:rPr>
        <w:t>№ 3</w:t>
      </w:r>
    </w:p>
    <w:p w:rsidR="00CE3E25" w:rsidRPr="00993E17" w:rsidRDefault="00CE3E25" w:rsidP="00756F1E">
      <w:pPr>
        <w:widowControl w:val="0"/>
        <w:autoSpaceDE w:val="0"/>
        <w:autoSpaceDN w:val="0"/>
        <w:adjustRightInd w:val="0"/>
        <w:ind w:firstLine="709"/>
        <w:jc w:val="both"/>
        <w:rPr>
          <w:rFonts w:eastAsia="Calibri"/>
          <w:sz w:val="28"/>
          <w:szCs w:val="28"/>
          <w:lang w:eastAsia="en-US"/>
        </w:rPr>
      </w:pPr>
      <w:r w:rsidRPr="00993E17">
        <w:rPr>
          <w:rFonts w:eastAsia="Calibri"/>
          <w:sz w:val="28"/>
          <w:szCs w:val="28"/>
          <w:lang w:eastAsia="en-US"/>
        </w:rPr>
        <w:t>К заявлению прилагаются:</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CE3E25" w:rsidRPr="00F22F05">
        <w:rPr>
          <w:rFonts w:eastAsia="Calibri"/>
          <w:sz w:val="28"/>
          <w:szCs w:val="28"/>
          <w:lang w:eastAsia="en-US"/>
        </w:rPr>
        <w:t>) копии документов, удостоверяющих личность заявителя и членов его семьи</w:t>
      </w:r>
      <w:r w:rsidR="00A95266">
        <w:rPr>
          <w:rFonts w:eastAsia="Calibri"/>
          <w:sz w:val="28"/>
          <w:szCs w:val="28"/>
          <w:lang w:eastAsia="en-US"/>
        </w:rPr>
        <w:t xml:space="preserve"> </w:t>
      </w:r>
      <w:r w:rsidR="00A95266" w:rsidRPr="00A95266">
        <w:rPr>
          <w:rFonts w:eastAsia="Calibri"/>
          <w:sz w:val="28"/>
          <w:szCs w:val="28"/>
          <w:lang w:eastAsia="en-US"/>
        </w:rPr>
        <w:t>(с предъявлением оригинала документа</w:t>
      </w:r>
      <w:r w:rsidR="00A95266">
        <w:rPr>
          <w:rFonts w:eastAsia="Calibri"/>
          <w:sz w:val="28"/>
          <w:szCs w:val="28"/>
          <w:lang w:eastAsia="en-US"/>
        </w:rPr>
        <w:t>)</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2</w:t>
      </w:r>
      <w:r w:rsidR="00CE3E25" w:rsidRPr="00F22F05">
        <w:rPr>
          <w:rFonts w:eastAsia="Calibri"/>
          <w:sz w:val="28"/>
          <w:szCs w:val="28"/>
          <w:lang w:eastAsia="en-US"/>
        </w:rPr>
        <w:t>) копии документов, подтверждающих родственные отношения между лицами, указанными в заявлении в качестве членов семьи</w:t>
      </w:r>
      <w:r w:rsidR="00A95266">
        <w:rPr>
          <w:rFonts w:eastAsia="Calibri"/>
          <w:sz w:val="28"/>
          <w:szCs w:val="28"/>
          <w:lang w:eastAsia="en-US"/>
        </w:rPr>
        <w:t xml:space="preserve"> </w:t>
      </w:r>
      <w:r w:rsidR="00A95266" w:rsidRPr="00A95266">
        <w:rPr>
          <w:rFonts w:eastAsia="Calibri"/>
          <w:sz w:val="28"/>
          <w:szCs w:val="28"/>
          <w:lang w:eastAsia="en-US"/>
        </w:rPr>
        <w:t>(с предъявлением оригиналов документов</w:t>
      </w:r>
      <w:r w:rsidR="00A95266">
        <w:rPr>
          <w:rFonts w:eastAsia="Calibri"/>
          <w:sz w:val="28"/>
          <w:szCs w:val="28"/>
          <w:lang w:eastAsia="en-US"/>
        </w:rPr>
        <w:t>)</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bookmarkStart w:id="14" w:name="Par42"/>
      <w:bookmarkEnd w:id="14"/>
      <w:r w:rsidRPr="00F22F05">
        <w:rPr>
          <w:rFonts w:eastAsia="Calibri"/>
          <w:sz w:val="28"/>
          <w:szCs w:val="28"/>
          <w:lang w:eastAsia="en-US"/>
        </w:rPr>
        <w:t>3</w:t>
      </w:r>
      <w:r w:rsidR="00CE3E25" w:rsidRPr="00F22F05">
        <w:rPr>
          <w:rFonts w:eastAsia="Calibri"/>
          <w:sz w:val="28"/>
          <w:szCs w:val="28"/>
          <w:lang w:eastAsia="en-US"/>
        </w:rPr>
        <w:t xml:space="preserve">) копии документов, подтверждающих наличие у заявителя и(или) членов </w:t>
      </w:r>
      <w:r w:rsidR="00CE3E25" w:rsidRPr="00F22F05">
        <w:rPr>
          <w:rFonts w:eastAsia="Calibri"/>
          <w:sz w:val="28"/>
          <w:szCs w:val="28"/>
          <w:lang w:eastAsia="en-US"/>
        </w:rPr>
        <w:lastRenderedPageBreak/>
        <w:t>его семьи собственных и(или) заемных средств в размере, а также при необходимости право заявителя (лица, состоящего в зарегистрированном браке с заявителем) на получение материнского (семейного) капитала</w:t>
      </w:r>
      <w:r w:rsidR="00A95266">
        <w:rPr>
          <w:rFonts w:eastAsia="Calibri"/>
          <w:sz w:val="28"/>
          <w:szCs w:val="28"/>
          <w:lang w:eastAsia="en-US"/>
        </w:rPr>
        <w:t xml:space="preserve"> </w:t>
      </w:r>
      <w:r w:rsidR="00A95266" w:rsidRPr="00A95266">
        <w:rPr>
          <w:rFonts w:eastAsia="Calibri"/>
          <w:sz w:val="28"/>
          <w:szCs w:val="28"/>
          <w:lang w:eastAsia="en-US"/>
        </w:rPr>
        <w:t>(с предъявлением оригиналов документов)</w:t>
      </w:r>
      <w:r w:rsidR="00CE3E25" w:rsidRPr="00F22F05">
        <w:rPr>
          <w:rFonts w:eastAsia="Calibri"/>
          <w:sz w:val="28"/>
          <w:szCs w:val="28"/>
          <w:lang w:eastAsia="en-US"/>
        </w:rPr>
        <w:t>.</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документ из банковского учреждения о наличии средств на счете гражданина, оформленный в установленном порядке;</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документ, выданный кредитной организацией, о возможном размере предоставляемых заемных средств;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расписка гражданина о наличии собственных (в том числе заемных) средств;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4</w:t>
      </w:r>
      <w:r w:rsidR="00CE3E25" w:rsidRPr="00F22F05">
        <w:rPr>
          <w:rFonts w:eastAsia="Calibri"/>
          <w:sz w:val="28"/>
          <w:szCs w:val="28"/>
          <w:lang w:eastAsia="en-US"/>
        </w:rPr>
        <w:t>) выписки из домовой книги (справки) о регистрации постоянного места жительства;</w:t>
      </w:r>
    </w:p>
    <w:p w:rsidR="00CE3E25" w:rsidRPr="000D400B"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5</w:t>
      </w:r>
      <w:r w:rsidR="00CE3E25" w:rsidRPr="00F22F05">
        <w:rPr>
          <w:rFonts w:eastAsia="Calibri"/>
          <w:sz w:val="28"/>
          <w:szCs w:val="28"/>
          <w:lang w:eastAsia="en-US"/>
        </w:rPr>
        <w:t>) форма 7 (характеристика</w:t>
      </w:r>
      <w:r w:rsidR="00CE3E25" w:rsidRPr="000D400B">
        <w:rPr>
          <w:rFonts w:eastAsia="Calibri"/>
          <w:sz w:val="28"/>
          <w:szCs w:val="28"/>
          <w:lang w:eastAsia="en-US"/>
        </w:rPr>
        <w:t xml:space="preserve"> жилого помещения)</w:t>
      </w:r>
      <w:r w:rsidR="000D400B" w:rsidRPr="000D400B">
        <w:rPr>
          <w:rFonts w:eastAsia="Calibri"/>
          <w:sz w:val="28"/>
          <w:szCs w:val="28"/>
          <w:lang w:eastAsia="en-US"/>
        </w:rPr>
        <w:t>,</w:t>
      </w:r>
      <w:r w:rsidR="00643534" w:rsidRPr="000D400B">
        <w:t xml:space="preserve"> </w:t>
      </w:r>
      <w:r w:rsidR="00643534" w:rsidRPr="000D400B">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CE3E25" w:rsidRPr="00993E17" w:rsidRDefault="00FF44DE" w:rsidP="00756F1E">
      <w:pPr>
        <w:widowControl w:val="0"/>
        <w:autoSpaceDE w:val="0"/>
        <w:autoSpaceDN w:val="0"/>
        <w:adjustRightInd w:val="0"/>
        <w:ind w:firstLine="709"/>
        <w:jc w:val="both"/>
        <w:rPr>
          <w:rFonts w:eastAsia="Calibri"/>
          <w:sz w:val="28"/>
          <w:szCs w:val="28"/>
          <w:lang w:eastAsia="en-US"/>
        </w:rPr>
      </w:pPr>
      <w:r w:rsidRPr="000D400B">
        <w:rPr>
          <w:rFonts w:eastAsia="Calibri"/>
          <w:sz w:val="28"/>
          <w:szCs w:val="28"/>
          <w:lang w:eastAsia="en-US"/>
        </w:rPr>
        <w:t>6</w:t>
      </w:r>
      <w:r w:rsidR="00CE3E25" w:rsidRPr="000D400B">
        <w:rPr>
          <w:rFonts w:eastAsia="Calibri"/>
          <w:sz w:val="28"/>
          <w:szCs w:val="28"/>
          <w:lang w:eastAsia="en-US"/>
        </w:rPr>
        <w:t>) форма 9 (информационная справка о регистрации)</w:t>
      </w:r>
      <w:r w:rsidR="000D400B" w:rsidRPr="000D400B">
        <w:rPr>
          <w:rFonts w:eastAsia="Calibri"/>
          <w:sz w:val="28"/>
          <w:szCs w:val="28"/>
          <w:lang w:eastAsia="en-US"/>
        </w:rPr>
        <w:t>,</w:t>
      </w:r>
      <w:r w:rsidR="00180BD0" w:rsidRPr="000D400B">
        <w:t xml:space="preserve"> </w:t>
      </w:r>
      <w:r w:rsidR="00180BD0" w:rsidRPr="000D400B">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CE3E25" w:rsidRPr="00993E17" w:rsidRDefault="00FF44DE" w:rsidP="00756F1E">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00CE3E25" w:rsidRPr="00993E17">
        <w:rPr>
          <w:rFonts w:eastAsia="Calibri"/>
          <w:sz w:val="28"/>
          <w:szCs w:val="28"/>
          <w:lang w:eastAsia="en-US"/>
        </w:rPr>
        <w:t>) копии финансового лицевого счета;</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8</w:t>
      </w:r>
      <w:r w:rsidR="00CE3E25" w:rsidRPr="00F22F05">
        <w:rPr>
          <w:rFonts w:eastAsia="Calibri"/>
          <w:sz w:val="28"/>
          <w:szCs w:val="28"/>
          <w:lang w:eastAsia="en-US"/>
        </w:rPr>
        <w:t>) копии трудовой книжки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При недостаточности сведений в трудовой книжке для установления места нахождения рабочего места гражданина представляется копия трудового договора и по необходимости дополнительные документы, из которых это можно установить;</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9</w:t>
      </w:r>
      <w:r w:rsidR="00CE3E25" w:rsidRPr="00F22F05">
        <w:rPr>
          <w:rFonts w:eastAsia="Calibri"/>
          <w:sz w:val="28"/>
          <w:szCs w:val="28"/>
          <w:lang w:eastAsia="en-US"/>
        </w:rPr>
        <w:t>) справка с места работы с указанием должности, замещаемой гражданином, адреса расположения рабочего места гражданина и ОКВЭД организации;</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10</w:t>
      </w:r>
      <w:r w:rsidR="00CE3E25" w:rsidRPr="00F22F05">
        <w:rPr>
          <w:rFonts w:eastAsia="Calibri"/>
          <w:sz w:val="28"/>
          <w:szCs w:val="28"/>
          <w:lang w:eastAsia="en-US"/>
        </w:rPr>
        <w:t xml:space="preserve">) </w:t>
      </w:r>
      <w:r w:rsidR="008747F4" w:rsidRPr="00F22F05">
        <w:rPr>
          <w:rFonts w:eastAsia="Calibri"/>
          <w:sz w:val="28"/>
          <w:szCs w:val="28"/>
          <w:lang w:eastAsia="en-US"/>
        </w:rPr>
        <w:t>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1</w:t>
      </w:r>
      <w:r w:rsidR="00CE3E25" w:rsidRPr="00F22F05">
        <w:rPr>
          <w:rFonts w:eastAsia="Calibri"/>
          <w:sz w:val="28"/>
          <w:szCs w:val="28"/>
          <w:lang w:eastAsia="en-US"/>
        </w:rPr>
        <w:t>) свидетельство о постановке на учет в качестве налогоплательщика;</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2</w:t>
      </w:r>
      <w:r w:rsidR="00CE3E25" w:rsidRPr="00F22F05">
        <w:rPr>
          <w:rFonts w:eastAsia="Calibri"/>
          <w:sz w:val="28"/>
          <w:szCs w:val="28"/>
          <w:lang w:eastAsia="en-US"/>
        </w:rPr>
        <w:t xml:space="preserve">) в случае выбора способа улучшения жилищных условий - завершение строительства индивидуального жилого дома - смета на строительство жилого дома; отчет об оценке не завершенного строительством жилого дома, подготовленный в соответствии с требованиями Федерального </w:t>
      </w:r>
      <w:hyperlink r:id="rId17" w:history="1">
        <w:r w:rsidR="00CE3E25" w:rsidRPr="00F22F05">
          <w:rPr>
            <w:rFonts w:eastAsia="Calibri"/>
            <w:sz w:val="28"/>
            <w:szCs w:val="28"/>
            <w:lang w:eastAsia="en-US"/>
          </w:rPr>
          <w:t>закона</w:t>
        </w:r>
      </w:hyperlink>
      <w:r w:rsidR="00CE3E25" w:rsidRPr="00F22F05">
        <w:rPr>
          <w:rFonts w:eastAsia="Calibri"/>
          <w:sz w:val="28"/>
          <w:szCs w:val="28"/>
          <w:lang w:eastAsia="en-US"/>
        </w:rPr>
        <w:t xml:space="preserve"> от 29 июля 1998 года N 135-ФЗ "Об оценочной деятельности в Российской Федерации"; свидетельство о регистрации права собственности; технический паспорт на </w:t>
      </w:r>
      <w:r w:rsidR="00CE3E25" w:rsidRPr="00F22F05">
        <w:rPr>
          <w:rFonts w:eastAsia="Calibri"/>
          <w:sz w:val="28"/>
          <w:szCs w:val="28"/>
          <w:lang w:eastAsia="en-US"/>
        </w:rPr>
        <w:lastRenderedPageBreak/>
        <w:t>объект незавершенного строительства, документы, подтверждающие расходы заявителя на строительство, осуществленное частично;</w:t>
      </w:r>
    </w:p>
    <w:p w:rsidR="00CE3E25" w:rsidRPr="00993E17"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3</w:t>
      </w:r>
      <w:r w:rsidR="00CE3E25" w:rsidRPr="00F22F05">
        <w:rPr>
          <w:rFonts w:eastAsia="Calibri"/>
          <w:sz w:val="28"/>
          <w:szCs w:val="28"/>
          <w:lang w:eastAsia="en-US"/>
        </w:rPr>
        <w:t>)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w:t>
      </w:r>
      <w:r w:rsidR="006D1BDD" w:rsidRPr="00F22F05">
        <w:rPr>
          <w:rFonts w:eastAsia="Calibri"/>
          <w:sz w:val="28"/>
          <w:szCs w:val="28"/>
          <w:lang w:eastAsia="en-US"/>
        </w:rPr>
        <w:t>ии занимаемого жилого помещения.</w:t>
      </w:r>
    </w:p>
    <w:p w:rsidR="00CE3E25" w:rsidRPr="00993E17" w:rsidRDefault="008747F4" w:rsidP="006D1BDD">
      <w:pPr>
        <w:widowControl w:val="0"/>
        <w:autoSpaceDE w:val="0"/>
        <w:autoSpaceDN w:val="0"/>
        <w:adjustRightInd w:val="0"/>
        <w:jc w:val="both"/>
        <w:rPr>
          <w:rFonts w:eastAsia="Calibri"/>
          <w:sz w:val="28"/>
          <w:szCs w:val="28"/>
          <w:lang w:eastAsia="en-US"/>
        </w:rPr>
      </w:pPr>
      <w:r>
        <w:rPr>
          <w:rFonts w:eastAsia="Calibri"/>
          <w:sz w:val="28"/>
          <w:szCs w:val="28"/>
          <w:lang w:eastAsia="en-US"/>
        </w:rPr>
        <w:tab/>
      </w:r>
      <w:r w:rsidR="00CE3E25" w:rsidRPr="00993E17">
        <w:rPr>
          <w:rFonts w:eastAsia="Calibri"/>
          <w:sz w:val="28"/>
          <w:szCs w:val="28"/>
          <w:lang w:eastAsia="en-US"/>
        </w:rP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РФ порядке.</w:t>
      </w:r>
    </w:p>
    <w:p w:rsidR="00CE3E25" w:rsidRDefault="00CE3E25" w:rsidP="00756F1E">
      <w:pPr>
        <w:autoSpaceDE w:val="0"/>
        <w:autoSpaceDN w:val="0"/>
        <w:adjustRightInd w:val="0"/>
        <w:ind w:firstLine="709"/>
        <w:jc w:val="both"/>
        <w:rPr>
          <w:sz w:val="28"/>
          <w:szCs w:val="28"/>
        </w:rPr>
      </w:pPr>
      <w:r w:rsidRPr="00806D28">
        <w:rPr>
          <w:sz w:val="28"/>
          <w:szCs w:val="28"/>
          <w:lang w:val="en-US"/>
        </w:rPr>
        <w:t>II</w:t>
      </w:r>
      <w:r w:rsidRPr="00806D28">
        <w:rPr>
          <w:sz w:val="28"/>
          <w:szCs w:val="28"/>
        </w:rPr>
        <w:t>.</w:t>
      </w:r>
      <w:r w:rsidRPr="002C4D3B">
        <w:rPr>
          <w:sz w:val="28"/>
          <w:szCs w:val="28"/>
        </w:rPr>
        <w:t xml:space="preserve"> </w:t>
      </w:r>
      <w:r w:rsidRPr="0054616B">
        <w:rPr>
          <w:sz w:val="28"/>
          <w:szCs w:val="28"/>
        </w:rPr>
        <w:t>Право на получение социальной выплаты предоставляется</w:t>
      </w:r>
      <w:r>
        <w:rPr>
          <w:sz w:val="28"/>
          <w:szCs w:val="28"/>
        </w:rPr>
        <w:t>:</w:t>
      </w:r>
      <w:r w:rsidRPr="0054616B">
        <w:rPr>
          <w:sz w:val="28"/>
          <w:szCs w:val="28"/>
        </w:rPr>
        <w:t xml:space="preserve"> </w:t>
      </w:r>
      <w:r w:rsidRPr="002C4D3B">
        <w:rPr>
          <w:sz w:val="28"/>
          <w:szCs w:val="28"/>
        </w:rPr>
        <w:t xml:space="preserve"> </w:t>
      </w:r>
    </w:p>
    <w:p w:rsidR="00CE3E25" w:rsidRPr="002C4D3B" w:rsidRDefault="00CE3E25" w:rsidP="00756F1E">
      <w:pPr>
        <w:autoSpaceDE w:val="0"/>
        <w:autoSpaceDN w:val="0"/>
        <w:adjustRightInd w:val="0"/>
        <w:ind w:firstLine="709"/>
        <w:jc w:val="both"/>
        <w:rPr>
          <w:sz w:val="28"/>
          <w:szCs w:val="28"/>
        </w:rPr>
      </w:pPr>
      <w:r>
        <w:rPr>
          <w:sz w:val="28"/>
          <w:szCs w:val="28"/>
        </w:rPr>
        <w:t xml:space="preserve">а) </w:t>
      </w:r>
      <w:r w:rsidRPr="00993E17">
        <w:rPr>
          <w:sz w:val="28"/>
          <w:szCs w:val="28"/>
        </w:rPr>
        <w:t>молод</w:t>
      </w:r>
      <w:r>
        <w:rPr>
          <w:sz w:val="28"/>
          <w:szCs w:val="28"/>
        </w:rPr>
        <w:t>ой</w:t>
      </w:r>
      <w:r w:rsidRPr="00993E17">
        <w:rPr>
          <w:sz w:val="28"/>
          <w:szCs w:val="28"/>
        </w:rPr>
        <w:t xml:space="preserve"> семь</w:t>
      </w:r>
      <w:r>
        <w:rPr>
          <w:sz w:val="28"/>
          <w:szCs w:val="28"/>
        </w:rPr>
        <w:t>е</w:t>
      </w:r>
      <w:r w:rsidRPr="00993E17">
        <w:rPr>
          <w:sz w:val="28"/>
          <w:szCs w:val="28"/>
        </w:rPr>
        <w:t>, под которой понимаются состоящие в зарегистрированном браке лица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r w:rsidRPr="002C4D3B">
        <w:rPr>
          <w:sz w:val="28"/>
          <w:szCs w:val="28"/>
        </w:rPr>
        <w:t>:</w:t>
      </w:r>
    </w:p>
    <w:p w:rsidR="00CE3E25" w:rsidRPr="002C4D3B" w:rsidRDefault="00CE3E25" w:rsidP="00756F1E">
      <w:pPr>
        <w:autoSpaceDE w:val="0"/>
        <w:autoSpaceDN w:val="0"/>
        <w:adjustRightInd w:val="0"/>
        <w:ind w:firstLine="709"/>
        <w:jc w:val="both"/>
        <w:rPr>
          <w:sz w:val="28"/>
          <w:szCs w:val="28"/>
        </w:rPr>
      </w:pPr>
      <w:r w:rsidRPr="002C4D3B">
        <w:rPr>
          <w:sz w:val="28"/>
          <w:szCs w:val="28"/>
        </w:rPr>
        <w:t>работа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CE3E25" w:rsidRPr="002C4D3B" w:rsidRDefault="00CE3E25" w:rsidP="00756F1E">
      <w:pPr>
        <w:autoSpaceDE w:val="0"/>
        <w:autoSpaceDN w:val="0"/>
        <w:adjustRightInd w:val="0"/>
        <w:ind w:firstLine="709"/>
        <w:jc w:val="both"/>
        <w:rPr>
          <w:sz w:val="28"/>
          <w:szCs w:val="28"/>
        </w:rPr>
      </w:pPr>
      <w:r w:rsidRPr="002C4D3B">
        <w:rPr>
          <w:sz w:val="28"/>
          <w:szCs w:val="28"/>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CE3E25" w:rsidRPr="002C4D3B" w:rsidRDefault="00CE3E25" w:rsidP="00756F1E">
      <w:pPr>
        <w:autoSpaceDE w:val="0"/>
        <w:autoSpaceDN w:val="0"/>
        <w:adjustRightInd w:val="0"/>
        <w:ind w:firstLine="709"/>
        <w:jc w:val="both"/>
        <w:rPr>
          <w:sz w:val="28"/>
          <w:szCs w:val="28"/>
        </w:rPr>
      </w:pPr>
      <w:r w:rsidRPr="002C4D3B">
        <w:rPr>
          <w:sz w:val="28"/>
          <w:szCs w:val="28"/>
        </w:rPr>
        <w:t>признание молодой семьи нуждающейся в улучшении жилищных условий,</w:t>
      </w:r>
    </w:p>
    <w:p w:rsidR="00CE3E25" w:rsidRPr="002C4D3B" w:rsidRDefault="00CE3E25" w:rsidP="00756F1E">
      <w:pPr>
        <w:autoSpaceDE w:val="0"/>
        <w:autoSpaceDN w:val="0"/>
        <w:adjustRightInd w:val="0"/>
        <w:ind w:firstLine="709"/>
        <w:jc w:val="both"/>
        <w:rPr>
          <w:sz w:val="28"/>
          <w:szCs w:val="28"/>
        </w:rPr>
      </w:pPr>
      <w:r w:rsidRPr="002C4D3B">
        <w:rPr>
          <w:sz w:val="28"/>
          <w:szCs w:val="28"/>
        </w:rPr>
        <w:t>наличие у молодой семьи собственных и(или) заемных средств;</w:t>
      </w:r>
    </w:p>
    <w:p w:rsidR="00CE3E25" w:rsidRPr="002C4D3B" w:rsidRDefault="00CE3E25" w:rsidP="00756F1E">
      <w:pPr>
        <w:autoSpaceDE w:val="0"/>
        <w:autoSpaceDN w:val="0"/>
        <w:adjustRightInd w:val="0"/>
        <w:ind w:firstLine="709"/>
        <w:jc w:val="both"/>
        <w:rPr>
          <w:sz w:val="28"/>
          <w:szCs w:val="28"/>
        </w:rPr>
      </w:pPr>
      <w:r w:rsidRPr="002C4D3B">
        <w:rPr>
          <w:sz w:val="28"/>
          <w:szCs w:val="28"/>
        </w:rPr>
        <w:t>б) молод</w:t>
      </w:r>
      <w:r>
        <w:rPr>
          <w:sz w:val="28"/>
          <w:szCs w:val="28"/>
        </w:rPr>
        <w:t>ому</w:t>
      </w:r>
      <w:r w:rsidRPr="002C4D3B">
        <w:rPr>
          <w:sz w:val="28"/>
          <w:szCs w:val="28"/>
        </w:rPr>
        <w:t xml:space="preserve"> специалист</w:t>
      </w:r>
      <w:r>
        <w:rPr>
          <w:sz w:val="28"/>
          <w:szCs w:val="28"/>
        </w:rPr>
        <w:t>у</w:t>
      </w:r>
      <w:r w:rsidRPr="002C4D3B">
        <w:rPr>
          <w:sz w:val="28"/>
          <w:szCs w:val="28"/>
        </w:rPr>
        <w:t>, отвечающ</w:t>
      </w:r>
      <w:r>
        <w:rPr>
          <w:sz w:val="28"/>
          <w:szCs w:val="28"/>
        </w:rPr>
        <w:t>ему</w:t>
      </w:r>
      <w:r w:rsidRPr="002C4D3B">
        <w:rPr>
          <w:sz w:val="28"/>
          <w:szCs w:val="28"/>
        </w:rPr>
        <w:t xml:space="preserve"> следующим условиям:</w:t>
      </w:r>
    </w:p>
    <w:p w:rsidR="00CE3E25" w:rsidRPr="002C4D3B" w:rsidRDefault="00CE3E25" w:rsidP="00756F1E">
      <w:pPr>
        <w:autoSpaceDE w:val="0"/>
        <w:autoSpaceDN w:val="0"/>
        <w:adjustRightInd w:val="0"/>
        <w:ind w:firstLine="709"/>
        <w:jc w:val="both"/>
        <w:rPr>
          <w:sz w:val="28"/>
          <w:szCs w:val="28"/>
        </w:rPr>
      </w:pPr>
      <w:r w:rsidRPr="002C4D3B">
        <w:rPr>
          <w:sz w:val="28"/>
          <w:szCs w:val="28"/>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CE3E25" w:rsidRPr="002C4D3B" w:rsidRDefault="00CE3E25" w:rsidP="00756F1E">
      <w:pPr>
        <w:autoSpaceDE w:val="0"/>
        <w:autoSpaceDN w:val="0"/>
        <w:adjustRightInd w:val="0"/>
        <w:ind w:firstLine="709"/>
        <w:jc w:val="both"/>
        <w:rPr>
          <w:sz w:val="28"/>
          <w:szCs w:val="28"/>
        </w:rPr>
      </w:pPr>
      <w:r w:rsidRPr="002C4D3B">
        <w:rPr>
          <w:sz w:val="28"/>
          <w:szCs w:val="28"/>
        </w:rP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CE3E25" w:rsidRPr="002C4D3B" w:rsidRDefault="00CE3E25" w:rsidP="00756F1E">
      <w:pPr>
        <w:autoSpaceDE w:val="0"/>
        <w:autoSpaceDN w:val="0"/>
        <w:adjustRightInd w:val="0"/>
        <w:ind w:firstLine="709"/>
        <w:jc w:val="both"/>
        <w:rPr>
          <w:sz w:val="28"/>
          <w:szCs w:val="28"/>
        </w:rPr>
      </w:pPr>
      <w:r w:rsidRPr="002C4D3B">
        <w:rPr>
          <w:sz w:val="28"/>
          <w:szCs w:val="28"/>
        </w:rPr>
        <w:t>признание молодого специалиста (и членов его семьи) нуждающимся в улучшении жилищных условий,</w:t>
      </w:r>
    </w:p>
    <w:p w:rsidR="00CE3E25" w:rsidRPr="002C4D3B" w:rsidRDefault="00CE3E25" w:rsidP="00756F1E">
      <w:pPr>
        <w:autoSpaceDE w:val="0"/>
        <w:autoSpaceDN w:val="0"/>
        <w:adjustRightInd w:val="0"/>
        <w:ind w:firstLine="709"/>
        <w:jc w:val="both"/>
        <w:rPr>
          <w:sz w:val="28"/>
          <w:szCs w:val="28"/>
        </w:rPr>
      </w:pPr>
      <w:r w:rsidRPr="002C4D3B">
        <w:rPr>
          <w:sz w:val="28"/>
          <w:szCs w:val="28"/>
        </w:rPr>
        <w:t>наличие у молодого специалиста (и членов его семьи) собственных и(или) заемных.</w:t>
      </w:r>
    </w:p>
    <w:p w:rsidR="00CE3E25" w:rsidRPr="002C4D3B" w:rsidRDefault="00CE3E25" w:rsidP="00756F1E">
      <w:pPr>
        <w:autoSpaceDE w:val="0"/>
        <w:autoSpaceDN w:val="0"/>
        <w:adjustRightInd w:val="0"/>
        <w:ind w:firstLine="709"/>
        <w:jc w:val="both"/>
        <w:rPr>
          <w:sz w:val="28"/>
          <w:szCs w:val="28"/>
        </w:rPr>
      </w:pPr>
      <w:r w:rsidRPr="002C4D3B">
        <w:rPr>
          <w:sz w:val="28"/>
          <w:szCs w:val="28"/>
        </w:rPr>
        <w:t xml:space="preserve">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lastRenderedPageBreak/>
        <w:t xml:space="preserve">Молодые семьи и молодые специалисты, изъявившие желание улучшить жилищные условия с использованием государственной поддержки, представляют </w:t>
      </w:r>
      <w:r w:rsidRPr="00F22F05">
        <w:rPr>
          <w:rFonts w:eastAsia="Calibri"/>
          <w:b/>
          <w:sz w:val="28"/>
          <w:szCs w:val="28"/>
          <w:lang w:eastAsia="en-US"/>
        </w:rPr>
        <w:t>до 1 августа</w:t>
      </w:r>
      <w:r w:rsidRPr="00F22F05">
        <w:rPr>
          <w:rFonts w:eastAsia="Calibri"/>
          <w:sz w:val="28"/>
          <w:szCs w:val="28"/>
          <w:lang w:eastAsia="en-US"/>
        </w:rPr>
        <w:t xml:space="preserve"> года, предшествующего планируемому, в администрацию муниципального образования по месту постоянного жительства </w:t>
      </w:r>
      <w:hyperlink w:anchor="Par437" w:history="1">
        <w:r w:rsidRPr="00F22F05">
          <w:rPr>
            <w:rFonts w:eastAsia="Calibri"/>
            <w:sz w:val="28"/>
            <w:szCs w:val="28"/>
            <w:lang w:eastAsia="en-US"/>
          </w:rPr>
          <w:t>заявление</w:t>
        </w:r>
      </w:hyperlink>
      <w:r w:rsidRPr="00F22F05">
        <w:rPr>
          <w:rFonts w:eastAsia="Calibri"/>
          <w:sz w:val="28"/>
          <w:szCs w:val="28"/>
          <w:lang w:eastAsia="en-US"/>
        </w:rPr>
        <w:t xml:space="preserve">, подписанное заявителем и всеми совершеннолетними членами его семьи, об участии в реализации мероприятий подпрограммы в планируемом году по форме согласно приложению </w:t>
      </w:r>
      <w:r w:rsidR="00C41621" w:rsidRPr="00F22F05">
        <w:rPr>
          <w:rFonts w:eastAsia="Calibri"/>
          <w:sz w:val="28"/>
          <w:szCs w:val="28"/>
          <w:lang w:eastAsia="en-US"/>
        </w:rPr>
        <w:t>№ 3</w:t>
      </w:r>
      <w:r w:rsidRPr="00F22F05">
        <w:rPr>
          <w:rFonts w:eastAsia="Calibri"/>
          <w:sz w:val="28"/>
          <w:szCs w:val="28"/>
          <w:lang w:eastAsia="en-US"/>
        </w:rPr>
        <w:t>.</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К заявлению прилагаются:</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CE3E25" w:rsidRPr="00F22F05">
        <w:rPr>
          <w:rFonts w:eastAsia="Calibri"/>
          <w:sz w:val="28"/>
          <w:szCs w:val="28"/>
          <w:lang w:eastAsia="en-US"/>
        </w:rPr>
        <w:t>) копии документов, удостоверяющих личность заявителя и членов его семьи</w:t>
      </w:r>
      <w:r w:rsidR="00A95266">
        <w:rPr>
          <w:rFonts w:eastAsia="Calibri"/>
          <w:sz w:val="28"/>
          <w:szCs w:val="28"/>
          <w:lang w:eastAsia="en-US"/>
        </w:rPr>
        <w:t xml:space="preserve"> </w:t>
      </w:r>
      <w:r w:rsidR="00A95266" w:rsidRPr="00A95266">
        <w:rPr>
          <w:rFonts w:eastAsia="Calibri"/>
          <w:sz w:val="28"/>
          <w:szCs w:val="28"/>
          <w:lang w:eastAsia="en-US"/>
        </w:rPr>
        <w:t>(с предъявлением оригинала документа</w:t>
      </w:r>
      <w:r w:rsidR="00A95266">
        <w:rPr>
          <w:rFonts w:eastAsia="Calibri"/>
          <w:sz w:val="28"/>
          <w:szCs w:val="28"/>
          <w:lang w:eastAsia="en-US"/>
        </w:rPr>
        <w:t>)</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2</w:t>
      </w:r>
      <w:r w:rsidR="00CE3E25" w:rsidRPr="00F22F05">
        <w:rPr>
          <w:rFonts w:eastAsia="Calibri"/>
          <w:sz w:val="28"/>
          <w:szCs w:val="28"/>
          <w:lang w:eastAsia="en-US"/>
        </w:rPr>
        <w:t>) 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3</w:t>
      </w:r>
      <w:r w:rsidR="00CE3E25" w:rsidRPr="00F22F05">
        <w:rPr>
          <w:rFonts w:eastAsia="Calibri"/>
          <w:sz w:val="28"/>
          <w:szCs w:val="28"/>
          <w:lang w:eastAsia="en-US"/>
        </w:rPr>
        <w:t>) копия свидетельства о браке (для лиц, состоящих в браке)</w:t>
      </w:r>
      <w:r w:rsidR="00A95266" w:rsidRPr="00A95266">
        <w:rPr>
          <w:rFonts w:eastAsia="Calibri"/>
          <w:sz w:val="28"/>
          <w:szCs w:val="28"/>
          <w:lang w:eastAsia="en-US"/>
        </w:rPr>
        <w:t xml:space="preserve"> (с предъявлением оригинала документа</w:t>
      </w:r>
      <w:r w:rsidR="00A95266">
        <w:rPr>
          <w:rFonts w:eastAsia="Calibri"/>
          <w:sz w:val="28"/>
          <w:szCs w:val="28"/>
          <w:lang w:eastAsia="en-US"/>
        </w:rPr>
        <w:t>)</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4</w:t>
      </w:r>
      <w:r w:rsidR="00CE3E25" w:rsidRPr="00F22F05">
        <w:rPr>
          <w:rFonts w:eastAsia="Calibri"/>
          <w:sz w:val="28"/>
          <w:szCs w:val="28"/>
          <w:lang w:eastAsia="en-US"/>
        </w:rPr>
        <w:t>) копия свидетельства о рождении или усыновлении ребенка (детей)</w:t>
      </w:r>
      <w:r w:rsidR="00A95266" w:rsidRPr="00A95266">
        <w:rPr>
          <w:rFonts w:eastAsia="Calibri"/>
          <w:sz w:val="28"/>
          <w:szCs w:val="28"/>
          <w:lang w:eastAsia="en-US"/>
        </w:rPr>
        <w:t xml:space="preserve"> (с предъявлением оригинала документа</w:t>
      </w:r>
      <w:r w:rsidR="00A95266">
        <w:rPr>
          <w:rFonts w:eastAsia="Calibri"/>
          <w:sz w:val="28"/>
          <w:szCs w:val="28"/>
          <w:lang w:eastAsia="en-US"/>
        </w:rPr>
        <w:t>)</w:t>
      </w:r>
      <w:r w:rsidR="00CE3E25" w:rsidRPr="00F22F05">
        <w:rPr>
          <w:rFonts w:eastAsia="Calibri"/>
          <w:sz w:val="28"/>
          <w:szCs w:val="28"/>
          <w:lang w:eastAsia="en-US"/>
        </w:rPr>
        <w:t>;</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5</w:t>
      </w:r>
      <w:r w:rsidR="00CE3E25" w:rsidRPr="00F22F05">
        <w:rPr>
          <w:rFonts w:eastAsia="Calibri"/>
          <w:sz w:val="28"/>
          <w:szCs w:val="28"/>
          <w:lang w:eastAsia="en-US"/>
        </w:rPr>
        <w:t>)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6</w:t>
      </w:r>
      <w:r w:rsidR="00CE3E25" w:rsidRPr="00F22F05">
        <w:rPr>
          <w:rFonts w:eastAsia="Calibri"/>
          <w:sz w:val="28"/>
          <w:szCs w:val="28"/>
          <w:lang w:eastAsia="en-US"/>
        </w:rPr>
        <w:t>) копия соглашения с работодателем (органом местного самоуправления) о трудоустройстве в сельской местности по окончании образовательного учреждения (для учащихся последних курсов образовательных учреждений);</w:t>
      </w:r>
    </w:p>
    <w:p w:rsidR="00CE3E25" w:rsidRPr="00F22F05" w:rsidRDefault="00FF44DE"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7</w:t>
      </w:r>
      <w:r w:rsidR="00CE3E25" w:rsidRPr="00F22F05">
        <w:rPr>
          <w:rFonts w:eastAsia="Calibri"/>
          <w:sz w:val="28"/>
          <w:szCs w:val="28"/>
          <w:lang w:eastAsia="en-US"/>
        </w:rPr>
        <w:t>) 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8</w:t>
      </w:r>
      <w:r w:rsidR="00CE3E25" w:rsidRPr="00F22F05">
        <w:rPr>
          <w:rFonts w:eastAsia="Calibri"/>
          <w:sz w:val="28"/>
          <w:szCs w:val="28"/>
          <w:lang w:eastAsia="en-US"/>
        </w:rPr>
        <w:t>) справка с места работы с указанием должности, замещаемой гражданином, адреса расположения рабочего места гражданина и ОКВЭД организации;</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9</w:t>
      </w:r>
      <w:r w:rsidR="00CE3E25" w:rsidRPr="00F22F05">
        <w:rPr>
          <w:rFonts w:eastAsia="Calibri"/>
          <w:sz w:val="28"/>
          <w:szCs w:val="28"/>
          <w:lang w:eastAsia="en-US"/>
        </w:rPr>
        <w:t xml:space="preserve">) документ, подтверждающий участие работодателя в </w:t>
      </w:r>
      <w:proofErr w:type="spellStart"/>
      <w:r w:rsidR="00CE3E25" w:rsidRPr="00F22F05">
        <w:rPr>
          <w:rFonts w:eastAsia="Calibri"/>
          <w:sz w:val="28"/>
          <w:szCs w:val="28"/>
          <w:lang w:eastAsia="en-US"/>
        </w:rPr>
        <w:t>софинансировании</w:t>
      </w:r>
      <w:proofErr w:type="spellEnd"/>
      <w:r w:rsidR="00CE3E25" w:rsidRPr="00F22F05">
        <w:rPr>
          <w:rFonts w:eastAsia="Calibri"/>
          <w:sz w:val="28"/>
          <w:szCs w:val="28"/>
          <w:lang w:eastAsia="en-US"/>
        </w:rPr>
        <w:t xml:space="preserve"> строительства (приобретения) жилья для этого заявителя или невозможность такого участия;</w:t>
      </w:r>
    </w:p>
    <w:p w:rsidR="00CE3E25" w:rsidRPr="00F22F05" w:rsidRDefault="00871DE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10)</w:t>
      </w:r>
      <w:r w:rsidR="00CE3E25" w:rsidRPr="00F22F05">
        <w:rPr>
          <w:rFonts w:eastAsia="Calibri"/>
          <w:sz w:val="28"/>
          <w:szCs w:val="28"/>
          <w:lang w:eastAsia="en-US"/>
        </w:rPr>
        <w:t xml:space="preserve"> документы, подтверждающие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и(или) право заявителя (лица, состоящего в зарегистрированном браке с заявителем) на получение материнского (семейного) капитала;</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документ из банковского учреждения о наличии средств на счете гражданина, оформленный в установленном порядке;</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документ, выданный кредитной организацией, о возможном размере предоставляемых заемных средств;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lastRenderedPageBreak/>
        <w:t>расписка гражданина о наличии собственных (в том числе заемных) средств;</w:t>
      </w:r>
    </w:p>
    <w:p w:rsidR="00CE3E25" w:rsidRPr="00F22F0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CE3E25" w:rsidRPr="00F22F05" w:rsidRDefault="008A5ED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1</w:t>
      </w:r>
      <w:r w:rsidR="00CE3E25" w:rsidRPr="00F22F05">
        <w:rPr>
          <w:rFonts w:eastAsia="Calibri"/>
          <w:sz w:val="28"/>
          <w:szCs w:val="28"/>
          <w:lang w:eastAsia="en-US"/>
        </w:rPr>
        <w:t>) выписки из домовой книги (справки) о регистрации постоянного места жительства Ф-7, Ф-9 и копии финансового лицевого счета</w:t>
      </w:r>
      <w:r w:rsidR="00180BD0" w:rsidRPr="00F22F05">
        <w:rPr>
          <w:rFonts w:eastAsia="Calibri"/>
          <w:sz w:val="28"/>
          <w:szCs w:val="28"/>
          <w:lang w:eastAsia="en-US"/>
        </w:rPr>
        <w:t>,</w:t>
      </w:r>
      <w:r w:rsidR="00180BD0" w:rsidRPr="00F22F05">
        <w:t xml:space="preserve"> </w:t>
      </w:r>
      <w:r w:rsidR="00180BD0" w:rsidRPr="00F22F05">
        <w:rPr>
          <w:rFonts w:eastAsia="Calibri"/>
          <w:sz w:val="28"/>
          <w:szCs w:val="28"/>
          <w:lang w:eastAsia="en-US"/>
        </w:rPr>
        <w:t>если указанные сведения находятся в распоряжении организаций, не подведомственных органам местного самоуправления;</w:t>
      </w:r>
    </w:p>
    <w:p w:rsidR="00CE3E25" w:rsidRPr="00F22F05" w:rsidRDefault="008A5ED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2</w:t>
      </w:r>
      <w:r w:rsidR="00CE3E25" w:rsidRPr="00F22F05">
        <w:rPr>
          <w:rFonts w:eastAsia="Calibri"/>
          <w:sz w:val="28"/>
          <w:szCs w:val="28"/>
          <w:lang w:eastAsia="en-US"/>
        </w:rPr>
        <w:t xml:space="preserve">) </w:t>
      </w:r>
      <w:r w:rsidR="008747F4" w:rsidRPr="00F22F05">
        <w:rPr>
          <w:rFonts w:eastAsia="Calibri"/>
          <w:sz w:val="28"/>
          <w:szCs w:val="28"/>
          <w:lang w:eastAsia="en-US"/>
        </w:rPr>
        <w:t>справки Государственного учреждения "Управление инвентаризации и оценки недвижимости", выданные по месту проживания граждан до 31.12.1999 включительно, в отношении заявителя и членов его семьи</w:t>
      </w:r>
      <w:r w:rsidR="00CE3E25" w:rsidRPr="00F22F05">
        <w:rPr>
          <w:rFonts w:eastAsia="Calibri"/>
          <w:sz w:val="28"/>
          <w:szCs w:val="28"/>
          <w:lang w:eastAsia="en-US"/>
        </w:rPr>
        <w:t>;</w:t>
      </w:r>
    </w:p>
    <w:p w:rsidR="00CE3E25" w:rsidRPr="00F22F05" w:rsidRDefault="008A5ED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3</w:t>
      </w:r>
      <w:r w:rsidR="00CE3E25" w:rsidRPr="00F22F05">
        <w:rPr>
          <w:rFonts w:eastAsia="Calibri"/>
          <w:sz w:val="28"/>
          <w:szCs w:val="28"/>
          <w:lang w:eastAsia="en-US"/>
        </w:rPr>
        <w:t>) копия свидетельства о постановке на учет в качестве налогоплательщика;</w:t>
      </w:r>
    </w:p>
    <w:p w:rsidR="00CE3E25" w:rsidRPr="00F22F05" w:rsidRDefault="008A5ED1"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1</w:t>
      </w:r>
      <w:r w:rsidR="00871DE1" w:rsidRPr="00F22F05">
        <w:rPr>
          <w:rFonts w:eastAsia="Calibri"/>
          <w:sz w:val="28"/>
          <w:szCs w:val="28"/>
          <w:lang w:eastAsia="en-US"/>
        </w:rPr>
        <w:t>4</w:t>
      </w:r>
      <w:r w:rsidR="00CE3E25" w:rsidRPr="00F22F05">
        <w:rPr>
          <w:rFonts w:eastAsia="Calibri"/>
          <w:sz w:val="28"/>
          <w:szCs w:val="28"/>
          <w:lang w:eastAsia="en-US"/>
        </w:rPr>
        <w:t>) в случае принятия гражданином решения о расторжении договора социального найма (договора найма специализированного жилого фонда) и освобождении занимаемого жилого помещения - обязательство о расторжении договора социального найма (договора найма специализированного жилого фонда)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CE3E25" w:rsidRPr="00F86DC5" w:rsidRDefault="00CE3E25" w:rsidP="00756F1E">
      <w:pPr>
        <w:widowControl w:val="0"/>
        <w:autoSpaceDE w:val="0"/>
        <w:autoSpaceDN w:val="0"/>
        <w:adjustRightInd w:val="0"/>
        <w:ind w:firstLine="709"/>
        <w:jc w:val="both"/>
        <w:rPr>
          <w:rFonts w:eastAsia="Calibri"/>
          <w:sz w:val="28"/>
          <w:szCs w:val="28"/>
          <w:lang w:eastAsia="en-US"/>
        </w:rPr>
      </w:pPr>
      <w:r w:rsidRPr="00F22F05">
        <w:rPr>
          <w:rFonts w:eastAsia="Calibri"/>
          <w:sz w:val="28"/>
          <w:szCs w:val="28"/>
          <w:lang w:eastAsia="en-US"/>
        </w:rPr>
        <w:t>Копии документов, указанные в настоящем пункте</w:t>
      </w:r>
      <w:r w:rsidRPr="00993E17">
        <w:rPr>
          <w:rFonts w:eastAsia="Calibri"/>
          <w:sz w:val="28"/>
          <w:szCs w:val="28"/>
          <w:lang w:eastAsia="en-US"/>
        </w:rPr>
        <w:t xml:space="preserve">,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w:t>
      </w:r>
      <w:r w:rsidRPr="00F86DC5">
        <w:rPr>
          <w:rFonts w:eastAsia="Calibri"/>
          <w:sz w:val="28"/>
          <w:szCs w:val="28"/>
          <w:lang w:eastAsia="en-US"/>
        </w:rPr>
        <w:t>законодательством РФ порядке.</w:t>
      </w:r>
    </w:p>
    <w:p w:rsidR="00756F1E" w:rsidRPr="008A5ED1" w:rsidRDefault="00756F1E" w:rsidP="00756F1E">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0BD0" w:rsidRPr="008A5ED1" w:rsidRDefault="00180BD0" w:rsidP="00756F1E">
      <w:pPr>
        <w:autoSpaceDE w:val="0"/>
        <w:autoSpaceDN w:val="0"/>
        <w:adjustRightInd w:val="0"/>
        <w:ind w:firstLine="709"/>
        <w:jc w:val="both"/>
        <w:rPr>
          <w:sz w:val="28"/>
          <w:szCs w:val="28"/>
        </w:rPr>
      </w:pPr>
      <w:r w:rsidRPr="008A5ED1">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2F49BF" w:rsidRPr="00F22F05" w:rsidRDefault="002F49BF" w:rsidP="002F49BF">
      <w:pPr>
        <w:autoSpaceDE w:val="0"/>
        <w:autoSpaceDN w:val="0"/>
        <w:adjustRightInd w:val="0"/>
        <w:ind w:firstLine="709"/>
        <w:jc w:val="both"/>
        <w:rPr>
          <w:sz w:val="28"/>
          <w:szCs w:val="28"/>
        </w:rPr>
      </w:pPr>
      <w:r w:rsidRPr="00F22F05">
        <w:rPr>
          <w:sz w:val="28"/>
          <w:szCs w:val="28"/>
        </w:rPr>
        <w:t xml:space="preserve">1) </w:t>
      </w:r>
      <w:r w:rsidR="000D400B" w:rsidRPr="00F22F05">
        <w:rPr>
          <w:sz w:val="28"/>
          <w:szCs w:val="28"/>
        </w:rPr>
        <w:t>справка формы</w:t>
      </w:r>
      <w:r w:rsidRPr="00F22F05">
        <w:rPr>
          <w:sz w:val="28"/>
          <w:szCs w:val="28"/>
        </w:rPr>
        <w:t xml:space="preserve">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180BD0" w:rsidRPr="00F22F05" w:rsidRDefault="00180BD0" w:rsidP="002F49BF">
      <w:pPr>
        <w:autoSpaceDE w:val="0"/>
        <w:autoSpaceDN w:val="0"/>
        <w:adjustRightInd w:val="0"/>
        <w:ind w:firstLine="709"/>
        <w:jc w:val="both"/>
        <w:rPr>
          <w:sz w:val="28"/>
          <w:szCs w:val="28"/>
        </w:rPr>
      </w:pPr>
      <w:r w:rsidRPr="00F22F05">
        <w:rPr>
          <w:sz w:val="28"/>
          <w:szCs w:val="28"/>
        </w:rPr>
        <w:t xml:space="preserve">2) </w:t>
      </w:r>
      <w:r w:rsidR="000D400B" w:rsidRPr="00F22F05">
        <w:rPr>
          <w:sz w:val="28"/>
          <w:szCs w:val="28"/>
        </w:rPr>
        <w:t xml:space="preserve">справка формы </w:t>
      </w:r>
      <w:r w:rsidRPr="00F22F05">
        <w:rPr>
          <w:sz w:val="28"/>
          <w:szCs w:val="28"/>
        </w:rPr>
        <w:t>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2F49BF" w:rsidRPr="00F22F05" w:rsidRDefault="00180BD0" w:rsidP="002F49BF">
      <w:pPr>
        <w:autoSpaceDE w:val="0"/>
        <w:autoSpaceDN w:val="0"/>
        <w:adjustRightInd w:val="0"/>
        <w:ind w:firstLine="709"/>
        <w:jc w:val="both"/>
        <w:rPr>
          <w:sz w:val="28"/>
          <w:szCs w:val="28"/>
        </w:rPr>
      </w:pPr>
      <w:r w:rsidRPr="00F22F05">
        <w:rPr>
          <w:sz w:val="28"/>
          <w:szCs w:val="28"/>
        </w:rPr>
        <w:t>3</w:t>
      </w:r>
      <w:r w:rsidR="002F49BF" w:rsidRPr="00F22F05">
        <w:rPr>
          <w:sz w:val="28"/>
          <w:szCs w:val="28"/>
        </w:rPr>
        <w:t>)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r w:rsidR="00AC1F09" w:rsidRPr="00F22F05">
        <w:rPr>
          <w:sz w:val="28"/>
          <w:szCs w:val="28"/>
        </w:rPr>
        <w:t>;</w:t>
      </w:r>
    </w:p>
    <w:p w:rsidR="00AC1F09" w:rsidRPr="00F22F05" w:rsidRDefault="00AC1F09" w:rsidP="002F49BF">
      <w:pPr>
        <w:autoSpaceDE w:val="0"/>
        <w:autoSpaceDN w:val="0"/>
        <w:adjustRightInd w:val="0"/>
        <w:ind w:firstLine="709"/>
        <w:jc w:val="both"/>
        <w:rPr>
          <w:sz w:val="28"/>
          <w:szCs w:val="28"/>
        </w:rPr>
      </w:pPr>
      <w:r w:rsidRPr="00F22F05">
        <w:rPr>
          <w:sz w:val="28"/>
          <w:szCs w:val="28"/>
        </w:rPr>
        <w:t xml:space="preserve">4) копии правоустанавливающих документов на земельный участок (договор аренды, договор купли-продажи) и разрешения на строительство </w:t>
      </w:r>
      <w:r w:rsidRPr="00F22F05">
        <w:rPr>
          <w:sz w:val="28"/>
          <w:szCs w:val="28"/>
        </w:rPr>
        <w:lastRenderedPageBreak/>
        <w:t>индивидуального жилого дома (в случае строительства или достраивания индиви</w:t>
      </w:r>
      <w:r w:rsidR="006D1BDD" w:rsidRPr="00F22F05">
        <w:rPr>
          <w:sz w:val="28"/>
          <w:szCs w:val="28"/>
        </w:rPr>
        <w:t>дуального жилого дома)</w:t>
      </w:r>
      <w:r w:rsidRPr="00F22F05">
        <w:rPr>
          <w:sz w:val="28"/>
          <w:szCs w:val="28"/>
        </w:rPr>
        <w:t>;</w:t>
      </w:r>
    </w:p>
    <w:p w:rsidR="00AC1F09" w:rsidRPr="00F22F05" w:rsidRDefault="00AC1F09" w:rsidP="002F49BF">
      <w:pPr>
        <w:autoSpaceDE w:val="0"/>
        <w:autoSpaceDN w:val="0"/>
        <w:adjustRightInd w:val="0"/>
        <w:ind w:firstLine="709"/>
        <w:jc w:val="both"/>
        <w:rPr>
          <w:sz w:val="28"/>
          <w:szCs w:val="28"/>
        </w:rPr>
      </w:pPr>
      <w:r w:rsidRPr="00F22F05">
        <w:rPr>
          <w:sz w:val="28"/>
          <w:szCs w:val="28"/>
        </w:rPr>
        <w:t>5)</w:t>
      </w:r>
      <w:r w:rsidR="005D4724" w:rsidRPr="00F22F05">
        <w:rPr>
          <w:sz w:val="28"/>
          <w:szCs w:val="28"/>
        </w:rPr>
        <w:t xml:space="preserve"> </w:t>
      </w:r>
      <w:r w:rsidRPr="00F22F05">
        <w:rPr>
          <w:sz w:val="28"/>
          <w:szCs w:val="28"/>
        </w:rPr>
        <w:t>документ, подтверждающий признание гражданина и членов его семьи, нуждающихся в улучшении жилищных условий;</w:t>
      </w:r>
    </w:p>
    <w:p w:rsidR="00AC1F09" w:rsidRPr="00F22F05" w:rsidRDefault="00AC1F09" w:rsidP="002F49BF">
      <w:pPr>
        <w:autoSpaceDE w:val="0"/>
        <w:autoSpaceDN w:val="0"/>
        <w:adjustRightInd w:val="0"/>
        <w:ind w:firstLine="709"/>
        <w:jc w:val="both"/>
        <w:rPr>
          <w:sz w:val="28"/>
          <w:szCs w:val="28"/>
        </w:rPr>
      </w:pPr>
      <w:r w:rsidRPr="00F22F05">
        <w:rPr>
          <w:sz w:val="28"/>
          <w:szCs w:val="28"/>
        </w:rPr>
        <w:t>6)</w:t>
      </w:r>
      <w:r w:rsidR="005D4724" w:rsidRPr="00F22F05">
        <w:rPr>
          <w:sz w:val="28"/>
          <w:szCs w:val="28"/>
        </w:rPr>
        <w:t xml:space="preserve"> </w:t>
      </w:r>
      <w:r w:rsidRPr="00F22F05">
        <w:rPr>
          <w:sz w:val="28"/>
          <w:szCs w:val="28"/>
        </w:rPr>
        <w:t>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871DE1" w:rsidRPr="0013414E" w:rsidRDefault="00871DE1" w:rsidP="00871DE1">
      <w:pPr>
        <w:autoSpaceDE w:val="0"/>
        <w:autoSpaceDN w:val="0"/>
        <w:adjustRightInd w:val="0"/>
        <w:ind w:firstLine="709"/>
        <w:jc w:val="both"/>
        <w:rPr>
          <w:sz w:val="28"/>
          <w:szCs w:val="28"/>
        </w:rPr>
      </w:pPr>
      <w:r w:rsidRPr="00F22F05">
        <w:rPr>
          <w:sz w:val="28"/>
          <w:szCs w:val="28"/>
        </w:rPr>
        <w:t>7) документ, оформленный администрацией муниципального образования о соответствии молодого специалиста или молодой семьи условиям (для лиц, изъявивших желание постоянно проживать в сельской местности), что он «а</w:t>
      </w:r>
      <w:r w:rsidRPr="0013414E">
        <w:rPr>
          <w:sz w:val="28"/>
          <w:szCs w:val="28"/>
        </w:rPr>
        <w:t>»:</w:t>
      </w:r>
    </w:p>
    <w:p w:rsidR="00871DE1" w:rsidRPr="0013414E" w:rsidRDefault="00871DE1" w:rsidP="00871DE1">
      <w:pPr>
        <w:autoSpaceDE w:val="0"/>
        <w:autoSpaceDN w:val="0"/>
        <w:adjustRightInd w:val="0"/>
        <w:ind w:firstLine="709"/>
        <w:jc w:val="both"/>
        <w:rPr>
          <w:sz w:val="28"/>
          <w:szCs w:val="28"/>
        </w:rPr>
      </w:pPr>
      <w:r w:rsidRPr="0013414E">
        <w:rPr>
          <w:sz w:val="28"/>
          <w:szCs w:val="28"/>
        </w:rPr>
        <w:t>переехал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других муниципальных образований;</w:t>
      </w:r>
    </w:p>
    <w:p w:rsidR="00871DE1" w:rsidRPr="0013414E" w:rsidRDefault="00871DE1" w:rsidP="00871DE1">
      <w:pPr>
        <w:autoSpaceDE w:val="0"/>
        <w:autoSpaceDN w:val="0"/>
        <w:adjustRightInd w:val="0"/>
        <w:ind w:firstLine="709"/>
        <w:jc w:val="both"/>
        <w:rPr>
          <w:sz w:val="28"/>
          <w:szCs w:val="28"/>
        </w:rPr>
      </w:pPr>
      <w:r w:rsidRPr="0013414E">
        <w:rPr>
          <w:sz w:val="28"/>
          <w:szCs w:val="28"/>
        </w:rPr>
        <w:t>проживает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871DE1" w:rsidRPr="0013414E" w:rsidRDefault="00871DE1" w:rsidP="00871DE1">
      <w:pPr>
        <w:autoSpaceDE w:val="0"/>
        <w:autoSpaceDN w:val="0"/>
        <w:adjustRightInd w:val="0"/>
        <w:ind w:firstLine="709"/>
        <w:jc w:val="both"/>
        <w:rPr>
          <w:sz w:val="28"/>
          <w:szCs w:val="28"/>
        </w:rPr>
      </w:pPr>
      <w:r w:rsidRPr="0013414E">
        <w:rPr>
          <w:sz w:val="28"/>
          <w:szCs w:val="28"/>
        </w:rPr>
        <w:t>зарегистрирован по месту пребывания в соответствии с законодательством Российской Федерации;</w:t>
      </w:r>
    </w:p>
    <w:p w:rsidR="00871DE1" w:rsidRPr="0013414E" w:rsidRDefault="00871DE1" w:rsidP="00871DE1">
      <w:pPr>
        <w:autoSpaceDE w:val="0"/>
        <w:autoSpaceDN w:val="0"/>
        <w:adjustRightInd w:val="0"/>
        <w:ind w:firstLine="709"/>
        <w:jc w:val="both"/>
        <w:rPr>
          <w:sz w:val="28"/>
          <w:szCs w:val="28"/>
        </w:rPr>
      </w:pPr>
      <w:r w:rsidRPr="0013414E">
        <w:rPr>
          <w:sz w:val="28"/>
          <w:szCs w:val="28"/>
        </w:rPr>
        <w:t>или "б", что он:</w:t>
      </w:r>
    </w:p>
    <w:p w:rsidR="00871DE1" w:rsidRDefault="00871DE1" w:rsidP="00871DE1">
      <w:pPr>
        <w:autoSpaceDE w:val="0"/>
        <w:autoSpaceDN w:val="0"/>
        <w:adjustRightInd w:val="0"/>
        <w:ind w:firstLine="709"/>
        <w:jc w:val="both"/>
        <w:rPr>
          <w:sz w:val="28"/>
          <w:szCs w:val="28"/>
        </w:rPr>
      </w:pPr>
      <w:r w:rsidRPr="0013414E">
        <w:rPr>
          <w:sz w:val="28"/>
          <w:szCs w:val="28"/>
        </w:rPr>
        <w:t>является учащимся последнего курса профессиональной образовательной организации или образовательной организации высшего образования; заключил соглашения с работодателем (органом местного самоуправления)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756F1E" w:rsidRPr="00756F1E" w:rsidRDefault="00756F1E" w:rsidP="00756F1E">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0800A1" w:rsidRPr="00F81F39" w:rsidRDefault="000800A1" w:rsidP="00756F1E">
      <w:pPr>
        <w:autoSpaceDE w:val="0"/>
        <w:autoSpaceDN w:val="0"/>
        <w:adjustRightInd w:val="0"/>
        <w:ind w:firstLine="709"/>
        <w:jc w:val="both"/>
        <w:rPr>
          <w:sz w:val="28"/>
          <w:szCs w:val="28"/>
        </w:rPr>
      </w:pPr>
      <w:r w:rsidRPr="00F81F39">
        <w:rPr>
          <w:sz w:val="28"/>
          <w:szCs w:val="28"/>
        </w:rPr>
        <w:t>2.</w:t>
      </w:r>
      <w:r w:rsidR="00756F1E">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00A1" w:rsidRPr="000800A1" w:rsidRDefault="000800A1" w:rsidP="000800A1">
      <w:pPr>
        <w:autoSpaceDE w:val="0"/>
        <w:autoSpaceDN w:val="0"/>
        <w:adjustRightInd w:val="0"/>
        <w:ind w:firstLine="709"/>
        <w:jc w:val="both"/>
        <w:rPr>
          <w:sz w:val="28"/>
          <w:szCs w:val="28"/>
        </w:rPr>
      </w:pPr>
      <w:r w:rsidRPr="00F81F39">
        <w:rPr>
          <w:sz w:val="28"/>
          <w:szCs w:val="28"/>
        </w:rPr>
        <w:t xml:space="preserve">Основания для приостановления предоставления </w:t>
      </w:r>
      <w:r w:rsidR="00BF09CA" w:rsidRPr="00F81F39">
        <w:rPr>
          <w:sz w:val="28"/>
          <w:szCs w:val="28"/>
        </w:rPr>
        <w:t>муниципальной услуги не предусмо</w:t>
      </w:r>
      <w:r w:rsidRPr="00F81F39">
        <w:rPr>
          <w:sz w:val="28"/>
          <w:szCs w:val="28"/>
        </w:rPr>
        <w:t>трены.</w:t>
      </w:r>
    </w:p>
    <w:p w:rsidR="00CF09F5" w:rsidRPr="000800A1" w:rsidRDefault="000800A1" w:rsidP="00CF09F5">
      <w:pPr>
        <w:autoSpaceDE w:val="0"/>
        <w:autoSpaceDN w:val="0"/>
        <w:adjustRightInd w:val="0"/>
        <w:ind w:firstLine="709"/>
        <w:jc w:val="both"/>
        <w:rPr>
          <w:sz w:val="28"/>
          <w:szCs w:val="28"/>
        </w:rPr>
      </w:pPr>
      <w:bookmarkStart w:id="15" w:name="Par0"/>
      <w:bookmarkEnd w:id="15"/>
      <w:r>
        <w:rPr>
          <w:sz w:val="28"/>
          <w:szCs w:val="28"/>
        </w:rPr>
        <w:t>2.</w:t>
      </w:r>
      <w:r w:rsidR="00756F1E">
        <w:rPr>
          <w:sz w:val="28"/>
          <w:szCs w:val="28"/>
        </w:rPr>
        <w:t>10</w:t>
      </w:r>
      <w:r w:rsidR="00CF09F5" w:rsidRPr="000800A1">
        <w:rPr>
          <w:sz w:val="28"/>
          <w:szCs w:val="28"/>
        </w:rPr>
        <w:t xml:space="preserve">. </w:t>
      </w:r>
      <w:r w:rsidRPr="000800A1">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CF09F5" w:rsidRPr="000800A1" w:rsidRDefault="00CF09F5" w:rsidP="00CF09F5">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CF09F5" w:rsidRPr="000800A1" w:rsidRDefault="00CF09F5" w:rsidP="00CF09F5">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CF09F5" w:rsidRPr="000800A1" w:rsidRDefault="00CF09F5" w:rsidP="00CF09F5">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CF09F5" w:rsidRDefault="00CF09F5" w:rsidP="00CF09F5">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C80DB7" w:rsidRPr="00762249" w:rsidRDefault="00DC69CB" w:rsidP="00C80DB7">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sidR="00756F1E">
        <w:rPr>
          <w:sz w:val="28"/>
          <w:szCs w:val="28"/>
        </w:rPr>
        <w:t>11</w:t>
      </w:r>
      <w:r w:rsidRPr="00762249">
        <w:rPr>
          <w:sz w:val="28"/>
          <w:szCs w:val="28"/>
        </w:rPr>
        <w:t xml:space="preserve">. </w:t>
      </w:r>
      <w:r w:rsidR="00C80DB7" w:rsidRPr="00762249">
        <w:rPr>
          <w:sz w:val="28"/>
          <w:szCs w:val="28"/>
        </w:rPr>
        <w:t>Исчерпывающий перечень оснований для отказа в предоставлении муниципальной услуги.</w:t>
      </w:r>
    </w:p>
    <w:p w:rsidR="00C80DB7" w:rsidRPr="004E62D2" w:rsidRDefault="00161C6D" w:rsidP="00C80DB7">
      <w:pPr>
        <w:autoSpaceDE w:val="0"/>
        <w:autoSpaceDN w:val="0"/>
        <w:adjustRightInd w:val="0"/>
        <w:ind w:firstLine="709"/>
        <w:jc w:val="both"/>
        <w:rPr>
          <w:sz w:val="28"/>
          <w:szCs w:val="28"/>
        </w:rPr>
      </w:pPr>
      <w:r>
        <w:rPr>
          <w:sz w:val="28"/>
          <w:szCs w:val="28"/>
        </w:rPr>
        <w:lastRenderedPageBreak/>
        <w:t xml:space="preserve">1) </w:t>
      </w:r>
      <w:proofErr w:type="spellStart"/>
      <w:r w:rsidR="00C80DB7" w:rsidRPr="00974FF6">
        <w:rPr>
          <w:sz w:val="28"/>
          <w:szCs w:val="28"/>
        </w:rPr>
        <w:t>непредоставление</w:t>
      </w:r>
      <w:proofErr w:type="spellEnd"/>
      <w:r w:rsidR="00C80DB7" w:rsidRPr="00762249">
        <w:rPr>
          <w:sz w:val="28"/>
          <w:szCs w:val="28"/>
        </w:rPr>
        <w:t xml:space="preserve"> документов, указанных в пункте 2.</w:t>
      </w:r>
      <w:r w:rsidR="00974FF6">
        <w:rPr>
          <w:sz w:val="28"/>
          <w:szCs w:val="28"/>
        </w:rPr>
        <w:t>6</w:t>
      </w:r>
      <w:r w:rsidR="00C80DB7" w:rsidRPr="00762249">
        <w:rPr>
          <w:sz w:val="28"/>
          <w:szCs w:val="28"/>
        </w:rPr>
        <w:t>. настоящего Административного регламента</w:t>
      </w:r>
      <w:r w:rsidR="00A95266">
        <w:rPr>
          <w:sz w:val="28"/>
          <w:szCs w:val="28"/>
        </w:rPr>
        <w:t>.</w:t>
      </w:r>
    </w:p>
    <w:p w:rsidR="00DC69CB" w:rsidRPr="000800A1" w:rsidRDefault="00DC69CB" w:rsidP="00DC69CB">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2</w:t>
      </w:r>
      <w:r w:rsidRPr="000800A1">
        <w:rPr>
          <w:sz w:val="28"/>
          <w:szCs w:val="28"/>
        </w:rPr>
        <w:t>. Муниципальная услуга предоставляется Администрацией бесплатно.</w:t>
      </w:r>
    </w:p>
    <w:p w:rsidR="000A6C8B" w:rsidRPr="000800A1" w:rsidRDefault="000800A1" w:rsidP="004F2325">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sidR="00756F1E">
        <w:rPr>
          <w:sz w:val="28"/>
          <w:szCs w:val="28"/>
        </w:rPr>
        <w:t>3</w:t>
      </w:r>
      <w:r w:rsidR="00DC69CB" w:rsidRPr="000800A1">
        <w:rPr>
          <w:sz w:val="28"/>
          <w:szCs w:val="28"/>
        </w:rPr>
        <w:t>.</w:t>
      </w:r>
      <w:bookmarkStart w:id="16" w:name="sub_121028"/>
      <w:bookmarkStart w:id="17" w:name="sub_1028"/>
      <w:bookmarkEnd w:id="12"/>
      <w:r w:rsidR="00DC69CB" w:rsidRPr="000800A1">
        <w:rPr>
          <w:sz w:val="28"/>
          <w:szCs w:val="28"/>
        </w:rPr>
        <w:t xml:space="preserve"> </w:t>
      </w:r>
      <w:r w:rsidR="000A6C8B" w:rsidRPr="000800A1">
        <w:rPr>
          <w:sz w:val="28"/>
          <w:szCs w:val="28"/>
        </w:rPr>
        <w:t>Максимальный срок ожидания в очереди при подаче запроса о предоставлении</w:t>
      </w:r>
      <w:r w:rsidR="000A6C8B" w:rsidRPr="00DA02A3">
        <w:rPr>
          <w:sz w:val="28"/>
          <w:szCs w:val="28"/>
        </w:rPr>
        <w:t xml:space="preserve"> муниципальной услуги и при получении результата </w:t>
      </w:r>
      <w:r w:rsidR="000A6C8B" w:rsidRPr="000800A1">
        <w:rPr>
          <w:sz w:val="28"/>
          <w:szCs w:val="28"/>
        </w:rPr>
        <w:t>предоставления муниципальной услуги не должен превышать 15 минут.</w:t>
      </w:r>
    </w:p>
    <w:p w:rsidR="000800A1" w:rsidRPr="000800A1" w:rsidRDefault="000A6C8B" w:rsidP="000800A1">
      <w:pPr>
        <w:ind w:firstLine="709"/>
        <w:jc w:val="both"/>
        <w:rPr>
          <w:sz w:val="28"/>
          <w:szCs w:val="28"/>
        </w:rPr>
      </w:pPr>
      <w:r w:rsidRPr="00161131">
        <w:rPr>
          <w:sz w:val="28"/>
          <w:szCs w:val="28"/>
        </w:rPr>
        <w:t>2.</w:t>
      </w:r>
      <w:r w:rsidR="000800A1" w:rsidRPr="00161131">
        <w:rPr>
          <w:sz w:val="28"/>
          <w:szCs w:val="28"/>
        </w:rPr>
        <w:t>1</w:t>
      </w:r>
      <w:r w:rsidR="00756F1E">
        <w:rPr>
          <w:sz w:val="28"/>
          <w:szCs w:val="28"/>
        </w:rPr>
        <w:t>4</w:t>
      </w:r>
      <w:r w:rsidR="00DC69CB" w:rsidRPr="00161131">
        <w:rPr>
          <w:sz w:val="28"/>
          <w:szCs w:val="28"/>
        </w:rPr>
        <w:t>.</w:t>
      </w:r>
      <w:r w:rsidRPr="00161131">
        <w:rPr>
          <w:sz w:val="28"/>
          <w:szCs w:val="28"/>
        </w:rPr>
        <w:t xml:space="preserve"> </w:t>
      </w:r>
      <w:r w:rsidR="000800A1" w:rsidRPr="00161131">
        <w:rPr>
          <w:sz w:val="28"/>
          <w:szCs w:val="28"/>
        </w:rPr>
        <w:t>Срок регистрации запроса заявителя о предоставлении муниципальной услуги.</w:t>
      </w:r>
    </w:p>
    <w:p w:rsidR="00DB2AD6" w:rsidRPr="00146970" w:rsidRDefault="000800A1" w:rsidP="00DB2AD6">
      <w:pPr>
        <w:ind w:firstLine="709"/>
        <w:jc w:val="both"/>
        <w:rPr>
          <w:color w:val="000000"/>
          <w:sz w:val="28"/>
          <w:szCs w:val="28"/>
        </w:rPr>
      </w:pPr>
      <w:r w:rsidRPr="000800A1">
        <w:rPr>
          <w:sz w:val="28"/>
          <w:szCs w:val="28"/>
        </w:rPr>
        <w:t>2.1</w:t>
      </w:r>
      <w:r w:rsidR="00756F1E">
        <w:rPr>
          <w:sz w:val="28"/>
          <w:szCs w:val="28"/>
        </w:rPr>
        <w:t>4</w:t>
      </w:r>
      <w:r w:rsidRPr="000800A1">
        <w:rPr>
          <w:sz w:val="28"/>
          <w:szCs w:val="28"/>
        </w:rPr>
        <w:t>.</w:t>
      </w:r>
      <w:r w:rsidR="00161131">
        <w:rPr>
          <w:sz w:val="28"/>
          <w:szCs w:val="28"/>
        </w:rPr>
        <w:t>1</w:t>
      </w:r>
      <w:r w:rsidRPr="000800A1">
        <w:rPr>
          <w:sz w:val="28"/>
          <w:szCs w:val="28"/>
        </w:rPr>
        <w:t xml:space="preserve"> </w:t>
      </w:r>
      <w:r w:rsidR="00DB2AD6" w:rsidRPr="000800A1">
        <w:rPr>
          <w:sz w:val="28"/>
          <w:szCs w:val="28"/>
        </w:rPr>
        <w:t xml:space="preserve">Запрос </w:t>
      </w:r>
      <w:r>
        <w:rPr>
          <w:sz w:val="28"/>
          <w:szCs w:val="28"/>
        </w:rPr>
        <w:t>з</w:t>
      </w:r>
      <w:r w:rsidR="00DB2AD6" w:rsidRPr="000800A1">
        <w:rPr>
          <w:sz w:val="28"/>
          <w:szCs w:val="28"/>
        </w:rPr>
        <w:t>аявителя о предоставлении муниципальной услуги регистрируется</w:t>
      </w:r>
      <w:r w:rsidR="00DB2AD6" w:rsidRPr="00146970">
        <w:rPr>
          <w:color w:val="000000"/>
          <w:sz w:val="28"/>
          <w:szCs w:val="28"/>
        </w:rPr>
        <w:t xml:space="preserve"> в Администрации в срок не позднее 1 рабочего дня, следующего за днем поступления в Администрацию.</w:t>
      </w:r>
    </w:p>
    <w:p w:rsidR="00DB2AD6" w:rsidRPr="00146970" w:rsidRDefault="00DB2AD6" w:rsidP="00DB2AD6">
      <w:pPr>
        <w:ind w:firstLine="709"/>
        <w:jc w:val="both"/>
        <w:rPr>
          <w:color w:val="000000"/>
          <w:sz w:val="28"/>
          <w:szCs w:val="28"/>
        </w:rPr>
      </w:pPr>
      <w:r w:rsidRPr="00146970">
        <w:rPr>
          <w:color w:val="000000"/>
          <w:sz w:val="28"/>
          <w:szCs w:val="28"/>
        </w:rPr>
        <w:t>2.</w:t>
      </w:r>
      <w:r>
        <w:rPr>
          <w:color w:val="000000"/>
          <w:sz w:val="28"/>
          <w:szCs w:val="28"/>
        </w:rPr>
        <w:t>1</w:t>
      </w:r>
      <w:r w:rsidR="00756F1E">
        <w:rPr>
          <w:color w:val="000000"/>
          <w:sz w:val="28"/>
          <w:szCs w:val="28"/>
        </w:rPr>
        <w:t>4</w:t>
      </w:r>
      <w:r w:rsidR="000800A1">
        <w:rPr>
          <w:color w:val="000000"/>
          <w:sz w:val="28"/>
          <w:szCs w:val="28"/>
        </w:rPr>
        <w:t>.</w:t>
      </w:r>
      <w:r w:rsidR="00161131">
        <w:rPr>
          <w:color w:val="000000"/>
          <w:sz w:val="28"/>
          <w:szCs w:val="28"/>
        </w:rPr>
        <w:t>2</w:t>
      </w:r>
      <w:r w:rsidRPr="00146970">
        <w:rPr>
          <w:color w:val="000000"/>
          <w:sz w:val="28"/>
          <w:szCs w:val="28"/>
        </w:rPr>
        <w:t xml:space="preserve"> Регистрация запроса </w:t>
      </w:r>
      <w:r w:rsidR="000800A1">
        <w:rPr>
          <w:color w:val="000000"/>
          <w:sz w:val="28"/>
          <w:szCs w:val="28"/>
        </w:rPr>
        <w:t>з</w:t>
      </w:r>
      <w:r w:rsidRPr="00146970">
        <w:rPr>
          <w:color w:val="000000"/>
          <w:sz w:val="28"/>
          <w:szCs w:val="28"/>
        </w:rPr>
        <w:t>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A6C8B" w:rsidRPr="00DA02A3" w:rsidRDefault="00DB2AD6" w:rsidP="00DA02A3">
      <w:pPr>
        <w:pStyle w:val="a3"/>
        <w:tabs>
          <w:tab w:val="left" w:pos="142"/>
          <w:tab w:val="left" w:pos="284"/>
        </w:tabs>
        <w:ind w:firstLine="709"/>
        <w:jc w:val="both"/>
        <w:rPr>
          <w:szCs w:val="28"/>
        </w:rPr>
      </w:pPr>
      <w:r w:rsidRPr="00146970">
        <w:rPr>
          <w:color w:val="000000"/>
          <w:szCs w:val="28"/>
        </w:rPr>
        <w:t>2.</w:t>
      </w:r>
      <w:r w:rsidR="000800A1">
        <w:rPr>
          <w:color w:val="000000"/>
          <w:szCs w:val="28"/>
        </w:rPr>
        <w:t>1</w:t>
      </w:r>
      <w:r w:rsidR="00756F1E">
        <w:rPr>
          <w:color w:val="000000"/>
          <w:szCs w:val="28"/>
          <w:lang w:val="ru-RU"/>
        </w:rPr>
        <w:t>4</w:t>
      </w:r>
      <w:r w:rsidRPr="00146970">
        <w:rPr>
          <w:color w:val="000000"/>
          <w:szCs w:val="28"/>
        </w:rPr>
        <w:t>.</w:t>
      </w:r>
      <w:r w:rsidR="00161131">
        <w:rPr>
          <w:color w:val="000000"/>
          <w:szCs w:val="28"/>
          <w:lang w:val="ru-RU"/>
        </w:rPr>
        <w:t>3</w:t>
      </w:r>
      <w:r w:rsidRPr="00146970">
        <w:rPr>
          <w:color w:val="000000"/>
          <w:szCs w:val="28"/>
        </w:rPr>
        <w:t xml:space="preserve"> Регистрация запроса </w:t>
      </w:r>
      <w:r w:rsidR="00DF66B6">
        <w:rPr>
          <w:color w:val="000000"/>
          <w:szCs w:val="28"/>
          <w:lang w:val="ru-RU"/>
        </w:rPr>
        <w:t>з</w:t>
      </w:r>
      <w:proofErr w:type="spellStart"/>
      <w:r w:rsidRPr="00146970">
        <w:rPr>
          <w:color w:val="000000"/>
          <w:szCs w:val="28"/>
        </w:rPr>
        <w:t>аявителя</w:t>
      </w:r>
      <w:proofErr w:type="spellEnd"/>
      <w:r w:rsidRPr="00146970">
        <w:rPr>
          <w:color w:val="000000"/>
          <w:szCs w:val="28"/>
        </w:rPr>
        <w:t xml:space="preserve"> о предоставлении муниципальной услуги, направленного в форме электронного документа </w:t>
      </w:r>
      <w:r w:rsidR="00B7155E">
        <w:rPr>
          <w:szCs w:val="28"/>
          <w:lang w:val="ru-RU"/>
        </w:rPr>
        <w:t>П</w:t>
      </w:r>
      <w:proofErr w:type="spellStart"/>
      <w:r w:rsidR="00B7155E" w:rsidRPr="00DA02A3">
        <w:rPr>
          <w:szCs w:val="28"/>
        </w:rPr>
        <w:t>ортал</w:t>
      </w:r>
      <w:r w:rsidR="00B7155E">
        <w:rPr>
          <w:szCs w:val="28"/>
          <w:lang w:val="ru-RU"/>
        </w:rPr>
        <w:t>а</w:t>
      </w:r>
      <w:proofErr w:type="spellEnd"/>
      <w:r w:rsidR="00B7155E" w:rsidRPr="00DA02A3">
        <w:rPr>
          <w:szCs w:val="28"/>
        </w:rPr>
        <w:t xml:space="preserve"> государственных и муниципальных услуг</w:t>
      </w:r>
      <w:r w:rsidR="00B7155E">
        <w:rPr>
          <w:szCs w:val="28"/>
        </w:rPr>
        <w:t xml:space="preserve"> </w:t>
      </w:r>
      <w:r w:rsidR="00B7155E"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F579C1" w:rsidRPr="004014B5" w:rsidRDefault="00F579C1" w:rsidP="00F579C1">
      <w:pPr>
        <w:pStyle w:val="a3"/>
        <w:tabs>
          <w:tab w:val="left" w:pos="142"/>
          <w:tab w:val="left" w:pos="284"/>
        </w:tabs>
        <w:ind w:firstLine="709"/>
        <w:jc w:val="both"/>
        <w:rPr>
          <w:szCs w:val="28"/>
        </w:rPr>
      </w:pPr>
      <w:r w:rsidRPr="004014B5">
        <w:rPr>
          <w:szCs w:val="28"/>
        </w:rPr>
        <w:t>2.1</w:t>
      </w:r>
      <w:r w:rsidRPr="004014B5">
        <w:rPr>
          <w:szCs w:val="28"/>
          <w:lang w:val="ru-RU"/>
        </w:rPr>
        <w:t>5</w:t>
      </w:r>
      <w:r w:rsidRPr="004014B5">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val="x-none" w:eastAsia="x-none"/>
        </w:rPr>
        <w:t>2.1</w:t>
      </w:r>
      <w:r w:rsidRPr="004014B5">
        <w:rPr>
          <w:sz w:val="28"/>
          <w:szCs w:val="28"/>
          <w:lang w:eastAsia="x-none"/>
        </w:rPr>
        <w:t>5</w:t>
      </w:r>
      <w:r w:rsidRPr="004014B5">
        <w:rPr>
          <w:sz w:val="28"/>
          <w:szCs w:val="28"/>
          <w:lang w:val="x-none" w:eastAsia="x-none"/>
        </w:rPr>
        <w:t>.1. Предоставление</w:t>
      </w:r>
      <w:r w:rsidRPr="004014B5">
        <w:rPr>
          <w:sz w:val="28"/>
          <w:szCs w:val="28"/>
          <w:lang w:eastAsia="x-none"/>
        </w:rPr>
        <w:t xml:space="preserve"> муниципальной</w:t>
      </w:r>
      <w:r w:rsidRPr="004014B5">
        <w:rPr>
          <w:sz w:val="28"/>
          <w:szCs w:val="28"/>
          <w:lang w:val="x-none" w:eastAsia="x-none"/>
        </w:rPr>
        <w:t xml:space="preserve"> услуги осуществляется в специально выделенных для этих целей помещениях </w:t>
      </w:r>
      <w:r w:rsidRPr="004014B5">
        <w:rPr>
          <w:sz w:val="28"/>
          <w:szCs w:val="28"/>
          <w:lang w:eastAsia="x-none"/>
        </w:rPr>
        <w:t xml:space="preserve">Администрации </w:t>
      </w:r>
      <w:r w:rsidRPr="004014B5">
        <w:rPr>
          <w:sz w:val="28"/>
          <w:szCs w:val="28"/>
          <w:lang w:val="x-none" w:eastAsia="x-none"/>
        </w:rPr>
        <w:t>и</w:t>
      </w:r>
      <w:r w:rsidRPr="004014B5">
        <w:rPr>
          <w:sz w:val="28"/>
          <w:szCs w:val="28"/>
          <w:lang w:eastAsia="x-none"/>
        </w:rPr>
        <w:t>ли в</w:t>
      </w:r>
      <w:r w:rsidRPr="004014B5">
        <w:rPr>
          <w:sz w:val="28"/>
          <w:szCs w:val="28"/>
          <w:lang w:val="x-none" w:eastAsia="x-none"/>
        </w:rPr>
        <w:t xml:space="preserve"> МФЦ</w:t>
      </w:r>
      <w:r w:rsidRPr="004014B5">
        <w:rPr>
          <w:sz w:val="28"/>
          <w:szCs w:val="28"/>
          <w:lang w:eastAsia="x-none"/>
        </w:rPr>
        <w:t>.</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79C1" w:rsidRPr="004014B5" w:rsidRDefault="00F579C1" w:rsidP="00F579C1">
      <w:pPr>
        <w:tabs>
          <w:tab w:val="left" w:pos="142"/>
          <w:tab w:val="left" w:pos="284"/>
        </w:tabs>
        <w:ind w:firstLine="709"/>
        <w:jc w:val="both"/>
        <w:rPr>
          <w:strike/>
          <w:color w:val="FF0000"/>
          <w:sz w:val="28"/>
          <w:szCs w:val="28"/>
          <w:lang w:eastAsia="x-none"/>
        </w:rPr>
      </w:pPr>
      <w:r w:rsidRPr="004014B5">
        <w:rPr>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lastRenderedPageBreak/>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579C1" w:rsidRPr="004014B5" w:rsidRDefault="00F579C1" w:rsidP="00F579C1">
      <w:pPr>
        <w:ind w:firstLine="709"/>
        <w:jc w:val="both"/>
        <w:rPr>
          <w:sz w:val="28"/>
          <w:szCs w:val="28"/>
          <w:lang w:eastAsia="x-none"/>
        </w:rPr>
      </w:pPr>
      <w:r w:rsidRPr="004014B5">
        <w:rPr>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79C1" w:rsidRPr="004014B5" w:rsidRDefault="00F579C1" w:rsidP="00F579C1">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F579C1" w:rsidRPr="004014B5" w:rsidRDefault="00F579C1" w:rsidP="00F579C1">
      <w:pPr>
        <w:tabs>
          <w:tab w:val="left" w:pos="142"/>
          <w:tab w:val="left" w:pos="284"/>
        </w:tabs>
        <w:ind w:firstLine="709"/>
        <w:jc w:val="both"/>
        <w:rPr>
          <w:color w:val="FF0000"/>
          <w:sz w:val="28"/>
          <w:szCs w:val="28"/>
          <w:lang w:val="x-none" w:eastAsia="x-none"/>
        </w:rPr>
      </w:pPr>
      <w:r w:rsidRPr="004014B5">
        <w:rPr>
          <w:sz w:val="28"/>
          <w:szCs w:val="28"/>
          <w:lang w:val="x-none" w:eastAsia="x-none"/>
        </w:rPr>
        <w:t>2.1</w:t>
      </w:r>
      <w:r w:rsidRPr="004014B5">
        <w:rPr>
          <w:sz w:val="28"/>
          <w:szCs w:val="28"/>
          <w:lang w:eastAsia="x-none"/>
        </w:rPr>
        <w:t>6</w:t>
      </w:r>
      <w:r w:rsidRPr="004014B5">
        <w:rPr>
          <w:sz w:val="28"/>
          <w:szCs w:val="28"/>
          <w:lang w:val="x-none" w:eastAsia="x-none"/>
        </w:rPr>
        <w:t xml:space="preserve">.1. 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(общие, применимые в отношении всех заявителей)</w:t>
      </w:r>
      <w:r w:rsidRPr="004014B5">
        <w:rPr>
          <w:sz w:val="28"/>
          <w:szCs w:val="28"/>
          <w:lang w:val="x-none" w:eastAsia="x-none"/>
        </w:rPr>
        <w:t>:</w:t>
      </w:r>
    </w:p>
    <w:p w:rsidR="00F579C1" w:rsidRPr="004014B5" w:rsidRDefault="00F579C1" w:rsidP="00F579C1">
      <w:pPr>
        <w:ind w:firstLine="709"/>
        <w:jc w:val="both"/>
        <w:rPr>
          <w:sz w:val="28"/>
          <w:szCs w:val="28"/>
          <w:lang w:val="x-none" w:eastAsia="x-none"/>
        </w:rPr>
      </w:pPr>
      <w:r w:rsidRPr="004014B5">
        <w:rPr>
          <w:sz w:val="28"/>
          <w:szCs w:val="28"/>
          <w:lang w:eastAsia="x-none"/>
        </w:rPr>
        <w:t>1)</w:t>
      </w:r>
      <w:r w:rsidRPr="004014B5">
        <w:rPr>
          <w:sz w:val="28"/>
          <w:szCs w:val="28"/>
          <w:lang w:val="x-none" w:eastAsia="x-none"/>
        </w:rPr>
        <w:t xml:space="preserve"> равные права и возможности при получении </w:t>
      </w:r>
      <w:r w:rsidRPr="004014B5">
        <w:rPr>
          <w:sz w:val="28"/>
          <w:szCs w:val="28"/>
          <w:lang w:eastAsia="x-none"/>
        </w:rPr>
        <w:t xml:space="preserve">муниципальной </w:t>
      </w:r>
      <w:r w:rsidRPr="004014B5">
        <w:rPr>
          <w:sz w:val="28"/>
          <w:szCs w:val="28"/>
          <w:lang w:val="x-none" w:eastAsia="x-none"/>
        </w:rPr>
        <w:t>услуги для заявителей;</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транспортная доступность к мест</w:t>
      </w:r>
      <w:r w:rsidRPr="004014B5">
        <w:rPr>
          <w:sz w:val="28"/>
          <w:szCs w:val="28"/>
          <w:lang w:eastAsia="x-none"/>
        </w:rPr>
        <w:t>у</w:t>
      </w:r>
      <w:r w:rsidRPr="004014B5">
        <w:rPr>
          <w:sz w:val="28"/>
          <w:szCs w:val="28"/>
          <w:lang w:val="x-none" w:eastAsia="x-none"/>
        </w:rPr>
        <w:t xml:space="preserve"> предоставления </w:t>
      </w:r>
      <w:r w:rsidRPr="004014B5">
        <w:rPr>
          <w:sz w:val="28"/>
          <w:szCs w:val="28"/>
          <w:lang w:eastAsia="x-none"/>
        </w:rPr>
        <w:t xml:space="preserve">муниципальной </w:t>
      </w:r>
      <w:r w:rsidRPr="004014B5">
        <w:rPr>
          <w:sz w:val="28"/>
          <w:szCs w:val="28"/>
          <w:lang w:val="x-none" w:eastAsia="x-none"/>
        </w:rPr>
        <w:t>услуги</w:t>
      </w:r>
      <w:r w:rsidRPr="004014B5">
        <w:rPr>
          <w:sz w:val="28"/>
          <w:szCs w:val="28"/>
          <w:lang w:eastAsia="x-none"/>
        </w:rPr>
        <w:t>;</w:t>
      </w:r>
    </w:p>
    <w:p w:rsidR="00F579C1" w:rsidRPr="004014B5" w:rsidRDefault="00F579C1" w:rsidP="00F579C1">
      <w:pPr>
        <w:ind w:firstLine="709"/>
        <w:jc w:val="both"/>
        <w:rPr>
          <w:sz w:val="28"/>
          <w:szCs w:val="28"/>
          <w:lang w:eastAsia="x-none"/>
        </w:rPr>
      </w:pPr>
      <w:r w:rsidRPr="004014B5">
        <w:rPr>
          <w:sz w:val="28"/>
          <w:szCs w:val="28"/>
          <w:lang w:eastAsia="x-none"/>
        </w:rPr>
        <w:t>3)</w:t>
      </w:r>
      <w:r w:rsidRPr="004014B5">
        <w:rPr>
          <w:sz w:val="28"/>
          <w:szCs w:val="28"/>
          <w:lang w:val="x-none" w:eastAsia="x-none"/>
        </w:rPr>
        <w:t xml:space="preserve"> режим работы</w:t>
      </w:r>
      <w:r w:rsidRPr="004014B5">
        <w:rPr>
          <w:sz w:val="28"/>
          <w:szCs w:val="28"/>
          <w:lang w:eastAsia="x-none"/>
        </w:rPr>
        <w:t xml:space="preserve"> Администрации, </w:t>
      </w:r>
      <w:r w:rsidRPr="004014B5">
        <w:rPr>
          <w:sz w:val="28"/>
          <w:szCs w:val="28"/>
          <w:lang w:val="x-none" w:eastAsia="x-none"/>
        </w:rPr>
        <w:t>обеспеч</w:t>
      </w:r>
      <w:proofErr w:type="spellStart"/>
      <w:r w:rsidRPr="004014B5">
        <w:rPr>
          <w:sz w:val="28"/>
          <w:szCs w:val="28"/>
          <w:lang w:eastAsia="x-none"/>
        </w:rPr>
        <w:t>ивающий</w:t>
      </w:r>
      <w:proofErr w:type="spellEnd"/>
      <w:r w:rsidRPr="004014B5">
        <w:rPr>
          <w:sz w:val="28"/>
          <w:szCs w:val="28"/>
          <w:lang w:val="x-none" w:eastAsia="x-none"/>
        </w:rPr>
        <w:t xml:space="preserve"> возможность подачи </w:t>
      </w:r>
      <w:r w:rsidRPr="004014B5">
        <w:rPr>
          <w:sz w:val="28"/>
          <w:szCs w:val="28"/>
          <w:lang w:eastAsia="x-none"/>
        </w:rPr>
        <w:t>з</w:t>
      </w:r>
      <w:proofErr w:type="spellStart"/>
      <w:r w:rsidRPr="004014B5">
        <w:rPr>
          <w:sz w:val="28"/>
          <w:szCs w:val="28"/>
          <w:lang w:val="x-none" w:eastAsia="x-none"/>
        </w:rPr>
        <w:t>аявителем</w:t>
      </w:r>
      <w:proofErr w:type="spellEnd"/>
      <w:r w:rsidRPr="004014B5">
        <w:rPr>
          <w:sz w:val="28"/>
          <w:szCs w:val="28"/>
          <w:lang w:val="x-none" w:eastAsia="x-none"/>
        </w:rPr>
        <w:t xml:space="preserve"> запроса о предоставлении </w:t>
      </w:r>
      <w:r w:rsidRPr="004014B5">
        <w:rPr>
          <w:sz w:val="28"/>
          <w:szCs w:val="28"/>
          <w:lang w:eastAsia="x-none"/>
        </w:rPr>
        <w:t>муниципальной</w:t>
      </w:r>
      <w:r w:rsidRPr="004014B5">
        <w:rPr>
          <w:sz w:val="28"/>
          <w:szCs w:val="28"/>
          <w:lang w:val="x-none" w:eastAsia="x-none"/>
        </w:rPr>
        <w:t xml:space="preserve"> услуги в течение рабочего времени;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579C1" w:rsidRPr="004014B5" w:rsidRDefault="00F579C1" w:rsidP="00F579C1">
      <w:pPr>
        <w:ind w:firstLine="709"/>
        <w:jc w:val="both"/>
        <w:rPr>
          <w:sz w:val="28"/>
          <w:szCs w:val="28"/>
          <w:lang w:eastAsia="x-none"/>
        </w:rPr>
      </w:pPr>
      <w:r w:rsidRPr="004014B5">
        <w:rPr>
          <w:sz w:val="28"/>
          <w:szCs w:val="28"/>
          <w:lang w:eastAsia="x-none"/>
        </w:rPr>
        <w:t>5)</w:t>
      </w:r>
      <w:r w:rsidRPr="004014B5">
        <w:rPr>
          <w:sz w:val="28"/>
          <w:szCs w:val="28"/>
          <w:lang w:val="x-none" w:eastAsia="x-none"/>
        </w:rPr>
        <w:t xml:space="preserve"> обеспечение для заявителя возможности подать заявление о предоставлении  </w:t>
      </w:r>
      <w:r w:rsidRPr="004014B5">
        <w:rPr>
          <w:sz w:val="28"/>
          <w:szCs w:val="28"/>
          <w:lang w:eastAsia="x-none"/>
        </w:rPr>
        <w:t xml:space="preserve">муниципальной </w:t>
      </w:r>
      <w:r w:rsidRPr="004014B5">
        <w:rPr>
          <w:sz w:val="28"/>
          <w:szCs w:val="28"/>
          <w:lang w:val="x-none" w:eastAsia="x-none"/>
        </w:rPr>
        <w:t xml:space="preserve">услуги </w:t>
      </w:r>
      <w:r w:rsidRPr="004014B5">
        <w:rPr>
          <w:sz w:val="28"/>
          <w:szCs w:val="28"/>
          <w:lang w:eastAsia="x-none"/>
        </w:rPr>
        <w:t xml:space="preserve">посредством МФЦ, </w:t>
      </w:r>
      <w:r w:rsidRPr="004014B5">
        <w:rPr>
          <w:sz w:val="28"/>
          <w:szCs w:val="28"/>
          <w:lang w:val="x-none" w:eastAsia="x-none"/>
        </w:rPr>
        <w:t>в форме электронного документа</w:t>
      </w:r>
      <w:r w:rsidRPr="004014B5">
        <w:rPr>
          <w:sz w:val="28"/>
          <w:szCs w:val="28"/>
          <w:lang w:eastAsia="x-none"/>
        </w:rPr>
        <w:t xml:space="preserve"> на ПГУ ЛО, а также получить результат;</w:t>
      </w:r>
    </w:p>
    <w:p w:rsidR="00F579C1" w:rsidRPr="004014B5" w:rsidRDefault="00F579C1" w:rsidP="00F579C1">
      <w:pPr>
        <w:ind w:firstLine="709"/>
        <w:jc w:val="both"/>
        <w:rPr>
          <w:sz w:val="28"/>
          <w:szCs w:val="28"/>
          <w:lang w:eastAsia="x-none"/>
        </w:rPr>
      </w:pPr>
      <w:r w:rsidRPr="004014B5">
        <w:rPr>
          <w:sz w:val="28"/>
          <w:szCs w:val="28"/>
          <w:lang w:eastAsia="x-none"/>
        </w:rPr>
        <w:t>6) обеспечение для заявителя возможности</w:t>
      </w:r>
      <w:r w:rsidRPr="004014B5">
        <w:rPr>
          <w:sz w:val="28"/>
          <w:szCs w:val="28"/>
        </w:rPr>
        <w:t xml:space="preserve"> </w:t>
      </w:r>
      <w:r w:rsidRPr="004014B5">
        <w:rPr>
          <w:sz w:val="28"/>
          <w:szCs w:val="28"/>
          <w:lang w:eastAsia="x-none"/>
        </w:rPr>
        <w:t>получения информации о ходе и результате предоставления муниципальной услуги с использованием ПГУ ЛО.</w:t>
      </w:r>
    </w:p>
    <w:p w:rsidR="00F579C1" w:rsidRPr="004014B5" w:rsidRDefault="00F579C1" w:rsidP="00F579C1">
      <w:pPr>
        <w:ind w:firstLine="709"/>
        <w:jc w:val="both"/>
        <w:rPr>
          <w:sz w:val="28"/>
          <w:szCs w:val="28"/>
          <w:lang w:val="x-none" w:eastAsia="x-none"/>
        </w:rPr>
      </w:pPr>
      <w:r w:rsidRPr="004014B5">
        <w:rPr>
          <w:sz w:val="28"/>
          <w:szCs w:val="28"/>
          <w:lang w:eastAsia="x-none"/>
        </w:rPr>
        <w:t xml:space="preserve">2.16.2. </w:t>
      </w:r>
      <w:r w:rsidRPr="004014B5">
        <w:rPr>
          <w:sz w:val="28"/>
          <w:szCs w:val="28"/>
          <w:lang w:val="x-none" w:eastAsia="x-none"/>
        </w:rPr>
        <w:t xml:space="preserve">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(специальные, применимые в отношении инвалидов)</w:t>
      </w:r>
      <w:r w:rsidRPr="004014B5">
        <w:rPr>
          <w:sz w:val="28"/>
          <w:szCs w:val="28"/>
          <w:lang w:val="x-none" w:eastAsia="x-none"/>
        </w:rPr>
        <w:t>:</w:t>
      </w:r>
    </w:p>
    <w:p w:rsidR="00F579C1" w:rsidRPr="004014B5" w:rsidRDefault="00F579C1" w:rsidP="00F579C1">
      <w:pPr>
        <w:ind w:firstLine="709"/>
        <w:jc w:val="both"/>
        <w:rPr>
          <w:sz w:val="28"/>
          <w:szCs w:val="28"/>
          <w:lang w:eastAsia="x-none"/>
        </w:rPr>
      </w:pPr>
      <w:r w:rsidRPr="004014B5">
        <w:rPr>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79C1" w:rsidRPr="004014B5" w:rsidRDefault="00F579C1" w:rsidP="00F579C1">
      <w:pPr>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 xml:space="preserve">обеспечение беспрепятственного доступа </w:t>
      </w:r>
      <w:r w:rsidRPr="004014B5">
        <w:rPr>
          <w:sz w:val="28"/>
          <w:szCs w:val="28"/>
          <w:lang w:eastAsia="x-none"/>
        </w:rPr>
        <w:t xml:space="preserve">инвалидов </w:t>
      </w:r>
      <w:r w:rsidRPr="004014B5">
        <w:rPr>
          <w:sz w:val="28"/>
          <w:szCs w:val="28"/>
          <w:lang w:val="x-none" w:eastAsia="x-none"/>
        </w:rPr>
        <w:t xml:space="preserve">к помещениям, в которых предоставляется </w:t>
      </w:r>
      <w:r w:rsidRPr="004014B5">
        <w:rPr>
          <w:sz w:val="28"/>
          <w:szCs w:val="28"/>
          <w:lang w:eastAsia="x-none"/>
        </w:rPr>
        <w:t xml:space="preserve">муниципальная </w:t>
      </w:r>
      <w:r w:rsidRPr="004014B5">
        <w:rPr>
          <w:sz w:val="28"/>
          <w:szCs w:val="28"/>
          <w:lang w:val="x-none" w:eastAsia="x-none"/>
        </w:rPr>
        <w:t>услуга</w:t>
      </w:r>
      <w:r w:rsidRPr="004014B5">
        <w:rPr>
          <w:sz w:val="28"/>
          <w:szCs w:val="28"/>
          <w:lang w:eastAsia="x-none"/>
        </w:rPr>
        <w:t>;</w:t>
      </w:r>
    </w:p>
    <w:p w:rsidR="00F579C1" w:rsidRPr="004014B5" w:rsidRDefault="00F579C1" w:rsidP="00F579C1">
      <w:pPr>
        <w:ind w:firstLine="709"/>
        <w:jc w:val="both"/>
        <w:rPr>
          <w:sz w:val="28"/>
          <w:szCs w:val="28"/>
          <w:lang w:eastAsia="x-none"/>
        </w:rPr>
      </w:pPr>
      <w:r w:rsidRPr="004014B5">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79C1" w:rsidRPr="004014B5" w:rsidRDefault="00F579C1" w:rsidP="00F579C1">
      <w:pPr>
        <w:ind w:firstLine="709"/>
        <w:jc w:val="both"/>
        <w:rPr>
          <w:sz w:val="28"/>
          <w:szCs w:val="28"/>
          <w:lang w:eastAsia="x-none"/>
        </w:rPr>
      </w:pPr>
      <w:r w:rsidRPr="004014B5">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79C1" w:rsidRPr="004014B5" w:rsidRDefault="00F579C1" w:rsidP="00F579C1">
      <w:pPr>
        <w:ind w:firstLine="709"/>
        <w:jc w:val="both"/>
        <w:rPr>
          <w:color w:val="000000"/>
          <w:sz w:val="28"/>
          <w:szCs w:val="28"/>
        </w:rPr>
      </w:pPr>
      <w:r w:rsidRPr="004014B5">
        <w:rPr>
          <w:color w:val="000000"/>
          <w:sz w:val="28"/>
          <w:szCs w:val="28"/>
        </w:rPr>
        <w:t>2.16.3. Показатели качества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1) соблюдение срока предоставления муниципальной услуги;</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2)</w:t>
      </w:r>
      <w:r w:rsidRPr="004014B5">
        <w:rPr>
          <w:sz w:val="28"/>
          <w:szCs w:val="28"/>
          <w:lang w:val="x-none" w:eastAsia="x-none"/>
        </w:rPr>
        <w:t xml:space="preserve"> соблюдение требований стандарта предоставления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w:t>
      </w:r>
    </w:p>
    <w:p w:rsidR="00F579C1" w:rsidRPr="004014B5" w:rsidRDefault="00F579C1" w:rsidP="00F579C1">
      <w:pPr>
        <w:tabs>
          <w:tab w:val="left" w:pos="142"/>
          <w:tab w:val="left" w:pos="284"/>
        </w:tabs>
        <w:ind w:firstLine="709"/>
        <w:jc w:val="both"/>
        <w:rPr>
          <w:sz w:val="28"/>
          <w:szCs w:val="28"/>
          <w:lang w:eastAsia="x-none"/>
        </w:rPr>
      </w:pPr>
      <w:r w:rsidRPr="004014B5">
        <w:rPr>
          <w:sz w:val="28"/>
          <w:szCs w:val="28"/>
          <w:lang w:eastAsia="x-none"/>
        </w:rPr>
        <w:t xml:space="preserve">3) </w:t>
      </w:r>
      <w:r w:rsidRPr="004014B5">
        <w:rPr>
          <w:sz w:val="28"/>
          <w:szCs w:val="28"/>
          <w:lang w:val="x-none" w:eastAsia="x-none"/>
        </w:rPr>
        <w:t xml:space="preserve">удовлетворенность </w:t>
      </w:r>
      <w:r w:rsidRPr="004014B5">
        <w:rPr>
          <w:sz w:val="28"/>
          <w:szCs w:val="28"/>
          <w:lang w:eastAsia="x-none"/>
        </w:rPr>
        <w:t>з</w:t>
      </w:r>
      <w:r w:rsidR="005D4ACE" w:rsidRPr="004014B5">
        <w:rPr>
          <w:sz w:val="28"/>
          <w:szCs w:val="28"/>
          <w:lang w:val="x-none" w:eastAsia="x-none"/>
        </w:rPr>
        <w:t>заявите</w:t>
      </w:r>
      <w:r w:rsidR="005D4ACE" w:rsidRPr="004014B5">
        <w:rPr>
          <w:sz w:val="28"/>
          <w:szCs w:val="28"/>
          <w:lang w:eastAsia="x-none"/>
        </w:rPr>
        <w:t>ля</w:t>
      </w:r>
      <w:r w:rsidRPr="004014B5">
        <w:rPr>
          <w:sz w:val="28"/>
          <w:szCs w:val="28"/>
          <w:lang w:eastAsia="x-none"/>
        </w:rPr>
        <w:t xml:space="preserve"> профессионализмом должностных лиц Администрации, МФЦ при предоставлении услуги;</w:t>
      </w:r>
    </w:p>
    <w:p w:rsidR="00F579C1" w:rsidRPr="004014B5" w:rsidRDefault="00F579C1" w:rsidP="00F579C1">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F579C1" w:rsidRPr="004014B5" w:rsidRDefault="00F579C1" w:rsidP="00F579C1">
      <w:pPr>
        <w:autoSpaceDE w:val="0"/>
        <w:autoSpaceDN w:val="0"/>
        <w:adjustRightInd w:val="0"/>
        <w:ind w:firstLine="709"/>
        <w:jc w:val="both"/>
        <w:rPr>
          <w:sz w:val="28"/>
          <w:szCs w:val="28"/>
        </w:rPr>
      </w:pPr>
      <w:r w:rsidRPr="004014B5">
        <w:rPr>
          <w:sz w:val="28"/>
          <w:szCs w:val="28"/>
        </w:rPr>
        <w:t xml:space="preserve">5) </w:t>
      </w:r>
      <w:r w:rsidRPr="004014B5">
        <w:rPr>
          <w:sz w:val="28"/>
          <w:szCs w:val="28"/>
          <w:lang w:val="x-none"/>
        </w:rPr>
        <w:t>осуществл</w:t>
      </w:r>
      <w:r w:rsidRPr="004014B5">
        <w:rPr>
          <w:sz w:val="28"/>
          <w:szCs w:val="28"/>
        </w:rPr>
        <w:t>ение</w:t>
      </w:r>
      <w:r w:rsidRPr="004014B5">
        <w:rPr>
          <w:sz w:val="28"/>
          <w:szCs w:val="28"/>
          <w:lang w:val="x-none"/>
        </w:rPr>
        <w:t xml:space="preserve"> не более </w:t>
      </w:r>
      <w:r w:rsidRPr="004014B5">
        <w:rPr>
          <w:sz w:val="28"/>
          <w:szCs w:val="28"/>
        </w:rPr>
        <w:t>одного</w:t>
      </w:r>
      <w:r w:rsidRPr="004014B5">
        <w:rPr>
          <w:sz w:val="28"/>
          <w:szCs w:val="28"/>
          <w:lang w:val="x-none"/>
        </w:rPr>
        <w:t xml:space="preserve"> взаимодействия </w:t>
      </w:r>
      <w:r w:rsidRPr="004014B5">
        <w:rPr>
          <w:sz w:val="28"/>
          <w:szCs w:val="28"/>
        </w:rPr>
        <w:t xml:space="preserve">заявителя </w:t>
      </w:r>
      <w:r w:rsidRPr="004014B5">
        <w:rPr>
          <w:sz w:val="28"/>
          <w:szCs w:val="28"/>
          <w:lang w:val="x-none"/>
        </w:rPr>
        <w:t xml:space="preserve">с </w:t>
      </w:r>
      <w:r w:rsidRPr="004014B5">
        <w:rPr>
          <w:sz w:val="28"/>
          <w:szCs w:val="28"/>
        </w:rPr>
        <w:t>должностными лицами Администрации при получении муниципальной услуги;</w:t>
      </w:r>
    </w:p>
    <w:p w:rsidR="00F579C1" w:rsidRDefault="00F579C1" w:rsidP="00F579C1">
      <w:pPr>
        <w:ind w:firstLine="709"/>
        <w:jc w:val="both"/>
        <w:rPr>
          <w:sz w:val="28"/>
          <w:szCs w:val="28"/>
          <w:lang w:eastAsia="x-none"/>
        </w:rPr>
      </w:pPr>
      <w:r w:rsidRPr="004014B5">
        <w:rPr>
          <w:sz w:val="28"/>
          <w:szCs w:val="28"/>
          <w:lang w:eastAsia="x-none"/>
        </w:rPr>
        <w:t>6)</w:t>
      </w:r>
      <w:r w:rsidRPr="004014B5">
        <w:rPr>
          <w:sz w:val="28"/>
          <w:szCs w:val="28"/>
          <w:lang w:val="x-none" w:eastAsia="x-none"/>
        </w:rPr>
        <w:t xml:space="preserve"> </w:t>
      </w:r>
      <w:r w:rsidRPr="004014B5">
        <w:rPr>
          <w:sz w:val="28"/>
          <w:szCs w:val="28"/>
          <w:lang w:eastAsia="x-none"/>
        </w:rPr>
        <w:t>отсутствие</w:t>
      </w:r>
      <w:r w:rsidRPr="004014B5">
        <w:rPr>
          <w:sz w:val="28"/>
          <w:szCs w:val="28"/>
          <w:lang w:val="x-none" w:eastAsia="x-none"/>
        </w:rPr>
        <w:t xml:space="preserve"> </w:t>
      </w:r>
      <w:r w:rsidRPr="004014B5">
        <w:rPr>
          <w:sz w:val="28"/>
          <w:szCs w:val="28"/>
          <w:lang w:eastAsia="x-none"/>
        </w:rPr>
        <w:t>жалоб на</w:t>
      </w:r>
      <w:r w:rsidRPr="004014B5">
        <w:rPr>
          <w:sz w:val="28"/>
          <w:szCs w:val="28"/>
          <w:lang w:val="x-none" w:eastAsia="x-none"/>
        </w:rPr>
        <w:t xml:space="preserve"> действи</w:t>
      </w:r>
      <w:r w:rsidRPr="004014B5">
        <w:rPr>
          <w:sz w:val="28"/>
          <w:szCs w:val="28"/>
          <w:lang w:eastAsia="x-none"/>
        </w:rPr>
        <w:t>я</w:t>
      </w:r>
      <w:r w:rsidRPr="004014B5">
        <w:rPr>
          <w:sz w:val="28"/>
          <w:szCs w:val="28"/>
          <w:lang w:val="x-none" w:eastAsia="x-none"/>
        </w:rPr>
        <w:t xml:space="preserve"> или бездействия </w:t>
      </w:r>
      <w:r w:rsidRPr="004014B5">
        <w:rPr>
          <w:sz w:val="28"/>
          <w:szCs w:val="28"/>
          <w:lang w:eastAsia="x-none"/>
        </w:rPr>
        <w:t>должностных лиц Администрации,</w:t>
      </w:r>
      <w:r w:rsidRPr="004014B5">
        <w:rPr>
          <w:sz w:val="28"/>
          <w:szCs w:val="28"/>
        </w:rPr>
        <w:t xml:space="preserve"> </w:t>
      </w:r>
      <w:r w:rsidRPr="004014B5">
        <w:rPr>
          <w:sz w:val="28"/>
          <w:szCs w:val="28"/>
          <w:lang w:eastAsia="x-none"/>
        </w:rPr>
        <w:t>поданных в установленном порядке.</w:t>
      </w:r>
    </w:p>
    <w:p w:rsidR="008F20F3" w:rsidRDefault="005A759B" w:rsidP="00DA02A3">
      <w:pPr>
        <w:pStyle w:val="a3"/>
        <w:tabs>
          <w:tab w:val="left" w:pos="142"/>
          <w:tab w:val="left" w:pos="284"/>
        </w:tabs>
        <w:ind w:firstLine="709"/>
        <w:jc w:val="both"/>
        <w:rPr>
          <w:szCs w:val="28"/>
          <w:lang w:val="ru-RU"/>
        </w:rPr>
      </w:pPr>
      <w:bookmarkStart w:id="18" w:name="sub_1222"/>
      <w:bookmarkEnd w:id="16"/>
      <w:bookmarkEnd w:id="17"/>
      <w:r w:rsidRPr="00DA02A3">
        <w:rPr>
          <w:szCs w:val="28"/>
        </w:rPr>
        <w:t>2.</w:t>
      </w:r>
      <w:r w:rsidR="00161131">
        <w:rPr>
          <w:szCs w:val="28"/>
          <w:lang w:val="ru-RU"/>
        </w:rPr>
        <w:t>1</w:t>
      </w:r>
      <w:r w:rsidR="008F20F3">
        <w:rPr>
          <w:szCs w:val="28"/>
          <w:lang w:val="ru-RU"/>
        </w:rPr>
        <w:t>7</w:t>
      </w:r>
      <w:r w:rsidR="00C01222" w:rsidRPr="00DA02A3">
        <w:rPr>
          <w:szCs w:val="28"/>
        </w:rPr>
        <w:t xml:space="preserve">. </w:t>
      </w:r>
      <w:r w:rsidR="008F20F3" w:rsidRPr="008F20F3">
        <w:rPr>
          <w:szCs w:val="28"/>
          <w:lang w:val="ru-RU"/>
        </w:rPr>
        <w:t>Иные требования, в том числе учитывающие особенности предоставления муниципальной услуги в МФЦ и</w:t>
      </w:r>
      <w:r w:rsidR="00EC121C">
        <w:rPr>
          <w:szCs w:val="28"/>
          <w:lang w:val="ru-RU"/>
        </w:rPr>
        <w:t xml:space="preserve"> особенности предоставления муниципальной</w:t>
      </w:r>
      <w:r w:rsidR="008F20F3" w:rsidRPr="008F20F3">
        <w:rPr>
          <w:szCs w:val="28"/>
          <w:lang w:val="ru-RU"/>
        </w:rPr>
        <w:t xml:space="preserve"> услуги в электронной форме.</w:t>
      </w:r>
    </w:p>
    <w:bookmarkEnd w:id="18"/>
    <w:p w:rsidR="00C01222" w:rsidRPr="00DA02A3" w:rsidRDefault="008F20F3" w:rsidP="004F2325">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00C01222"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19" w:name="sub_2222"/>
      <w:r w:rsidRPr="00DA02A3">
        <w:rPr>
          <w:sz w:val="28"/>
          <w:szCs w:val="28"/>
        </w:rPr>
        <w:t>2.</w:t>
      </w:r>
      <w:r w:rsidR="008F20F3">
        <w:rPr>
          <w:sz w:val="28"/>
          <w:szCs w:val="28"/>
        </w:rPr>
        <w:t>17.1.1</w:t>
      </w:r>
      <w:r w:rsidR="00C01222" w:rsidRPr="00DA02A3">
        <w:rPr>
          <w:sz w:val="28"/>
          <w:szCs w:val="28"/>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9"/>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DA02A3">
        <w:rPr>
          <w:sz w:val="28"/>
          <w:szCs w:val="28"/>
        </w:rPr>
        <w:lastRenderedPageBreak/>
        <w:t>услугой;</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д) заверяет электронное дело своей </w:t>
      </w:r>
      <w:hyperlink r:id="rId18" w:history="1">
        <w:r w:rsidRPr="00DA02A3">
          <w:rPr>
            <w:sz w:val="28"/>
            <w:szCs w:val="28"/>
          </w:rPr>
          <w:t>электронной подписью</w:t>
        </w:r>
      </w:hyperlink>
      <w:r w:rsidRPr="00DA02A3">
        <w:rPr>
          <w:sz w:val="28"/>
          <w:szCs w:val="28"/>
        </w:rPr>
        <w:t xml:space="preserve"> (далее - ЭП);</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w:t>
      </w:r>
      <w:r w:rsidR="00A33532" w:rsidRPr="00DA02A3">
        <w:rPr>
          <w:sz w:val="28"/>
          <w:szCs w:val="28"/>
        </w:rPr>
        <w:t xml:space="preserve"> день</w:t>
      </w:r>
      <w:r w:rsidRPr="00DA02A3">
        <w:rPr>
          <w:sz w:val="28"/>
          <w:szCs w:val="28"/>
        </w:rPr>
        <w:t xml:space="preserve"> обращения заявителя в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C01222" w:rsidRPr="00DA02A3" w:rsidRDefault="005A759B" w:rsidP="004F2325">
      <w:pPr>
        <w:widowControl w:val="0"/>
        <w:tabs>
          <w:tab w:val="left" w:pos="142"/>
          <w:tab w:val="left" w:pos="284"/>
        </w:tabs>
        <w:autoSpaceDE w:val="0"/>
        <w:autoSpaceDN w:val="0"/>
        <w:adjustRightInd w:val="0"/>
        <w:ind w:firstLine="709"/>
        <w:jc w:val="both"/>
        <w:rPr>
          <w:sz w:val="28"/>
          <w:szCs w:val="28"/>
        </w:rPr>
      </w:pPr>
      <w:bookmarkStart w:id="20" w:name="sub_2223"/>
      <w:r w:rsidRPr="00DA02A3">
        <w:rPr>
          <w:sz w:val="28"/>
          <w:szCs w:val="28"/>
        </w:rPr>
        <w:t>2.</w:t>
      </w:r>
      <w:r w:rsidR="00161131">
        <w:rPr>
          <w:sz w:val="28"/>
          <w:szCs w:val="28"/>
        </w:rPr>
        <w:t>1</w:t>
      </w:r>
      <w:r w:rsidR="008F20F3">
        <w:rPr>
          <w:sz w:val="28"/>
          <w:szCs w:val="28"/>
        </w:rPr>
        <w:t>7.1</w:t>
      </w:r>
      <w:r w:rsidR="00C01222" w:rsidRPr="00DA02A3">
        <w:rPr>
          <w:sz w:val="28"/>
          <w:szCs w:val="28"/>
        </w:rPr>
        <w:t>.</w:t>
      </w:r>
      <w:r w:rsidR="008F20F3">
        <w:rPr>
          <w:sz w:val="28"/>
          <w:szCs w:val="28"/>
        </w:rPr>
        <w:t>2.</w:t>
      </w:r>
      <w:r w:rsidR="00C01222" w:rsidRPr="00DA02A3">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0"/>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01222" w:rsidRPr="00DA02A3" w:rsidRDefault="00C01222" w:rsidP="004F2325">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bookmarkStart w:id="21" w:name="sub_1003"/>
      <w:r w:rsidRPr="00D82CE0">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Предоставление муниципальной услуги в электронном виде осуществляется при технической реализации услуги на ПГУ ЛО</w:t>
      </w:r>
      <w:r w:rsidRPr="00D82CE0">
        <w:rPr>
          <w:strike/>
          <w:sz w:val="28"/>
          <w:szCs w:val="28"/>
        </w:rPr>
        <w:t>.</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37C93" w:rsidRPr="00F22F05" w:rsidRDefault="00037C93" w:rsidP="00037C93">
      <w:pPr>
        <w:widowControl w:val="0"/>
        <w:tabs>
          <w:tab w:val="left" w:pos="142"/>
          <w:tab w:val="left" w:pos="284"/>
        </w:tabs>
        <w:autoSpaceDE w:val="0"/>
        <w:autoSpaceDN w:val="0"/>
        <w:adjustRightInd w:val="0"/>
        <w:ind w:firstLine="709"/>
        <w:jc w:val="both"/>
        <w:rPr>
          <w:sz w:val="28"/>
          <w:szCs w:val="28"/>
        </w:rPr>
      </w:pPr>
      <w:r w:rsidRPr="00F22F05">
        <w:rPr>
          <w:sz w:val="28"/>
          <w:szCs w:val="28"/>
        </w:rPr>
        <w:t xml:space="preserve">2.17.2.2. Муниципальная услуга может быть получена через ПГУ ЛО следующими способами: </w:t>
      </w:r>
    </w:p>
    <w:p w:rsidR="00037C93" w:rsidRPr="00F22F05" w:rsidRDefault="00037C93" w:rsidP="00037C93">
      <w:pPr>
        <w:widowControl w:val="0"/>
        <w:tabs>
          <w:tab w:val="left" w:pos="142"/>
          <w:tab w:val="left" w:pos="284"/>
        </w:tabs>
        <w:autoSpaceDE w:val="0"/>
        <w:autoSpaceDN w:val="0"/>
        <w:adjustRightInd w:val="0"/>
        <w:ind w:firstLine="709"/>
        <w:jc w:val="both"/>
        <w:rPr>
          <w:sz w:val="28"/>
          <w:szCs w:val="28"/>
        </w:rPr>
      </w:pPr>
      <w:r w:rsidRPr="00F22F05">
        <w:rPr>
          <w:sz w:val="28"/>
          <w:szCs w:val="28"/>
        </w:rPr>
        <w:lastRenderedPageBreak/>
        <w:t>с обязательной личной явкой на прием в Администрацию;</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F22F05">
        <w:rPr>
          <w:sz w:val="28"/>
          <w:szCs w:val="28"/>
        </w:rPr>
        <w:t>без личной явки на прием в Администрацию.</w:t>
      </w:r>
      <w:r w:rsidRPr="00D82CE0">
        <w:rPr>
          <w:sz w:val="28"/>
          <w:szCs w:val="28"/>
        </w:rPr>
        <w:t xml:space="preserve">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2.17.2.4. Для подачи заявления через ПГУ ЛО заявитель должен выполнить следующие действия:</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пройти идентификацию и аутентификацию в ЕСИА;</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в личном кабинете на ПГУ ЛО  заполнить в электронном виде заявление на оказание услуги;</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если заявитель выбрал способ оказания услуги без личной явки на прием в Администрацию:</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 приложить к заявлению электронные документы, заверенные усиленной квалифицированной электронной подписью;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направить пакет электронных документов в Администрацию посредством функционала ПГУ ЛО.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82CE0">
        <w:rPr>
          <w:sz w:val="28"/>
          <w:szCs w:val="28"/>
        </w:rPr>
        <w:t>Межвед</w:t>
      </w:r>
      <w:proofErr w:type="spellEnd"/>
      <w:r w:rsidRPr="00D82CE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82CE0">
        <w:rPr>
          <w:sz w:val="28"/>
          <w:szCs w:val="28"/>
        </w:rPr>
        <w:t>Межвед</w:t>
      </w:r>
      <w:proofErr w:type="spellEnd"/>
      <w:r w:rsidRPr="00D82CE0">
        <w:rPr>
          <w:sz w:val="28"/>
          <w:szCs w:val="28"/>
        </w:rPr>
        <w:t xml:space="preserve"> ЛО» формы о принятом решении и переводит дело в архив АИС «</w:t>
      </w:r>
      <w:proofErr w:type="spellStart"/>
      <w:r w:rsidRPr="00D82CE0">
        <w:rPr>
          <w:sz w:val="28"/>
          <w:szCs w:val="28"/>
        </w:rPr>
        <w:t>Межвед</w:t>
      </w:r>
      <w:proofErr w:type="spellEnd"/>
      <w:r w:rsidRPr="00D82CE0">
        <w:rPr>
          <w:sz w:val="28"/>
          <w:szCs w:val="28"/>
        </w:rPr>
        <w:t xml:space="preserve"> ЛО»;</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w:t>
      </w:r>
      <w:r w:rsidRPr="00D82CE0">
        <w:rPr>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формирует через АИС «</w:t>
      </w:r>
      <w:proofErr w:type="spellStart"/>
      <w:r w:rsidRPr="00D82CE0">
        <w:rPr>
          <w:sz w:val="28"/>
          <w:szCs w:val="28"/>
        </w:rPr>
        <w:t>Межвед</w:t>
      </w:r>
      <w:proofErr w:type="spellEnd"/>
      <w:r w:rsidRPr="00D82CE0">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82CE0">
        <w:rPr>
          <w:sz w:val="28"/>
          <w:szCs w:val="28"/>
        </w:rPr>
        <w:t>Межвед</w:t>
      </w:r>
      <w:proofErr w:type="spellEnd"/>
      <w:r w:rsidRPr="00D82CE0">
        <w:rPr>
          <w:sz w:val="28"/>
          <w:szCs w:val="28"/>
        </w:rPr>
        <w:t xml:space="preserve"> ЛО» дело переводит в статус «Заявитель приглашен на прием».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В случае неявки заявителя на прием в назначенное время заявление и документы хранятся в АИС «</w:t>
      </w:r>
      <w:proofErr w:type="spellStart"/>
      <w:r w:rsidRPr="00D82CE0">
        <w:rPr>
          <w:sz w:val="28"/>
          <w:szCs w:val="28"/>
        </w:rPr>
        <w:t>Межвед</w:t>
      </w:r>
      <w:proofErr w:type="spellEnd"/>
      <w:r w:rsidRPr="00D82CE0">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82CE0">
        <w:rPr>
          <w:sz w:val="28"/>
          <w:szCs w:val="28"/>
        </w:rPr>
        <w:t>Межвед</w:t>
      </w:r>
      <w:proofErr w:type="spellEnd"/>
      <w:r w:rsidRPr="00D82CE0">
        <w:rPr>
          <w:sz w:val="28"/>
          <w:szCs w:val="28"/>
        </w:rPr>
        <w:t xml:space="preserve"> ЛО».</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82CE0">
        <w:rPr>
          <w:sz w:val="28"/>
          <w:szCs w:val="28"/>
        </w:rPr>
        <w:t>Межвед</w:t>
      </w:r>
      <w:proofErr w:type="spellEnd"/>
      <w:r w:rsidRPr="00D82CE0">
        <w:rPr>
          <w:sz w:val="28"/>
          <w:szCs w:val="28"/>
        </w:rPr>
        <w:t xml:space="preserve"> ЛО», дело переводит в статус «Прием заявителя окончен».</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82CE0">
        <w:rPr>
          <w:sz w:val="28"/>
          <w:szCs w:val="28"/>
        </w:rPr>
        <w:t>Межвед</w:t>
      </w:r>
      <w:proofErr w:type="spellEnd"/>
      <w:r w:rsidRPr="00D82CE0">
        <w:rPr>
          <w:sz w:val="28"/>
          <w:szCs w:val="28"/>
        </w:rPr>
        <w:t xml:space="preserve"> ЛО» формы о принятом решении и переводит дело в архив АИС «</w:t>
      </w:r>
      <w:proofErr w:type="spellStart"/>
      <w:r w:rsidRPr="00D82CE0">
        <w:rPr>
          <w:sz w:val="28"/>
          <w:szCs w:val="28"/>
        </w:rPr>
        <w:t>Межвед</w:t>
      </w:r>
      <w:proofErr w:type="spellEnd"/>
      <w:r w:rsidRPr="00D82CE0">
        <w:rPr>
          <w:sz w:val="28"/>
          <w:szCs w:val="28"/>
        </w:rPr>
        <w:t xml:space="preserve"> ЛО».</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2.17.2.</w:t>
      </w:r>
      <w:r w:rsidR="00F22F05">
        <w:rPr>
          <w:sz w:val="28"/>
          <w:szCs w:val="28"/>
        </w:rPr>
        <w:t>8</w:t>
      </w:r>
      <w:r w:rsidRPr="00D82CE0">
        <w:rPr>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 xml:space="preserve">В случае, если направленные заявителем (уполномоченным лицом)  </w:t>
      </w:r>
      <w:r w:rsidRPr="00D82CE0">
        <w:rPr>
          <w:sz w:val="28"/>
          <w:szCs w:val="28"/>
        </w:rPr>
        <w:lastRenderedPageBreak/>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r w:rsidRPr="00D82CE0">
        <w:rPr>
          <w:sz w:val="28"/>
          <w:szCs w:val="28"/>
        </w:rPr>
        <w:t>2.17.2.</w:t>
      </w:r>
      <w:r w:rsidR="00F22F05">
        <w:rPr>
          <w:sz w:val="28"/>
          <w:szCs w:val="28"/>
        </w:rPr>
        <w:t>9</w:t>
      </w:r>
      <w:r w:rsidRPr="00D82CE0">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7C93" w:rsidRPr="00D82CE0" w:rsidRDefault="00037C93" w:rsidP="00037C93">
      <w:pPr>
        <w:widowControl w:val="0"/>
        <w:tabs>
          <w:tab w:val="left" w:pos="142"/>
          <w:tab w:val="left" w:pos="284"/>
        </w:tabs>
        <w:autoSpaceDE w:val="0"/>
        <w:autoSpaceDN w:val="0"/>
        <w:adjustRightInd w:val="0"/>
        <w:ind w:firstLine="709"/>
        <w:jc w:val="both"/>
        <w:rPr>
          <w:sz w:val="28"/>
          <w:szCs w:val="28"/>
        </w:rPr>
      </w:pPr>
    </w:p>
    <w:p w:rsidR="00DF66B6" w:rsidRPr="004E62D2" w:rsidRDefault="00DF66B6" w:rsidP="00DF66B6">
      <w:pPr>
        <w:pStyle w:val="a3"/>
        <w:rPr>
          <w:b/>
          <w:szCs w:val="28"/>
        </w:rPr>
      </w:pPr>
      <w:r w:rsidRPr="004E62D2">
        <w:rPr>
          <w:b/>
          <w:szCs w:val="28"/>
        </w:rPr>
        <w:t>3. Перечень услуг, которые являются необходимыми</w:t>
      </w:r>
    </w:p>
    <w:p w:rsidR="00DF66B6" w:rsidRPr="004E62D2" w:rsidRDefault="00DF66B6" w:rsidP="00DF66B6">
      <w:pPr>
        <w:pStyle w:val="a3"/>
        <w:rPr>
          <w:b/>
          <w:szCs w:val="28"/>
        </w:rPr>
      </w:pPr>
      <w:r w:rsidRPr="004E62D2">
        <w:rPr>
          <w:b/>
          <w:szCs w:val="28"/>
        </w:rPr>
        <w:t>и обязательными для предоставления  муниципальной услуги</w:t>
      </w:r>
    </w:p>
    <w:p w:rsidR="00DF66B6" w:rsidRPr="004E62D2" w:rsidRDefault="00DF66B6" w:rsidP="00DF66B6">
      <w:pPr>
        <w:pStyle w:val="a3"/>
        <w:rPr>
          <w:b/>
          <w:szCs w:val="28"/>
        </w:rPr>
      </w:pPr>
    </w:p>
    <w:p w:rsidR="00DF66B6" w:rsidRPr="00DF66B6" w:rsidRDefault="00DF66B6" w:rsidP="00DF66B6">
      <w:pPr>
        <w:pStyle w:val="a3"/>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DF66B6" w:rsidRPr="00DF66B6" w:rsidRDefault="00DF66B6" w:rsidP="00DA02A3">
      <w:pPr>
        <w:pStyle w:val="a3"/>
        <w:rPr>
          <w:b/>
          <w:szCs w:val="28"/>
        </w:rPr>
      </w:pPr>
    </w:p>
    <w:p w:rsidR="009C35C3" w:rsidRPr="00DA02A3" w:rsidRDefault="003372BE" w:rsidP="003372BE">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009C35C3" w:rsidRPr="00DA02A3">
        <w:rPr>
          <w:b/>
          <w:bCs/>
          <w:sz w:val="28"/>
          <w:szCs w:val="28"/>
        </w:rPr>
        <w:t>. Состав, последовательность и ср</w:t>
      </w:r>
      <w:r w:rsidR="001A2C4A" w:rsidRPr="00DA02A3">
        <w:rPr>
          <w:b/>
          <w:bCs/>
          <w:sz w:val="28"/>
          <w:szCs w:val="28"/>
        </w:rPr>
        <w:t xml:space="preserve">оки выполнения административных </w:t>
      </w:r>
      <w:r w:rsidR="009C35C3" w:rsidRPr="00DA02A3">
        <w:rPr>
          <w:b/>
          <w:bCs/>
          <w:sz w:val="28"/>
          <w:szCs w:val="28"/>
        </w:rPr>
        <w:t>процедур, требования к порядку их выполнения</w:t>
      </w:r>
      <w:bookmarkEnd w:id="21"/>
      <w:r w:rsidR="00DF66B6">
        <w:rPr>
          <w:b/>
          <w:bCs/>
          <w:sz w:val="28"/>
          <w:szCs w:val="28"/>
        </w:rPr>
        <w:t>,</w:t>
      </w:r>
      <w:r w:rsidR="00DF66B6" w:rsidRPr="00DF66B6">
        <w:rPr>
          <w:b/>
          <w:bCs/>
          <w:sz w:val="28"/>
          <w:szCs w:val="28"/>
        </w:rPr>
        <w:t xml:space="preserve"> в том числе особенности выполнения административных процедур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4.1. </w:t>
      </w:r>
      <w:r w:rsidR="000716FC">
        <w:rPr>
          <w:sz w:val="28"/>
          <w:szCs w:val="28"/>
        </w:rPr>
        <w:t>П</w:t>
      </w:r>
      <w:r w:rsidRPr="00A8727A">
        <w:rPr>
          <w:sz w:val="28"/>
          <w:szCs w:val="28"/>
        </w:rPr>
        <w:t>редоставлени</w:t>
      </w:r>
      <w:r w:rsidR="000716FC">
        <w:rPr>
          <w:sz w:val="28"/>
          <w:szCs w:val="28"/>
        </w:rPr>
        <w:t>е</w:t>
      </w:r>
      <w:r w:rsidRPr="00A8727A">
        <w:rPr>
          <w:sz w:val="28"/>
          <w:szCs w:val="28"/>
        </w:rPr>
        <w:t xml:space="preserve"> муниципальной услуги включает в себя следующие административные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C1366E" w:rsidRPr="00A8727A" w:rsidRDefault="00B53E48" w:rsidP="00F86DC5">
      <w:pPr>
        <w:widowControl w:val="0"/>
        <w:autoSpaceDE w:val="0"/>
        <w:autoSpaceDN w:val="0"/>
        <w:adjustRightInd w:val="0"/>
        <w:ind w:firstLine="709"/>
        <w:jc w:val="both"/>
        <w:rPr>
          <w:sz w:val="28"/>
          <w:szCs w:val="28"/>
        </w:rPr>
      </w:pPr>
      <w:r>
        <w:rPr>
          <w:sz w:val="28"/>
          <w:szCs w:val="28"/>
        </w:rPr>
        <w:t>- подготовка</w:t>
      </w:r>
      <w:r w:rsidR="00C1366E" w:rsidRPr="00A8727A">
        <w:rPr>
          <w:sz w:val="28"/>
          <w:szCs w:val="28"/>
        </w:rPr>
        <w:t xml:space="preserve"> </w:t>
      </w:r>
      <w:r w:rsidR="00BE6FE3" w:rsidRPr="00F22F05">
        <w:rPr>
          <w:sz w:val="28"/>
          <w:szCs w:val="28"/>
          <w:highlight w:val="yellow"/>
        </w:rPr>
        <w:t>уведомления</w:t>
      </w:r>
      <w:r w:rsidR="00BE6FE3" w:rsidRPr="00BE6FE3">
        <w:rPr>
          <w:color w:val="7030A0"/>
          <w:sz w:val="28"/>
          <w:szCs w:val="28"/>
        </w:rPr>
        <w:t xml:space="preserve"> </w:t>
      </w:r>
      <w:r w:rsidR="00C1366E" w:rsidRPr="00A8727A">
        <w:rPr>
          <w:sz w:val="28"/>
          <w:szCs w:val="28"/>
        </w:rPr>
        <w:t>о признании либо об отказе в признании гражданина (семьи) соответствующим условиям участия в программном мероприятии.;</w:t>
      </w:r>
    </w:p>
    <w:p w:rsidR="00C1366E" w:rsidRDefault="00C1366E" w:rsidP="00F86DC5">
      <w:pPr>
        <w:widowControl w:val="0"/>
        <w:autoSpaceDE w:val="0"/>
        <w:autoSpaceDN w:val="0"/>
        <w:adjustRightInd w:val="0"/>
        <w:ind w:firstLine="709"/>
        <w:jc w:val="both"/>
        <w:rPr>
          <w:sz w:val="28"/>
          <w:szCs w:val="28"/>
        </w:rPr>
      </w:pPr>
      <w:r w:rsidRPr="00A8727A">
        <w:rPr>
          <w:sz w:val="28"/>
          <w:szCs w:val="28"/>
        </w:rPr>
        <w:t xml:space="preserve">- выдача или направление заявителю </w:t>
      </w:r>
      <w:r w:rsidR="00BE6FE3" w:rsidRPr="00F22F05">
        <w:rPr>
          <w:sz w:val="28"/>
          <w:szCs w:val="28"/>
          <w:highlight w:val="yellow"/>
        </w:rPr>
        <w:t>уведомления</w:t>
      </w:r>
      <w:r w:rsidR="00BE6FE3" w:rsidRPr="00F22F05">
        <w:rPr>
          <w:sz w:val="28"/>
          <w:szCs w:val="28"/>
        </w:rPr>
        <w:t xml:space="preserve"> </w:t>
      </w:r>
      <w:r w:rsidRPr="00A8727A">
        <w:rPr>
          <w:sz w:val="28"/>
          <w:szCs w:val="28"/>
        </w:rPr>
        <w:t>о признании либо об отказе в признании гражданина (семьи) соответствующим условиям участия в программном мероприятии.</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w:t>
      </w:r>
      <w:r w:rsidR="000716FC" w:rsidRPr="00517E74">
        <w:rPr>
          <w:sz w:val="28"/>
          <w:szCs w:val="28"/>
        </w:rPr>
        <w:t xml:space="preserve">риложении № </w:t>
      </w:r>
      <w:r w:rsidR="00C41621">
        <w:rPr>
          <w:sz w:val="28"/>
          <w:szCs w:val="28"/>
        </w:rPr>
        <w:t>5</w:t>
      </w:r>
      <w:r w:rsidRPr="00517E74">
        <w:rPr>
          <w:sz w:val="28"/>
          <w:szCs w:val="28"/>
        </w:rPr>
        <w:t xml:space="preserve"> к настоящему Административному регламенту.</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DC5" w:rsidRPr="00517E74" w:rsidRDefault="00F86DC5" w:rsidP="00F86DC5">
      <w:pPr>
        <w:widowControl w:val="0"/>
        <w:autoSpaceDE w:val="0"/>
        <w:autoSpaceDN w:val="0"/>
        <w:adjustRightInd w:val="0"/>
        <w:ind w:firstLine="709"/>
        <w:jc w:val="both"/>
        <w:rPr>
          <w:sz w:val="28"/>
          <w:szCs w:val="28"/>
        </w:rPr>
      </w:pPr>
      <w:r w:rsidRPr="00517E74">
        <w:rPr>
          <w:sz w:val="28"/>
          <w:szCs w:val="28"/>
        </w:rPr>
        <w:lastRenderedPageBreak/>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86DC5" w:rsidRPr="00A8727A" w:rsidRDefault="00F86DC5" w:rsidP="000716FC">
      <w:pPr>
        <w:widowControl w:val="0"/>
        <w:autoSpaceDE w:val="0"/>
        <w:autoSpaceDN w:val="0"/>
        <w:adjustRightInd w:val="0"/>
        <w:ind w:firstLine="709"/>
        <w:jc w:val="both"/>
        <w:rPr>
          <w:sz w:val="28"/>
          <w:szCs w:val="28"/>
        </w:rPr>
      </w:pPr>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1366E" w:rsidRPr="00A8727A" w:rsidRDefault="00F86DC5" w:rsidP="000716FC">
      <w:pPr>
        <w:widowControl w:val="0"/>
        <w:autoSpaceDE w:val="0"/>
        <w:autoSpaceDN w:val="0"/>
        <w:adjustRightInd w:val="0"/>
        <w:ind w:firstLine="709"/>
        <w:jc w:val="both"/>
        <w:rPr>
          <w:sz w:val="28"/>
          <w:szCs w:val="28"/>
        </w:rPr>
      </w:pPr>
      <w:r>
        <w:rPr>
          <w:sz w:val="28"/>
          <w:szCs w:val="28"/>
        </w:rPr>
        <w:t>4.2</w:t>
      </w:r>
      <w:r w:rsidR="00C1366E" w:rsidRPr="00A8727A">
        <w:rPr>
          <w:sz w:val="28"/>
          <w:szCs w:val="28"/>
        </w:rPr>
        <w:t>. Прием, регистрация заявления и прилагаемых к нему документов</w:t>
      </w:r>
    </w:p>
    <w:p w:rsidR="00C1366E" w:rsidRPr="00A8727A" w:rsidRDefault="00C1366E" w:rsidP="000716FC">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A8727A">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Специалист осуществляет прием документов в следующей последовательности:</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w:t>
      </w:r>
      <w:r w:rsidR="00320CE1" w:rsidRPr="00F86DC5">
        <w:rPr>
          <w:sz w:val="28"/>
          <w:szCs w:val="28"/>
        </w:rPr>
        <w:t xml:space="preserve"> пунктом 2.6.</w:t>
      </w:r>
      <w:r w:rsidRPr="00F86DC5">
        <w:rPr>
          <w:sz w:val="28"/>
          <w:szCs w:val="28"/>
        </w:rPr>
        <w:t xml:space="preserve"> настоящих методических рекомендаций;</w:t>
      </w:r>
    </w:p>
    <w:p w:rsidR="00C1366E" w:rsidRPr="00F86DC5" w:rsidRDefault="00C1366E" w:rsidP="000716FC">
      <w:pPr>
        <w:widowControl w:val="0"/>
        <w:autoSpaceDE w:val="0"/>
        <w:autoSpaceDN w:val="0"/>
        <w:adjustRightInd w:val="0"/>
        <w:ind w:firstLine="709"/>
        <w:jc w:val="both"/>
        <w:rPr>
          <w:sz w:val="28"/>
          <w:szCs w:val="28"/>
        </w:rPr>
      </w:pPr>
      <w:r w:rsidRPr="00F86DC5">
        <w:rPr>
          <w:sz w:val="28"/>
          <w:szCs w:val="28"/>
        </w:rPr>
        <w:t xml:space="preserve">- проверяет наличие всех необходимых документов </w:t>
      </w:r>
      <w:r w:rsidR="00320CE1" w:rsidRPr="00F86DC5">
        <w:rPr>
          <w:sz w:val="28"/>
          <w:szCs w:val="28"/>
        </w:rPr>
        <w:t>указанных в пункте 2.6.</w:t>
      </w:r>
      <w:r w:rsidRPr="00F86DC5">
        <w:rPr>
          <w:sz w:val="28"/>
          <w:szCs w:val="28"/>
        </w:rPr>
        <w:t xml:space="preserve"> настоящих методических рекомендаций;</w:t>
      </w:r>
    </w:p>
    <w:p w:rsidR="00C1366E" w:rsidRPr="00A8727A" w:rsidRDefault="00C1366E" w:rsidP="000716FC">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sidR="00517E74">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w:t>
      </w:r>
      <w:r w:rsidR="00320CE1" w:rsidRPr="00A8727A">
        <w:rPr>
          <w:sz w:val="28"/>
          <w:szCs w:val="28"/>
        </w:rPr>
        <w:t>установленным внутренним порядком регистрации входящей корреспонденции Администрации.</w:t>
      </w:r>
      <w:r w:rsidRPr="00A8727A">
        <w:rPr>
          <w:sz w:val="28"/>
          <w:szCs w:val="28"/>
        </w:rPr>
        <w:t xml:space="preserve"> </w:t>
      </w:r>
    </w:p>
    <w:p w:rsidR="00320CE1"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Специалист </w:t>
      </w:r>
      <w:r w:rsidR="0061731F" w:rsidRPr="00A8727A">
        <w:rPr>
          <w:sz w:val="28"/>
          <w:szCs w:val="28"/>
        </w:rPr>
        <w:t>отдела (</w:t>
      </w:r>
      <w:r w:rsidR="00320CE1" w:rsidRPr="00A8727A">
        <w:rPr>
          <w:sz w:val="28"/>
          <w:szCs w:val="28"/>
        </w:rPr>
        <w:t>структурного подразделения</w:t>
      </w:r>
      <w:r w:rsidR="0061731F" w:rsidRPr="00A8727A">
        <w:rPr>
          <w:sz w:val="28"/>
          <w:szCs w:val="28"/>
        </w:rPr>
        <w:t>)</w:t>
      </w:r>
      <w:r w:rsidR="00320CE1" w:rsidRPr="00A8727A">
        <w:rPr>
          <w:sz w:val="28"/>
          <w:szCs w:val="28"/>
        </w:rPr>
        <w:t xml:space="preserve"> Администрации,</w:t>
      </w:r>
      <w:r w:rsidR="0061731F" w:rsidRPr="00A8727A">
        <w:rPr>
          <w:sz w:val="28"/>
          <w:szCs w:val="28"/>
        </w:rPr>
        <w:t xml:space="preserve"> в должностные обязанности которых входит оказание муниципальных услуг по вопросам участия в жилищных программах,</w:t>
      </w:r>
      <w:r w:rsidR="00320CE1" w:rsidRPr="00A8727A">
        <w:rPr>
          <w:sz w:val="28"/>
          <w:szCs w:val="28"/>
        </w:rPr>
        <w:t xml:space="preserve"> осуществляющий прием документов и заявления от гражданина (семьи) выдает расписку в получении указанных </w:t>
      </w:r>
      <w:r w:rsidR="00320CE1" w:rsidRPr="00A8727A">
        <w:rPr>
          <w:sz w:val="28"/>
          <w:szCs w:val="28"/>
        </w:rPr>
        <w:lastRenderedPageBreak/>
        <w:t xml:space="preserve">документов. </w:t>
      </w:r>
    </w:p>
    <w:p w:rsidR="0061731F" w:rsidRPr="00A8727A" w:rsidRDefault="0061731F" w:rsidP="00F86DC5">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Максимальный срок выполнения административной процедуры </w:t>
      </w:r>
      <w:r w:rsidR="00320CE1" w:rsidRPr="00A8727A">
        <w:rPr>
          <w:sz w:val="28"/>
          <w:szCs w:val="28"/>
        </w:rPr>
        <w:t>–</w:t>
      </w:r>
      <w:r w:rsidRPr="00A8727A">
        <w:rPr>
          <w:sz w:val="28"/>
          <w:szCs w:val="28"/>
        </w:rPr>
        <w:t xml:space="preserve"> </w:t>
      </w:r>
      <w:r w:rsidR="00320CE1" w:rsidRPr="00A8727A">
        <w:rPr>
          <w:sz w:val="28"/>
          <w:szCs w:val="28"/>
        </w:rPr>
        <w:t xml:space="preserve">не более </w:t>
      </w:r>
      <w:r w:rsidRPr="00A8727A">
        <w:rPr>
          <w:sz w:val="28"/>
          <w:szCs w:val="28"/>
        </w:rPr>
        <w:t>3 (тр</w:t>
      </w:r>
      <w:r w:rsidR="00320CE1" w:rsidRPr="00A8727A">
        <w:rPr>
          <w:sz w:val="28"/>
          <w:szCs w:val="28"/>
        </w:rPr>
        <w:t>ех</w:t>
      </w:r>
      <w:r w:rsidR="000716FC">
        <w:rPr>
          <w:sz w:val="28"/>
          <w:szCs w:val="28"/>
        </w:rPr>
        <w:t>) календарных дней</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C1366E" w:rsidRPr="00A8727A" w:rsidRDefault="00F86DC5" w:rsidP="00F86DC5">
      <w:pPr>
        <w:widowControl w:val="0"/>
        <w:autoSpaceDE w:val="0"/>
        <w:autoSpaceDN w:val="0"/>
        <w:adjustRightInd w:val="0"/>
        <w:ind w:firstLine="709"/>
        <w:jc w:val="both"/>
        <w:rPr>
          <w:sz w:val="28"/>
          <w:szCs w:val="28"/>
        </w:rPr>
      </w:pPr>
      <w:r>
        <w:rPr>
          <w:sz w:val="28"/>
          <w:szCs w:val="28"/>
        </w:rPr>
        <w:t>4.3</w:t>
      </w:r>
      <w:r w:rsidR="00C1366E" w:rsidRPr="00A8727A">
        <w:rPr>
          <w:sz w:val="28"/>
          <w:szCs w:val="28"/>
        </w:rPr>
        <w:t xml:space="preserve">. Рассмотрение заявления и документов, указанных в </w:t>
      </w:r>
      <w:hyperlink w:anchor="Par100" w:history="1">
        <w:r w:rsidR="00C1366E" w:rsidRPr="00A8727A">
          <w:rPr>
            <w:sz w:val="28"/>
            <w:szCs w:val="28"/>
          </w:rPr>
          <w:t>пункте 2.</w:t>
        </w:r>
      </w:hyperlink>
      <w:r w:rsidR="0061731F" w:rsidRPr="00A8727A">
        <w:rPr>
          <w:sz w:val="28"/>
          <w:szCs w:val="28"/>
        </w:rPr>
        <w:t>6</w:t>
      </w:r>
      <w:r w:rsidR="00C1366E" w:rsidRPr="00A8727A">
        <w:rPr>
          <w:sz w:val="28"/>
          <w:szCs w:val="28"/>
        </w:rPr>
        <w:t>. настоящих методических рекомендаций, о предоставлении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Основанием для начала административной процедуры является визирование </w:t>
      </w:r>
      <w:r w:rsidR="0061731F" w:rsidRPr="00A8727A">
        <w:rPr>
          <w:sz w:val="28"/>
          <w:szCs w:val="28"/>
        </w:rPr>
        <w:t>заявления и документов, необходимых для предоставления муниципальной услуги</w:t>
      </w:r>
      <w:r w:rsidRPr="00A8727A">
        <w:rPr>
          <w:sz w:val="28"/>
          <w:szCs w:val="28"/>
        </w:rPr>
        <w:t>.</w:t>
      </w:r>
    </w:p>
    <w:p w:rsidR="005B20B1" w:rsidRPr="00A8727A" w:rsidRDefault="005B20B1" w:rsidP="00F86DC5">
      <w:pPr>
        <w:widowControl w:val="0"/>
        <w:autoSpaceDE w:val="0"/>
        <w:autoSpaceDN w:val="0"/>
        <w:adjustRightInd w:val="0"/>
        <w:ind w:firstLine="709"/>
        <w:jc w:val="both"/>
        <w:rPr>
          <w:sz w:val="28"/>
          <w:szCs w:val="28"/>
        </w:rPr>
      </w:pPr>
      <w:r w:rsidRPr="00A8727A">
        <w:rPr>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w:t>
      </w:r>
      <w:r w:rsidR="00C1366E" w:rsidRPr="00A8727A">
        <w:rPr>
          <w:sz w:val="28"/>
          <w:szCs w:val="28"/>
        </w:rPr>
        <w:t>Специалист</w:t>
      </w:r>
      <w:r w:rsidRPr="00A8727A">
        <w:rPr>
          <w:sz w:val="28"/>
          <w:szCs w:val="28"/>
        </w:rPr>
        <w:t>ом</w:t>
      </w:r>
      <w:r w:rsidR="0061731F" w:rsidRPr="00A8727A">
        <w:rPr>
          <w:sz w:val="28"/>
          <w:szCs w:val="28"/>
        </w:rPr>
        <w:t>, в должностные обязанности которого входят вопросы по работе с жилищными программ</w:t>
      </w:r>
      <w:r w:rsidRPr="00A8727A">
        <w:rPr>
          <w:sz w:val="28"/>
          <w:szCs w:val="28"/>
        </w:rPr>
        <w:t>ами.</w:t>
      </w:r>
      <w:r w:rsidR="0061731F" w:rsidRPr="00A8727A">
        <w:rPr>
          <w:sz w:val="28"/>
          <w:szCs w:val="28"/>
        </w:rPr>
        <w:t xml:space="preserve"> </w:t>
      </w:r>
      <w:r w:rsidR="00C1366E" w:rsidRPr="00A8727A">
        <w:rPr>
          <w:sz w:val="28"/>
          <w:szCs w:val="28"/>
        </w:rPr>
        <w:t xml:space="preserve"> </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w:t>
      </w:r>
      <w:r w:rsidR="005B20B1" w:rsidRPr="00A8727A">
        <w:rPr>
          <w:sz w:val="28"/>
          <w:szCs w:val="28"/>
        </w:rPr>
        <w:t>С</w:t>
      </w:r>
      <w:r w:rsidRPr="00A8727A">
        <w:rPr>
          <w:sz w:val="28"/>
          <w:szCs w:val="28"/>
        </w:rPr>
        <w:t>пециалистом _________________,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Не позднее 5 (пяти) календарных дней, следующих за днем поступления запрашиваемых документов специалист _________________ рассматривает заявление и прилагаемые к нему документы и подготавливает </w:t>
      </w:r>
      <w:r w:rsidR="00BE6FE3" w:rsidRPr="00F22F05">
        <w:rPr>
          <w:sz w:val="28"/>
          <w:szCs w:val="28"/>
          <w:highlight w:val="yellow"/>
        </w:rPr>
        <w:t>уведомление</w:t>
      </w:r>
      <w:r w:rsidRPr="00A8727A">
        <w:rPr>
          <w:sz w:val="28"/>
          <w:szCs w:val="28"/>
        </w:rPr>
        <w:t>:</w:t>
      </w:r>
    </w:p>
    <w:p w:rsidR="00C1366E" w:rsidRPr="00A8727A" w:rsidRDefault="00C1366E" w:rsidP="00F86DC5">
      <w:pPr>
        <w:widowControl w:val="0"/>
        <w:tabs>
          <w:tab w:val="left" w:pos="567"/>
        </w:tabs>
        <w:autoSpaceDE w:val="0"/>
        <w:autoSpaceDN w:val="0"/>
        <w:adjustRightInd w:val="0"/>
        <w:ind w:firstLine="709"/>
        <w:jc w:val="both"/>
        <w:rPr>
          <w:sz w:val="28"/>
          <w:szCs w:val="28"/>
        </w:rPr>
      </w:pPr>
      <w:r w:rsidRPr="00A8727A">
        <w:rPr>
          <w:sz w:val="28"/>
          <w:szCs w:val="28"/>
        </w:rPr>
        <w:t xml:space="preserve">- </w:t>
      </w:r>
      <w:r w:rsidR="00BE6FE3" w:rsidRPr="00F22F05">
        <w:rPr>
          <w:sz w:val="28"/>
          <w:szCs w:val="28"/>
          <w:highlight w:val="yellow"/>
        </w:rPr>
        <w:t>уведомление</w:t>
      </w:r>
      <w:r w:rsidR="00BE6FE3">
        <w:rPr>
          <w:sz w:val="28"/>
          <w:szCs w:val="28"/>
        </w:rPr>
        <w:t xml:space="preserve"> </w:t>
      </w:r>
      <w:r w:rsidRPr="00A8727A">
        <w:rPr>
          <w:sz w:val="28"/>
          <w:szCs w:val="28"/>
        </w:rPr>
        <w:t xml:space="preserve">о </w:t>
      </w:r>
      <w:r w:rsidR="005B20B1" w:rsidRPr="00A8727A">
        <w:rPr>
          <w:sz w:val="28"/>
          <w:szCs w:val="28"/>
        </w:rPr>
        <w:t>признании гражданина</w:t>
      </w:r>
      <w:r w:rsidR="00D34090" w:rsidRPr="00A8727A">
        <w:rPr>
          <w:sz w:val="28"/>
          <w:szCs w:val="28"/>
        </w:rPr>
        <w:t xml:space="preserve"> </w:t>
      </w:r>
      <w:r w:rsidR="005B20B1" w:rsidRPr="00A8727A">
        <w:rPr>
          <w:sz w:val="28"/>
          <w:szCs w:val="28"/>
        </w:rPr>
        <w:t>(семьи)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C1366E" w:rsidRDefault="00C1366E" w:rsidP="00F86DC5">
      <w:pPr>
        <w:widowControl w:val="0"/>
        <w:autoSpaceDE w:val="0"/>
        <w:autoSpaceDN w:val="0"/>
        <w:adjustRightInd w:val="0"/>
        <w:ind w:firstLine="709"/>
        <w:jc w:val="both"/>
        <w:rPr>
          <w:sz w:val="28"/>
          <w:szCs w:val="28"/>
        </w:rPr>
      </w:pPr>
      <w:r w:rsidRPr="00A8727A">
        <w:rPr>
          <w:sz w:val="28"/>
          <w:szCs w:val="28"/>
        </w:rPr>
        <w:t xml:space="preserve">- </w:t>
      </w:r>
      <w:r w:rsidR="00BE6FE3" w:rsidRPr="00F22F05">
        <w:rPr>
          <w:sz w:val="28"/>
          <w:szCs w:val="28"/>
          <w:highlight w:val="yellow"/>
        </w:rPr>
        <w:t>уведомление</w:t>
      </w:r>
      <w:r w:rsidR="00BE6FE3" w:rsidRPr="00BE6FE3">
        <w:rPr>
          <w:color w:val="7030A0"/>
          <w:sz w:val="28"/>
          <w:szCs w:val="28"/>
        </w:rPr>
        <w:t xml:space="preserve"> </w:t>
      </w:r>
      <w:r w:rsidRPr="00A8727A">
        <w:rPr>
          <w:sz w:val="28"/>
          <w:szCs w:val="28"/>
        </w:rPr>
        <w:t xml:space="preserve">об отказе в </w:t>
      </w:r>
      <w:r w:rsidR="005B20B1" w:rsidRPr="00A8727A">
        <w:rPr>
          <w:sz w:val="28"/>
          <w:szCs w:val="28"/>
        </w:rPr>
        <w:t>признании гражданина</w:t>
      </w:r>
      <w:r w:rsidR="00D34090" w:rsidRPr="00A8727A">
        <w:rPr>
          <w:sz w:val="28"/>
          <w:szCs w:val="28"/>
        </w:rPr>
        <w:t xml:space="preserve"> </w:t>
      </w:r>
      <w:r w:rsidR="005B20B1" w:rsidRPr="00A8727A">
        <w:rPr>
          <w:sz w:val="28"/>
          <w:szCs w:val="28"/>
        </w:rPr>
        <w:t>(семьи) соответствующим условиям участия в программных мероприятиях</w:t>
      </w:r>
      <w:r w:rsidR="00B67D9E" w:rsidRPr="00A8727A">
        <w:rPr>
          <w:sz w:val="28"/>
          <w:szCs w:val="28"/>
        </w:rPr>
        <w:t xml:space="preserve"> (участником программы)</w:t>
      </w:r>
      <w:r w:rsidR="000716FC">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Результатом административной процедуры является подготовленный </w:t>
      </w:r>
      <w:r w:rsidR="00BE6FE3" w:rsidRPr="00F22F05">
        <w:rPr>
          <w:sz w:val="28"/>
          <w:szCs w:val="28"/>
          <w:highlight w:val="yellow"/>
        </w:rPr>
        <w:t>уведомление</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w:t>
      </w:r>
      <w:r w:rsidR="00BE6FE3" w:rsidRPr="00F22F05">
        <w:rPr>
          <w:sz w:val="28"/>
          <w:szCs w:val="28"/>
          <w:highlight w:val="yellow"/>
        </w:rPr>
        <w:t>уведомление</w:t>
      </w:r>
      <w:r w:rsidR="00BE6FE3" w:rsidRPr="00BE6FE3">
        <w:rPr>
          <w:color w:val="7030A0"/>
          <w:sz w:val="28"/>
          <w:szCs w:val="28"/>
        </w:rPr>
        <w:t xml:space="preserve"> </w:t>
      </w:r>
      <w:r w:rsidRPr="00A8727A">
        <w:rPr>
          <w:sz w:val="28"/>
          <w:szCs w:val="28"/>
        </w:rPr>
        <w:t xml:space="preserve">о </w:t>
      </w:r>
      <w:r w:rsidR="00D34090" w:rsidRPr="00A8727A">
        <w:rPr>
          <w:sz w:val="28"/>
          <w:szCs w:val="28"/>
        </w:rPr>
        <w:t>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w:t>
      </w:r>
      <w:r w:rsidR="00BE6FE3" w:rsidRPr="00F22F05">
        <w:rPr>
          <w:sz w:val="28"/>
          <w:szCs w:val="28"/>
          <w:highlight w:val="yellow"/>
        </w:rPr>
        <w:t>уведомление</w:t>
      </w:r>
      <w:r w:rsidR="00BE6FE3" w:rsidRPr="00BE6FE3">
        <w:rPr>
          <w:sz w:val="28"/>
          <w:szCs w:val="28"/>
        </w:rPr>
        <w:t xml:space="preserve"> </w:t>
      </w:r>
      <w:r w:rsidRPr="00A8727A">
        <w:rPr>
          <w:sz w:val="28"/>
          <w:szCs w:val="28"/>
        </w:rPr>
        <w:t xml:space="preserve">об отказе в </w:t>
      </w:r>
      <w:r w:rsidR="00D34090" w:rsidRPr="00A8727A">
        <w:rPr>
          <w:sz w:val="28"/>
          <w:szCs w:val="28"/>
        </w:rPr>
        <w:t>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p>
    <w:p w:rsidR="00C1366E" w:rsidRPr="00A8727A" w:rsidRDefault="00C1366E" w:rsidP="00F86DC5">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lastRenderedPageBreak/>
        <w:t xml:space="preserve">- издание </w:t>
      </w:r>
      <w:r w:rsidR="00BE6FE3" w:rsidRPr="00F22F05">
        <w:rPr>
          <w:sz w:val="28"/>
          <w:szCs w:val="28"/>
          <w:highlight w:val="yellow"/>
        </w:rPr>
        <w:t>уведомления</w:t>
      </w:r>
      <w:r w:rsidR="00BE6FE3" w:rsidRPr="00BE6FE3">
        <w:rPr>
          <w:sz w:val="28"/>
          <w:szCs w:val="28"/>
        </w:rPr>
        <w:t xml:space="preserve"> </w:t>
      </w:r>
      <w:r w:rsidRPr="00A8727A">
        <w:rPr>
          <w:sz w:val="28"/>
          <w:szCs w:val="28"/>
        </w:rPr>
        <w:t xml:space="preserve">о </w:t>
      </w:r>
      <w:r w:rsidR="00D34090" w:rsidRPr="00A8727A">
        <w:rPr>
          <w:sz w:val="28"/>
          <w:szCs w:val="28"/>
        </w:rPr>
        <w:t>признании (отказе в 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Pr="00A8727A">
        <w:rPr>
          <w:sz w:val="28"/>
          <w:szCs w:val="28"/>
        </w:rPr>
        <w:t>;</w:t>
      </w:r>
    </w:p>
    <w:p w:rsidR="00C1366E" w:rsidRPr="00A8727A" w:rsidRDefault="00D34090" w:rsidP="00F86DC5">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00C1366E" w:rsidRPr="00A8727A">
        <w:rPr>
          <w:sz w:val="28"/>
          <w:szCs w:val="28"/>
        </w:rPr>
        <w:t>.</w:t>
      </w:r>
    </w:p>
    <w:p w:rsidR="00D34090" w:rsidRPr="00A8727A" w:rsidRDefault="00B53E48" w:rsidP="00F86DC5">
      <w:pPr>
        <w:widowControl w:val="0"/>
        <w:autoSpaceDE w:val="0"/>
        <w:autoSpaceDN w:val="0"/>
        <w:adjustRightInd w:val="0"/>
        <w:ind w:firstLine="709"/>
        <w:jc w:val="both"/>
        <w:rPr>
          <w:sz w:val="28"/>
          <w:szCs w:val="28"/>
        </w:rPr>
      </w:pPr>
      <w:r w:rsidRPr="00F22F05">
        <w:rPr>
          <w:sz w:val="28"/>
          <w:szCs w:val="28"/>
          <w:highlight w:val="yellow"/>
        </w:rPr>
        <w:t>У</w:t>
      </w:r>
      <w:r w:rsidR="00BE6FE3" w:rsidRPr="00F22F05">
        <w:rPr>
          <w:sz w:val="28"/>
          <w:szCs w:val="28"/>
          <w:highlight w:val="yellow"/>
        </w:rPr>
        <w:t>ведомление</w:t>
      </w:r>
      <w:r w:rsidR="00BE6FE3" w:rsidRPr="00BE6FE3">
        <w:rPr>
          <w:sz w:val="28"/>
          <w:szCs w:val="28"/>
        </w:rPr>
        <w:t xml:space="preserve"> </w:t>
      </w:r>
      <w:r w:rsidR="00D34090" w:rsidRPr="00A8727A">
        <w:rPr>
          <w:sz w:val="28"/>
          <w:szCs w:val="28"/>
        </w:rPr>
        <w:t>о признании (либо отказе в признании) гражданина (семьи) соответствующим условиям участия в программных мероприятиях</w:t>
      </w:r>
      <w:r w:rsidR="00B67D9E" w:rsidRPr="00A8727A">
        <w:rPr>
          <w:sz w:val="28"/>
          <w:szCs w:val="28"/>
        </w:rPr>
        <w:t xml:space="preserve"> (участником программы)</w:t>
      </w:r>
      <w:r w:rsidR="00D34090" w:rsidRPr="00A8727A">
        <w:rPr>
          <w:sz w:val="28"/>
          <w:szCs w:val="28"/>
        </w:rPr>
        <w:t xml:space="preserve"> </w:t>
      </w:r>
      <w:r w:rsidR="00A8727A" w:rsidRPr="00A8727A">
        <w:rPr>
          <w:sz w:val="28"/>
          <w:szCs w:val="28"/>
        </w:rPr>
        <w:t xml:space="preserve">(далее – Решение) </w:t>
      </w:r>
      <w:r w:rsidR="00D34090" w:rsidRPr="00A8727A">
        <w:rPr>
          <w:sz w:val="28"/>
          <w:szCs w:val="28"/>
        </w:rPr>
        <w:t>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w:t>
      </w:r>
      <w:r w:rsidR="00B67D9E" w:rsidRPr="00A8727A">
        <w:rPr>
          <w:sz w:val="28"/>
          <w:szCs w:val="28"/>
        </w:rPr>
        <w:t>, указанных в п.2.6.,</w:t>
      </w:r>
      <w:r w:rsidR="00791FD5">
        <w:rPr>
          <w:sz w:val="28"/>
          <w:szCs w:val="28"/>
        </w:rPr>
        <w:t xml:space="preserve"> 2.7,</w:t>
      </w:r>
      <w:r w:rsidR="00B67D9E" w:rsidRPr="00A8727A">
        <w:rPr>
          <w:sz w:val="28"/>
          <w:szCs w:val="28"/>
        </w:rPr>
        <w:t xml:space="preserve"> 2.8.</w:t>
      </w:r>
      <w:r w:rsidR="00D34090" w:rsidRPr="00A8727A">
        <w:rPr>
          <w:sz w:val="28"/>
          <w:szCs w:val="28"/>
        </w:rPr>
        <w:t xml:space="preserve"> в </w:t>
      </w:r>
      <w:r w:rsidR="00A8727A" w:rsidRPr="00A8727A">
        <w:rPr>
          <w:sz w:val="28"/>
          <w:szCs w:val="28"/>
        </w:rPr>
        <w:t>соответствующее подразделение Администрации.</w:t>
      </w:r>
    </w:p>
    <w:p w:rsidR="00C1366E" w:rsidRPr="00A8727A" w:rsidRDefault="00F86DC5" w:rsidP="00F86DC5">
      <w:pPr>
        <w:widowControl w:val="0"/>
        <w:autoSpaceDE w:val="0"/>
        <w:autoSpaceDN w:val="0"/>
        <w:adjustRightInd w:val="0"/>
        <w:ind w:firstLine="709"/>
        <w:jc w:val="both"/>
        <w:rPr>
          <w:sz w:val="28"/>
          <w:szCs w:val="28"/>
        </w:rPr>
      </w:pPr>
      <w:r>
        <w:rPr>
          <w:sz w:val="28"/>
          <w:szCs w:val="28"/>
        </w:rPr>
        <w:t>4.4</w:t>
      </w:r>
      <w:r w:rsidR="00C1366E" w:rsidRPr="00A8727A">
        <w:rPr>
          <w:sz w:val="28"/>
          <w:szCs w:val="28"/>
        </w:rPr>
        <w:t xml:space="preserve">. Подготовка </w:t>
      </w:r>
      <w:r w:rsidR="00BE6FE3" w:rsidRPr="00F22F05">
        <w:rPr>
          <w:sz w:val="28"/>
          <w:szCs w:val="28"/>
          <w:highlight w:val="yellow"/>
        </w:rPr>
        <w:t>уведомления</w:t>
      </w:r>
      <w:r w:rsidR="00BE6FE3" w:rsidRPr="00BE6FE3">
        <w:rPr>
          <w:sz w:val="28"/>
          <w:szCs w:val="28"/>
        </w:rPr>
        <w:t xml:space="preserve"> </w:t>
      </w:r>
      <w:r w:rsidR="00C1366E" w:rsidRPr="00A8727A">
        <w:rPr>
          <w:sz w:val="28"/>
          <w:szCs w:val="28"/>
        </w:rPr>
        <w:t xml:space="preserve">о </w:t>
      </w:r>
      <w:r w:rsidR="00A8727A" w:rsidRPr="00A8727A">
        <w:rPr>
          <w:sz w:val="28"/>
          <w:szCs w:val="28"/>
        </w:rPr>
        <w:t>признании (отказе в признании) гражданина (семьи) соответствующим условиям участия в программных мероприятиях (участником программы)</w:t>
      </w:r>
      <w:r w:rsidR="00C1366E"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После рассмотрения заявления и документов, указанных в </w:t>
      </w:r>
      <w:hyperlink w:anchor="Par100" w:history="1">
        <w:r w:rsidRPr="00A8727A">
          <w:rPr>
            <w:sz w:val="28"/>
            <w:szCs w:val="28"/>
          </w:rPr>
          <w:t>пункте 2.</w:t>
        </w:r>
      </w:hyperlink>
      <w:r w:rsidR="00A8727A" w:rsidRPr="00A8727A">
        <w:rPr>
          <w:sz w:val="28"/>
          <w:szCs w:val="28"/>
        </w:rPr>
        <w:t>6</w:t>
      </w:r>
      <w:r w:rsidRPr="00A8727A">
        <w:rPr>
          <w:sz w:val="28"/>
          <w:szCs w:val="28"/>
        </w:rPr>
        <w:t>.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w:t>
      </w:r>
      <w:r w:rsidR="00025932" w:rsidRPr="00025932">
        <w:t xml:space="preserve"> </w:t>
      </w:r>
      <w:r w:rsidR="00025932" w:rsidRPr="00F22F05">
        <w:rPr>
          <w:sz w:val="28"/>
          <w:szCs w:val="28"/>
          <w:highlight w:val="yellow"/>
        </w:rPr>
        <w:t>уведомления</w:t>
      </w:r>
      <w:r w:rsidRPr="00A8727A">
        <w:rPr>
          <w:sz w:val="28"/>
          <w:szCs w:val="28"/>
        </w:rPr>
        <w:t xml:space="preserve">, готовят и согласовывают проект </w:t>
      </w:r>
      <w:r w:rsidR="00025932" w:rsidRPr="00F22F05">
        <w:rPr>
          <w:sz w:val="28"/>
          <w:szCs w:val="28"/>
          <w:highlight w:val="yellow"/>
        </w:rPr>
        <w:t>уведомление</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Срок исполнения данной административной процедуры - не более 3 календарных дней.</w:t>
      </w:r>
    </w:p>
    <w:p w:rsidR="00C1366E" w:rsidRPr="00A8727A" w:rsidRDefault="00F86DC5" w:rsidP="00F86DC5">
      <w:pPr>
        <w:widowControl w:val="0"/>
        <w:autoSpaceDE w:val="0"/>
        <w:autoSpaceDN w:val="0"/>
        <w:adjustRightInd w:val="0"/>
        <w:ind w:firstLine="709"/>
        <w:jc w:val="both"/>
        <w:rPr>
          <w:sz w:val="28"/>
          <w:szCs w:val="28"/>
        </w:rPr>
      </w:pPr>
      <w:r>
        <w:rPr>
          <w:sz w:val="28"/>
          <w:szCs w:val="28"/>
        </w:rPr>
        <w:t>4.5</w:t>
      </w:r>
      <w:r w:rsidR="00C1366E" w:rsidRPr="00A8727A">
        <w:rPr>
          <w:sz w:val="28"/>
          <w:szCs w:val="28"/>
        </w:rPr>
        <w:t xml:space="preserve">. Выдача или направление заявителю </w:t>
      </w:r>
      <w:r w:rsidR="00025932" w:rsidRPr="00F22F05">
        <w:rPr>
          <w:sz w:val="28"/>
          <w:szCs w:val="28"/>
          <w:highlight w:val="yellow"/>
        </w:rPr>
        <w:t>уведомления</w:t>
      </w:r>
      <w:r w:rsidR="00025932" w:rsidRPr="00025932">
        <w:rPr>
          <w:sz w:val="28"/>
          <w:szCs w:val="28"/>
        </w:rPr>
        <w:t xml:space="preserve"> </w:t>
      </w:r>
      <w:r w:rsidR="00C1366E" w:rsidRPr="00A8727A">
        <w:rPr>
          <w:sz w:val="28"/>
          <w:szCs w:val="28"/>
        </w:rPr>
        <w:t xml:space="preserve">о </w:t>
      </w:r>
      <w:r w:rsidR="00A8727A" w:rsidRPr="00A8727A">
        <w:rPr>
          <w:sz w:val="28"/>
          <w:szCs w:val="28"/>
        </w:rPr>
        <w:t>признании (отказе в признании) гражданина (семьи) соответствующим условиям участия в программных мероприятиях (участником программы)</w:t>
      </w:r>
      <w:r w:rsidR="00C1366E"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В течение 2 календарных дней после принятия соответствующего </w:t>
      </w:r>
      <w:r w:rsidR="00025932" w:rsidRPr="00025932">
        <w:rPr>
          <w:color w:val="7030A0"/>
          <w:sz w:val="28"/>
          <w:szCs w:val="28"/>
        </w:rPr>
        <w:t>р</w:t>
      </w:r>
      <w:r w:rsidRPr="00025932">
        <w:rPr>
          <w:color w:val="7030A0"/>
          <w:sz w:val="28"/>
          <w:szCs w:val="28"/>
        </w:rPr>
        <w:t>ешения</w:t>
      </w:r>
      <w:r w:rsidRPr="00A8727A">
        <w:rPr>
          <w:sz w:val="28"/>
          <w:szCs w:val="28"/>
        </w:rPr>
        <w:t xml:space="preserve">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w:t>
      </w:r>
      <w:r w:rsidR="00025932">
        <w:rPr>
          <w:sz w:val="28"/>
          <w:szCs w:val="28"/>
        </w:rPr>
        <w:t xml:space="preserve"> </w:t>
      </w:r>
      <w:r w:rsidR="00025932" w:rsidRPr="00F22F05">
        <w:rPr>
          <w:sz w:val="28"/>
          <w:szCs w:val="28"/>
          <w:highlight w:val="yellow"/>
        </w:rPr>
        <w:t>уведомление</w:t>
      </w:r>
      <w:r w:rsidR="00025932" w:rsidRPr="00025932">
        <w:rPr>
          <w:color w:val="7030A0"/>
          <w:sz w:val="28"/>
          <w:szCs w:val="28"/>
        </w:rPr>
        <w:t xml:space="preserve"> </w:t>
      </w:r>
      <w:r w:rsidRPr="00A8727A">
        <w:rPr>
          <w:sz w:val="28"/>
          <w:szCs w:val="28"/>
        </w:rPr>
        <w:t>направляется заявителю или представителю заявителя посредством почтовой связи по адресу, указанному в заявлении.</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При получении </w:t>
      </w:r>
      <w:r w:rsidR="00025932" w:rsidRPr="00F22F05">
        <w:rPr>
          <w:sz w:val="28"/>
          <w:szCs w:val="28"/>
          <w:highlight w:val="yellow"/>
        </w:rPr>
        <w:t>уведомления</w:t>
      </w:r>
      <w:r w:rsidR="00025932" w:rsidRPr="00025932">
        <w:rPr>
          <w:sz w:val="28"/>
          <w:szCs w:val="28"/>
        </w:rPr>
        <w:t xml:space="preserve"> </w:t>
      </w:r>
      <w:r w:rsidRPr="00A8727A">
        <w:rPr>
          <w:sz w:val="28"/>
          <w:szCs w:val="28"/>
        </w:rPr>
        <w:t>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вручение заявителю или представителю заявителя подготовленн</w:t>
      </w:r>
      <w:r w:rsidR="00A8727A" w:rsidRPr="00A8727A">
        <w:rPr>
          <w:sz w:val="28"/>
          <w:szCs w:val="28"/>
        </w:rPr>
        <w:t>ого</w:t>
      </w:r>
      <w:r w:rsidR="00025932">
        <w:rPr>
          <w:sz w:val="28"/>
          <w:szCs w:val="28"/>
        </w:rPr>
        <w:t xml:space="preserve"> </w:t>
      </w:r>
      <w:r w:rsidR="00025932" w:rsidRPr="00F22F05">
        <w:rPr>
          <w:sz w:val="28"/>
          <w:szCs w:val="28"/>
          <w:highlight w:val="yellow"/>
        </w:rPr>
        <w:t>уведомления</w:t>
      </w:r>
      <w:r w:rsidRPr="00A8727A">
        <w:rPr>
          <w:sz w:val="28"/>
          <w:szCs w:val="28"/>
        </w:rPr>
        <w:t>.</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xml:space="preserve">- при явке заявителя для получения </w:t>
      </w:r>
      <w:r w:rsidR="00025932" w:rsidRPr="00F22F05">
        <w:rPr>
          <w:sz w:val="28"/>
          <w:szCs w:val="28"/>
          <w:highlight w:val="yellow"/>
        </w:rPr>
        <w:t>уведомления</w:t>
      </w:r>
      <w:r w:rsidRPr="00A8727A">
        <w:rPr>
          <w:sz w:val="28"/>
          <w:szCs w:val="28"/>
        </w:rPr>
        <w:t xml:space="preserve"> - вручение результата предоставления муниципальной услуги под роспись;</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lastRenderedPageBreak/>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1366E" w:rsidRPr="00A8727A" w:rsidRDefault="00C1366E" w:rsidP="00F86DC5">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8727A" w:rsidRDefault="00A8727A" w:rsidP="00DF66B6">
      <w:pPr>
        <w:pStyle w:val="a3"/>
        <w:tabs>
          <w:tab w:val="left" w:pos="142"/>
          <w:tab w:val="left" w:pos="284"/>
        </w:tabs>
        <w:ind w:firstLine="709"/>
        <w:rPr>
          <w:b/>
          <w:szCs w:val="28"/>
          <w:lang w:val="ru-RU"/>
        </w:rPr>
      </w:pPr>
    </w:p>
    <w:p w:rsidR="00DF66B6" w:rsidRPr="0037135E" w:rsidRDefault="00DF66B6" w:rsidP="00DF66B6">
      <w:pPr>
        <w:pStyle w:val="a3"/>
        <w:tabs>
          <w:tab w:val="left" w:pos="142"/>
          <w:tab w:val="left" w:pos="284"/>
        </w:tabs>
        <w:ind w:firstLine="709"/>
        <w:rPr>
          <w:b/>
          <w:szCs w:val="28"/>
          <w:lang w:val="ru-RU"/>
        </w:rPr>
      </w:pPr>
      <w:r>
        <w:rPr>
          <w:b/>
          <w:szCs w:val="28"/>
        </w:rPr>
        <w:t xml:space="preserve">5. </w:t>
      </w:r>
      <w:r>
        <w:rPr>
          <w:b/>
          <w:szCs w:val="28"/>
          <w:lang w:val="ru-RU"/>
        </w:rPr>
        <w:t xml:space="preserve">Формы </w:t>
      </w:r>
      <w:r>
        <w:rPr>
          <w:b/>
          <w:szCs w:val="28"/>
        </w:rPr>
        <w:t>контро</w:t>
      </w:r>
      <w:r>
        <w:rPr>
          <w:b/>
          <w:szCs w:val="28"/>
          <w:lang w:val="ru-RU"/>
        </w:rPr>
        <w:t>ля</w:t>
      </w:r>
      <w:r>
        <w:rPr>
          <w:b/>
          <w:szCs w:val="28"/>
        </w:rPr>
        <w:t xml:space="preserve"> за </w:t>
      </w:r>
      <w:r>
        <w:rPr>
          <w:b/>
          <w:szCs w:val="28"/>
          <w:lang w:val="ru-RU"/>
        </w:rPr>
        <w:t>исполнением административного регламента</w:t>
      </w:r>
    </w:p>
    <w:p w:rsidR="00DF66B6" w:rsidRPr="00DF66B6" w:rsidRDefault="00DF66B6" w:rsidP="003372BE">
      <w:pPr>
        <w:pStyle w:val="a3"/>
        <w:ind w:firstLine="709"/>
        <w:rPr>
          <w:b/>
          <w:szCs w:val="28"/>
          <w:lang w:val="ru-RU"/>
        </w:rPr>
      </w:pPr>
    </w:p>
    <w:p w:rsidR="005D4ACE" w:rsidRPr="00DF66B6" w:rsidRDefault="005D4ACE" w:rsidP="005D4ACE">
      <w:pPr>
        <w:pStyle w:val="a3"/>
        <w:ind w:firstLine="709"/>
        <w:rPr>
          <w:b/>
          <w:szCs w:val="28"/>
          <w:lang w:val="ru-RU"/>
        </w:rPr>
      </w:pPr>
    </w:p>
    <w:p w:rsidR="005D4ACE" w:rsidRDefault="005D4ACE" w:rsidP="005D4ACE">
      <w:pPr>
        <w:pStyle w:val="a3"/>
        <w:tabs>
          <w:tab w:val="left" w:pos="6520"/>
        </w:tabs>
        <w:ind w:firstLine="709"/>
        <w:jc w:val="both"/>
        <w:rPr>
          <w:szCs w:val="28"/>
          <w:lang w:val="ru-RU"/>
        </w:rPr>
      </w:pPr>
      <w:r>
        <w:rPr>
          <w:szCs w:val="28"/>
        </w:rPr>
        <w:t>5</w:t>
      </w:r>
      <w:r w:rsidRPr="00182576">
        <w:rPr>
          <w:szCs w:val="28"/>
        </w:rPr>
        <w:t xml:space="preserve">.1. </w:t>
      </w:r>
      <w:r w:rsidRPr="00182576">
        <w:rPr>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D4ACE" w:rsidRPr="00E27473" w:rsidRDefault="005D4ACE" w:rsidP="005D4ACE">
      <w:pPr>
        <w:pStyle w:val="a3"/>
        <w:tabs>
          <w:tab w:val="left" w:pos="6520"/>
        </w:tabs>
        <w:ind w:firstLine="709"/>
        <w:jc w:val="both"/>
        <w:rPr>
          <w:szCs w:val="28"/>
          <w:lang w:val="ru-RU"/>
        </w:rPr>
      </w:pPr>
      <w:r w:rsidRPr="00182576">
        <w:rPr>
          <w:szCs w:val="28"/>
        </w:rPr>
        <w:t>Контроль за предоставлением муниципальной услуги осуществляет</w:t>
      </w:r>
      <w:r w:rsidRPr="00182576">
        <w:rPr>
          <w:color w:val="8DB3E2"/>
          <w:sz w:val="24"/>
          <w:szCs w:val="28"/>
          <w:lang w:val="ru-RU" w:eastAsia="ru-RU"/>
        </w:rPr>
        <w:t xml:space="preserve"> </w:t>
      </w:r>
      <w:r>
        <w:rPr>
          <w:szCs w:val="28"/>
          <w:lang w:val="ru-RU"/>
        </w:rPr>
        <w:t>глава Администрации</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и Комиссией</w:t>
      </w:r>
      <w:r w:rsidRPr="00DA02A3">
        <w:rPr>
          <w:b/>
          <w:szCs w:val="28"/>
        </w:rPr>
        <w:t xml:space="preserve"> </w:t>
      </w:r>
      <w:r w:rsidRPr="00DA02A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5D4ACE" w:rsidRPr="003372BE" w:rsidRDefault="005D4ACE" w:rsidP="005D4ACE">
      <w:pPr>
        <w:pStyle w:val="a3"/>
        <w:tabs>
          <w:tab w:val="left" w:pos="142"/>
          <w:tab w:val="left" w:pos="284"/>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5D4ACE" w:rsidRPr="003372BE" w:rsidRDefault="005D4ACE" w:rsidP="005D4ACE">
      <w:pPr>
        <w:pStyle w:val="a3"/>
        <w:tabs>
          <w:tab w:val="left" w:pos="142"/>
          <w:tab w:val="left" w:pos="284"/>
        </w:tabs>
        <w:ind w:firstLine="709"/>
        <w:jc w:val="both"/>
        <w:rPr>
          <w:szCs w:val="28"/>
        </w:rPr>
      </w:pPr>
      <w:r w:rsidRPr="003372BE">
        <w:rPr>
          <w:szCs w:val="28"/>
        </w:rPr>
        <w:t>Текущий контроль осуществляется путем проведения ответственными должностными ли</w:t>
      </w:r>
      <w:r>
        <w:rPr>
          <w:szCs w:val="28"/>
        </w:rPr>
        <w:t xml:space="preserve">цами </w:t>
      </w:r>
      <w:r w:rsidRPr="003372BE">
        <w:rPr>
          <w:szCs w:val="28"/>
        </w:rPr>
        <w:t>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D4ACE" w:rsidRPr="003372BE" w:rsidRDefault="005D4ACE" w:rsidP="005D4ACE">
      <w:pPr>
        <w:pStyle w:val="a3"/>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5D4ACE" w:rsidRPr="003372BE" w:rsidRDefault="005D4ACE" w:rsidP="005D4ACE">
      <w:pPr>
        <w:pStyle w:val="a3"/>
        <w:tabs>
          <w:tab w:val="left" w:pos="142"/>
          <w:tab w:val="left" w:pos="284"/>
        </w:tabs>
        <w:ind w:firstLine="709"/>
        <w:jc w:val="both"/>
        <w:rPr>
          <w:szCs w:val="28"/>
        </w:rPr>
      </w:pPr>
      <w:r w:rsidRPr="003372BE">
        <w:rPr>
          <w:szCs w:val="28"/>
        </w:rPr>
        <w:t>1) проведения проверок;</w:t>
      </w:r>
    </w:p>
    <w:p w:rsidR="005D4ACE" w:rsidRPr="00E27473" w:rsidRDefault="005D4ACE" w:rsidP="005D4ACE">
      <w:pPr>
        <w:pStyle w:val="a3"/>
        <w:tabs>
          <w:tab w:val="left" w:pos="142"/>
          <w:tab w:val="left" w:pos="284"/>
        </w:tabs>
        <w:ind w:firstLine="709"/>
        <w:jc w:val="both"/>
        <w:rPr>
          <w:szCs w:val="28"/>
          <w:lang w:val="ru-RU"/>
        </w:rPr>
      </w:pPr>
      <w:r w:rsidRPr="003372BE">
        <w:rPr>
          <w:szCs w:val="28"/>
        </w:rPr>
        <w:t>2) рассмотрения жалоб на действия (бездействие) должностных лиц  администрации, ответственных за предоставление муниципальной услуги</w:t>
      </w:r>
      <w:r>
        <w:rPr>
          <w:szCs w:val="28"/>
          <w:lang w:val="ru-RU"/>
        </w:rPr>
        <w:t>.</w:t>
      </w:r>
    </w:p>
    <w:p w:rsidR="005D4ACE" w:rsidRDefault="005D4ACE" w:rsidP="005D4ACE">
      <w:pPr>
        <w:pStyle w:val="a3"/>
        <w:tabs>
          <w:tab w:val="left" w:pos="142"/>
          <w:tab w:val="left" w:pos="284"/>
        </w:tabs>
        <w:ind w:firstLine="709"/>
        <w:jc w:val="both"/>
        <w:rPr>
          <w:szCs w:val="28"/>
          <w:lang w:val="ru-RU"/>
        </w:rPr>
      </w:pPr>
      <w:r>
        <w:rPr>
          <w:szCs w:val="28"/>
        </w:rPr>
        <w:t>5.</w:t>
      </w:r>
      <w:r>
        <w:rPr>
          <w:szCs w:val="28"/>
          <w:lang w:val="ru-RU"/>
        </w:rPr>
        <w:t>2</w:t>
      </w:r>
      <w:r w:rsidRPr="00D728A9">
        <w:rPr>
          <w:szCs w:val="28"/>
        </w:rPr>
        <w:t xml:space="preserve">. </w:t>
      </w:r>
      <w:r w:rsidRPr="00182576">
        <w:rPr>
          <w:szCs w:val="28"/>
          <w:lang w:val="ru-RU"/>
        </w:rPr>
        <w:t>Порядок и периодичность осуществления плановых и внеплановых проверок полноты и качества предоставления муниципальной услуги.</w:t>
      </w:r>
    </w:p>
    <w:p w:rsidR="005D4ACE" w:rsidRDefault="005D4ACE" w:rsidP="005D4ACE">
      <w:pPr>
        <w:pStyle w:val="a3"/>
        <w:tabs>
          <w:tab w:val="left" w:pos="142"/>
          <w:tab w:val="left" w:pos="284"/>
        </w:tabs>
        <w:ind w:firstLine="709"/>
        <w:jc w:val="both"/>
        <w:rPr>
          <w:szCs w:val="28"/>
          <w:lang w:val="ru-RU"/>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5D4ACE" w:rsidRPr="00182576" w:rsidRDefault="005D4ACE" w:rsidP="005D4ACE">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D4ACE" w:rsidRPr="00182576" w:rsidRDefault="005D4ACE" w:rsidP="005D4ACE">
      <w:pPr>
        <w:pStyle w:val="af7"/>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75649" w:rsidRPr="000E088C" w:rsidRDefault="005D4ACE" w:rsidP="005D4ACE">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 xml:space="preserve">Внеплановые проверки предоставления муниципальной услуги проводятся </w:t>
      </w:r>
    </w:p>
    <w:p w:rsidR="005D4ACE" w:rsidRPr="00182576" w:rsidRDefault="005D4ACE" w:rsidP="005D4ACE">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D4ACE" w:rsidRPr="00182576" w:rsidRDefault="005D4ACE" w:rsidP="005D4ACE">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D4ACE" w:rsidRPr="00182576" w:rsidRDefault="005D4ACE" w:rsidP="005D4ACE">
      <w:pPr>
        <w:pStyle w:val="af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4ACE" w:rsidRPr="001C7E4B" w:rsidRDefault="005D4ACE" w:rsidP="005D4ACE">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D4ACE" w:rsidRPr="001C7E4B" w:rsidRDefault="005D4ACE" w:rsidP="005D4ACE">
      <w:pPr>
        <w:pStyle w:val="a3"/>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D4ACE" w:rsidRPr="001C7E4B" w:rsidRDefault="005D4ACE" w:rsidP="005D4ACE">
      <w:pPr>
        <w:pStyle w:val="a3"/>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5D4ACE" w:rsidRPr="001C7E4B" w:rsidRDefault="005D4ACE" w:rsidP="005D4ACE">
      <w:pPr>
        <w:pStyle w:val="a3"/>
        <w:tabs>
          <w:tab w:val="left" w:pos="142"/>
          <w:tab w:val="left" w:pos="284"/>
        </w:tabs>
        <w:ind w:firstLine="709"/>
        <w:jc w:val="both"/>
        <w:rPr>
          <w:szCs w:val="28"/>
        </w:rPr>
      </w:pPr>
      <w:r w:rsidRPr="001C7E4B">
        <w:rPr>
          <w:szCs w:val="28"/>
        </w:rPr>
        <w:t>Работники Администрации при предоставлении муниципальной услуги несут персональную ответственность:</w:t>
      </w:r>
    </w:p>
    <w:p w:rsidR="005D4ACE" w:rsidRPr="001C7E4B" w:rsidRDefault="005D4ACE" w:rsidP="005D4ACE">
      <w:pPr>
        <w:pStyle w:val="a3"/>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5D4ACE" w:rsidRPr="001C7E4B" w:rsidRDefault="005D4ACE" w:rsidP="005D4ACE">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D4ACE" w:rsidRPr="001C7E4B" w:rsidRDefault="005D4ACE" w:rsidP="005D4ACE">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D4ACE" w:rsidRPr="001C7E4B" w:rsidRDefault="005D4ACE" w:rsidP="005D4ACE">
      <w:pPr>
        <w:pStyle w:val="a3"/>
        <w:tabs>
          <w:tab w:val="left" w:pos="142"/>
          <w:tab w:val="left" w:pos="284"/>
        </w:tabs>
        <w:ind w:firstLine="709"/>
        <w:jc w:val="both"/>
        <w:rPr>
          <w:szCs w:val="28"/>
        </w:rPr>
      </w:pPr>
      <w:r w:rsidRPr="001C7E4B">
        <w:rPr>
          <w:szCs w:val="28"/>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D4ACE" w:rsidRPr="001C7E4B" w:rsidRDefault="005D4ACE" w:rsidP="005D4ACE">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C7E4B" w:rsidRPr="005D4ACE" w:rsidRDefault="001C7E4B" w:rsidP="00DA02A3">
      <w:pPr>
        <w:pStyle w:val="a3"/>
        <w:ind w:firstLine="709"/>
        <w:rPr>
          <w:szCs w:val="28"/>
        </w:rPr>
      </w:pPr>
    </w:p>
    <w:p w:rsidR="002C3D3A" w:rsidRDefault="002C3D3A" w:rsidP="001C7E4B">
      <w:pPr>
        <w:pStyle w:val="a3"/>
        <w:ind w:firstLine="709"/>
        <w:rPr>
          <w:b/>
          <w:bCs/>
          <w:szCs w:val="28"/>
          <w:lang w:val="ru-RU"/>
        </w:rPr>
      </w:pPr>
    </w:p>
    <w:p w:rsidR="001C7E4B" w:rsidRPr="001C7E4B" w:rsidRDefault="001C7E4B" w:rsidP="001C7E4B">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42541" w:rsidRDefault="00742541" w:rsidP="00DA02A3">
      <w:pPr>
        <w:pStyle w:val="a3"/>
        <w:ind w:firstLine="709"/>
        <w:jc w:val="both"/>
        <w:rPr>
          <w:b/>
          <w:bCs/>
          <w:szCs w:val="28"/>
          <w:lang w:val="ru-RU"/>
        </w:rPr>
      </w:pPr>
    </w:p>
    <w:p w:rsidR="001C7E4B" w:rsidRPr="008F0DD5" w:rsidRDefault="001C7E4B" w:rsidP="001C7E4B">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1C7E4B" w:rsidRDefault="001C7E4B" w:rsidP="001C7E4B">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1C7E4B" w:rsidRPr="007B5227" w:rsidRDefault="001C7E4B" w:rsidP="001C7E4B">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1C7E4B" w:rsidRPr="007B5227" w:rsidRDefault="001C7E4B" w:rsidP="001C7E4B">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7E4B" w:rsidRPr="007B5227" w:rsidRDefault="001C7E4B" w:rsidP="001C7E4B">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7E4B" w:rsidRPr="007B5227" w:rsidRDefault="001C7E4B" w:rsidP="001C7E4B">
      <w:pPr>
        <w:tabs>
          <w:tab w:val="left" w:pos="142"/>
          <w:tab w:val="left" w:pos="284"/>
        </w:tabs>
        <w:ind w:firstLine="709"/>
        <w:jc w:val="both"/>
        <w:rPr>
          <w:sz w:val="28"/>
          <w:szCs w:val="28"/>
        </w:rPr>
      </w:pPr>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E4B" w:rsidRPr="007B5227" w:rsidRDefault="001C7E4B" w:rsidP="001C7E4B">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E4B" w:rsidRPr="007B5227" w:rsidRDefault="001C7E4B" w:rsidP="001C7E4B">
      <w:pPr>
        <w:tabs>
          <w:tab w:val="left" w:pos="142"/>
          <w:tab w:val="left" w:pos="284"/>
        </w:tabs>
        <w:ind w:firstLine="709"/>
        <w:jc w:val="both"/>
        <w:rPr>
          <w:sz w:val="28"/>
          <w:szCs w:val="28"/>
        </w:rPr>
      </w:pPr>
      <w:r w:rsidRPr="007B522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7E4B" w:rsidRDefault="001C7E4B" w:rsidP="001C7E4B">
      <w:pPr>
        <w:tabs>
          <w:tab w:val="left" w:pos="142"/>
          <w:tab w:val="left" w:pos="284"/>
        </w:tabs>
        <w:ind w:firstLine="709"/>
        <w:jc w:val="both"/>
        <w:rPr>
          <w:sz w:val="28"/>
          <w:szCs w:val="28"/>
        </w:rPr>
      </w:pPr>
      <w:r>
        <w:rPr>
          <w:sz w:val="28"/>
          <w:szCs w:val="28"/>
        </w:rPr>
        <w:lastRenderedPageBreak/>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C7E4B" w:rsidRDefault="001C7E4B" w:rsidP="001C7E4B">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7E4B" w:rsidRDefault="001C7E4B" w:rsidP="001C7E4B">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1C7E4B" w:rsidRDefault="001C7E4B" w:rsidP="001C7E4B">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1C7E4B" w:rsidRDefault="001C7E4B" w:rsidP="001C7E4B">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1C7E4B" w:rsidRPr="0020042D" w:rsidRDefault="001C7E4B" w:rsidP="001C7E4B">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1C7E4B" w:rsidRPr="0020042D" w:rsidRDefault="001C7E4B" w:rsidP="001C7E4B">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1C7E4B" w:rsidRPr="0020042D" w:rsidRDefault="001C7E4B" w:rsidP="001C7E4B">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1C7E4B" w:rsidRPr="0020042D" w:rsidRDefault="001C7E4B" w:rsidP="001C7E4B">
      <w:pPr>
        <w:tabs>
          <w:tab w:val="left" w:pos="142"/>
          <w:tab w:val="left" w:pos="284"/>
        </w:tabs>
        <w:ind w:firstLine="709"/>
        <w:jc w:val="both"/>
        <w:rPr>
          <w:sz w:val="28"/>
          <w:szCs w:val="28"/>
        </w:rPr>
      </w:pPr>
      <w:r w:rsidRPr="0020042D">
        <w:rPr>
          <w:sz w:val="28"/>
          <w:szCs w:val="28"/>
        </w:rPr>
        <w:t>- суть жалобы;</w:t>
      </w:r>
    </w:p>
    <w:p w:rsidR="001C7E4B" w:rsidRPr="0020042D" w:rsidRDefault="001C7E4B" w:rsidP="001C7E4B">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1C7E4B" w:rsidRDefault="001C7E4B" w:rsidP="001C7E4B">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C7E4B" w:rsidRDefault="001C7E4B" w:rsidP="001C7E4B">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Pr>
          <w:sz w:val="28"/>
          <w:szCs w:val="28"/>
        </w:rPr>
        <w:lastRenderedPageBreak/>
        <w:t>установленного срока таких исправлений - в течение пяти рабочих дней со дня ее регистрации.</w:t>
      </w:r>
    </w:p>
    <w:p w:rsidR="00C41621" w:rsidRPr="00C41621" w:rsidRDefault="00C41621" w:rsidP="00C41621">
      <w:pPr>
        <w:tabs>
          <w:tab w:val="left" w:pos="142"/>
          <w:tab w:val="left" w:pos="284"/>
        </w:tabs>
        <w:ind w:firstLine="709"/>
        <w:jc w:val="both"/>
        <w:rPr>
          <w:sz w:val="28"/>
          <w:szCs w:val="28"/>
        </w:rPr>
      </w:pPr>
      <w:r w:rsidRPr="00C41621">
        <w:rPr>
          <w:sz w:val="28"/>
          <w:szCs w:val="28"/>
        </w:rPr>
        <w:t>6.7. Исчерпывающий перечень случаев, в которых ответ на жалобу не дается, регулируется Федеральным законом № 210-ФЗ.</w:t>
      </w:r>
    </w:p>
    <w:p w:rsidR="001C7E4B" w:rsidRDefault="001C7E4B" w:rsidP="001C7E4B">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1C7E4B" w:rsidRDefault="001C7E4B" w:rsidP="001C7E4B">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C7E4B" w:rsidRDefault="001C7E4B" w:rsidP="001C7E4B">
      <w:pPr>
        <w:autoSpaceDE w:val="0"/>
        <w:autoSpaceDN w:val="0"/>
        <w:adjustRightInd w:val="0"/>
        <w:ind w:firstLine="709"/>
        <w:jc w:val="both"/>
        <w:rPr>
          <w:sz w:val="28"/>
          <w:szCs w:val="28"/>
        </w:rPr>
      </w:pPr>
      <w:r>
        <w:rPr>
          <w:sz w:val="28"/>
          <w:szCs w:val="28"/>
        </w:rPr>
        <w:t>2) отказывает в удовлетворении жалобы.</w:t>
      </w:r>
    </w:p>
    <w:p w:rsidR="001C7E4B" w:rsidRDefault="001C7E4B" w:rsidP="001C7E4B">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E4B" w:rsidRDefault="001C7E4B" w:rsidP="001C7E4B">
      <w:pPr>
        <w:autoSpaceDE w:val="0"/>
        <w:autoSpaceDN w:val="0"/>
        <w:adjustRightInd w:val="0"/>
        <w:ind w:firstLine="709"/>
        <w:jc w:val="both"/>
        <w:rPr>
          <w:sz w:val="28"/>
          <w:szCs w:val="28"/>
        </w:rPr>
      </w:pPr>
      <w:r w:rsidRPr="001737C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7069" w:rsidRPr="00DA02A3" w:rsidRDefault="00197069" w:rsidP="001C7E4B">
      <w:pPr>
        <w:pStyle w:val="a3"/>
        <w:ind w:firstLine="709"/>
        <w:jc w:val="both"/>
        <w:rPr>
          <w:bCs/>
          <w:szCs w:val="28"/>
        </w:rPr>
      </w:pPr>
    </w:p>
    <w:p w:rsidR="00742541" w:rsidRPr="00DA02A3" w:rsidRDefault="00742541" w:rsidP="003372BE">
      <w:pPr>
        <w:pStyle w:val="a3"/>
        <w:ind w:firstLine="709"/>
        <w:rPr>
          <w:bCs/>
          <w:szCs w:val="28"/>
        </w:rPr>
      </w:pPr>
    </w:p>
    <w:p w:rsidR="00742541" w:rsidRPr="00DA02A3" w:rsidRDefault="00742541" w:rsidP="003372BE">
      <w:pPr>
        <w:pStyle w:val="a3"/>
        <w:ind w:firstLine="709"/>
        <w:rPr>
          <w:bCs/>
          <w:szCs w:val="28"/>
        </w:rPr>
      </w:pPr>
    </w:p>
    <w:p w:rsidR="005D4ACE" w:rsidRDefault="00FE344C" w:rsidP="005D4ACE">
      <w:pPr>
        <w:spacing w:after="120"/>
        <w:jc w:val="right"/>
      </w:pPr>
      <w:r>
        <w:rPr>
          <w:bCs/>
          <w:sz w:val="28"/>
          <w:szCs w:val="28"/>
        </w:rPr>
        <w:br w:type="page"/>
      </w:r>
      <w:r w:rsidR="005D4ACE">
        <w:lastRenderedPageBreak/>
        <w:t>Приложение № 1</w:t>
      </w:r>
    </w:p>
    <w:p w:rsidR="005D4ACE" w:rsidRDefault="005D4ACE" w:rsidP="005D4ACE">
      <w:pPr>
        <w:spacing w:after="120"/>
        <w:jc w:val="right"/>
      </w:pPr>
      <w:r>
        <w:t>к Административному регламенту</w:t>
      </w:r>
    </w:p>
    <w:p w:rsidR="005D4ACE" w:rsidRDefault="005D4ACE" w:rsidP="005D4ACE">
      <w:pPr>
        <w:spacing w:after="120"/>
        <w:ind w:firstLine="720"/>
        <w:jc w:val="both"/>
      </w:pPr>
    </w:p>
    <w:p w:rsidR="005D4ACE" w:rsidRDefault="005D4ACE" w:rsidP="005D4ACE">
      <w:pPr>
        <w:spacing w:after="120"/>
        <w:ind w:firstLine="720"/>
        <w:jc w:val="both"/>
      </w:pPr>
    </w:p>
    <w:p w:rsidR="005D4ACE" w:rsidRDefault="005D4ACE" w:rsidP="005D4ACE">
      <w:pPr>
        <w:spacing w:after="120"/>
        <w:ind w:firstLine="720"/>
        <w:jc w:val="both"/>
      </w:pPr>
      <w:r>
        <w:t>1. Информация о месте нахождения и графике работы администрации.</w:t>
      </w:r>
    </w:p>
    <w:p w:rsidR="005D4ACE" w:rsidRDefault="005D4ACE" w:rsidP="005D4ACE">
      <w:pPr>
        <w:spacing w:after="120"/>
        <w:ind w:firstLine="720"/>
        <w:jc w:val="both"/>
      </w:pPr>
    </w:p>
    <w:p w:rsidR="005D4ACE" w:rsidRDefault="005D4ACE" w:rsidP="005D4ACE">
      <w:pPr>
        <w:spacing w:after="120"/>
        <w:ind w:firstLine="720"/>
        <w:jc w:val="both"/>
      </w:pPr>
      <w:r>
        <w:t xml:space="preserve">График работы администрации муниципального образования </w:t>
      </w:r>
      <w:r w:rsidR="002D2AAA">
        <w:t>Коськов</w:t>
      </w:r>
      <w:r w:rsidR="00375649">
        <w:t>ское</w:t>
      </w:r>
      <w:r>
        <w:t xml:space="preserve"> сельское поселение Тихвинского муниципального района Ленинградской области:</w:t>
      </w:r>
    </w:p>
    <w:p w:rsidR="005D4ACE" w:rsidRDefault="005D4ACE" w:rsidP="005D4ACE">
      <w:pPr>
        <w:spacing w:after="120"/>
        <w:ind w:firstLine="720"/>
        <w:jc w:val="both"/>
      </w:pPr>
    </w:p>
    <w:p w:rsidR="005D4ACE" w:rsidRDefault="005D4ACE" w:rsidP="005D4ACE">
      <w:pPr>
        <w:spacing w:after="120"/>
        <w:ind w:firstLine="720"/>
        <w:jc w:val="both"/>
      </w:pPr>
      <w:r>
        <w:t xml:space="preserve">Местонахождение администрации </w:t>
      </w:r>
      <w:r w:rsidR="00375649">
        <w:t>18751</w:t>
      </w:r>
      <w:r w:rsidR="002D2AAA">
        <w:t>3</w:t>
      </w:r>
      <w:r>
        <w:t xml:space="preserve"> дер. </w:t>
      </w:r>
      <w:r w:rsidR="002D2AAA">
        <w:t>Коськово</w:t>
      </w:r>
      <w:r>
        <w:t xml:space="preserve">, </w:t>
      </w:r>
      <w:r w:rsidR="00375649">
        <w:t>ул.</w:t>
      </w:r>
      <w:r w:rsidR="002D2AAA">
        <w:t xml:space="preserve"> Школьная, </w:t>
      </w:r>
      <w:r w:rsidR="00375649">
        <w:t xml:space="preserve">дом </w:t>
      </w:r>
      <w:r w:rsidR="002D2AAA">
        <w:t>1</w:t>
      </w:r>
    </w:p>
    <w:p w:rsidR="002D2AAA" w:rsidRPr="00B02D4B" w:rsidRDefault="005D4ACE" w:rsidP="002D2AAA">
      <w:pPr>
        <w:widowControl w:val="0"/>
        <w:tabs>
          <w:tab w:val="left" w:pos="142"/>
          <w:tab w:val="left" w:pos="284"/>
        </w:tabs>
        <w:autoSpaceDE w:val="0"/>
        <w:autoSpaceDN w:val="0"/>
        <w:adjustRightInd w:val="0"/>
        <w:jc w:val="both"/>
        <w:rPr>
          <w:sz w:val="28"/>
          <w:szCs w:val="28"/>
        </w:rPr>
      </w:pPr>
      <w:r>
        <w:t xml:space="preserve"> Адрес электронной почты: </w:t>
      </w:r>
      <w:hyperlink r:id="rId19" w:history="1">
        <w:r w:rsidR="002D2AAA" w:rsidRPr="002D2AAA">
          <w:rPr>
            <w:rStyle w:val="af4"/>
            <w:color w:val="000000"/>
            <w:lang w:val="en-US"/>
          </w:rPr>
          <w:t>koskovckoe</w:t>
        </w:r>
        <w:r w:rsidR="002D2AAA" w:rsidRPr="002D2AAA">
          <w:rPr>
            <w:rStyle w:val="af4"/>
            <w:color w:val="000000"/>
          </w:rPr>
          <w:t>-</w:t>
        </w:r>
        <w:r w:rsidR="002D2AAA" w:rsidRPr="002D2AAA">
          <w:rPr>
            <w:rStyle w:val="af4"/>
            <w:color w:val="000000"/>
            <w:lang w:val="en-US"/>
          </w:rPr>
          <w:t>poselenie</w:t>
        </w:r>
        <w:r w:rsidR="002D2AAA" w:rsidRPr="002D2AAA">
          <w:rPr>
            <w:rStyle w:val="af4"/>
            <w:color w:val="000000"/>
          </w:rPr>
          <w:t>@mail.ru</w:t>
        </w:r>
      </w:hyperlink>
      <w:r w:rsidR="002D2AAA" w:rsidRPr="00B02D4B">
        <w:rPr>
          <w:sz w:val="28"/>
          <w:szCs w:val="28"/>
        </w:rPr>
        <w:t>;</w:t>
      </w:r>
    </w:p>
    <w:p w:rsidR="005D4ACE" w:rsidRDefault="005D4ACE" w:rsidP="005D4ACE">
      <w:pPr>
        <w:spacing w:after="120"/>
        <w:ind w:firstLine="720"/>
        <w:jc w:val="both"/>
      </w:pPr>
    </w:p>
    <w:p w:rsidR="005D4ACE" w:rsidRDefault="005D4ACE" w:rsidP="005D4ACE">
      <w:pPr>
        <w:spacing w:after="120"/>
        <w:ind w:firstLine="720"/>
        <w:jc w:val="both"/>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5D4ACE" w:rsidTr="005D4ACE">
        <w:trPr>
          <w:jc w:val="center"/>
        </w:trPr>
        <w:tc>
          <w:tcPr>
            <w:tcW w:w="9525" w:type="dxa"/>
            <w:gridSpan w:val="2"/>
          </w:tcPr>
          <w:p w:rsidR="005D4ACE" w:rsidRDefault="005D4ACE" w:rsidP="005D4ACE">
            <w:pPr>
              <w:spacing w:after="120"/>
              <w:ind w:firstLine="720"/>
              <w:jc w:val="both"/>
            </w:pPr>
            <w:r>
              <w:t>Дни недели, время работы администрации муниципального образования</w:t>
            </w:r>
          </w:p>
        </w:tc>
      </w:tr>
      <w:tr w:rsidR="005D4ACE" w:rsidTr="005D4ACE">
        <w:trPr>
          <w:jc w:val="center"/>
        </w:trPr>
        <w:tc>
          <w:tcPr>
            <w:tcW w:w="4649" w:type="dxa"/>
          </w:tcPr>
          <w:p w:rsidR="005D4ACE" w:rsidRDefault="005D4ACE" w:rsidP="005D4ACE">
            <w:pPr>
              <w:spacing w:after="120"/>
              <w:ind w:firstLine="720"/>
              <w:jc w:val="both"/>
            </w:pPr>
            <w:r>
              <w:t>Дни недели</w:t>
            </w:r>
          </w:p>
        </w:tc>
        <w:tc>
          <w:tcPr>
            <w:tcW w:w="4876" w:type="dxa"/>
          </w:tcPr>
          <w:p w:rsidR="005D4ACE" w:rsidRDefault="005D4ACE" w:rsidP="005D4ACE">
            <w:pPr>
              <w:spacing w:after="120"/>
              <w:ind w:firstLine="720"/>
              <w:jc w:val="both"/>
            </w:pPr>
            <w:r>
              <w:t>Время</w:t>
            </w:r>
          </w:p>
        </w:tc>
      </w:tr>
      <w:tr w:rsidR="005D4ACE" w:rsidTr="005D4ACE">
        <w:trPr>
          <w:jc w:val="center"/>
        </w:trPr>
        <w:tc>
          <w:tcPr>
            <w:tcW w:w="4649" w:type="dxa"/>
          </w:tcPr>
          <w:p w:rsidR="005D4ACE" w:rsidRDefault="005D4ACE" w:rsidP="005D4ACE">
            <w:pPr>
              <w:spacing w:after="120"/>
              <w:ind w:firstLine="720"/>
              <w:jc w:val="both"/>
            </w:pPr>
            <w:r>
              <w:t>Понедельник</w:t>
            </w:r>
          </w:p>
        </w:tc>
        <w:tc>
          <w:tcPr>
            <w:tcW w:w="4876" w:type="dxa"/>
          </w:tcPr>
          <w:p w:rsidR="005D4ACE" w:rsidRDefault="005D4ACE" w:rsidP="002D2AAA">
            <w:pPr>
              <w:spacing w:after="120"/>
            </w:pPr>
            <w:r>
              <w:t xml:space="preserve">с </w:t>
            </w:r>
            <w:r w:rsidRPr="00D05C50">
              <w:t>08</w:t>
            </w:r>
            <w:r>
              <w:t>.</w:t>
            </w:r>
            <w:r w:rsidR="002D2AAA">
              <w:t>3</w:t>
            </w:r>
            <w:r w:rsidR="00375649" w:rsidRPr="00375649">
              <w:t>0</w:t>
            </w:r>
            <w:r w:rsidR="00375649">
              <w:t xml:space="preserve"> до 1</w:t>
            </w:r>
            <w:r w:rsidR="002D2AAA">
              <w:t>7</w:t>
            </w:r>
            <w:r>
              <w:t>.</w:t>
            </w:r>
            <w:r w:rsidRPr="00D05C50">
              <w:t>0</w:t>
            </w:r>
            <w:r>
              <w:t>0 перерыв с 13.00 до 14.00</w:t>
            </w:r>
          </w:p>
        </w:tc>
      </w:tr>
      <w:tr w:rsidR="005D4ACE" w:rsidTr="005D4ACE">
        <w:trPr>
          <w:jc w:val="center"/>
        </w:trPr>
        <w:tc>
          <w:tcPr>
            <w:tcW w:w="4649" w:type="dxa"/>
          </w:tcPr>
          <w:p w:rsidR="005D4ACE" w:rsidRDefault="005D4ACE" w:rsidP="005D4ACE">
            <w:pPr>
              <w:spacing w:after="120"/>
              <w:ind w:firstLine="720"/>
              <w:jc w:val="both"/>
            </w:pPr>
            <w:r>
              <w:t>Вторник</w:t>
            </w:r>
          </w:p>
        </w:tc>
        <w:tc>
          <w:tcPr>
            <w:tcW w:w="4876" w:type="dxa"/>
          </w:tcPr>
          <w:p w:rsidR="005D4ACE" w:rsidRDefault="00375649" w:rsidP="002D2AAA">
            <w:pPr>
              <w:spacing w:after="120"/>
              <w:jc w:val="both"/>
            </w:pPr>
            <w:r>
              <w:t xml:space="preserve">с </w:t>
            </w:r>
            <w:r w:rsidRPr="00D05C50">
              <w:t>08</w:t>
            </w:r>
            <w:r>
              <w:t>.</w:t>
            </w:r>
            <w:r w:rsidR="002D2AAA">
              <w:t>3</w:t>
            </w:r>
            <w:r w:rsidRPr="00375649">
              <w:t>0</w:t>
            </w:r>
            <w:r>
              <w:t xml:space="preserve"> до 1</w:t>
            </w:r>
            <w:r w:rsidR="002D2AAA">
              <w:t>7</w:t>
            </w:r>
            <w:r>
              <w:t>.</w:t>
            </w:r>
            <w:r w:rsidRPr="00D05C50">
              <w:t>0</w:t>
            </w:r>
            <w:r>
              <w:t>0 перерыв с 13.00 до 14.00</w:t>
            </w:r>
          </w:p>
        </w:tc>
      </w:tr>
      <w:tr w:rsidR="005D4ACE" w:rsidTr="005D4ACE">
        <w:trPr>
          <w:jc w:val="center"/>
        </w:trPr>
        <w:tc>
          <w:tcPr>
            <w:tcW w:w="4649" w:type="dxa"/>
          </w:tcPr>
          <w:p w:rsidR="005D4ACE" w:rsidRDefault="005D4ACE" w:rsidP="005D4ACE">
            <w:pPr>
              <w:spacing w:after="120"/>
              <w:ind w:firstLine="720"/>
              <w:jc w:val="both"/>
            </w:pPr>
            <w:r>
              <w:t>Среда</w:t>
            </w:r>
          </w:p>
        </w:tc>
        <w:tc>
          <w:tcPr>
            <w:tcW w:w="4876" w:type="dxa"/>
          </w:tcPr>
          <w:p w:rsidR="005D4ACE" w:rsidRDefault="005D4ACE" w:rsidP="002D2AAA">
            <w:pPr>
              <w:spacing w:after="120"/>
              <w:jc w:val="both"/>
            </w:pPr>
            <w:r>
              <w:t xml:space="preserve">с </w:t>
            </w:r>
            <w:r w:rsidRPr="00D05C50">
              <w:t>08</w:t>
            </w:r>
            <w:r>
              <w:t>.</w:t>
            </w:r>
            <w:r w:rsidR="002D2AAA">
              <w:t>3</w:t>
            </w:r>
            <w:r w:rsidR="00375649" w:rsidRPr="00375649">
              <w:t>0</w:t>
            </w:r>
            <w:r w:rsidR="00375649">
              <w:t xml:space="preserve"> до 1</w:t>
            </w:r>
            <w:r w:rsidR="002D2AAA">
              <w:t>7</w:t>
            </w:r>
            <w:r>
              <w:t>.</w:t>
            </w:r>
            <w:r w:rsidRPr="00D05C50">
              <w:t>0</w:t>
            </w:r>
            <w:r>
              <w:t>0 перерыв с 13.00 до 14.00</w:t>
            </w:r>
          </w:p>
        </w:tc>
      </w:tr>
      <w:tr w:rsidR="005D4ACE" w:rsidTr="005D4ACE">
        <w:trPr>
          <w:jc w:val="center"/>
        </w:trPr>
        <w:tc>
          <w:tcPr>
            <w:tcW w:w="4649" w:type="dxa"/>
          </w:tcPr>
          <w:p w:rsidR="005D4ACE" w:rsidRDefault="005D4ACE" w:rsidP="005D4ACE">
            <w:pPr>
              <w:spacing w:after="120"/>
              <w:ind w:firstLine="720"/>
              <w:jc w:val="both"/>
            </w:pPr>
            <w:r>
              <w:t>Четверг</w:t>
            </w:r>
          </w:p>
        </w:tc>
        <w:tc>
          <w:tcPr>
            <w:tcW w:w="4876" w:type="dxa"/>
          </w:tcPr>
          <w:p w:rsidR="005D4ACE" w:rsidRDefault="005D4ACE" w:rsidP="002D2AAA">
            <w:pPr>
              <w:spacing w:after="120"/>
              <w:jc w:val="both"/>
            </w:pPr>
            <w:r>
              <w:t xml:space="preserve">с </w:t>
            </w:r>
            <w:r w:rsidRPr="00D05C50">
              <w:t>08</w:t>
            </w:r>
            <w:r>
              <w:t>.</w:t>
            </w:r>
            <w:r w:rsidR="002D2AAA">
              <w:t>3</w:t>
            </w:r>
            <w:r w:rsidR="00375649" w:rsidRPr="00375649">
              <w:t>0</w:t>
            </w:r>
            <w:r>
              <w:t xml:space="preserve"> до 1</w:t>
            </w:r>
            <w:r w:rsidR="002D2AAA">
              <w:t>7</w:t>
            </w:r>
            <w:r>
              <w:t>.</w:t>
            </w:r>
            <w:r w:rsidRPr="00D05C50">
              <w:t>0</w:t>
            </w:r>
            <w:r>
              <w:t>0 перерыв с 13.00 до 14.00</w:t>
            </w:r>
          </w:p>
        </w:tc>
      </w:tr>
      <w:tr w:rsidR="005D4ACE" w:rsidTr="005D4ACE">
        <w:trPr>
          <w:jc w:val="center"/>
        </w:trPr>
        <w:tc>
          <w:tcPr>
            <w:tcW w:w="4649" w:type="dxa"/>
          </w:tcPr>
          <w:p w:rsidR="005D4ACE" w:rsidRDefault="005D4ACE" w:rsidP="005D4ACE">
            <w:pPr>
              <w:spacing w:after="120"/>
              <w:ind w:firstLine="720"/>
              <w:jc w:val="both"/>
            </w:pPr>
            <w:r>
              <w:t>Пятница</w:t>
            </w:r>
          </w:p>
        </w:tc>
        <w:tc>
          <w:tcPr>
            <w:tcW w:w="4876" w:type="dxa"/>
          </w:tcPr>
          <w:p w:rsidR="005D4ACE" w:rsidRDefault="00375649" w:rsidP="002D2AAA">
            <w:pPr>
              <w:spacing w:after="120"/>
              <w:jc w:val="both"/>
            </w:pPr>
            <w:r>
              <w:t xml:space="preserve">с </w:t>
            </w:r>
            <w:r w:rsidRPr="00D05C50">
              <w:t>0</w:t>
            </w:r>
            <w:r w:rsidR="002D2AAA">
              <w:t>9</w:t>
            </w:r>
            <w:r>
              <w:t>.</w:t>
            </w:r>
            <w:r w:rsidRPr="00375649">
              <w:t>00</w:t>
            </w:r>
            <w:r>
              <w:t xml:space="preserve"> до 1</w:t>
            </w:r>
            <w:r w:rsidR="002D2AAA">
              <w:t>6</w:t>
            </w:r>
            <w:r>
              <w:t>.</w:t>
            </w:r>
            <w:r w:rsidRPr="00D05C50">
              <w:t>0</w:t>
            </w:r>
            <w:r>
              <w:t>0 перерыв с 13.00 до 14.00</w:t>
            </w:r>
          </w:p>
        </w:tc>
      </w:tr>
      <w:tr w:rsidR="005D4ACE" w:rsidTr="005D4ACE">
        <w:trPr>
          <w:jc w:val="center"/>
        </w:trPr>
        <w:tc>
          <w:tcPr>
            <w:tcW w:w="4649" w:type="dxa"/>
          </w:tcPr>
          <w:p w:rsidR="005D4ACE" w:rsidRPr="00D05C50" w:rsidRDefault="005D4ACE" w:rsidP="005D4ACE">
            <w:pPr>
              <w:spacing w:after="120"/>
              <w:jc w:val="both"/>
            </w:pPr>
            <w:r>
              <w:t>Суббота, воскресенье</w:t>
            </w:r>
          </w:p>
        </w:tc>
        <w:tc>
          <w:tcPr>
            <w:tcW w:w="4876" w:type="dxa"/>
          </w:tcPr>
          <w:p w:rsidR="005D4ACE" w:rsidRDefault="005D4ACE" w:rsidP="005D4ACE">
            <w:pPr>
              <w:spacing w:after="120"/>
              <w:jc w:val="both"/>
            </w:pPr>
            <w:r>
              <w:t>Выходные</w:t>
            </w:r>
          </w:p>
        </w:tc>
      </w:tr>
    </w:tbl>
    <w:p w:rsidR="005D4ACE" w:rsidRDefault="005D4ACE" w:rsidP="005D4ACE">
      <w:pPr>
        <w:spacing w:after="120"/>
        <w:ind w:firstLine="720"/>
        <w:jc w:val="both"/>
      </w:pPr>
    </w:p>
    <w:p w:rsidR="005D4ACE" w:rsidRDefault="005D4ACE" w:rsidP="005D4ACE">
      <w:pPr>
        <w:spacing w:after="120"/>
        <w:ind w:firstLine="720"/>
        <w:jc w:val="both"/>
      </w:pPr>
      <w:r>
        <w:t>Продолжительность рабочего дня, непосредственно предшествующего нерабочему праздничному дню, уменьшается на один час.</w:t>
      </w:r>
    </w:p>
    <w:p w:rsidR="006C2D8F" w:rsidRDefault="005D4ACE" w:rsidP="005D4ACE">
      <w:pPr>
        <w:widowControl w:val="0"/>
        <w:tabs>
          <w:tab w:val="left" w:pos="142"/>
          <w:tab w:val="left" w:pos="284"/>
        </w:tabs>
        <w:autoSpaceDE w:val="0"/>
        <w:autoSpaceDN w:val="0"/>
        <w:adjustRightInd w:val="0"/>
        <w:ind w:right="-284"/>
        <w:jc w:val="right"/>
        <w:rPr>
          <w:bCs/>
          <w:sz w:val="28"/>
          <w:szCs w:val="28"/>
        </w:rPr>
      </w:pPr>
      <w:r>
        <w:br w:type="page"/>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lastRenderedPageBreak/>
        <w:t>Приложение № 2</w:t>
      </w:r>
    </w:p>
    <w:p w:rsidR="006C2D8F" w:rsidRPr="006C2D8F" w:rsidRDefault="006C2D8F" w:rsidP="006C2D8F">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6C2D8F" w:rsidRPr="008F0DD5" w:rsidRDefault="006C2D8F" w:rsidP="006C2D8F">
      <w:pPr>
        <w:widowControl w:val="0"/>
        <w:autoSpaceDE w:val="0"/>
        <w:autoSpaceDN w:val="0"/>
        <w:adjustRightInd w:val="0"/>
        <w:ind w:firstLine="720"/>
        <w:jc w:val="both"/>
        <w:rPr>
          <w:sz w:val="28"/>
          <w:szCs w:val="28"/>
        </w:rPr>
      </w:pPr>
    </w:p>
    <w:p w:rsidR="00382E66" w:rsidRPr="00382E66" w:rsidRDefault="00382E66" w:rsidP="00382E66">
      <w:pPr>
        <w:widowControl w:val="0"/>
        <w:tabs>
          <w:tab w:val="left" w:pos="1134"/>
        </w:tabs>
        <w:autoSpaceDE w:val="0"/>
        <w:autoSpaceDN w:val="0"/>
        <w:adjustRightInd w:val="0"/>
        <w:ind w:firstLine="709"/>
        <w:jc w:val="center"/>
        <w:rPr>
          <w:rFonts w:eastAsia="Calibri"/>
          <w:color w:val="000000"/>
          <w:sz w:val="28"/>
          <w:szCs w:val="28"/>
          <w:lang w:eastAsia="en-US"/>
        </w:rPr>
      </w:pPr>
      <w:r w:rsidRPr="00382E66">
        <w:rPr>
          <w:rFonts w:eastAsia="Calibri"/>
          <w:color w:val="000000"/>
          <w:sz w:val="28"/>
          <w:szCs w:val="28"/>
          <w:lang w:eastAsia="en-US"/>
        </w:rPr>
        <w:t xml:space="preserve">Информация о местах нахождения, </w:t>
      </w:r>
    </w:p>
    <w:p w:rsidR="00382E66" w:rsidRPr="00382E66" w:rsidRDefault="00382E66" w:rsidP="00382E66">
      <w:pPr>
        <w:widowControl w:val="0"/>
        <w:tabs>
          <w:tab w:val="left" w:pos="1134"/>
        </w:tabs>
        <w:autoSpaceDE w:val="0"/>
        <w:autoSpaceDN w:val="0"/>
        <w:adjustRightInd w:val="0"/>
        <w:ind w:firstLine="709"/>
        <w:jc w:val="center"/>
        <w:rPr>
          <w:rFonts w:eastAsia="Calibri"/>
          <w:color w:val="000000"/>
          <w:sz w:val="28"/>
          <w:szCs w:val="28"/>
          <w:lang w:eastAsia="en-US"/>
        </w:rPr>
      </w:pPr>
      <w:r w:rsidRPr="00382E66">
        <w:rPr>
          <w:rFonts w:eastAsia="Calibri"/>
          <w:color w:val="000000"/>
          <w:sz w:val="28"/>
          <w:szCs w:val="28"/>
          <w:lang w:eastAsia="en-US"/>
        </w:rPr>
        <w:t>справочных телефонах и адресах электронной почты МФЦ</w:t>
      </w:r>
    </w:p>
    <w:p w:rsidR="00382E66" w:rsidRPr="00382E66" w:rsidRDefault="00382E66" w:rsidP="00382E66">
      <w:pPr>
        <w:ind w:left="142"/>
        <w:jc w:val="both"/>
        <w:rPr>
          <w:rFonts w:eastAsia="Calibri"/>
          <w:shd w:val="clear" w:color="auto" w:fill="FFFFFF"/>
          <w:lang w:eastAsia="en-US"/>
        </w:rPr>
      </w:pPr>
    </w:p>
    <w:p w:rsidR="00382E66" w:rsidRPr="00382E66" w:rsidRDefault="00382E66" w:rsidP="00382E66">
      <w:pPr>
        <w:ind w:left="142"/>
        <w:jc w:val="both"/>
        <w:rPr>
          <w:rFonts w:eastAsia="Calibri"/>
          <w:shd w:val="clear" w:color="auto" w:fill="FFFFFF"/>
          <w:lang w:eastAsia="en-US"/>
        </w:rPr>
      </w:pPr>
      <w:r w:rsidRPr="00382E66">
        <w:rPr>
          <w:rFonts w:eastAsia="Calibri"/>
          <w:shd w:val="clear" w:color="auto" w:fill="FFFFFF"/>
          <w:lang w:eastAsia="en-US"/>
        </w:rPr>
        <w:t>Телефон единой справочной службы ГБУ ЛО «МФЦ»: 8 (800) 301-47-47</w:t>
      </w:r>
      <w:r w:rsidRPr="00382E66">
        <w:rPr>
          <w:rFonts w:eastAsia="Calibri"/>
          <w:i/>
          <w:shd w:val="clear" w:color="auto" w:fill="FFFFFF"/>
          <w:lang w:eastAsia="en-US"/>
        </w:rPr>
        <w:t xml:space="preserve"> (на территории России звонок бесплатный), </w:t>
      </w:r>
      <w:r w:rsidRPr="00382E66">
        <w:rPr>
          <w:rFonts w:eastAsia="Calibri"/>
          <w:shd w:val="clear" w:color="auto" w:fill="FFFFFF"/>
          <w:lang w:eastAsia="en-US"/>
        </w:rPr>
        <w:t xml:space="preserve">адрес электронной почты: </w:t>
      </w:r>
      <w:r w:rsidRPr="00382E66">
        <w:rPr>
          <w:rFonts w:eastAsia="Calibri"/>
          <w:bCs/>
          <w:shd w:val="clear" w:color="auto" w:fill="FFFFFF"/>
          <w:lang w:eastAsia="en-US"/>
        </w:rPr>
        <w:t>info@mfc47.ru.</w:t>
      </w:r>
    </w:p>
    <w:p w:rsidR="00382E66" w:rsidRPr="00382E66" w:rsidRDefault="00382E66" w:rsidP="00382E66">
      <w:pPr>
        <w:ind w:left="142"/>
        <w:jc w:val="both"/>
        <w:rPr>
          <w:rFonts w:eastAsia="Calibri"/>
          <w:color w:val="000000"/>
          <w:sz w:val="28"/>
          <w:szCs w:val="28"/>
          <w:lang w:eastAsia="en-US"/>
        </w:rPr>
      </w:pPr>
      <w:r w:rsidRPr="00382E66">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382E66">
          <w:rPr>
            <w:rFonts w:eastAsia="Calibri"/>
            <w:color w:val="0000FF"/>
            <w:u w:val="single"/>
            <w:shd w:val="clear" w:color="auto" w:fill="FFFFFF"/>
            <w:lang w:val="en-US" w:eastAsia="en-US"/>
          </w:rPr>
          <w:t>www</w:t>
        </w:r>
        <w:r w:rsidRPr="00382E66">
          <w:rPr>
            <w:rFonts w:eastAsia="Calibri"/>
            <w:color w:val="0000FF"/>
            <w:u w:val="single"/>
            <w:shd w:val="clear" w:color="auto" w:fill="FFFFFF"/>
            <w:lang w:eastAsia="en-US"/>
          </w:rPr>
          <w:t>.</w:t>
        </w:r>
        <w:proofErr w:type="spellStart"/>
        <w:r w:rsidRPr="00382E66">
          <w:rPr>
            <w:rFonts w:eastAsia="Calibri"/>
            <w:color w:val="0000FF"/>
            <w:u w:val="single"/>
            <w:shd w:val="clear" w:color="auto" w:fill="FFFFFF"/>
            <w:lang w:val="en-US" w:eastAsia="en-US"/>
          </w:rPr>
          <w:t>mfc</w:t>
        </w:r>
        <w:proofErr w:type="spellEnd"/>
        <w:r w:rsidRPr="00382E66">
          <w:rPr>
            <w:rFonts w:eastAsia="Calibri"/>
            <w:color w:val="0000FF"/>
            <w:u w:val="single"/>
            <w:shd w:val="clear" w:color="auto" w:fill="FFFFFF"/>
            <w:lang w:eastAsia="en-US"/>
          </w:rPr>
          <w:t>47.</w:t>
        </w:r>
        <w:proofErr w:type="spellStart"/>
        <w:r w:rsidRPr="00382E66">
          <w:rPr>
            <w:rFonts w:eastAsia="Calibri"/>
            <w:color w:val="0000FF"/>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382E66" w:rsidRPr="00382E66" w:rsidTr="00BE25A0">
        <w:trPr>
          <w:trHeight w:hRule="exact" w:val="636"/>
        </w:trPr>
        <w:tc>
          <w:tcPr>
            <w:tcW w:w="709" w:type="dxa"/>
            <w:shd w:val="clear" w:color="auto" w:fill="FFFFFF"/>
            <w:vAlign w:val="center"/>
          </w:tcPr>
          <w:p w:rsidR="00382E66" w:rsidRPr="00382E66" w:rsidRDefault="00382E66" w:rsidP="00382E66">
            <w:pPr>
              <w:widowControl w:val="0"/>
              <w:tabs>
                <w:tab w:val="left" w:pos="0"/>
              </w:tabs>
              <w:suppressAutoHyphens/>
              <w:ind w:right="-49" w:hanging="48"/>
              <w:jc w:val="center"/>
              <w:rPr>
                <w:b/>
                <w:sz w:val="20"/>
                <w:szCs w:val="20"/>
                <w:lang w:eastAsia="ar-SA"/>
              </w:rPr>
            </w:pPr>
            <w:r w:rsidRPr="00382E66">
              <w:rPr>
                <w:b/>
                <w:sz w:val="20"/>
                <w:szCs w:val="20"/>
                <w:lang w:eastAsia="ar-SA"/>
              </w:rPr>
              <w:t>№</w:t>
            </w:r>
          </w:p>
          <w:p w:rsidR="00382E66" w:rsidRPr="00382E66" w:rsidRDefault="00382E66" w:rsidP="00382E66">
            <w:pPr>
              <w:widowControl w:val="0"/>
              <w:suppressAutoHyphens/>
              <w:ind w:left="-578" w:firstLine="530"/>
              <w:jc w:val="center"/>
              <w:rPr>
                <w:sz w:val="20"/>
                <w:szCs w:val="20"/>
                <w:lang w:eastAsia="ar-SA"/>
              </w:rPr>
            </w:pPr>
            <w:r w:rsidRPr="00382E66">
              <w:rPr>
                <w:b/>
                <w:bCs/>
                <w:sz w:val="20"/>
                <w:szCs w:val="20"/>
                <w:lang w:eastAsia="ar-SA"/>
              </w:rPr>
              <w:t>п/п</w:t>
            </w:r>
          </w:p>
        </w:tc>
        <w:tc>
          <w:tcPr>
            <w:tcW w:w="2270" w:type="dxa"/>
            <w:shd w:val="clear" w:color="auto" w:fill="FFFFFF"/>
            <w:vAlign w:val="center"/>
          </w:tcPr>
          <w:p w:rsidR="00382E66" w:rsidRPr="00382E66" w:rsidRDefault="00382E66" w:rsidP="00382E66">
            <w:pPr>
              <w:widowControl w:val="0"/>
              <w:suppressAutoHyphens/>
              <w:jc w:val="center"/>
              <w:rPr>
                <w:sz w:val="20"/>
                <w:szCs w:val="20"/>
                <w:lang w:eastAsia="ar-SA"/>
              </w:rPr>
            </w:pPr>
            <w:r w:rsidRPr="00382E66">
              <w:rPr>
                <w:b/>
                <w:bCs/>
                <w:sz w:val="20"/>
                <w:szCs w:val="20"/>
                <w:lang w:eastAsia="ar-SA"/>
              </w:rPr>
              <w:t>Наименование МФЦ</w:t>
            </w:r>
          </w:p>
        </w:tc>
        <w:tc>
          <w:tcPr>
            <w:tcW w:w="3683" w:type="dxa"/>
            <w:shd w:val="clear" w:color="auto" w:fill="FFFFFF"/>
            <w:vAlign w:val="center"/>
          </w:tcPr>
          <w:p w:rsidR="00382E66" w:rsidRPr="00382E66" w:rsidRDefault="00382E66" w:rsidP="00382E66">
            <w:pPr>
              <w:widowControl w:val="0"/>
              <w:suppressAutoHyphens/>
              <w:jc w:val="center"/>
              <w:rPr>
                <w:sz w:val="20"/>
                <w:szCs w:val="20"/>
                <w:lang w:eastAsia="ar-SA"/>
              </w:rPr>
            </w:pPr>
            <w:r w:rsidRPr="00382E66">
              <w:rPr>
                <w:b/>
                <w:bCs/>
                <w:sz w:val="20"/>
                <w:szCs w:val="20"/>
                <w:lang w:eastAsia="ar-SA"/>
              </w:rPr>
              <w:t>Почтовый адрес</w:t>
            </w:r>
          </w:p>
        </w:tc>
        <w:tc>
          <w:tcPr>
            <w:tcW w:w="2125" w:type="dxa"/>
            <w:shd w:val="clear" w:color="auto" w:fill="FFFFFF"/>
            <w:vAlign w:val="center"/>
          </w:tcPr>
          <w:p w:rsidR="00382E66" w:rsidRPr="00382E66" w:rsidRDefault="00382E66" w:rsidP="00382E66">
            <w:pPr>
              <w:widowControl w:val="0"/>
              <w:suppressAutoHyphens/>
              <w:jc w:val="center"/>
              <w:rPr>
                <w:sz w:val="20"/>
                <w:szCs w:val="20"/>
                <w:lang w:eastAsia="ar-SA"/>
              </w:rPr>
            </w:pPr>
            <w:r w:rsidRPr="00382E66">
              <w:rPr>
                <w:b/>
                <w:sz w:val="20"/>
                <w:szCs w:val="20"/>
                <w:lang w:eastAsia="ar-SA"/>
              </w:rPr>
              <w:t>График работы</w:t>
            </w:r>
          </w:p>
        </w:tc>
        <w:tc>
          <w:tcPr>
            <w:tcW w:w="1419" w:type="dxa"/>
            <w:shd w:val="clear" w:color="auto" w:fill="auto"/>
            <w:vAlign w:val="center"/>
          </w:tcPr>
          <w:p w:rsidR="00382E66" w:rsidRPr="00382E66" w:rsidRDefault="00382E66" w:rsidP="00382E66">
            <w:pPr>
              <w:widowControl w:val="0"/>
              <w:suppressAutoHyphens/>
              <w:jc w:val="center"/>
              <w:rPr>
                <w:b/>
                <w:bCs/>
                <w:sz w:val="20"/>
                <w:szCs w:val="20"/>
                <w:lang w:eastAsia="ar-SA"/>
              </w:rPr>
            </w:pPr>
            <w:r w:rsidRPr="00382E66">
              <w:rPr>
                <w:b/>
                <w:bCs/>
                <w:sz w:val="20"/>
                <w:szCs w:val="20"/>
                <w:lang w:eastAsia="ar-SA"/>
              </w:rPr>
              <w:t>Телефон</w:t>
            </w:r>
          </w:p>
          <w:p w:rsidR="00382E66" w:rsidRPr="00382E66" w:rsidRDefault="00382E66" w:rsidP="00382E66">
            <w:pPr>
              <w:widowControl w:val="0"/>
              <w:suppressAutoHyphens/>
              <w:jc w:val="center"/>
              <w:rPr>
                <w:sz w:val="20"/>
                <w:szCs w:val="20"/>
                <w:lang w:eastAsia="ar-SA"/>
              </w:rPr>
            </w:pPr>
          </w:p>
        </w:tc>
      </w:tr>
      <w:tr w:rsidR="00382E66" w:rsidRPr="00382E66" w:rsidTr="00BE25A0">
        <w:trPr>
          <w:trHeight w:hRule="exact" w:val="258"/>
        </w:trPr>
        <w:tc>
          <w:tcPr>
            <w:tcW w:w="10206" w:type="dxa"/>
            <w:gridSpan w:val="5"/>
            <w:shd w:val="clear" w:color="auto" w:fill="FFFFFF"/>
            <w:vAlign w:val="center"/>
          </w:tcPr>
          <w:p w:rsidR="00382E66" w:rsidRPr="00382E66" w:rsidRDefault="00382E66" w:rsidP="00382E66">
            <w:pPr>
              <w:widowControl w:val="0"/>
              <w:suppressAutoHyphens/>
              <w:jc w:val="center"/>
              <w:rPr>
                <w:b/>
                <w:bCs/>
                <w:sz w:val="20"/>
                <w:szCs w:val="20"/>
                <w:lang w:eastAsia="ar-SA"/>
              </w:rPr>
            </w:pPr>
            <w:r w:rsidRPr="00382E66">
              <w:rPr>
                <w:b/>
                <w:bCs/>
                <w:sz w:val="20"/>
                <w:szCs w:val="20"/>
                <w:lang w:eastAsia="ar-SA"/>
              </w:rPr>
              <w:t>Предоставление услуг в Бокситогорском районе Ленинградской области</w:t>
            </w:r>
          </w:p>
        </w:tc>
      </w:tr>
      <w:tr w:rsidR="00382E66" w:rsidRPr="00382E66" w:rsidTr="00BE25A0">
        <w:trPr>
          <w:trHeight w:hRule="exact" w:val="998"/>
        </w:trPr>
        <w:tc>
          <w:tcPr>
            <w:tcW w:w="709" w:type="dxa"/>
            <w:vMerge w:val="restart"/>
            <w:shd w:val="clear" w:color="auto" w:fill="FFFFFF"/>
            <w:vAlign w:val="center"/>
          </w:tcPr>
          <w:p w:rsidR="00382E66" w:rsidRPr="00382E66" w:rsidRDefault="00382E66" w:rsidP="00382E66">
            <w:pPr>
              <w:widowControl w:val="0"/>
              <w:tabs>
                <w:tab w:val="left" w:pos="0"/>
              </w:tabs>
              <w:suppressAutoHyphens/>
              <w:ind w:right="-49" w:hanging="48"/>
              <w:jc w:val="center"/>
              <w:rPr>
                <w:sz w:val="20"/>
                <w:szCs w:val="20"/>
                <w:lang w:eastAsia="ar-SA"/>
              </w:rPr>
            </w:pPr>
            <w:r w:rsidRPr="00382E66">
              <w:rPr>
                <w:sz w:val="20"/>
                <w:szCs w:val="20"/>
                <w:lang w:eastAsia="ar-SA"/>
              </w:rPr>
              <w:t>1</w:t>
            </w: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«Тихвинский» - отдел «Бокситогорск»</w:t>
            </w:r>
          </w:p>
        </w:tc>
        <w:tc>
          <w:tcPr>
            <w:tcW w:w="3683"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 xml:space="preserve">187650, Россия, Ленинградская область, </w:t>
            </w:r>
            <w:proofErr w:type="spellStart"/>
            <w:r w:rsidRPr="00382E66">
              <w:rPr>
                <w:sz w:val="20"/>
                <w:szCs w:val="20"/>
              </w:rPr>
              <w:t>Бокситогорский</w:t>
            </w:r>
            <w:proofErr w:type="spellEnd"/>
            <w:r w:rsidRPr="00382E66">
              <w:rPr>
                <w:sz w:val="20"/>
                <w:szCs w:val="20"/>
              </w:rPr>
              <w:t xml:space="preserve"> район, </w:t>
            </w:r>
            <w:r w:rsidRPr="00382E66">
              <w:rPr>
                <w:sz w:val="20"/>
                <w:szCs w:val="20"/>
              </w:rPr>
              <w:br/>
              <w:t>г. Бокситогорск,  ул. Заводская, д. 8</w:t>
            </w:r>
          </w:p>
        </w:tc>
        <w:tc>
          <w:tcPr>
            <w:tcW w:w="2125" w:type="dxa"/>
            <w:shd w:val="clear" w:color="auto" w:fill="FFFFFF"/>
            <w:vAlign w:val="center"/>
          </w:tcPr>
          <w:p w:rsidR="00382E66" w:rsidRPr="00382E66" w:rsidRDefault="00382E66" w:rsidP="00382E66">
            <w:pPr>
              <w:widowControl w:val="0"/>
              <w:suppressAutoHyphens/>
              <w:jc w:val="center"/>
              <w:rPr>
                <w:sz w:val="20"/>
                <w:szCs w:val="20"/>
                <w:lang w:eastAsia="ar-SA"/>
              </w:rPr>
            </w:pPr>
            <w:r w:rsidRPr="00382E66">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bCs/>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986"/>
        </w:trPr>
        <w:tc>
          <w:tcPr>
            <w:tcW w:w="709" w:type="dxa"/>
            <w:vMerge/>
            <w:shd w:val="clear" w:color="auto" w:fill="FFFFFF"/>
            <w:vAlign w:val="center"/>
          </w:tcPr>
          <w:p w:rsidR="00382E66" w:rsidRPr="00382E66" w:rsidRDefault="00382E66" w:rsidP="00382E66">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«Тихвинский» - отдел «Пикалево»</w:t>
            </w:r>
          </w:p>
        </w:tc>
        <w:tc>
          <w:tcPr>
            <w:tcW w:w="3683"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 xml:space="preserve">187602, Россия, Ленинградская область, </w:t>
            </w:r>
            <w:proofErr w:type="spellStart"/>
            <w:r w:rsidRPr="00382E66">
              <w:rPr>
                <w:sz w:val="20"/>
                <w:szCs w:val="20"/>
              </w:rPr>
              <w:t>Бокситогорский</w:t>
            </w:r>
            <w:proofErr w:type="spellEnd"/>
            <w:r w:rsidRPr="00382E66">
              <w:rPr>
                <w:sz w:val="20"/>
                <w:szCs w:val="20"/>
              </w:rPr>
              <w:t xml:space="preserve"> район, </w:t>
            </w:r>
            <w:r w:rsidRPr="00382E66">
              <w:rPr>
                <w:sz w:val="20"/>
                <w:szCs w:val="20"/>
              </w:rPr>
              <w:br/>
              <w:t>г. Пикалево, ул. Заводская, д. 11</w:t>
            </w:r>
          </w:p>
        </w:tc>
        <w:tc>
          <w:tcPr>
            <w:tcW w:w="2125" w:type="dxa"/>
            <w:shd w:val="clear" w:color="auto" w:fill="FFFFFF"/>
            <w:vAlign w:val="center"/>
          </w:tcPr>
          <w:p w:rsidR="00382E66" w:rsidRPr="00382E66" w:rsidRDefault="00382E66" w:rsidP="00382E66">
            <w:pPr>
              <w:widowControl w:val="0"/>
              <w:suppressAutoHyphens/>
              <w:jc w:val="center"/>
              <w:rPr>
                <w:sz w:val="20"/>
                <w:szCs w:val="20"/>
                <w:lang w:eastAsia="ar-SA"/>
              </w:rPr>
            </w:pPr>
            <w:r w:rsidRPr="00382E66">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bCs/>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03"/>
        </w:trPr>
        <w:tc>
          <w:tcPr>
            <w:tcW w:w="10206" w:type="dxa"/>
            <w:gridSpan w:val="5"/>
            <w:shd w:val="clear" w:color="auto" w:fill="FFFFFF"/>
            <w:vAlign w:val="center"/>
          </w:tcPr>
          <w:p w:rsidR="00382E66" w:rsidRPr="00382E66" w:rsidRDefault="00382E66" w:rsidP="00382E66">
            <w:pPr>
              <w:widowControl w:val="0"/>
              <w:suppressAutoHyphens/>
              <w:jc w:val="center"/>
              <w:rPr>
                <w:b/>
                <w:bCs/>
                <w:sz w:val="20"/>
                <w:szCs w:val="20"/>
                <w:lang w:eastAsia="ar-SA"/>
              </w:rPr>
            </w:pPr>
            <w:r w:rsidRPr="00382E66">
              <w:rPr>
                <w:b/>
                <w:bCs/>
                <w:sz w:val="20"/>
                <w:szCs w:val="20"/>
                <w:lang w:eastAsia="ar-SA"/>
              </w:rPr>
              <w:t xml:space="preserve">Предоставление услуг в </w:t>
            </w:r>
            <w:proofErr w:type="spellStart"/>
            <w:r w:rsidRPr="00382E66">
              <w:rPr>
                <w:b/>
                <w:bCs/>
                <w:sz w:val="20"/>
                <w:szCs w:val="20"/>
                <w:lang w:eastAsia="ar-SA"/>
              </w:rPr>
              <w:t>Волосовском</w:t>
            </w:r>
            <w:proofErr w:type="spellEnd"/>
            <w:r w:rsidRPr="00382E66">
              <w:rPr>
                <w:b/>
                <w:bCs/>
                <w:sz w:val="20"/>
                <w:szCs w:val="20"/>
                <w:lang w:eastAsia="ar-SA"/>
              </w:rPr>
              <w:t xml:space="preserve"> районе Ленинградской области</w:t>
            </w:r>
          </w:p>
        </w:tc>
      </w:tr>
      <w:tr w:rsidR="00382E66" w:rsidRPr="00382E66" w:rsidTr="00BE25A0">
        <w:trPr>
          <w:trHeight w:hRule="exact" w:val="694"/>
        </w:trPr>
        <w:tc>
          <w:tcPr>
            <w:tcW w:w="709" w:type="dxa"/>
            <w:shd w:val="clear" w:color="auto" w:fill="FFFFFF"/>
            <w:vAlign w:val="center"/>
          </w:tcPr>
          <w:p w:rsidR="00382E66" w:rsidRPr="00382E66" w:rsidRDefault="00382E66" w:rsidP="00382E66">
            <w:pPr>
              <w:widowControl w:val="0"/>
              <w:tabs>
                <w:tab w:val="left" w:pos="0"/>
              </w:tabs>
              <w:suppressAutoHyphens/>
              <w:spacing w:after="200" w:line="276" w:lineRule="auto"/>
              <w:ind w:right="-49" w:hanging="10"/>
              <w:contextualSpacing/>
              <w:jc w:val="center"/>
              <w:rPr>
                <w:sz w:val="20"/>
                <w:szCs w:val="20"/>
                <w:lang w:eastAsia="ar-SA"/>
              </w:rPr>
            </w:pPr>
            <w:r w:rsidRPr="00382E66">
              <w:rPr>
                <w:sz w:val="20"/>
                <w:szCs w:val="20"/>
                <w:lang w:eastAsia="ar-SA"/>
              </w:rPr>
              <w:t>2</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w:t>
            </w:r>
            <w:proofErr w:type="spellStart"/>
            <w:r w:rsidRPr="00382E66">
              <w:rPr>
                <w:bCs/>
                <w:sz w:val="20"/>
                <w:szCs w:val="20"/>
                <w:lang w:eastAsia="ar-SA"/>
              </w:rPr>
              <w:t>Волосовский</w:t>
            </w:r>
            <w:proofErr w:type="spellEnd"/>
            <w:r w:rsidRPr="00382E66">
              <w:rPr>
                <w:bCs/>
                <w:sz w:val="20"/>
                <w:szCs w:val="20"/>
                <w:lang w:eastAsia="ar-SA"/>
              </w:rPr>
              <w:t>»</w:t>
            </w:r>
          </w:p>
          <w:p w:rsidR="00382E66" w:rsidRPr="00382E66" w:rsidRDefault="00382E66" w:rsidP="00382E66">
            <w:pPr>
              <w:widowControl w:val="0"/>
              <w:suppressAutoHyphens/>
              <w:jc w:val="center"/>
              <w:rPr>
                <w:b/>
                <w:bCs/>
                <w:sz w:val="20"/>
                <w:szCs w:val="20"/>
                <w:lang w:eastAsia="ar-SA"/>
              </w:rPr>
            </w:pPr>
          </w:p>
        </w:tc>
        <w:tc>
          <w:tcPr>
            <w:tcW w:w="3683" w:type="dxa"/>
            <w:shd w:val="clear" w:color="auto" w:fill="FFFFFF"/>
            <w:vAlign w:val="center"/>
          </w:tcPr>
          <w:p w:rsidR="00382E66" w:rsidRPr="00382E66" w:rsidRDefault="00382E66" w:rsidP="00382E66">
            <w:pPr>
              <w:jc w:val="center"/>
              <w:rPr>
                <w:sz w:val="20"/>
                <w:szCs w:val="20"/>
              </w:rPr>
            </w:pPr>
            <w:r w:rsidRPr="00382E66">
              <w:rPr>
                <w:sz w:val="20"/>
                <w:szCs w:val="20"/>
              </w:rPr>
              <w:t xml:space="preserve">188410, Россия, Ленинградская обл., </w:t>
            </w:r>
            <w:proofErr w:type="spellStart"/>
            <w:r w:rsidRPr="00382E66">
              <w:rPr>
                <w:sz w:val="20"/>
                <w:szCs w:val="20"/>
              </w:rPr>
              <w:t>Волосовский</w:t>
            </w:r>
            <w:proofErr w:type="spellEnd"/>
            <w:r w:rsidRPr="00382E66">
              <w:rPr>
                <w:sz w:val="20"/>
                <w:szCs w:val="20"/>
              </w:rPr>
              <w:t xml:space="preserve"> район, </w:t>
            </w:r>
            <w:proofErr w:type="spellStart"/>
            <w:r w:rsidRPr="00382E66">
              <w:rPr>
                <w:sz w:val="20"/>
                <w:szCs w:val="20"/>
              </w:rPr>
              <w:t>г.Волосово</w:t>
            </w:r>
            <w:proofErr w:type="spellEnd"/>
            <w:r w:rsidRPr="00382E66">
              <w:rPr>
                <w:sz w:val="20"/>
                <w:szCs w:val="20"/>
              </w:rPr>
              <w:t>, усадьба СХТ, д.1 лит. А</w:t>
            </w:r>
          </w:p>
          <w:p w:rsidR="00382E66" w:rsidRPr="00382E66" w:rsidRDefault="00382E66" w:rsidP="00382E66">
            <w:pPr>
              <w:widowControl w:val="0"/>
              <w:suppressAutoHyphens/>
              <w:jc w:val="center"/>
              <w:rPr>
                <w:b/>
                <w:bCs/>
                <w:sz w:val="20"/>
                <w:szCs w:val="20"/>
                <w:lang w:eastAsia="ar-SA"/>
              </w:rPr>
            </w:pP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b/>
                <w:bCs/>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03"/>
        </w:trPr>
        <w:tc>
          <w:tcPr>
            <w:tcW w:w="10206" w:type="dxa"/>
            <w:gridSpan w:val="5"/>
            <w:shd w:val="clear" w:color="auto" w:fill="FFFFFF"/>
            <w:vAlign w:val="center"/>
          </w:tcPr>
          <w:p w:rsidR="00382E66" w:rsidRPr="00382E66" w:rsidRDefault="00382E66" w:rsidP="00382E66">
            <w:pPr>
              <w:widowControl w:val="0"/>
              <w:suppressAutoHyphens/>
              <w:jc w:val="center"/>
              <w:rPr>
                <w:b/>
                <w:bCs/>
                <w:sz w:val="20"/>
                <w:szCs w:val="20"/>
                <w:lang w:eastAsia="ar-SA"/>
              </w:rPr>
            </w:pPr>
            <w:r w:rsidRPr="00382E66">
              <w:rPr>
                <w:b/>
                <w:bCs/>
                <w:sz w:val="20"/>
                <w:szCs w:val="20"/>
                <w:lang w:eastAsia="ar-SA"/>
              </w:rPr>
              <w:t>Предоставление услуг в Волховском районе Ленинградской области</w:t>
            </w:r>
          </w:p>
        </w:tc>
      </w:tr>
      <w:tr w:rsidR="00382E66" w:rsidRPr="00382E66" w:rsidTr="00BE25A0">
        <w:trPr>
          <w:trHeight w:hRule="exact" w:val="894"/>
        </w:trPr>
        <w:tc>
          <w:tcPr>
            <w:tcW w:w="709" w:type="dxa"/>
            <w:shd w:val="clear" w:color="auto" w:fill="FFFFFF"/>
            <w:vAlign w:val="center"/>
          </w:tcPr>
          <w:p w:rsidR="00382E66" w:rsidRPr="00382E66" w:rsidRDefault="00382E66" w:rsidP="00382E66">
            <w:pPr>
              <w:widowControl w:val="0"/>
              <w:tabs>
                <w:tab w:val="left" w:pos="-10"/>
              </w:tabs>
              <w:suppressAutoHyphens/>
              <w:spacing w:after="200" w:line="276" w:lineRule="auto"/>
              <w:ind w:left="132" w:right="-49" w:hanging="132"/>
              <w:contextualSpacing/>
              <w:jc w:val="center"/>
              <w:rPr>
                <w:sz w:val="20"/>
                <w:szCs w:val="20"/>
                <w:lang w:eastAsia="ar-SA"/>
              </w:rPr>
            </w:pPr>
            <w:r w:rsidRPr="00382E66">
              <w:rPr>
                <w:sz w:val="20"/>
                <w:szCs w:val="20"/>
                <w:lang w:eastAsia="ar-SA"/>
              </w:rPr>
              <w:t>3</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«Волховский»</w:t>
            </w:r>
          </w:p>
        </w:tc>
        <w:tc>
          <w:tcPr>
            <w:tcW w:w="3683" w:type="dxa"/>
            <w:shd w:val="clear" w:color="auto" w:fill="FFFFFF"/>
            <w:vAlign w:val="center"/>
          </w:tcPr>
          <w:p w:rsidR="00382E66" w:rsidRPr="00382E66" w:rsidRDefault="00382E66" w:rsidP="00382E66">
            <w:pPr>
              <w:widowControl w:val="0"/>
              <w:suppressAutoHyphens/>
              <w:jc w:val="center"/>
              <w:rPr>
                <w:b/>
                <w:bCs/>
                <w:sz w:val="20"/>
                <w:szCs w:val="20"/>
                <w:lang w:eastAsia="ar-SA"/>
              </w:rPr>
            </w:pPr>
            <w:r w:rsidRPr="00382E66">
              <w:rPr>
                <w:sz w:val="20"/>
                <w:szCs w:val="20"/>
              </w:rPr>
              <w:t>187403, Ленинградская область, г. Волхов. Волховский проспект, д. 9</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uppressAutoHyphens/>
              <w:jc w:val="center"/>
              <w:rPr>
                <w:bCs/>
                <w:color w:val="000000"/>
                <w:sz w:val="20"/>
                <w:szCs w:val="20"/>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bCs/>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252"/>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bCs/>
                <w:sz w:val="20"/>
                <w:szCs w:val="20"/>
                <w:shd w:val="clear" w:color="auto" w:fill="FFFFFF"/>
                <w:lang w:eastAsia="en-US"/>
              </w:rPr>
            </w:pPr>
            <w:r w:rsidRPr="00382E66">
              <w:rPr>
                <w:rFonts w:eastAsia="Calibri"/>
                <w:b/>
                <w:bCs/>
                <w:sz w:val="20"/>
                <w:szCs w:val="20"/>
                <w:shd w:val="clear" w:color="auto" w:fill="FFFFFF"/>
                <w:lang w:eastAsia="en-US"/>
              </w:rPr>
              <w:t xml:space="preserve">Предоставление услуг во </w:t>
            </w:r>
            <w:r w:rsidRPr="00382E66">
              <w:rPr>
                <w:rFonts w:eastAsia="Calibri"/>
                <w:b/>
                <w:sz w:val="20"/>
                <w:szCs w:val="20"/>
                <w:shd w:val="clear" w:color="auto" w:fill="FFFFFF"/>
                <w:lang w:eastAsia="en-US"/>
              </w:rPr>
              <w:t xml:space="preserve">Всеволожском районе </w:t>
            </w:r>
            <w:r w:rsidRPr="00382E66">
              <w:rPr>
                <w:b/>
                <w:bCs/>
                <w:sz w:val="20"/>
                <w:szCs w:val="20"/>
                <w:lang w:eastAsia="ar-SA"/>
              </w:rPr>
              <w:t>Ленинградской области</w:t>
            </w:r>
          </w:p>
        </w:tc>
      </w:tr>
      <w:tr w:rsidR="00382E66" w:rsidRPr="00382E66" w:rsidTr="00BE25A0">
        <w:trPr>
          <w:trHeight w:hRule="exact" w:val="727"/>
        </w:trPr>
        <w:tc>
          <w:tcPr>
            <w:tcW w:w="709" w:type="dxa"/>
            <w:vMerge w:val="restart"/>
            <w:shd w:val="clear" w:color="auto" w:fill="FFFFFF"/>
            <w:vAlign w:val="center"/>
          </w:tcPr>
          <w:p w:rsidR="00382E66" w:rsidRPr="00382E66" w:rsidRDefault="00382E66" w:rsidP="00382E66">
            <w:pPr>
              <w:widowControl w:val="0"/>
              <w:suppressAutoHyphens/>
              <w:spacing w:after="200"/>
              <w:contextualSpacing/>
              <w:jc w:val="center"/>
              <w:rPr>
                <w:sz w:val="20"/>
                <w:szCs w:val="20"/>
                <w:lang w:eastAsia="ar-SA"/>
              </w:rPr>
            </w:pPr>
            <w:r w:rsidRPr="00382E66">
              <w:rPr>
                <w:sz w:val="20"/>
                <w:szCs w:val="20"/>
                <w:lang w:eastAsia="ar-SA"/>
              </w:rPr>
              <w:t>4</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«Всеволожский»</w:t>
            </w:r>
          </w:p>
          <w:p w:rsidR="00382E66" w:rsidRPr="00382E66" w:rsidRDefault="00382E66" w:rsidP="00382E66">
            <w:pPr>
              <w:widowControl w:val="0"/>
              <w:suppressAutoHyphens/>
              <w:jc w:val="center"/>
              <w:rPr>
                <w:sz w:val="20"/>
                <w:szCs w:val="20"/>
                <w:lang w:eastAsia="ar-SA"/>
              </w:rPr>
            </w:pPr>
          </w:p>
        </w:tc>
        <w:tc>
          <w:tcPr>
            <w:tcW w:w="3683"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 xml:space="preserve">188643, Россия, Ленинградская область, Всеволожский район, </w:t>
            </w:r>
          </w:p>
          <w:p w:rsidR="00382E66" w:rsidRPr="00382E66" w:rsidRDefault="00382E66" w:rsidP="00382E66">
            <w:pPr>
              <w:widowControl w:val="0"/>
              <w:suppressAutoHyphens/>
              <w:jc w:val="center"/>
              <w:rPr>
                <w:bCs/>
                <w:sz w:val="20"/>
                <w:szCs w:val="20"/>
                <w:lang w:eastAsia="ar-SA"/>
              </w:rPr>
            </w:pPr>
            <w:r w:rsidRPr="00382E66">
              <w:rPr>
                <w:sz w:val="20"/>
                <w:szCs w:val="20"/>
              </w:rPr>
              <w:t xml:space="preserve">г. Всеволожск, ул. </w:t>
            </w:r>
            <w:proofErr w:type="spellStart"/>
            <w:r w:rsidRPr="00382E66">
              <w:rPr>
                <w:sz w:val="20"/>
                <w:szCs w:val="20"/>
              </w:rPr>
              <w:t>Пожвинская</w:t>
            </w:r>
            <w:proofErr w:type="spellEnd"/>
            <w:r w:rsidRPr="00382E66">
              <w:rPr>
                <w:sz w:val="20"/>
                <w:szCs w:val="20"/>
              </w:rPr>
              <w:t>, д. 4а</w:t>
            </w:r>
          </w:p>
          <w:p w:rsidR="00382E66" w:rsidRPr="00382E66" w:rsidRDefault="00382E66" w:rsidP="00382E66">
            <w:pPr>
              <w:widowControl w:val="0"/>
              <w:suppressAutoHyphens/>
              <w:jc w:val="center"/>
              <w:rPr>
                <w:sz w:val="20"/>
                <w:szCs w:val="20"/>
                <w:lang w:eastAsia="ar-SA"/>
              </w:rPr>
            </w:pP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p w:rsidR="00382E66" w:rsidRPr="00382E66" w:rsidRDefault="00382E66" w:rsidP="00382E66">
            <w:pPr>
              <w:spacing w:after="200"/>
              <w:jc w:val="center"/>
              <w:rPr>
                <w:rFonts w:eastAsia="Calibri"/>
                <w:sz w:val="20"/>
                <w:szCs w:val="20"/>
                <w:lang w:eastAsia="en-US"/>
              </w:rPr>
            </w:pP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1231"/>
        </w:trPr>
        <w:tc>
          <w:tcPr>
            <w:tcW w:w="709" w:type="dxa"/>
            <w:vMerge/>
            <w:shd w:val="clear" w:color="auto" w:fill="FFFFFF"/>
            <w:vAlign w:val="center"/>
          </w:tcPr>
          <w:p w:rsidR="00382E66" w:rsidRPr="00382E66" w:rsidRDefault="00382E66" w:rsidP="00382E66">
            <w:pPr>
              <w:widowControl w:val="0"/>
              <w:suppressAutoHyphens/>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«Всеволожский» - отдел «Новосаратовка»</w:t>
            </w:r>
          </w:p>
          <w:p w:rsidR="00382E66" w:rsidRPr="00382E66" w:rsidRDefault="00382E66" w:rsidP="00382E66">
            <w:pPr>
              <w:widowControl w:val="0"/>
              <w:suppressAutoHyphens/>
              <w:jc w:val="center"/>
              <w:rPr>
                <w:bCs/>
                <w:sz w:val="20"/>
                <w:szCs w:val="20"/>
                <w:lang w:eastAsia="ar-SA"/>
              </w:rPr>
            </w:pP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188681, Россия, Ленинградская область, Всеволожский район,</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 д. Новосаратовка - центр, д. 8 </w:t>
            </w:r>
            <w:r w:rsidRPr="00382E66">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pacing w:after="200"/>
              <w:jc w:val="center"/>
              <w:rPr>
                <w:rFonts w:eastAsia="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bCs/>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910"/>
        </w:trPr>
        <w:tc>
          <w:tcPr>
            <w:tcW w:w="709" w:type="dxa"/>
            <w:vMerge/>
            <w:shd w:val="clear" w:color="auto" w:fill="FFFFFF"/>
            <w:vAlign w:val="center"/>
          </w:tcPr>
          <w:p w:rsidR="00382E66" w:rsidRPr="00382E66" w:rsidRDefault="00382E66" w:rsidP="00382E66">
            <w:pPr>
              <w:widowControl w:val="0"/>
              <w:suppressAutoHyphens/>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«Всеволожский» - отдел «Сертолово»</w:t>
            </w:r>
          </w:p>
          <w:p w:rsidR="00382E66" w:rsidRPr="00382E66" w:rsidRDefault="00382E66" w:rsidP="00382E66">
            <w:pPr>
              <w:widowControl w:val="0"/>
              <w:suppressAutoHyphens/>
              <w:jc w:val="center"/>
              <w:rPr>
                <w:bCs/>
                <w:sz w:val="20"/>
                <w:szCs w:val="20"/>
                <w:lang w:eastAsia="ar-SA"/>
              </w:rPr>
            </w:pPr>
          </w:p>
        </w:tc>
        <w:tc>
          <w:tcPr>
            <w:tcW w:w="3683" w:type="dxa"/>
            <w:shd w:val="clear" w:color="auto" w:fill="FFFFFF"/>
            <w:vAlign w:val="center"/>
          </w:tcPr>
          <w:p w:rsidR="00382E66" w:rsidRPr="00382E66" w:rsidRDefault="00382E66" w:rsidP="00382E66">
            <w:pPr>
              <w:spacing w:after="200" w:line="276" w:lineRule="auto"/>
              <w:jc w:val="center"/>
              <w:rPr>
                <w:bCs/>
                <w:sz w:val="20"/>
                <w:szCs w:val="20"/>
                <w:lang w:eastAsia="ar-SA"/>
              </w:rPr>
            </w:pPr>
            <w:r w:rsidRPr="00382E66">
              <w:rPr>
                <w:bCs/>
                <w:sz w:val="20"/>
                <w:szCs w:val="20"/>
                <w:lang w:eastAsia="ar-SA"/>
              </w:rPr>
              <w:t>188650, Россия, Ленинградская область, Всеволожский район, г. Сертолово, ул. Центральная, д. 8, корп. 3</w:t>
            </w:r>
          </w:p>
          <w:p w:rsidR="00382E66" w:rsidRPr="00382E66" w:rsidRDefault="00382E66" w:rsidP="00382E66">
            <w:pPr>
              <w:widowControl w:val="0"/>
              <w:suppressAutoHyphens/>
              <w:jc w:val="center"/>
              <w:rPr>
                <w:bCs/>
                <w:sz w:val="20"/>
                <w:szCs w:val="20"/>
                <w:lang w:eastAsia="ar-SA"/>
              </w:rPr>
            </w:pP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910"/>
        </w:trPr>
        <w:tc>
          <w:tcPr>
            <w:tcW w:w="709" w:type="dxa"/>
            <w:vMerge/>
            <w:shd w:val="clear" w:color="auto" w:fill="FFFFFF"/>
            <w:vAlign w:val="center"/>
          </w:tcPr>
          <w:p w:rsidR="00382E66" w:rsidRPr="00382E66" w:rsidRDefault="00382E66" w:rsidP="00382E66">
            <w:pPr>
              <w:widowControl w:val="0"/>
              <w:suppressAutoHyphens/>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«Всеволожский» - отдел «</w:t>
            </w:r>
            <w:proofErr w:type="spellStart"/>
            <w:r w:rsidRPr="00382E66">
              <w:rPr>
                <w:bCs/>
                <w:sz w:val="20"/>
                <w:szCs w:val="20"/>
                <w:lang w:eastAsia="ar-SA"/>
              </w:rPr>
              <w:t>Мурино</w:t>
            </w:r>
            <w:proofErr w:type="spellEnd"/>
            <w:r w:rsidRPr="00382E66">
              <w:rPr>
                <w:bCs/>
                <w:sz w:val="20"/>
                <w:szCs w:val="20"/>
                <w:lang w:eastAsia="ar-SA"/>
              </w:rPr>
              <w:t xml:space="preserve">» </w:t>
            </w:r>
          </w:p>
        </w:tc>
        <w:tc>
          <w:tcPr>
            <w:tcW w:w="3683" w:type="dxa"/>
            <w:shd w:val="clear" w:color="auto" w:fill="FFFFFF"/>
            <w:vAlign w:val="center"/>
          </w:tcPr>
          <w:p w:rsidR="00382E66" w:rsidRPr="00382E66" w:rsidRDefault="00382E66" w:rsidP="00382E66">
            <w:pPr>
              <w:spacing w:after="200" w:line="276" w:lineRule="auto"/>
              <w:jc w:val="center"/>
              <w:rPr>
                <w:bCs/>
                <w:sz w:val="20"/>
                <w:szCs w:val="20"/>
                <w:lang w:eastAsia="ar-SA"/>
              </w:rPr>
            </w:pPr>
            <w:r w:rsidRPr="00382E66">
              <w:rPr>
                <w:bCs/>
                <w:sz w:val="20"/>
                <w:szCs w:val="20"/>
                <w:lang w:eastAsia="ar-SA"/>
              </w:rPr>
              <w:t xml:space="preserve">188661, Россия, Ленинградская область, Всеволожский район, п. </w:t>
            </w:r>
            <w:proofErr w:type="spellStart"/>
            <w:r w:rsidRPr="00382E66">
              <w:rPr>
                <w:bCs/>
                <w:sz w:val="20"/>
                <w:szCs w:val="20"/>
                <w:lang w:eastAsia="ar-SA"/>
              </w:rPr>
              <w:t>Мурино</w:t>
            </w:r>
            <w:proofErr w:type="spellEnd"/>
            <w:r w:rsidRPr="00382E66">
              <w:rPr>
                <w:bCs/>
                <w:sz w:val="20"/>
                <w:szCs w:val="20"/>
                <w:lang w:eastAsia="ar-SA"/>
              </w:rPr>
              <w:t>, ул. Вокзальная, д. 19</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284"/>
        </w:trPr>
        <w:tc>
          <w:tcPr>
            <w:tcW w:w="10206" w:type="dxa"/>
            <w:gridSpan w:val="5"/>
            <w:shd w:val="clear" w:color="auto" w:fill="FFFFFF"/>
            <w:vAlign w:val="center"/>
          </w:tcPr>
          <w:p w:rsidR="00382E66" w:rsidRPr="00382E66" w:rsidRDefault="00382E66" w:rsidP="00382E66">
            <w:pPr>
              <w:widowControl w:val="0"/>
              <w:suppressAutoHyphens/>
              <w:jc w:val="center"/>
              <w:rPr>
                <w:b/>
                <w:sz w:val="20"/>
                <w:szCs w:val="20"/>
                <w:lang w:eastAsia="ar-SA"/>
              </w:rPr>
            </w:pPr>
            <w:r w:rsidRPr="00382E66">
              <w:rPr>
                <w:b/>
                <w:bCs/>
                <w:sz w:val="20"/>
                <w:szCs w:val="20"/>
                <w:lang w:eastAsia="ar-SA"/>
              </w:rPr>
              <w:t>Предоставление услуг в</w:t>
            </w:r>
            <w:r w:rsidRPr="00382E66">
              <w:rPr>
                <w:b/>
                <w:sz w:val="20"/>
                <w:szCs w:val="20"/>
                <w:lang w:eastAsia="ar-SA"/>
              </w:rPr>
              <w:t xml:space="preserve"> Выборгском районе </w:t>
            </w:r>
            <w:r w:rsidRPr="00382E66">
              <w:rPr>
                <w:b/>
                <w:bCs/>
                <w:sz w:val="20"/>
                <w:szCs w:val="20"/>
                <w:lang w:eastAsia="ar-SA"/>
              </w:rPr>
              <w:t>Ленинградской области</w:t>
            </w:r>
          </w:p>
        </w:tc>
      </w:tr>
      <w:tr w:rsidR="00382E66" w:rsidRPr="00382E66" w:rsidTr="00BE25A0">
        <w:trPr>
          <w:trHeight w:hRule="exact" w:val="706"/>
        </w:trPr>
        <w:tc>
          <w:tcPr>
            <w:tcW w:w="709" w:type="dxa"/>
            <w:vMerge w:val="restart"/>
            <w:shd w:val="clear" w:color="auto" w:fill="FFFFFF"/>
            <w:vAlign w:val="center"/>
          </w:tcPr>
          <w:p w:rsidR="00382E66" w:rsidRPr="00382E66" w:rsidRDefault="00382E66" w:rsidP="00382E66">
            <w:pPr>
              <w:widowControl w:val="0"/>
              <w:suppressAutoHyphens/>
              <w:spacing w:after="200" w:line="276" w:lineRule="auto"/>
              <w:contextualSpacing/>
              <w:jc w:val="center"/>
              <w:rPr>
                <w:sz w:val="20"/>
                <w:szCs w:val="20"/>
                <w:lang w:eastAsia="ar-SA"/>
              </w:rPr>
            </w:pPr>
            <w:r w:rsidRPr="00382E66">
              <w:rPr>
                <w:sz w:val="20"/>
                <w:szCs w:val="20"/>
                <w:lang w:eastAsia="ar-SA"/>
              </w:rPr>
              <w:t>5</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«Выборгский»</w:t>
            </w: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188800, Россия, Ленинградская область, Выборгский район,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г. Выборг, ул. Вокзальная, д.13</w:t>
            </w:r>
          </w:p>
          <w:p w:rsidR="00382E66" w:rsidRPr="00382E66" w:rsidRDefault="00382E66" w:rsidP="00382E66">
            <w:pPr>
              <w:widowControl w:val="0"/>
              <w:suppressAutoHyphens/>
              <w:jc w:val="center"/>
              <w:rPr>
                <w:sz w:val="20"/>
                <w:szCs w:val="20"/>
                <w:lang w:eastAsia="ar-SA"/>
              </w:rPr>
            </w:pP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pacing w:after="200"/>
              <w:jc w:val="center"/>
              <w:rPr>
                <w:rFonts w:ascii="Calibri" w:eastAsia="Calibri" w:hAnsi="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735"/>
        </w:trPr>
        <w:tc>
          <w:tcPr>
            <w:tcW w:w="709" w:type="dxa"/>
            <w:vMerge/>
            <w:shd w:val="clear" w:color="auto" w:fill="FFFFFF"/>
            <w:vAlign w:val="center"/>
          </w:tcPr>
          <w:p w:rsidR="00382E66" w:rsidRPr="00382E66" w:rsidRDefault="00382E66" w:rsidP="00382E66">
            <w:pPr>
              <w:widowControl w:val="0"/>
              <w:numPr>
                <w:ilvl w:val="0"/>
                <w:numId w:val="22"/>
              </w:numPr>
              <w:suppressAutoHyphens/>
              <w:spacing w:after="200" w:line="276" w:lineRule="auto"/>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Филиал ГБУ ЛО «МФЦ» «Выборгский» - отдел «Рощино»</w:t>
            </w:r>
          </w:p>
          <w:p w:rsidR="00382E66" w:rsidRPr="00382E66" w:rsidRDefault="00382E66" w:rsidP="00382E66">
            <w:pPr>
              <w:widowControl w:val="0"/>
              <w:suppressAutoHyphens/>
              <w:jc w:val="center"/>
              <w:rPr>
                <w:bCs/>
                <w:sz w:val="20"/>
                <w:szCs w:val="20"/>
                <w:lang w:eastAsia="ar-SA"/>
              </w:rPr>
            </w:pPr>
          </w:p>
        </w:tc>
        <w:tc>
          <w:tcPr>
            <w:tcW w:w="3683"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188681, Россия, Ленинградская область, Выборгский район,</w:t>
            </w:r>
          </w:p>
          <w:p w:rsidR="00382E66" w:rsidRPr="00382E66" w:rsidRDefault="00382E66" w:rsidP="00382E66">
            <w:pPr>
              <w:widowControl w:val="0"/>
              <w:suppressAutoHyphens/>
              <w:jc w:val="center"/>
              <w:rPr>
                <w:bCs/>
                <w:sz w:val="20"/>
                <w:szCs w:val="20"/>
                <w:lang w:eastAsia="ar-SA"/>
              </w:rPr>
            </w:pPr>
            <w:r w:rsidRPr="00382E66">
              <w:rPr>
                <w:sz w:val="20"/>
                <w:szCs w:val="20"/>
              </w:rPr>
              <w:t xml:space="preserve"> п. Рощино, ул. Советская, д.8</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pacing w:after="200"/>
              <w:jc w:val="center"/>
              <w:rPr>
                <w:rFonts w:ascii="Calibri" w:eastAsia="Calibri" w:hAnsi="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733"/>
        </w:trPr>
        <w:tc>
          <w:tcPr>
            <w:tcW w:w="709" w:type="dxa"/>
            <w:vMerge/>
            <w:shd w:val="clear" w:color="auto" w:fill="FFFFFF"/>
            <w:vAlign w:val="center"/>
          </w:tcPr>
          <w:p w:rsidR="00382E66" w:rsidRPr="00382E66" w:rsidRDefault="00382E66" w:rsidP="00382E66">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autoSpaceDN w:val="0"/>
              <w:jc w:val="center"/>
              <w:rPr>
                <w:color w:val="000000"/>
                <w:sz w:val="20"/>
                <w:szCs w:val="20"/>
              </w:rPr>
            </w:pPr>
            <w:r w:rsidRPr="00382E66">
              <w:rPr>
                <w:color w:val="000000"/>
                <w:sz w:val="20"/>
                <w:szCs w:val="20"/>
              </w:rPr>
              <w:t xml:space="preserve">Филиал ГБУ ЛО «МФЦ» </w:t>
            </w:r>
            <w:r w:rsidRPr="00382E66">
              <w:rPr>
                <w:sz w:val="20"/>
                <w:szCs w:val="20"/>
              </w:rPr>
              <w:t xml:space="preserve">«Выборгский» </w:t>
            </w:r>
            <w:r w:rsidRPr="00382E66">
              <w:rPr>
                <w:color w:val="000000"/>
                <w:sz w:val="20"/>
                <w:szCs w:val="20"/>
              </w:rPr>
              <w:t>- отдел «</w:t>
            </w:r>
            <w:proofErr w:type="spellStart"/>
            <w:r w:rsidRPr="00382E66">
              <w:rPr>
                <w:color w:val="000000"/>
                <w:sz w:val="20"/>
                <w:szCs w:val="20"/>
              </w:rPr>
              <w:t>Светогорский</w:t>
            </w:r>
            <w:proofErr w:type="spellEnd"/>
            <w:r w:rsidRPr="00382E66">
              <w:rPr>
                <w:color w:val="000000"/>
                <w:sz w:val="20"/>
                <w:szCs w:val="20"/>
              </w:rPr>
              <w:t>»</w:t>
            </w:r>
          </w:p>
        </w:tc>
        <w:tc>
          <w:tcPr>
            <w:tcW w:w="3683" w:type="dxa"/>
            <w:shd w:val="clear" w:color="auto" w:fill="FFFFFF"/>
            <w:vAlign w:val="center"/>
          </w:tcPr>
          <w:p w:rsidR="00382E66" w:rsidRPr="00382E66" w:rsidRDefault="00382E66" w:rsidP="00382E66">
            <w:pPr>
              <w:shd w:val="clear" w:color="auto" w:fill="FFFFFF"/>
              <w:spacing w:before="100" w:beforeAutospacing="1" w:after="100" w:afterAutospacing="1"/>
              <w:jc w:val="center"/>
              <w:rPr>
                <w:color w:val="000000"/>
                <w:sz w:val="20"/>
                <w:szCs w:val="20"/>
              </w:rPr>
            </w:pPr>
            <w:r w:rsidRPr="00382E66">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autoSpaceDN w:val="0"/>
              <w:jc w:val="center"/>
              <w:rPr>
                <w:color w:val="000000"/>
                <w:sz w:val="20"/>
                <w:szCs w:val="20"/>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1002"/>
        </w:trPr>
        <w:tc>
          <w:tcPr>
            <w:tcW w:w="709" w:type="dxa"/>
            <w:vMerge/>
            <w:shd w:val="clear" w:color="auto" w:fill="FFFFFF"/>
            <w:vAlign w:val="center"/>
          </w:tcPr>
          <w:p w:rsidR="00382E66" w:rsidRPr="00382E66" w:rsidRDefault="00382E66" w:rsidP="00382E66">
            <w:pPr>
              <w:widowControl w:val="0"/>
              <w:suppressAutoHyphens/>
              <w:ind w:left="360"/>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autoSpaceDN w:val="0"/>
              <w:jc w:val="center"/>
              <w:rPr>
                <w:color w:val="000000"/>
                <w:sz w:val="20"/>
                <w:szCs w:val="20"/>
              </w:rPr>
            </w:pPr>
            <w:r w:rsidRPr="00382E66">
              <w:rPr>
                <w:color w:val="000000"/>
                <w:sz w:val="20"/>
                <w:szCs w:val="20"/>
              </w:rPr>
              <w:t xml:space="preserve">Филиал ГБУ ЛО «МФЦ» </w:t>
            </w:r>
            <w:r w:rsidRPr="00382E66">
              <w:rPr>
                <w:sz w:val="20"/>
                <w:szCs w:val="20"/>
              </w:rPr>
              <w:t xml:space="preserve">«Выборгский» </w:t>
            </w:r>
            <w:r w:rsidRPr="00382E66">
              <w:rPr>
                <w:color w:val="000000"/>
                <w:sz w:val="20"/>
                <w:szCs w:val="20"/>
              </w:rPr>
              <w:t>- отдел «Приморск»</w:t>
            </w:r>
          </w:p>
        </w:tc>
        <w:tc>
          <w:tcPr>
            <w:tcW w:w="3683" w:type="dxa"/>
            <w:shd w:val="clear" w:color="auto" w:fill="FFFFFF"/>
            <w:vAlign w:val="center"/>
          </w:tcPr>
          <w:p w:rsidR="00382E66" w:rsidRPr="00382E66" w:rsidRDefault="00382E66" w:rsidP="00382E66">
            <w:pPr>
              <w:shd w:val="clear" w:color="auto" w:fill="FFFFFF"/>
              <w:spacing w:before="100" w:beforeAutospacing="1" w:after="100" w:afterAutospacing="1"/>
              <w:jc w:val="center"/>
              <w:rPr>
                <w:color w:val="000000"/>
                <w:sz w:val="20"/>
                <w:szCs w:val="20"/>
              </w:rPr>
            </w:pPr>
            <w:r w:rsidRPr="00382E66">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258"/>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sz w:val="20"/>
                <w:szCs w:val="20"/>
                <w:shd w:val="clear" w:color="auto" w:fill="FFFFFF"/>
                <w:lang w:eastAsia="en-US"/>
              </w:rPr>
              <w:t>Предоставление услуг в Гатчинском районе Ленинградской области</w:t>
            </w:r>
          </w:p>
        </w:tc>
      </w:tr>
      <w:tr w:rsidR="00382E66" w:rsidRPr="00382E66" w:rsidTr="00BE25A0">
        <w:trPr>
          <w:trHeight w:hRule="exact" w:val="711"/>
        </w:trPr>
        <w:tc>
          <w:tcPr>
            <w:tcW w:w="709" w:type="dxa"/>
            <w:vMerge w:val="restart"/>
            <w:shd w:val="clear" w:color="auto" w:fill="FFFFFF"/>
            <w:vAlign w:val="center"/>
          </w:tcPr>
          <w:p w:rsidR="00382E66" w:rsidRPr="00382E66" w:rsidRDefault="00382E66" w:rsidP="00382E66">
            <w:pPr>
              <w:widowControl w:val="0"/>
              <w:suppressAutoHyphens/>
              <w:contextualSpacing/>
              <w:jc w:val="center"/>
              <w:rPr>
                <w:sz w:val="20"/>
                <w:szCs w:val="20"/>
                <w:lang w:eastAsia="ar-SA"/>
              </w:rPr>
            </w:pPr>
            <w:r w:rsidRPr="00382E66">
              <w:rPr>
                <w:sz w:val="20"/>
                <w:szCs w:val="20"/>
                <w:lang w:eastAsia="ar-SA"/>
              </w:rPr>
              <w:t>6</w:t>
            </w: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«Гатчинский»</w:t>
            </w:r>
          </w:p>
        </w:tc>
        <w:tc>
          <w:tcPr>
            <w:tcW w:w="3683" w:type="dxa"/>
            <w:shd w:val="clear" w:color="auto" w:fill="FFFFFF"/>
            <w:vAlign w:val="center"/>
          </w:tcPr>
          <w:p w:rsidR="00382E66" w:rsidRPr="00382E66" w:rsidRDefault="00382E66" w:rsidP="00382E66">
            <w:pPr>
              <w:shd w:val="clear" w:color="auto" w:fill="FFFFFF"/>
              <w:spacing w:before="100" w:beforeAutospacing="1" w:after="200" w:afterAutospacing="1"/>
              <w:jc w:val="center"/>
              <w:rPr>
                <w:sz w:val="20"/>
                <w:szCs w:val="20"/>
              </w:rPr>
            </w:pPr>
            <w:r w:rsidRPr="00382E66">
              <w:rPr>
                <w:sz w:val="20"/>
                <w:szCs w:val="20"/>
              </w:rPr>
              <w:t xml:space="preserve">188300, Россия, Ленинградская область, Гатчинский район, </w:t>
            </w:r>
            <w:r w:rsidRPr="00382E66">
              <w:rPr>
                <w:sz w:val="20"/>
                <w:szCs w:val="20"/>
              </w:rPr>
              <w:br/>
              <w:t>г. Гатчина, Пушкинское шоссе, д. 15 А</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711"/>
        </w:trPr>
        <w:tc>
          <w:tcPr>
            <w:tcW w:w="709" w:type="dxa"/>
            <w:vMerge/>
            <w:shd w:val="clear" w:color="auto" w:fill="FFFFFF"/>
            <w:vAlign w:val="center"/>
          </w:tcPr>
          <w:p w:rsidR="00382E66" w:rsidRPr="00382E66" w:rsidRDefault="00382E66" w:rsidP="00382E66">
            <w:pPr>
              <w:widowControl w:val="0"/>
              <w:suppressAutoHyphens/>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«Гатчинский» - отдел «Аэродром»</w:t>
            </w:r>
          </w:p>
        </w:tc>
        <w:tc>
          <w:tcPr>
            <w:tcW w:w="3683" w:type="dxa"/>
            <w:shd w:val="clear" w:color="auto" w:fill="FFFFFF"/>
            <w:vAlign w:val="center"/>
          </w:tcPr>
          <w:p w:rsidR="00382E66" w:rsidRPr="00382E66" w:rsidRDefault="00382E66" w:rsidP="00382E66">
            <w:pPr>
              <w:shd w:val="clear" w:color="auto" w:fill="FFFFFF"/>
              <w:spacing w:before="100" w:beforeAutospacing="1" w:after="200" w:afterAutospacing="1"/>
              <w:jc w:val="center"/>
              <w:rPr>
                <w:sz w:val="20"/>
                <w:szCs w:val="20"/>
              </w:rPr>
            </w:pPr>
            <w:r w:rsidRPr="00382E66">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711"/>
        </w:trPr>
        <w:tc>
          <w:tcPr>
            <w:tcW w:w="709" w:type="dxa"/>
            <w:vMerge/>
            <w:shd w:val="clear" w:color="auto" w:fill="FFFFFF"/>
            <w:vAlign w:val="center"/>
          </w:tcPr>
          <w:p w:rsidR="00382E66" w:rsidRPr="00382E66" w:rsidRDefault="00382E66" w:rsidP="00382E66">
            <w:pPr>
              <w:widowControl w:val="0"/>
              <w:suppressAutoHyphens/>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«Гатчинский» - отдел «Сиверский»</w:t>
            </w:r>
          </w:p>
        </w:tc>
        <w:tc>
          <w:tcPr>
            <w:tcW w:w="3683" w:type="dxa"/>
            <w:shd w:val="clear" w:color="auto" w:fill="FFFFFF"/>
            <w:vAlign w:val="center"/>
          </w:tcPr>
          <w:p w:rsidR="00382E66" w:rsidRPr="00382E66" w:rsidRDefault="00382E66" w:rsidP="00382E66">
            <w:pPr>
              <w:shd w:val="clear" w:color="auto" w:fill="FFFFFF"/>
              <w:spacing w:before="100" w:beforeAutospacing="1" w:after="200" w:afterAutospacing="1"/>
              <w:jc w:val="center"/>
              <w:rPr>
                <w:sz w:val="20"/>
                <w:szCs w:val="20"/>
              </w:rPr>
            </w:pPr>
            <w:r w:rsidRPr="00382E66">
              <w:rPr>
                <w:sz w:val="20"/>
                <w:szCs w:val="20"/>
              </w:rPr>
              <w:t xml:space="preserve">188330, Россия, Ленинградская область, Гатчинский район, </w:t>
            </w:r>
            <w:proofErr w:type="spellStart"/>
            <w:r w:rsidRPr="00382E66">
              <w:rPr>
                <w:sz w:val="20"/>
                <w:szCs w:val="20"/>
              </w:rPr>
              <w:t>пгт</w:t>
            </w:r>
            <w:proofErr w:type="spellEnd"/>
            <w:r w:rsidRPr="00382E66">
              <w:rPr>
                <w:sz w:val="20"/>
                <w:szCs w:val="20"/>
              </w:rPr>
              <w:t>. Сиверский, ул. 123 Дивизии, д. 8</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Понедельник - суббота с 9.00 до 18.00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711"/>
        </w:trPr>
        <w:tc>
          <w:tcPr>
            <w:tcW w:w="709" w:type="dxa"/>
            <w:vMerge/>
            <w:shd w:val="clear" w:color="auto" w:fill="FFFFFF"/>
            <w:vAlign w:val="center"/>
          </w:tcPr>
          <w:p w:rsidR="00382E66" w:rsidRPr="00382E66" w:rsidRDefault="00382E66" w:rsidP="00382E66">
            <w:pPr>
              <w:widowControl w:val="0"/>
              <w:suppressAutoHyphens/>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«Гатчинский» - отдел «Коммунар»</w:t>
            </w:r>
          </w:p>
        </w:tc>
        <w:tc>
          <w:tcPr>
            <w:tcW w:w="3683" w:type="dxa"/>
            <w:shd w:val="clear" w:color="auto" w:fill="FFFFFF"/>
            <w:vAlign w:val="center"/>
          </w:tcPr>
          <w:p w:rsidR="00382E66" w:rsidRPr="00382E66" w:rsidRDefault="00382E66" w:rsidP="00382E66">
            <w:pPr>
              <w:shd w:val="clear" w:color="auto" w:fill="FFFFFF"/>
              <w:spacing w:before="100" w:beforeAutospacing="1" w:after="200" w:afterAutospacing="1"/>
              <w:jc w:val="center"/>
              <w:rPr>
                <w:sz w:val="20"/>
                <w:szCs w:val="20"/>
              </w:rPr>
            </w:pPr>
            <w:r w:rsidRPr="00382E66">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343"/>
        </w:trPr>
        <w:tc>
          <w:tcPr>
            <w:tcW w:w="10206" w:type="dxa"/>
            <w:gridSpan w:val="5"/>
            <w:shd w:val="clear" w:color="auto" w:fill="FFFFFF"/>
            <w:vAlign w:val="center"/>
          </w:tcPr>
          <w:p w:rsidR="00382E66" w:rsidRPr="00382E66" w:rsidRDefault="00382E66" w:rsidP="00382E66">
            <w:pPr>
              <w:widowControl w:val="0"/>
              <w:suppressAutoHyphens/>
              <w:jc w:val="center"/>
              <w:rPr>
                <w:b/>
                <w:sz w:val="20"/>
                <w:szCs w:val="20"/>
                <w:lang w:eastAsia="ar-SA"/>
              </w:rPr>
            </w:pPr>
            <w:r w:rsidRPr="00382E66">
              <w:rPr>
                <w:b/>
                <w:bCs/>
                <w:sz w:val="20"/>
                <w:szCs w:val="20"/>
                <w:lang w:eastAsia="ar-SA"/>
              </w:rPr>
              <w:t xml:space="preserve">Предоставление услуг в </w:t>
            </w:r>
            <w:proofErr w:type="spellStart"/>
            <w:r w:rsidRPr="00382E66">
              <w:rPr>
                <w:b/>
                <w:sz w:val="20"/>
                <w:szCs w:val="20"/>
                <w:lang w:eastAsia="ar-SA"/>
              </w:rPr>
              <w:t>Кингисеппском</w:t>
            </w:r>
            <w:proofErr w:type="spellEnd"/>
            <w:r w:rsidRPr="00382E66">
              <w:rPr>
                <w:b/>
                <w:sz w:val="20"/>
                <w:szCs w:val="20"/>
                <w:lang w:eastAsia="ar-SA"/>
              </w:rPr>
              <w:t xml:space="preserve"> районе </w:t>
            </w:r>
            <w:r w:rsidRPr="00382E66">
              <w:rPr>
                <w:b/>
                <w:bCs/>
                <w:sz w:val="20"/>
                <w:szCs w:val="20"/>
                <w:lang w:eastAsia="ar-SA"/>
              </w:rPr>
              <w:t>Ленинградской области</w:t>
            </w:r>
          </w:p>
        </w:tc>
      </w:tr>
      <w:tr w:rsidR="00382E66" w:rsidRPr="00382E66" w:rsidTr="00BE25A0">
        <w:trPr>
          <w:trHeight w:hRule="exact" w:val="794"/>
        </w:trPr>
        <w:tc>
          <w:tcPr>
            <w:tcW w:w="709" w:type="dxa"/>
            <w:shd w:val="clear" w:color="auto" w:fill="FFFFFF"/>
            <w:vAlign w:val="center"/>
          </w:tcPr>
          <w:p w:rsidR="00382E66" w:rsidRPr="00382E66" w:rsidRDefault="00382E66" w:rsidP="00382E66">
            <w:pPr>
              <w:widowControl w:val="0"/>
              <w:suppressAutoHyphens/>
              <w:spacing w:after="200" w:line="276" w:lineRule="auto"/>
              <w:ind w:left="-10"/>
              <w:contextualSpacing/>
              <w:jc w:val="center"/>
              <w:rPr>
                <w:sz w:val="20"/>
                <w:szCs w:val="20"/>
                <w:lang w:eastAsia="ar-SA"/>
              </w:rPr>
            </w:pPr>
            <w:r w:rsidRPr="00382E66">
              <w:rPr>
                <w:sz w:val="20"/>
                <w:szCs w:val="20"/>
                <w:lang w:eastAsia="ar-SA"/>
              </w:rPr>
              <w:t>7</w:t>
            </w:r>
          </w:p>
        </w:tc>
        <w:tc>
          <w:tcPr>
            <w:tcW w:w="2270"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Филиал ГБУ ЛО «МФЦ» «</w:t>
            </w:r>
            <w:proofErr w:type="spellStart"/>
            <w:r w:rsidRPr="00382E66">
              <w:rPr>
                <w:sz w:val="20"/>
                <w:szCs w:val="20"/>
              </w:rPr>
              <w:t>Кингисеппский</w:t>
            </w:r>
            <w:proofErr w:type="spellEnd"/>
            <w:r w:rsidRPr="00382E66">
              <w:rPr>
                <w:sz w:val="20"/>
                <w:szCs w:val="20"/>
              </w:rPr>
              <w:t>»</w:t>
            </w:r>
          </w:p>
          <w:p w:rsidR="00382E66" w:rsidRPr="00382E66" w:rsidRDefault="00382E66" w:rsidP="00382E66">
            <w:pPr>
              <w:widowControl w:val="0"/>
              <w:suppressAutoHyphens/>
              <w:jc w:val="center"/>
              <w:rPr>
                <w:sz w:val="20"/>
                <w:szCs w:val="20"/>
              </w:rPr>
            </w:pPr>
          </w:p>
        </w:tc>
        <w:tc>
          <w:tcPr>
            <w:tcW w:w="3683" w:type="dxa"/>
            <w:shd w:val="clear" w:color="auto" w:fill="FFFFFF"/>
            <w:vAlign w:val="center"/>
          </w:tcPr>
          <w:p w:rsidR="00382E66" w:rsidRPr="00382E66" w:rsidRDefault="00382E66" w:rsidP="00382E66">
            <w:pPr>
              <w:ind w:firstLine="87"/>
              <w:jc w:val="center"/>
              <w:rPr>
                <w:sz w:val="20"/>
                <w:szCs w:val="20"/>
              </w:rPr>
            </w:pPr>
            <w:r w:rsidRPr="00382E66">
              <w:rPr>
                <w:sz w:val="20"/>
                <w:szCs w:val="20"/>
              </w:rPr>
              <w:t xml:space="preserve">188480, Россия, Ленинградская область, </w:t>
            </w:r>
            <w:proofErr w:type="spellStart"/>
            <w:r w:rsidRPr="00382E66">
              <w:rPr>
                <w:sz w:val="20"/>
                <w:szCs w:val="20"/>
              </w:rPr>
              <w:t>Кингисеппский</w:t>
            </w:r>
            <w:proofErr w:type="spellEnd"/>
            <w:r w:rsidRPr="00382E66">
              <w:rPr>
                <w:sz w:val="20"/>
                <w:szCs w:val="20"/>
              </w:rPr>
              <w:t xml:space="preserve"> район,  г. Кингисепп,</w:t>
            </w:r>
          </w:p>
          <w:p w:rsidR="00382E66" w:rsidRPr="00382E66" w:rsidRDefault="00382E66" w:rsidP="00382E66">
            <w:pPr>
              <w:widowControl w:val="0"/>
              <w:suppressAutoHyphens/>
              <w:jc w:val="center"/>
              <w:rPr>
                <w:sz w:val="20"/>
                <w:szCs w:val="20"/>
              </w:rPr>
            </w:pPr>
            <w:r w:rsidRPr="00382E66">
              <w:rPr>
                <w:sz w:val="20"/>
                <w:szCs w:val="20"/>
              </w:rPr>
              <w:t>ул. Карла Маркса, д. 43</w:t>
            </w:r>
          </w:p>
        </w:tc>
        <w:tc>
          <w:tcPr>
            <w:tcW w:w="2125" w:type="dxa"/>
            <w:shd w:val="clear" w:color="auto" w:fill="FFFFFF"/>
            <w:vAlign w:val="center"/>
          </w:tcPr>
          <w:p w:rsidR="00382E66" w:rsidRPr="00382E66" w:rsidRDefault="00382E66" w:rsidP="00382E66">
            <w:pPr>
              <w:widowControl w:val="0"/>
              <w:suppressAutoHyphens/>
              <w:rPr>
                <w:bCs/>
                <w:sz w:val="20"/>
                <w:szCs w:val="20"/>
                <w:lang w:eastAsia="ar-SA"/>
              </w:rPr>
            </w:pPr>
            <w:r w:rsidRPr="00382E66">
              <w:rPr>
                <w:bCs/>
                <w:sz w:val="20"/>
                <w:szCs w:val="20"/>
                <w:lang w:eastAsia="ar-SA"/>
              </w:rPr>
              <w:t xml:space="preserve">        С 9.00 до 21.00</w:t>
            </w:r>
          </w:p>
          <w:p w:rsidR="00382E66" w:rsidRPr="00382E66" w:rsidRDefault="00382E66" w:rsidP="00382E66">
            <w:pPr>
              <w:widowControl w:val="0"/>
              <w:suppressAutoHyphens/>
              <w:jc w:val="center"/>
              <w:rPr>
                <w:bCs/>
                <w:sz w:val="20"/>
                <w:szCs w:val="20"/>
                <w:lang w:eastAsia="ar-SA"/>
              </w:rPr>
            </w:pPr>
            <w:r w:rsidRPr="00382E66">
              <w:rPr>
                <w:bCs/>
                <w:color w:val="000000"/>
                <w:sz w:val="20"/>
                <w:szCs w:val="20"/>
              </w:rPr>
              <w:t>ежедневно,</w:t>
            </w:r>
          </w:p>
          <w:p w:rsidR="00382E66" w:rsidRPr="00382E66" w:rsidRDefault="00382E66" w:rsidP="00382E66">
            <w:pPr>
              <w:widowControl w:val="0"/>
              <w:suppressAutoHyphens/>
              <w:jc w:val="center"/>
              <w:rPr>
                <w:sz w:val="20"/>
                <w:szCs w:val="20"/>
                <w:u w:val="single"/>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12"/>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sz w:val="20"/>
                <w:szCs w:val="20"/>
                <w:shd w:val="clear" w:color="auto" w:fill="FFFFFF"/>
                <w:lang w:eastAsia="en-US"/>
              </w:rPr>
              <w:t xml:space="preserve">Предоставление услуг в </w:t>
            </w:r>
            <w:proofErr w:type="spellStart"/>
            <w:r w:rsidRPr="00382E66">
              <w:rPr>
                <w:rFonts w:eastAsia="Calibri"/>
                <w:b/>
                <w:sz w:val="20"/>
                <w:szCs w:val="20"/>
                <w:shd w:val="clear" w:color="auto" w:fill="FFFFFF"/>
                <w:lang w:eastAsia="en-US"/>
              </w:rPr>
              <w:t>Киришском</w:t>
            </w:r>
            <w:proofErr w:type="spellEnd"/>
            <w:r w:rsidRPr="00382E66">
              <w:rPr>
                <w:rFonts w:eastAsia="Calibri"/>
                <w:b/>
                <w:sz w:val="20"/>
                <w:szCs w:val="20"/>
                <w:shd w:val="clear" w:color="auto" w:fill="FFFFFF"/>
                <w:lang w:eastAsia="en-US"/>
              </w:rPr>
              <w:t xml:space="preserve"> районе Ленинградской области</w:t>
            </w:r>
          </w:p>
        </w:tc>
      </w:tr>
      <w:tr w:rsidR="00382E66" w:rsidRPr="00382E66" w:rsidTr="00BE25A0">
        <w:trPr>
          <w:trHeight w:hRule="exact" w:val="822"/>
        </w:trPr>
        <w:tc>
          <w:tcPr>
            <w:tcW w:w="709" w:type="dxa"/>
            <w:shd w:val="clear" w:color="auto" w:fill="FFFFFF"/>
            <w:vAlign w:val="center"/>
          </w:tcPr>
          <w:p w:rsidR="00382E66" w:rsidRPr="00382E66" w:rsidRDefault="00382E66" w:rsidP="00382E66">
            <w:pPr>
              <w:widowControl w:val="0"/>
              <w:suppressAutoHyphens/>
              <w:spacing w:after="200" w:line="276" w:lineRule="auto"/>
              <w:ind w:left="-10"/>
              <w:contextualSpacing/>
              <w:jc w:val="center"/>
              <w:rPr>
                <w:sz w:val="20"/>
                <w:szCs w:val="20"/>
                <w:lang w:eastAsia="ar-SA"/>
              </w:rPr>
            </w:pPr>
            <w:r w:rsidRPr="00382E66">
              <w:rPr>
                <w:sz w:val="20"/>
                <w:szCs w:val="20"/>
                <w:lang w:eastAsia="ar-SA"/>
              </w:rPr>
              <w:t>8</w:t>
            </w:r>
          </w:p>
        </w:tc>
        <w:tc>
          <w:tcPr>
            <w:tcW w:w="2270" w:type="dxa"/>
            <w:shd w:val="clear" w:color="auto" w:fill="FFFFFF"/>
            <w:vAlign w:val="center"/>
          </w:tcPr>
          <w:p w:rsidR="00382E66" w:rsidRPr="00382E66" w:rsidRDefault="00382E66" w:rsidP="00382E66">
            <w:pPr>
              <w:widowControl w:val="0"/>
              <w:suppressAutoHyphens/>
              <w:spacing w:after="200" w:line="276" w:lineRule="auto"/>
              <w:jc w:val="center"/>
              <w:rPr>
                <w:sz w:val="20"/>
                <w:szCs w:val="20"/>
              </w:rPr>
            </w:pPr>
            <w:r w:rsidRPr="00382E66">
              <w:rPr>
                <w:sz w:val="20"/>
                <w:szCs w:val="20"/>
              </w:rPr>
              <w:t>Филиал ГБУ ЛО «МФЦ» «</w:t>
            </w:r>
            <w:proofErr w:type="spellStart"/>
            <w:r w:rsidRPr="00382E66">
              <w:rPr>
                <w:sz w:val="20"/>
                <w:szCs w:val="20"/>
              </w:rPr>
              <w:t>Киришский</w:t>
            </w:r>
            <w:proofErr w:type="spellEnd"/>
            <w:r w:rsidRPr="00382E66">
              <w:rPr>
                <w:sz w:val="20"/>
                <w:szCs w:val="20"/>
              </w:rPr>
              <w:t>»</w:t>
            </w:r>
          </w:p>
        </w:tc>
        <w:tc>
          <w:tcPr>
            <w:tcW w:w="3683" w:type="dxa"/>
            <w:shd w:val="clear" w:color="auto" w:fill="FFFFFF"/>
            <w:vAlign w:val="center"/>
          </w:tcPr>
          <w:p w:rsidR="00382E66" w:rsidRPr="00382E66" w:rsidRDefault="00382E66" w:rsidP="00382E66">
            <w:pPr>
              <w:widowControl w:val="0"/>
              <w:suppressAutoHyphens/>
              <w:spacing w:after="200" w:line="276" w:lineRule="auto"/>
              <w:jc w:val="center"/>
              <w:rPr>
                <w:sz w:val="20"/>
                <w:szCs w:val="20"/>
              </w:rPr>
            </w:pPr>
            <w:r w:rsidRPr="00382E66">
              <w:rPr>
                <w:sz w:val="20"/>
                <w:szCs w:val="20"/>
              </w:rPr>
              <w:t xml:space="preserve">187110, Россия, Ленинградская область, </w:t>
            </w:r>
            <w:proofErr w:type="spellStart"/>
            <w:r w:rsidRPr="00382E66">
              <w:rPr>
                <w:sz w:val="20"/>
                <w:szCs w:val="20"/>
              </w:rPr>
              <w:t>Киришский</w:t>
            </w:r>
            <w:proofErr w:type="spellEnd"/>
            <w:r w:rsidRPr="00382E66">
              <w:rPr>
                <w:sz w:val="20"/>
                <w:szCs w:val="20"/>
              </w:rPr>
              <w:t xml:space="preserve"> район, г. Кириши, пр. Героев, </w:t>
            </w:r>
            <w:r w:rsidRPr="00382E66">
              <w:rPr>
                <w:sz w:val="20"/>
                <w:szCs w:val="20"/>
              </w:rPr>
              <w:br/>
              <w:t>д. 34А.</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343"/>
        </w:trPr>
        <w:tc>
          <w:tcPr>
            <w:tcW w:w="10206" w:type="dxa"/>
            <w:gridSpan w:val="5"/>
            <w:shd w:val="clear" w:color="auto" w:fill="FFFFFF"/>
            <w:vAlign w:val="center"/>
          </w:tcPr>
          <w:p w:rsidR="00382E66" w:rsidRPr="00382E66" w:rsidRDefault="00382E66" w:rsidP="00382E66">
            <w:pPr>
              <w:widowControl w:val="0"/>
              <w:suppressAutoHyphens/>
              <w:jc w:val="center"/>
              <w:rPr>
                <w:b/>
                <w:bCs/>
                <w:sz w:val="20"/>
                <w:szCs w:val="20"/>
                <w:lang w:eastAsia="ar-SA"/>
              </w:rPr>
            </w:pPr>
            <w:r w:rsidRPr="00382E66">
              <w:rPr>
                <w:b/>
                <w:bCs/>
                <w:sz w:val="20"/>
                <w:szCs w:val="20"/>
                <w:lang w:eastAsia="ar-SA"/>
              </w:rPr>
              <w:t xml:space="preserve">Предоставление услуг в </w:t>
            </w:r>
            <w:r w:rsidRPr="00382E66">
              <w:rPr>
                <w:b/>
                <w:sz w:val="20"/>
                <w:szCs w:val="20"/>
                <w:lang w:eastAsia="ar-SA"/>
              </w:rPr>
              <w:t xml:space="preserve">Кировском районе </w:t>
            </w:r>
            <w:r w:rsidRPr="00382E66">
              <w:rPr>
                <w:b/>
                <w:bCs/>
                <w:sz w:val="20"/>
                <w:szCs w:val="20"/>
                <w:lang w:eastAsia="ar-SA"/>
              </w:rPr>
              <w:t>Ленинградской области</w:t>
            </w:r>
          </w:p>
        </w:tc>
      </w:tr>
      <w:tr w:rsidR="00382E66" w:rsidRPr="00382E66" w:rsidTr="00BE25A0">
        <w:trPr>
          <w:trHeight w:hRule="exact" w:val="782"/>
        </w:trPr>
        <w:tc>
          <w:tcPr>
            <w:tcW w:w="709" w:type="dxa"/>
            <w:vMerge w:val="restart"/>
            <w:shd w:val="clear" w:color="auto" w:fill="FFFFFF"/>
            <w:vAlign w:val="center"/>
          </w:tcPr>
          <w:p w:rsidR="00382E66" w:rsidRPr="00382E66" w:rsidRDefault="00382E66" w:rsidP="00382E66">
            <w:pPr>
              <w:widowControl w:val="0"/>
              <w:suppressAutoHyphens/>
              <w:spacing w:after="200"/>
              <w:ind w:left="-10"/>
              <w:contextualSpacing/>
              <w:jc w:val="center"/>
              <w:rPr>
                <w:sz w:val="20"/>
                <w:szCs w:val="20"/>
                <w:lang w:eastAsia="ar-SA"/>
              </w:rPr>
            </w:pPr>
            <w:r w:rsidRPr="00382E66">
              <w:rPr>
                <w:sz w:val="20"/>
                <w:szCs w:val="20"/>
                <w:lang w:eastAsia="ar-SA"/>
              </w:rPr>
              <w:t>9</w:t>
            </w:r>
          </w:p>
          <w:p w:rsidR="00382E66" w:rsidRPr="00382E66" w:rsidRDefault="00382E66" w:rsidP="00382E66">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Филиал ГБУ ЛО «МФЦ» «Кировский»</w:t>
            </w:r>
          </w:p>
          <w:p w:rsidR="00382E66" w:rsidRPr="00382E66" w:rsidRDefault="00382E66" w:rsidP="00382E66">
            <w:pPr>
              <w:widowControl w:val="0"/>
              <w:suppressAutoHyphens/>
              <w:jc w:val="center"/>
              <w:rPr>
                <w:sz w:val="20"/>
                <w:szCs w:val="20"/>
              </w:rPr>
            </w:pPr>
          </w:p>
        </w:tc>
        <w:tc>
          <w:tcPr>
            <w:tcW w:w="3683" w:type="dxa"/>
            <w:shd w:val="clear" w:color="auto" w:fill="FFFFFF"/>
            <w:vAlign w:val="center"/>
          </w:tcPr>
          <w:p w:rsidR="00382E66" w:rsidRPr="00382E66" w:rsidRDefault="00382E66" w:rsidP="00382E66">
            <w:pPr>
              <w:widowControl w:val="0"/>
              <w:suppressAutoHyphens/>
              <w:jc w:val="center"/>
              <w:rPr>
                <w:color w:val="000000"/>
                <w:sz w:val="20"/>
                <w:szCs w:val="20"/>
              </w:rPr>
            </w:pPr>
            <w:r w:rsidRPr="00382E66">
              <w:rPr>
                <w:color w:val="000000"/>
                <w:sz w:val="20"/>
                <w:szCs w:val="20"/>
              </w:rPr>
              <w:t>187340, Россия, Ленинградская область, г. Кировск, Новая улица, 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994"/>
        </w:trPr>
        <w:tc>
          <w:tcPr>
            <w:tcW w:w="709" w:type="dxa"/>
            <w:vMerge/>
            <w:shd w:val="clear" w:color="auto" w:fill="FFFFFF"/>
            <w:vAlign w:val="center"/>
          </w:tcPr>
          <w:p w:rsidR="00382E66" w:rsidRPr="00382E66" w:rsidRDefault="00382E66" w:rsidP="00382E66">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Филиал ГБУ ЛО «МФЦ» «Кировский» - отдел «Старый город»</w:t>
            </w:r>
          </w:p>
        </w:tc>
        <w:tc>
          <w:tcPr>
            <w:tcW w:w="3683" w:type="dxa"/>
            <w:shd w:val="clear" w:color="auto" w:fill="FFFFFF"/>
            <w:vAlign w:val="center"/>
          </w:tcPr>
          <w:p w:rsidR="00382E66" w:rsidRPr="00382E66" w:rsidRDefault="00382E66" w:rsidP="00382E66">
            <w:pPr>
              <w:widowControl w:val="0"/>
              <w:suppressAutoHyphens/>
              <w:jc w:val="center"/>
              <w:rPr>
                <w:color w:val="000000"/>
                <w:sz w:val="20"/>
                <w:szCs w:val="20"/>
              </w:rPr>
            </w:pPr>
            <w:r w:rsidRPr="00382E66">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1014"/>
        </w:trPr>
        <w:tc>
          <w:tcPr>
            <w:tcW w:w="709" w:type="dxa"/>
            <w:vMerge/>
            <w:shd w:val="clear" w:color="auto" w:fill="FFFFFF"/>
            <w:vAlign w:val="center"/>
          </w:tcPr>
          <w:p w:rsidR="00382E66" w:rsidRPr="00382E66" w:rsidRDefault="00382E66" w:rsidP="00382E66">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Филиал ГБУ ЛО «МФЦ» «Кировский» - отдел «Отрадное»</w:t>
            </w:r>
          </w:p>
        </w:tc>
        <w:tc>
          <w:tcPr>
            <w:tcW w:w="3683" w:type="dxa"/>
            <w:shd w:val="clear" w:color="auto" w:fill="FFFFFF"/>
            <w:vAlign w:val="center"/>
          </w:tcPr>
          <w:p w:rsidR="00382E66" w:rsidRPr="00382E66" w:rsidRDefault="00382E66" w:rsidP="00382E66">
            <w:pPr>
              <w:widowControl w:val="0"/>
              <w:suppressAutoHyphens/>
              <w:jc w:val="center"/>
              <w:rPr>
                <w:color w:val="000000"/>
                <w:sz w:val="20"/>
                <w:szCs w:val="20"/>
              </w:rPr>
            </w:pPr>
            <w:r w:rsidRPr="00382E66">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248"/>
        </w:trPr>
        <w:tc>
          <w:tcPr>
            <w:tcW w:w="10206" w:type="dxa"/>
            <w:gridSpan w:val="5"/>
            <w:shd w:val="clear" w:color="auto" w:fill="FFFFFF"/>
            <w:vAlign w:val="center"/>
          </w:tcPr>
          <w:p w:rsidR="00382E66" w:rsidRPr="00382E66" w:rsidRDefault="00382E66" w:rsidP="00382E66">
            <w:pPr>
              <w:widowControl w:val="0"/>
              <w:suppressAutoHyphens/>
              <w:jc w:val="center"/>
              <w:rPr>
                <w:b/>
                <w:sz w:val="20"/>
                <w:szCs w:val="20"/>
                <w:lang w:eastAsia="ar-SA"/>
              </w:rPr>
            </w:pPr>
            <w:r w:rsidRPr="00382E66">
              <w:rPr>
                <w:b/>
                <w:bCs/>
                <w:sz w:val="20"/>
                <w:szCs w:val="20"/>
                <w:lang w:eastAsia="ar-SA"/>
              </w:rPr>
              <w:t xml:space="preserve">Предоставление услуг в </w:t>
            </w:r>
            <w:proofErr w:type="spellStart"/>
            <w:r w:rsidRPr="00382E66">
              <w:rPr>
                <w:b/>
                <w:sz w:val="20"/>
                <w:szCs w:val="20"/>
                <w:lang w:eastAsia="ar-SA"/>
              </w:rPr>
              <w:t>Лодейнопольском</w:t>
            </w:r>
            <w:proofErr w:type="spellEnd"/>
            <w:r w:rsidRPr="00382E66">
              <w:rPr>
                <w:b/>
                <w:sz w:val="20"/>
                <w:szCs w:val="20"/>
                <w:lang w:eastAsia="ar-SA"/>
              </w:rPr>
              <w:t xml:space="preserve"> районе </w:t>
            </w:r>
            <w:r w:rsidRPr="00382E66">
              <w:rPr>
                <w:b/>
                <w:bCs/>
                <w:sz w:val="20"/>
                <w:szCs w:val="20"/>
                <w:lang w:eastAsia="ar-SA"/>
              </w:rPr>
              <w:t>Ленинградской области</w:t>
            </w:r>
          </w:p>
        </w:tc>
      </w:tr>
      <w:tr w:rsidR="00382E66" w:rsidRPr="00382E66" w:rsidTr="00BE25A0">
        <w:trPr>
          <w:trHeight w:hRule="exact" w:val="1024"/>
        </w:trPr>
        <w:tc>
          <w:tcPr>
            <w:tcW w:w="709" w:type="dxa"/>
            <w:shd w:val="clear" w:color="auto" w:fill="FFFFFF"/>
            <w:vAlign w:val="center"/>
          </w:tcPr>
          <w:p w:rsidR="00382E66" w:rsidRPr="00382E66" w:rsidRDefault="00382E66" w:rsidP="00382E66">
            <w:pPr>
              <w:widowControl w:val="0"/>
              <w:suppressAutoHyphens/>
              <w:spacing w:after="200"/>
              <w:ind w:left="-10" w:firstLine="10"/>
              <w:contextualSpacing/>
              <w:jc w:val="center"/>
              <w:rPr>
                <w:sz w:val="20"/>
                <w:szCs w:val="20"/>
                <w:lang w:eastAsia="ar-SA"/>
              </w:rPr>
            </w:pPr>
            <w:r w:rsidRPr="00382E66">
              <w:rPr>
                <w:sz w:val="20"/>
                <w:szCs w:val="20"/>
                <w:lang w:eastAsia="ar-SA"/>
              </w:rPr>
              <w:t>10</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«Лодейнопольский»</w:t>
            </w: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187700, Россия,</w:t>
            </w:r>
          </w:p>
          <w:p w:rsidR="00382E66" w:rsidRPr="00382E66" w:rsidRDefault="00382E66" w:rsidP="00382E66">
            <w:pPr>
              <w:ind w:firstLine="87"/>
              <w:jc w:val="center"/>
              <w:rPr>
                <w:sz w:val="20"/>
                <w:szCs w:val="20"/>
              </w:rPr>
            </w:pPr>
            <w:r w:rsidRPr="00382E66">
              <w:rPr>
                <w:bCs/>
                <w:sz w:val="20"/>
                <w:szCs w:val="20"/>
                <w:lang w:eastAsia="ar-SA"/>
              </w:rPr>
              <w:t xml:space="preserve">Ленинградская область, Лодейнопольский район, </w:t>
            </w:r>
            <w:proofErr w:type="spellStart"/>
            <w:r w:rsidRPr="00382E66">
              <w:rPr>
                <w:bCs/>
                <w:sz w:val="20"/>
                <w:szCs w:val="20"/>
                <w:lang w:eastAsia="ar-SA"/>
              </w:rPr>
              <w:t>г.Лодейное</w:t>
            </w:r>
            <w:proofErr w:type="spellEnd"/>
            <w:r w:rsidRPr="00382E66">
              <w:rPr>
                <w:bCs/>
                <w:sz w:val="20"/>
                <w:szCs w:val="20"/>
                <w:lang w:eastAsia="ar-SA"/>
              </w:rPr>
              <w:t xml:space="preserve"> Поле, ул. Карла Маркса, д. 36 лит. Б</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97"/>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b/>
                <w:bCs/>
                <w:sz w:val="20"/>
                <w:szCs w:val="20"/>
                <w:shd w:val="clear" w:color="auto" w:fill="FFFFFF"/>
                <w:lang w:eastAsia="en-US"/>
              </w:rPr>
              <w:t xml:space="preserve">Предоставление услуг в </w:t>
            </w:r>
            <w:r w:rsidRPr="00382E66">
              <w:rPr>
                <w:rFonts w:eastAsia="Calibri"/>
                <w:b/>
                <w:sz w:val="20"/>
                <w:szCs w:val="20"/>
                <w:shd w:val="clear" w:color="auto" w:fill="FFFFFF"/>
                <w:lang w:eastAsia="en-US"/>
              </w:rPr>
              <w:t xml:space="preserve">Ломоносовском  районе </w:t>
            </w:r>
            <w:r w:rsidRPr="00382E66">
              <w:rPr>
                <w:rFonts w:eastAsia="Calibri"/>
                <w:b/>
                <w:bCs/>
                <w:sz w:val="20"/>
                <w:szCs w:val="20"/>
                <w:shd w:val="clear" w:color="auto" w:fill="FFFFFF"/>
                <w:lang w:eastAsia="en-US"/>
              </w:rPr>
              <w:t>Ленинградской области</w:t>
            </w:r>
          </w:p>
        </w:tc>
      </w:tr>
      <w:tr w:rsidR="00382E66" w:rsidRPr="00382E66" w:rsidTr="00BE25A0">
        <w:trPr>
          <w:trHeight w:hRule="exact" w:val="733"/>
        </w:trPr>
        <w:tc>
          <w:tcPr>
            <w:tcW w:w="709" w:type="dxa"/>
            <w:shd w:val="clear" w:color="auto" w:fill="FFFFFF"/>
            <w:vAlign w:val="center"/>
          </w:tcPr>
          <w:p w:rsidR="00382E66" w:rsidRPr="00382E66" w:rsidRDefault="00382E66" w:rsidP="00382E66">
            <w:pPr>
              <w:widowControl w:val="0"/>
              <w:suppressAutoHyphens/>
              <w:spacing w:after="200" w:line="276" w:lineRule="auto"/>
              <w:ind w:left="-10" w:firstLine="10"/>
              <w:contextualSpacing/>
              <w:jc w:val="center"/>
              <w:rPr>
                <w:sz w:val="20"/>
                <w:szCs w:val="20"/>
                <w:lang w:eastAsia="ar-SA"/>
              </w:rPr>
            </w:pPr>
            <w:r w:rsidRPr="00382E66">
              <w:rPr>
                <w:sz w:val="20"/>
                <w:szCs w:val="20"/>
                <w:lang w:eastAsia="ar-SA"/>
              </w:rPr>
              <w:t>11</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«Ломоносовский»</w:t>
            </w:r>
          </w:p>
        </w:tc>
        <w:tc>
          <w:tcPr>
            <w:tcW w:w="3683" w:type="dxa"/>
            <w:shd w:val="clear" w:color="auto" w:fill="FFFFFF"/>
            <w:vAlign w:val="center"/>
          </w:tcPr>
          <w:p w:rsidR="00382E66" w:rsidRPr="00382E66" w:rsidRDefault="00382E66" w:rsidP="00382E66">
            <w:pPr>
              <w:ind w:firstLine="87"/>
              <w:jc w:val="center"/>
              <w:rPr>
                <w:sz w:val="20"/>
                <w:szCs w:val="20"/>
              </w:rPr>
            </w:pPr>
            <w:smartTag w:uri="urn:schemas-microsoft-com:office:smarttags" w:element="metricconverter">
              <w:smartTagPr>
                <w:attr w:name="ProductID" w:val="188512, г"/>
              </w:smartTagPr>
              <w:r w:rsidRPr="00382E66">
                <w:rPr>
                  <w:bCs/>
                  <w:sz w:val="20"/>
                  <w:szCs w:val="20"/>
                  <w:lang w:eastAsia="ar-SA"/>
                </w:rPr>
                <w:t>188512, г</w:t>
              </w:r>
            </w:smartTag>
            <w:r w:rsidRPr="00382E66">
              <w:rPr>
                <w:bCs/>
                <w:sz w:val="20"/>
                <w:szCs w:val="20"/>
                <w:lang w:eastAsia="ar-SA"/>
              </w:rPr>
              <w:t>. Санкт-Петербург, г. Ломоносов, Дворцовый проспект, д. 57/11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color w:val="000000"/>
                <w:sz w:val="20"/>
                <w:szCs w:val="20"/>
              </w:rPr>
              <w:t>ежедневно,</w:t>
            </w:r>
          </w:p>
          <w:p w:rsidR="00382E66" w:rsidRPr="00382E66" w:rsidRDefault="00382E66" w:rsidP="00382E66">
            <w:pPr>
              <w:widowControl w:val="0"/>
              <w:suppressAutoHyphens/>
              <w:jc w:val="center"/>
              <w:rPr>
                <w:rFonts w:ascii="Calibri" w:eastAsia="Calibri" w:hAnsi="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97"/>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sz w:val="20"/>
                <w:szCs w:val="20"/>
                <w:shd w:val="clear" w:color="auto" w:fill="FFFFFF"/>
                <w:lang w:eastAsia="en-US"/>
              </w:rPr>
              <w:t xml:space="preserve">Предоставление услуг в </w:t>
            </w:r>
            <w:proofErr w:type="spellStart"/>
            <w:r w:rsidRPr="00382E66">
              <w:rPr>
                <w:rFonts w:eastAsia="Calibri"/>
                <w:b/>
                <w:sz w:val="20"/>
                <w:szCs w:val="20"/>
                <w:shd w:val="clear" w:color="auto" w:fill="FFFFFF"/>
                <w:lang w:eastAsia="en-US"/>
              </w:rPr>
              <w:t>Лужском</w:t>
            </w:r>
            <w:proofErr w:type="spellEnd"/>
            <w:r w:rsidRPr="00382E66">
              <w:rPr>
                <w:rFonts w:eastAsia="Calibri"/>
                <w:b/>
                <w:sz w:val="20"/>
                <w:szCs w:val="20"/>
                <w:shd w:val="clear" w:color="auto" w:fill="FFFFFF"/>
                <w:lang w:eastAsia="en-US"/>
              </w:rPr>
              <w:t xml:space="preserve"> районе Ленинградской области</w:t>
            </w:r>
          </w:p>
        </w:tc>
      </w:tr>
      <w:tr w:rsidR="00382E66" w:rsidRPr="00382E66" w:rsidTr="00BE25A0">
        <w:trPr>
          <w:trHeight w:hRule="exact" w:val="862"/>
        </w:trPr>
        <w:tc>
          <w:tcPr>
            <w:tcW w:w="709" w:type="dxa"/>
            <w:shd w:val="clear" w:color="auto" w:fill="FFFFFF"/>
            <w:vAlign w:val="center"/>
          </w:tcPr>
          <w:p w:rsidR="00382E66" w:rsidRPr="00382E66" w:rsidRDefault="00382E66" w:rsidP="00382E66">
            <w:pPr>
              <w:widowControl w:val="0"/>
              <w:suppressAutoHyphens/>
              <w:spacing w:after="200"/>
              <w:ind w:left="-10" w:firstLine="10"/>
              <w:contextualSpacing/>
              <w:jc w:val="center"/>
              <w:rPr>
                <w:sz w:val="20"/>
                <w:szCs w:val="20"/>
                <w:lang w:eastAsia="ar-SA"/>
              </w:rPr>
            </w:pPr>
            <w:r w:rsidRPr="00382E66">
              <w:rPr>
                <w:sz w:val="20"/>
                <w:szCs w:val="20"/>
                <w:lang w:eastAsia="ar-SA"/>
              </w:rPr>
              <w:t>12</w:t>
            </w:r>
          </w:p>
        </w:tc>
        <w:tc>
          <w:tcPr>
            <w:tcW w:w="2270" w:type="dxa"/>
            <w:shd w:val="clear" w:color="auto" w:fill="FFFFFF"/>
            <w:vAlign w:val="center"/>
          </w:tcPr>
          <w:p w:rsidR="00382E66" w:rsidRPr="00382E66" w:rsidRDefault="00382E66" w:rsidP="00382E66">
            <w:pPr>
              <w:widowControl w:val="0"/>
              <w:suppressAutoHyphens/>
              <w:spacing w:after="200"/>
              <w:jc w:val="center"/>
              <w:rPr>
                <w:sz w:val="20"/>
                <w:szCs w:val="20"/>
              </w:rPr>
            </w:pPr>
            <w:r w:rsidRPr="00382E66">
              <w:rPr>
                <w:sz w:val="20"/>
                <w:szCs w:val="20"/>
              </w:rPr>
              <w:t>Филиал ГБУ ЛО «МФЦ» «</w:t>
            </w:r>
            <w:proofErr w:type="spellStart"/>
            <w:r w:rsidRPr="00382E66">
              <w:rPr>
                <w:sz w:val="20"/>
                <w:szCs w:val="20"/>
              </w:rPr>
              <w:t>Лужский</w:t>
            </w:r>
            <w:proofErr w:type="spellEnd"/>
            <w:r w:rsidRPr="00382E66">
              <w:rPr>
                <w:sz w:val="20"/>
                <w:szCs w:val="20"/>
              </w:rPr>
              <w:t>»</w:t>
            </w:r>
          </w:p>
        </w:tc>
        <w:tc>
          <w:tcPr>
            <w:tcW w:w="3683" w:type="dxa"/>
            <w:shd w:val="clear" w:color="auto" w:fill="FFFFFF"/>
            <w:vAlign w:val="center"/>
          </w:tcPr>
          <w:p w:rsidR="00382E66" w:rsidRPr="00382E66" w:rsidRDefault="00382E66" w:rsidP="00382E66">
            <w:pPr>
              <w:keepNext/>
              <w:shd w:val="clear" w:color="auto" w:fill="FFFFFF"/>
              <w:jc w:val="center"/>
              <w:outlineLvl w:val="1"/>
              <w:rPr>
                <w:sz w:val="20"/>
                <w:szCs w:val="20"/>
              </w:rPr>
            </w:pPr>
            <w:r w:rsidRPr="00382E66">
              <w:rPr>
                <w:sz w:val="20"/>
                <w:szCs w:val="20"/>
              </w:rPr>
              <w:t xml:space="preserve">188230, Россия, Ленинградская область, </w:t>
            </w:r>
            <w:proofErr w:type="spellStart"/>
            <w:r w:rsidRPr="00382E66">
              <w:rPr>
                <w:sz w:val="20"/>
                <w:szCs w:val="20"/>
              </w:rPr>
              <w:t>Лужский</w:t>
            </w:r>
            <w:proofErr w:type="spellEnd"/>
            <w:r w:rsidRPr="00382E66">
              <w:rPr>
                <w:sz w:val="20"/>
                <w:szCs w:val="20"/>
              </w:rPr>
              <w:t xml:space="preserve"> район, г. Луга, ул. </w:t>
            </w:r>
            <w:proofErr w:type="spellStart"/>
            <w:r w:rsidRPr="00382E66">
              <w:rPr>
                <w:sz w:val="20"/>
                <w:szCs w:val="20"/>
              </w:rPr>
              <w:t>Миккели</w:t>
            </w:r>
            <w:proofErr w:type="spellEnd"/>
            <w:r w:rsidRPr="00382E66">
              <w:rPr>
                <w:sz w:val="20"/>
                <w:szCs w:val="20"/>
              </w:rPr>
              <w:t>, д. 7, корп. 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hRule="exact" w:val="259"/>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b/>
                <w:bCs/>
                <w:sz w:val="20"/>
                <w:szCs w:val="20"/>
                <w:shd w:val="clear" w:color="auto" w:fill="FFFFFF"/>
                <w:lang w:eastAsia="en-US"/>
              </w:rPr>
              <w:t xml:space="preserve">Предоставление услуг в </w:t>
            </w:r>
            <w:proofErr w:type="spellStart"/>
            <w:r w:rsidRPr="00382E66">
              <w:rPr>
                <w:rFonts w:eastAsia="Calibri"/>
                <w:b/>
                <w:sz w:val="20"/>
                <w:szCs w:val="20"/>
                <w:shd w:val="clear" w:color="auto" w:fill="FFFFFF"/>
                <w:lang w:eastAsia="en-US"/>
              </w:rPr>
              <w:t>Подпорожском</w:t>
            </w:r>
            <w:proofErr w:type="spellEnd"/>
            <w:r w:rsidRPr="00382E66">
              <w:rPr>
                <w:rFonts w:eastAsia="Calibri"/>
                <w:b/>
                <w:sz w:val="20"/>
                <w:szCs w:val="20"/>
                <w:shd w:val="clear" w:color="auto" w:fill="FFFFFF"/>
                <w:lang w:eastAsia="en-US"/>
              </w:rPr>
              <w:t xml:space="preserve"> районе </w:t>
            </w:r>
            <w:r w:rsidRPr="00382E66">
              <w:rPr>
                <w:rFonts w:eastAsia="Calibri"/>
                <w:b/>
                <w:bCs/>
                <w:sz w:val="20"/>
                <w:szCs w:val="20"/>
                <w:shd w:val="clear" w:color="auto" w:fill="FFFFFF"/>
                <w:lang w:eastAsia="en-US"/>
              </w:rPr>
              <w:t>Ленинградской области</w:t>
            </w:r>
          </w:p>
        </w:tc>
      </w:tr>
      <w:tr w:rsidR="00382E66" w:rsidRPr="00382E66" w:rsidTr="00BE25A0">
        <w:trPr>
          <w:trHeight w:hRule="exact" w:val="892"/>
        </w:trPr>
        <w:tc>
          <w:tcPr>
            <w:tcW w:w="709" w:type="dxa"/>
            <w:shd w:val="clear" w:color="auto" w:fill="FFFFFF"/>
            <w:vAlign w:val="center"/>
          </w:tcPr>
          <w:p w:rsidR="00382E66" w:rsidRPr="00382E66" w:rsidRDefault="00382E66" w:rsidP="00382E66">
            <w:pPr>
              <w:widowControl w:val="0"/>
              <w:suppressAutoHyphens/>
              <w:spacing w:after="200" w:line="276" w:lineRule="auto"/>
              <w:ind w:left="-10" w:firstLine="10"/>
              <w:contextualSpacing/>
              <w:jc w:val="center"/>
              <w:rPr>
                <w:sz w:val="20"/>
                <w:szCs w:val="20"/>
                <w:lang w:eastAsia="ar-SA"/>
              </w:rPr>
            </w:pPr>
            <w:r w:rsidRPr="00382E66">
              <w:rPr>
                <w:sz w:val="20"/>
                <w:szCs w:val="20"/>
                <w:lang w:eastAsia="ar-SA"/>
              </w:rPr>
              <w:t>13</w:t>
            </w:r>
          </w:p>
        </w:tc>
        <w:tc>
          <w:tcPr>
            <w:tcW w:w="2270" w:type="dxa"/>
            <w:shd w:val="clear" w:color="auto" w:fill="FFFFFF"/>
            <w:vAlign w:val="center"/>
          </w:tcPr>
          <w:p w:rsidR="00382E66" w:rsidRPr="00382E66" w:rsidRDefault="00382E66" w:rsidP="00382E66">
            <w:pPr>
              <w:widowControl w:val="0"/>
              <w:suppressAutoHyphens/>
              <w:autoSpaceDN w:val="0"/>
              <w:jc w:val="center"/>
              <w:rPr>
                <w:color w:val="000000"/>
                <w:sz w:val="20"/>
                <w:szCs w:val="20"/>
              </w:rPr>
            </w:pPr>
            <w:r w:rsidRPr="00382E66">
              <w:rPr>
                <w:color w:val="000000"/>
                <w:sz w:val="20"/>
                <w:szCs w:val="20"/>
              </w:rPr>
              <w:t>Филиал ГБУ ЛО «МФЦ» «</w:t>
            </w:r>
            <w:r w:rsidRPr="00382E66">
              <w:rPr>
                <w:bCs/>
                <w:sz w:val="20"/>
                <w:szCs w:val="20"/>
                <w:lang w:eastAsia="ar-SA"/>
              </w:rPr>
              <w:t>Лодейнопольский</w:t>
            </w:r>
            <w:r w:rsidRPr="00382E66">
              <w:rPr>
                <w:color w:val="000000"/>
                <w:sz w:val="20"/>
                <w:szCs w:val="20"/>
              </w:rPr>
              <w:t>»-отдел «Подпорожье»</w:t>
            </w:r>
          </w:p>
        </w:tc>
        <w:tc>
          <w:tcPr>
            <w:tcW w:w="3683" w:type="dxa"/>
            <w:shd w:val="clear" w:color="auto" w:fill="FFFFFF"/>
            <w:vAlign w:val="center"/>
          </w:tcPr>
          <w:p w:rsidR="00382E66" w:rsidRPr="00382E66" w:rsidRDefault="00382E66" w:rsidP="00382E66">
            <w:pPr>
              <w:shd w:val="clear" w:color="auto" w:fill="FFFFFF"/>
              <w:jc w:val="center"/>
              <w:rPr>
                <w:color w:val="000000"/>
                <w:sz w:val="20"/>
                <w:szCs w:val="20"/>
              </w:rPr>
            </w:pPr>
            <w:r w:rsidRPr="00382E66">
              <w:rPr>
                <w:color w:val="000000"/>
                <w:sz w:val="20"/>
                <w:szCs w:val="20"/>
              </w:rPr>
              <w:t>187780, Ленинградская область, г. Подпорожье, ул. Октябрят д.3</w:t>
            </w:r>
          </w:p>
        </w:tc>
        <w:tc>
          <w:tcPr>
            <w:tcW w:w="2125" w:type="dxa"/>
            <w:shd w:val="clear" w:color="auto" w:fill="FFFFFF"/>
            <w:vAlign w:val="center"/>
          </w:tcPr>
          <w:p w:rsidR="00382E66" w:rsidRPr="00382E66" w:rsidRDefault="00382E66" w:rsidP="00382E66">
            <w:pPr>
              <w:jc w:val="center"/>
              <w:rPr>
                <w:color w:val="000000"/>
                <w:sz w:val="20"/>
                <w:szCs w:val="20"/>
              </w:rPr>
            </w:pPr>
            <w:r w:rsidRPr="00382E66">
              <w:rPr>
                <w:bCs/>
                <w:color w:val="000000"/>
                <w:sz w:val="20"/>
                <w:szCs w:val="20"/>
              </w:rPr>
              <w:t>Понедельник - суббота с 9.00 до 20.00. Воскресенье - выходной</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301-47-47</w:t>
            </w:r>
          </w:p>
        </w:tc>
      </w:tr>
      <w:tr w:rsidR="00382E66" w:rsidRPr="00382E66" w:rsidTr="00BE25A0">
        <w:trPr>
          <w:trHeight w:val="285"/>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bCs/>
                <w:sz w:val="20"/>
                <w:szCs w:val="20"/>
                <w:shd w:val="clear" w:color="auto" w:fill="FFFFFF"/>
                <w:lang w:eastAsia="en-US"/>
              </w:rPr>
              <w:t>Предоставление услуг в</w:t>
            </w:r>
            <w:r w:rsidRPr="00382E66">
              <w:rPr>
                <w:rFonts w:eastAsia="Calibri"/>
                <w:b/>
                <w:sz w:val="20"/>
                <w:szCs w:val="20"/>
                <w:shd w:val="clear" w:color="auto" w:fill="FFFFFF"/>
                <w:lang w:eastAsia="en-US"/>
              </w:rPr>
              <w:t xml:space="preserve"> Приозерском районе </w:t>
            </w:r>
            <w:r w:rsidRPr="00382E66">
              <w:rPr>
                <w:b/>
                <w:bCs/>
                <w:sz w:val="20"/>
                <w:szCs w:val="20"/>
                <w:lang w:eastAsia="ar-SA"/>
              </w:rPr>
              <w:t>Ленинградской области</w:t>
            </w:r>
          </w:p>
        </w:tc>
      </w:tr>
      <w:tr w:rsidR="00382E66" w:rsidRPr="00382E66" w:rsidTr="00BE25A0">
        <w:trPr>
          <w:trHeight w:hRule="exact" w:val="918"/>
        </w:trPr>
        <w:tc>
          <w:tcPr>
            <w:tcW w:w="709" w:type="dxa"/>
            <w:vMerge w:val="restart"/>
            <w:shd w:val="clear" w:color="auto" w:fill="FFFFFF"/>
            <w:vAlign w:val="center"/>
          </w:tcPr>
          <w:p w:rsidR="00382E66" w:rsidRPr="00382E66" w:rsidRDefault="00382E66" w:rsidP="00382E66">
            <w:pPr>
              <w:widowControl w:val="0"/>
              <w:suppressAutoHyphens/>
              <w:spacing w:after="200" w:line="276" w:lineRule="auto"/>
              <w:contextualSpacing/>
              <w:jc w:val="center"/>
              <w:rPr>
                <w:sz w:val="20"/>
                <w:szCs w:val="20"/>
                <w:lang w:eastAsia="ar-SA"/>
              </w:rPr>
            </w:pPr>
            <w:r w:rsidRPr="00382E66">
              <w:rPr>
                <w:sz w:val="20"/>
                <w:szCs w:val="20"/>
                <w:lang w:eastAsia="ar-SA"/>
              </w:rPr>
              <w:lastRenderedPageBreak/>
              <w:t>14</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«Приозерск» - отдел «Сосново»</w:t>
            </w: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188731, Россия,</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Ленинградская область, </w:t>
            </w:r>
            <w:proofErr w:type="spellStart"/>
            <w:r w:rsidRPr="00382E66">
              <w:rPr>
                <w:bCs/>
                <w:sz w:val="20"/>
                <w:szCs w:val="20"/>
                <w:lang w:eastAsia="ar-SA"/>
              </w:rPr>
              <w:t>Приозерский</w:t>
            </w:r>
            <w:proofErr w:type="spellEnd"/>
            <w:r w:rsidRPr="00382E66">
              <w:rPr>
                <w:bCs/>
                <w:sz w:val="20"/>
                <w:szCs w:val="20"/>
                <w:lang w:eastAsia="ar-SA"/>
              </w:rPr>
              <w:t xml:space="preserve"> район, пос. Сосново, ул. Механизаторов, д.11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pacing w:after="200" w:line="276" w:lineRule="auto"/>
              <w:jc w:val="center"/>
              <w:rPr>
                <w:rFonts w:ascii="Calibri" w:eastAsia="Calibri" w:hAnsi="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699"/>
        </w:trPr>
        <w:tc>
          <w:tcPr>
            <w:tcW w:w="709" w:type="dxa"/>
            <w:vMerge/>
            <w:shd w:val="clear" w:color="auto" w:fill="FFFFFF"/>
            <w:vAlign w:val="center"/>
          </w:tcPr>
          <w:p w:rsidR="00382E66" w:rsidRPr="00382E66" w:rsidRDefault="00382E66" w:rsidP="00382E66">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«Приозерск»</w:t>
            </w:r>
          </w:p>
          <w:p w:rsidR="00382E66" w:rsidRPr="00382E66" w:rsidRDefault="00382E66" w:rsidP="00382E66">
            <w:pPr>
              <w:widowControl w:val="0"/>
              <w:suppressAutoHyphens/>
              <w:jc w:val="center"/>
              <w:rPr>
                <w:bCs/>
                <w:sz w:val="20"/>
                <w:szCs w:val="20"/>
                <w:lang w:eastAsia="ar-SA"/>
              </w:rPr>
            </w:pP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188760, Россия, Ленинградская область, </w:t>
            </w:r>
            <w:proofErr w:type="spellStart"/>
            <w:r w:rsidRPr="00382E66">
              <w:rPr>
                <w:bCs/>
                <w:sz w:val="20"/>
                <w:szCs w:val="20"/>
                <w:lang w:eastAsia="ar-SA"/>
              </w:rPr>
              <w:t>Приозерский</w:t>
            </w:r>
            <w:proofErr w:type="spellEnd"/>
            <w:r w:rsidRPr="00382E66">
              <w:rPr>
                <w:bCs/>
                <w:sz w:val="20"/>
                <w:szCs w:val="20"/>
                <w:lang w:eastAsia="ar-SA"/>
              </w:rPr>
              <w:t xml:space="preserve"> район., г. Приозерск, ул. Калинина, д. 51 (офис 228)</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spacing w:after="200" w:line="276" w:lineRule="auto"/>
              <w:jc w:val="center"/>
              <w:rPr>
                <w:rFonts w:ascii="Calibri" w:eastAsia="Calibri" w:hAnsi="Calibri"/>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59"/>
        </w:trPr>
        <w:tc>
          <w:tcPr>
            <w:tcW w:w="10206" w:type="dxa"/>
            <w:gridSpan w:val="5"/>
            <w:shd w:val="clear" w:color="auto" w:fill="FFFFFF"/>
            <w:vAlign w:val="center"/>
          </w:tcPr>
          <w:p w:rsidR="00382E66" w:rsidRPr="00382E66" w:rsidRDefault="00382E66" w:rsidP="00382E66">
            <w:pPr>
              <w:widowControl w:val="0"/>
              <w:suppressAutoHyphens/>
              <w:jc w:val="center"/>
              <w:rPr>
                <w:b/>
                <w:sz w:val="20"/>
                <w:szCs w:val="20"/>
                <w:lang w:eastAsia="ar-SA"/>
              </w:rPr>
            </w:pPr>
            <w:r w:rsidRPr="00382E66">
              <w:rPr>
                <w:b/>
                <w:bCs/>
                <w:sz w:val="20"/>
                <w:szCs w:val="20"/>
                <w:lang w:eastAsia="ar-SA"/>
              </w:rPr>
              <w:t xml:space="preserve">Предоставление услуг в </w:t>
            </w:r>
            <w:proofErr w:type="spellStart"/>
            <w:r w:rsidRPr="00382E66">
              <w:rPr>
                <w:b/>
                <w:sz w:val="20"/>
                <w:szCs w:val="20"/>
                <w:lang w:eastAsia="ar-SA"/>
              </w:rPr>
              <w:t>Сланцевском</w:t>
            </w:r>
            <w:proofErr w:type="spellEnd"/>
            <w:r w:rsidRPr="00382E66">
              <w:rPr>
                <w:b/>
                <w:sz w:val="20"/>
                <w:szCs w:val="20"/>
                <w:lang w:eastAsia="ar-SA"/>
              </w:rPr>
              <w:t xml:space="preserve"> районе </w:t>
            </w:r>
            <w:r w:rsidRPr="00382E66">
              <w:rPr>
                <w:b/>
                <w:bCs/>
                <w:sz w:val="20"/>
                <w:szCs w:val="20"/>
                <w:lang w:eastAsia="ar-SA"/>
              </w:rPr>
              <w:t>Ленинградской области</w:t>
            </w:r>
          </w:p>
        </w:tc>
      </w:tr>
      <w:tr w:rsidR="00382E66" w:rsidRPr="00382E66" w:rsidTr="00BE25A0">
        <w:trPr>
          <w:trHeight w:hRule="exact" w:val="758"/>
        </w:trPr>
        <w:tc>
          <w:tcPr>
            <w:tcW w:w="709" w:type="dxa"/>
            <w:shd w:val="clear" w:color="auto" w:fill="FFFFFF"/>
            <w:vAlign w:val="center"/>
          </w:tcPr>
          <w:p w:rsidR="00382E66" w:rsidRPr="00382E66" w:rsidRDefault="00382E66" w:rsidP="00382E66">
            <w:pPr>
              <w:widowControl w:val="0"/>
              <w:suppressAutoHyphens/>
              <w:spacing w:after="200" w:line="276" w:lineRule="auto"/>
              <w:contextualSpacing/>
              <w:jc w:val="center"/>
              <w:rPr>
                <w:bCs/>
                <w:sz w:val="20"/>
                <w:szCs w:val="20"/>
                <w:lang w:eastAsia="ar-SA"/>
              </w:rPr>
            </w:pPr>
            <w:r w:rsidRPr="00382E66">
              <w:rPr>
                <w:bCs/>
                <w:sz w:val="20"/>
                <w:szCs w:val="20"/>
                <w:lang w:eastAsia="ar-SA"/>
              </w:rPr>
              <w:t>15</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w:t>
            </w:r>
            <w:proofErr w:type="spellStart"/>
            <w:r w:rsidRPr="00382E66">
              <w:rPr>
                <w:bCs/>
                <w:sz w:val="20"/>
                <w:szCs w:val="20"/>
                <w:lang w:eastAsia="ar-SA"/>
              </w:rPr>
              <w:t>Сланцевский</w:t>
            </w:r>
            <w:proofErr w:type="spellEnd"/>
            <w:r w:rsidRPr="00382E66">
              <w:rPr>
                <w:bCs/>
                <w:sz w:val="20"/>
                <w:szCs w:val="20"/>
                <w:lang w:eastAsia="ar-SA"/>
              </w:rPr>
              <w:t>»</w:t>
            </w: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188565, Россия, Ленинградская область,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г. Сланцы, ул. Кирова, д. 16А</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rFonts w:eastAsia="Calibri"/>
                <w:color w:val="FF0000"/>
                <w:sz w:val="20"/>
                <w:szCs w:val="20"/>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420"/>
        </w:trPr>
        <w:tc>
          <w:tcPr>
            <w:tcW w:w="10206" w:type="dxa"/>
            <w:gridSpan w:val="5"/>
            <w:tcBorders>
              <w:top w:val="nil"/>
            </w:tcBorders>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
                <w:bCs/>
                <w:sz w:val="20"/>
                <w:szCs w:val="20"/>
                <w:lang w:eastAsia="ar-SA"/>
              </w:rPr>
              <w:t>Предоставление услуг в г. Сосновый Бор Ленинградской области</w:t>
            </w:r>
          </w:p>
        </w:tc>
      </w:tr>
      <w:tr w:rsidR="00382E66" w:rsidRPr="00382E66" w:rsidTr="00BE25A0">
        <w:trPr>
          <w:trHeight w:hRule="exact" w:val="808"/>
        </w:trPr>
        <w:tc>
          <w:tcPr>
            <w:tcW w:w="709" w:type="dxa"/>
            <w:shd w:val="clear" w:color="auto" w:fill="FFFFFF"/>
            <w:vAlign w:val="center"/>
          </w:tcPr>
          <w:p w:rsidR="00382E66" w:rsidRPr="00382E66" w:rsidRDefault="00382E66" w:rsidP="00382E66">
            <w:pPr>
              <w:widowControl w:val="0"/>
              <w:suppressAutoHyphens/>
              <w:spacing w:after="200" w:line="276" w:lineRule="auto"/>
              <w:contextualSpacing/>
              <w:jc w:val="center"/>
              <w:rPr>
                <w:bCs/>
                <w:sz w:val="20"/>
                <w:szCs w:val="20"/>
                <w:lang w:eastAsia="ar-SA"/>
              </w:rPr>
            </w:pPr>
            <w:r w:rsidRPr="00382E66">
              <w:rPr>
                <w:bCs/>
                <w:sz w:val="20"/>
                <w:szCs w:val="20"/>
                <w:lang w:eastAsia="ar-SA"/>
              </w:rPr>
              <w:t>16</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sz w:val="20"/>
                <w:szCs w:val="20"/>
              </w:rPr>
              <w:t>Филиал ГБУ ЛО «МФЦ» «</w:t>
            </w:r>
            <w:proofErr w:type="spellStart"/>
            <w:r w:rsidRPr="00382E66">
              <w:rPr>
                <w:sz w:val="20"/>
                <w:szCs w:val="20"/>
              </w:rPr>
              <w:t>Сосновоборский</w:t>
            </w:r>
            <w:proofErr w:type="spellEnd"/>
            <w:r w:rsidRPr="00382E66">
              <w:rPr>
                <w:sz w:val="20"/>
                <w:szCs w:val="20"/>
              </w:rPr>
              <w:t>»</w:t>
            </w:r>
          </w:p>
        </w:tc>
        <w:tc>
          <w:tcPr>
            <w:tcW w:w="3683" w:type="dxa"/>
            <w:shd w:val="clear" w:color="auto" w:fill="FFFFFF"/>
            <w:vAlign w:val="center"/>
          </w:tcPr>
          <w:p w:rsidR="00382E66" w:rsidRPr="00382E66" w:rsidRDefault="00382E66" w:rsidP="00382E66">
            <w:pPr>
              <w:widowControl w:val="0"/>
              <w:suppressAutoHyphens/>
              <w:jc w:val="center"/>
              <w:rPr>
                <w:sz w:val="20"/>
                <w:szCs w:val="20"/>
              </w:rPr>
            </w:pPr>
            <w:r w:rsidRPr="00382E66">
              <w:rPr>
                <w:sz w:val="20"/>
                <w:szCs w:val="20"/>
              </w:rPr>
              <w:t xml:space="preserve">188540, Россия, Ленинградская область, </w:t>
            </w:r>
          </w:p>
          <w:p w:rsidR="00382E66" w:rsidRPr="00382E66" w:rsidRDefault="00382E66" w:rsidP="00382E66">
            <w:pPr>
              <w:widowControl w:val="0"/>
              <w:suppressAutoHyphens/>
              <w:jc w:val="center"/>
              <w:rPr>
                <w:bCs/>
                <w:sz w:val="20"/>
                <w:szCs w:val="20"/>
                <w:lang w:eastAsia="ar-SA"/>
              </w:rPr>
            </w:pPr>
            <w:r w:rsidRPr="00382E66">
              <w:rPr>
                <w:sz w:val="20"/>
                <w:szCs w:val="20"/>
              </w:rPr>
              <w:t>г. Сосновый Бор, ул. Мира, д.1</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rFonts w:ascii="Calibri" w:eastAsia="Calibri" w:hAnsi="Calibri"/>
                <w:sz w:val="20"/>
                <w:szCs w:val="20"/>
                <w:u w:val="single"/>
                <w:lang w:eastAsia="en-US"/>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273"/>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bCs/>
                <w:sz w:val="20"/>
                <w:szCs w:val="20"/>
                <w:shd w:val="clear" w:color="auto" w:fill="FFFFFF"/>
                <w:lang w:eastAsia="en-US"/>
              </w:rPr>
              <w:t xml:space="preserve">Предоставление услуг в </w:t>
            </w:r>
            <w:r w:rsidRPr="00382E66">
              <w:rPr>
                <w:rFonts w:eastAsia="Calibri"/>
                <w:b/>
                <w:sz w:val="20"/>
                <w:szCs w:val="20"/>
                <w:shd w:val="clear" w:color="auto" w:fill="FFFFFF"/>
                <w:lang w:eastAsia="en-US"/>
              </w:rPr>
              <w:t xml:space="preserve">Тихвинском районе </w:t>
            </w:r>
            <w:r w:rsidRPr="00382E66">
              <w:rPr>
                <w:b/>
                <w:bCs/>
                <w:sz w:val="20"/>
                <w:szCs w:val="20"/>
                <w:lang w:eastAsia="ar-SA"/>
              </w:rPr>
              <w:t>Ленинградской области</w:t>
            </w:r>
          </w:p>
        </w:tc>
      </w:tr>
      <w:tr w:rsidR="00382E66" w:rsidRPr="00382E66" w:rsidTr="00BE25A0">
        <w:trPr>
          <w:trHeight w:hRule="exact" w:val="720"/>
        </w:trPr>
        <w:tc>
          <w:tcPr>
            <w:tcW w:w="709" w:type="dxa"/>
            <w:shd w:val="clear" w:color="auto" w:fill="FFFFFF"/>
            <w:vAlign w:val="center"/>
          </w:tcPr>
          <w:p w:rsidR="00382E66" w:rsidRPr="00382E66" w:rsidRDefault="00382E66" w:rsidP="00382E66">
            <w:pPr>
              <w:widowControl w:val="0"/>
              <w:suppressAutoHyphens/>
              <w:spacing w:after="200" w:line="276" w:lineRule="auto"/>
              <w:contextualSpacing/>
              <w:jc w:val="center"/>
              <w:rPr>
                <w:bCs/>
                <w:sz w:val="20"/>
                <w:szCs w:val="20"/>
                <w:lang w:eastAsia="ar-SA"/>
              </w:rPr>
            </w:pPr>
            <w:r w:rsidRPr="00382E66">
              <w:rPr>
                <w:bCs/>
                <w:sz w:val="20"/>
                <w:szCs w:val="20"/>
                <w:lang w:eastAsia="ar-SA"/>
              </w:rPr>
              <w:t>17</w:t>
            </w:r>
          </w:p>
        </w:tc>
        <w:tc>
          <w:tcPr>
            <w:tcW w:w="2270"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«Тихвинский»</w:t>
            </w:r>
          </w:p>
          <w:p w:rsidR="00382E66" w:rsidRPr="00382E66" w:rsidRDefault="00382E66" w:rsidP="00382E66">
            <w:pPr>
              <w:widowControl w:val="0"/>
              <w:suppressAutoHyphens/>
              <w:jc w:val="center"/>
              <w:rPr>
                <w:bCs/>
                <w:sz w:val="20"/>
                <w:szCs w:val="20"/>
                <w:lang w:eastAsia="ar-SA"/>
              </w:rPr>
            </w:pPr>
          </w:p>
        </w:tc>
        <w:tc>
          <w:tcPr>
            <w:tcW w:w="3683"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187553, Россия, Ленинградская область, Тихвинский район,  </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г. Тихвин, 1-й микрорайон, д.2</w:t>
            </w:r>
          </w:p>
          <w:p w:rsidR="00382E66" w:rsidRPr="00382E66" w:rsidRDefault="00382E66" w:rsidP="00382E66">
            <w:pPr>
              <w:widowControl w:val="0"/>
              <w:suppressAutoHyphens/>
              <w:jc w:val="center"/>
              <w:rPr>
                <w:bCs/>
                <w:sz w:val="20"/>
                <w:szCs w:val="20"/>
                <w:lang w:eastAsia="ar-SA"/>
              </w:rPr>
            </w:pP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sz w:val="20"/>
                <w:szCs w:val="20"/>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292"/>
        </w:trPr>
        <w:tc>
          <w:tcPr>
            <w:tcW w:w="10206" w:type="dxa"/>
            <w:gridSpan w:val="5"/>
            <w:shd w:val="clear" w:color="auto" w:fill="FFFFFF"/>
            <w:vAlign w:val="center"/>
          </w:tcPr>
          <w:p w:rsidR="00382E66" w:rsidRPr="00382E66" w:rsidRDefault="00382E66" w:rsidP="00382E66">
            <w:pPr>
              <w:widowControl w:val="0"/>
              <w:suppressAutoHyphens/>
              <w:jc w:val="center"/>
              <w:rPr>
                <w:rFonts w:eastAsia="Calibri"/>
                <w:b/>
                <w:sz w:val="20"/>
                <w:szCs w:val="20"/>
                <w:shd w:val="clear" w:color="auto" w:fill="FFFFFF"/>
                <w:lang w:eastAsia="en-US"/>
              </w:rPr>
            </w:pPr>
            <w:r w:rsidRPr="00382E66">
              <w:rPr>
                <w:rFonts w:eastAsia="Calibri"/>
                <w:b/>
                <w:bCs/>
                <w:sz w:val="20"/>
                <w:szCs w:val="20"/>
                <w:shd w:val="clear" w:color="auto" w:fill="FFFFFF"/>
                <w:lang w:eastAsia="en-US"/>
              </w:rPr>
              <w:t xml:space="preserve">Предоставление услуг в </w:t>
            </w:r>
            <w:proofErr w:type="spellStart"/>
            <w:r w:rsidRPr="00382E66">
              <w:rPr>
                <w:rFonts w:eastAsia="Calibri"/>
                <w:b/>
                <w:sz w:val="20"/>
                <w:szCs w:val="20"/>
                <w:shd w:val="clear" w:color="auto" w:fill="FFFFFF"/>
                <w:lang w:eastAsia="en-US"/>
              </w:rPr>
              <w:t>Тосненском</w:t>
            </w:r>
            <w:proofErr w:type="spellEnd"/>
            <w:r w:rsidRPr="00382E66">
              <w:rPr>
                <w:rFonts w:eastAsia="Calibri"/>
                <w:b/>
                <w:sz w:val="20"/>
                <w:szCs w:val="20"/>
                <w:shd w:val="clear" w:color="auto" w:fill="FFFFFF"/>
                <w:lang w:eastAsia="en-US"/>
              </w:rPr>
              <w:t xml:space="preserve"> районе </w:t>
            </w:r>
            <w:r w:rsidRPr="00382E66">
              <w:rPr>
                <w:b/>
                <w:bCs/>
                <w:sz w:val="20"/>
                <w:szCs w:val="20"/>
                <w:lang w:eastAsia="ar-SA"/>
              </w:rPr>
              <w:t>Ленинградской области</w:t>
            </w:r>
          </w:p>
        </w:tc>
      </w:tr>
      <w:tr w:rsidR="00382E66" w:rsidRPr="00382E66" w:rsidTr="00BE25A0">
        <w:trPr>
          <w:trHeight w:hRule="exact" w:val="694"/>
        </w:trPr>
        <w:tc>
          <w:tcPr>
            <w:tcW w:w="709" w:type="dxa"/>
            <w:shd w:val="clear" w:color="auto" w:fill="auto"/>
            <w:vAlign w:val="center"/>
          </w:tcPr>
          <w:p w:rsidR="00382E66" w:rsidRPr="00382E66" w:rsidRDefault="00382E66" w:rsidP="00382E66">
            <w:pPr>
              <w:suppressAutoHyphens/>
              <w:spacing w:after="200" w:line="276" w:lineRule="auto"/>
              <w:contextualSpacing/>
              <w:jc w:val="center"/>
              <w:rPr>
                <w:sz w:val="20"/>
                <w:szCs w:val="20"/>
              </w:rPr>
            </w:pPr>
            <w:r w:rsidRPr="00382E66">
              <w:rPr>
                <w:sz w:val="20"/>
                <w:szCs w:val="20"/>
              </w:rPr>
              <w:t>18</w:t>
            </w:r>
          </w:p>
        </w:tc>
        <w:tc>
          <w:tcPr>
            <w:tcW w:w="2270" w:type="dxa"/>
            <w:shd w:val="clear" w:color="auto" w:fill="auto"/>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Филиал ГБУ ЛО «МФЦ» «</w:t>
            </w:r>
            <w:proofErr w:type="spellStart"/>
            <w:r w:rsidRPr="00382E66">
              <w:rPr>
                <w:bCs/>
                <w:sz w:val="20"/>
                <w:szCs w:val="20"/>
                <w:lang w:eastAsia="ar-SA"/>
              </w:rPr>
              <w:t>Тосненский</w:t>
            </w:r>
            <w:proofErr w:type="spellEnd"/>
            <w:r w:rsidRPr="00382E66">
              <w:rPr>
                <w:bCs/>
                <w:sz w:val="20"/>
                <w:szCs w:val="20"/>
                <w:lang w:eastAsia="ar-SA"/>
              </w:rPr>
              <w:t>»</w:t>
            </w:r>
          </w:p>
        </w:tc>
        <w:tc>
          <w:tcPr>
            <w:tcW w:w="3683" w:type="dxa"/>
            <w:shd w:val="clear" w:color="auto" w:fill="auto"/>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187000, Россия, Ленинградская область, </w:t>
            </w:r>
            <w:proofErr w:type="spellStart"/>
            <w:r w:rsidRPr="00382E66">
              <w:rPr>
                <w:bCs/>
                <w:sz w:val="20"/>
                <w:szCs w:val="20"/>
                <w:lang w:eastAsia="ar-SA"/>
              </w:rPr>
              <w:t>Тосненский</w:t>
            </w:r>
            <w:proofErr w:type="spellEnd"/>
            <w:r w:rsidRPr="00382E66">
              <w:rPr>
                <w:bCs/>
                <w:sz w:val="20"/>
                <w:szCs w:val="20"/>
                <w:lang w:eastAsia="ar-SA"/>
              </w:rPr>
              <w:t xml:space="preserve"> район,</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г. Тосно, ул. Советская, д. 9В</w:t>
            </w:r>
          </w:p>
        </w:tc>
        <w:tc>
          <w:tcPr>
            <w:tcW w:w="2125" w:type="dxa"/>
            <w:shd w:val="clear" w:color="auto" w:fill="FFFFFF"/>
            <w:vAlign w:val="center"/>
          </w:tcPr>
          <w:p w:rsidR="00382E66" w:rsidRPr="00382E66" w:rsidRDefault="00382E66" w:rsidP="00382E66">
            <w:pPr>
              <w:widowControl w:val="0"/>
              <w:suppressAutoHyphens/>
              <w:jc w:val="center"/>
              <w:rPr>
                <w:bCs/>
                <w:sz w:val="20"/>
                <w:szCs w:val="20"/>
                <w:lang w:eastAsia="ar-SA"/>
              </w:rPr>
            </w:pPr>
            <w:r w:rsidRPr="00382E66">
              <w:rPr>
                <w:bCs/>
                <w:sz w:val="20"/>
                <w:szCs w:val="20"/>
                <w:lang w:eastAsia="ar-SA"/>
              </w:rPr>
              <w:t>С 9.00 до 21.00</w:t>
            </w:r>
          </w:p>
          <w:p w:rsidR="00382E66" w:rsidRPr="00382E66" w:rsidRDefault="00382E66" w:rsidP="00382E66">
            <w:pPr>
              <w:widowControl w:val="0"/>
              <w:suppressAutoHyphens/>
              <w:jc w:val="center"/>
              <w:rPr>
                <w:bCs/>
                <w:sz w:val="20"/>
                <w:szCs w:val="20"/>
                <w:lang w:eastAsia="ar-SA"/>
              </w:rPr>
            </w:pPr>
            <w:r w:rsidRPr="00382E66">
              <w:rPr>
                <w:bCs/>
                <w:sz w:val="20"/>
                <w:szCs w:val="20"/>
                <w:lang w:eastAsia="ar-SA"/>
              </w:rPr>
              <w:t xml:space="preserve">ежедневно, </w:t>
            </w:r>
          </w:p>
          <w:p w:rsidR="00382E66" w:rsidRPr="00382E66" w:rsidRDefault="00382E66" w:rsidP="00382E66">
            <w:pPr>
              <w:widowControl w:val="0"/>
              <w:suppressAutoHyphens/>
              <w:jc w:val="center"/>
              <w:rPr>
                <w:sz w:val="20"/>
                <w:szCs w:val="20"/>
                <w:u w:val="single"/>
                <w:lang w:eastAsia="ar-SA"/>
              </w:rPr>
            </w:pPr>
            <w:r w:rsidRPr="00382E66">
              <w:rPr>
                <w:bCs/>
                <w:sz w:val="20"/>
                <w:szCs w:val="20"/>
                <w:lang w:eastAsia="ar-SA"/>
              </w:rPr>
              <w:t>без перерыва</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r w:rsidR="00382E66" w:rsidRPr="00382E66" w:rsidTr="00BE25A0">
        <w:trPr>
          <w:trHeight w:hRule="exact" w:val="306"/>
        </w:trPr>
        <w:tc>
          <w:tcPr>
            <w:tcW w:w="10206" w:type="dxa"/>
            <w:gridSpan w:val="5"/>
            <w:shd w:val="clear" w:color="auto" w:fill="auto"/>
            <w:vAlign w:val="center"/>
          </w:tcPr>
          <w:p w:rsidR="00382E66" w:rsidRPr="00382E66" w:rsidRDefault="00382E66" w:rsidP="00382E66">
            <w:pPr>
              <w:widowControl w:val="0"/>
              <w:suppressAutoHyphens/>
              <w:jc w:val="center"/>
              <w:rPr>
                <w:b/>
                <w:sz w:val="20"/>
                <w:szCs w:val="20"/>
                <w:lang w:eastAsia="ar-SA"/>
              </w:rPr>
            </w:pPr>
            <w:r w:rsidRPr="00382E66">
              <w:rPr>
                <w:b/>
                <w:sz w:val="20"/>
                <w:szCs w:val="20"/>
                <w:lang w:eastAsia="ar-SA"/>
              </w:rPr>
              <w:t>Уполномоченный МФЦ на территории Ленинградской области</w:t>
            </w:r>
          </w:p>
        </w:tc>
      </w:tr>
      <w:tr w:rsidR="00382E66" w:rsidRPr="00382E66" w:rsidTr="00BE25A0">
        <w:trPr>
          <w:trHeight w:hRule="exact" w:val="2329"/>
        </w:trPr>
        <w:tc>
          <w:tcPr>
            <w:tcW w:w="709" w:type="dxa"/>
            <w:shd w:val="clear" w:color="auto" w:fill="auto"/>
            <w:vAlign w:val="center"/>
          </w:tcPr>
          <w:p w:rsidR="00382E66" w:rsidRPr="00382E66" w:rsidRDefault="00382E66" w:rsidP="00382E66">
            <w:pPr>
              <w:suppressAutoHyphens/>
              <w:spacing w:after="200" w:line="276" w:lineRule="auto"/>
              <w:ind w:left="-10"/>
              <w:contextualSpacing/>
              <w:jc w:val="center"/>
              <w:rPr>
                <w:sz w:val="20"/>
                <w:szCs w:val="20"/>
              </w:rPr>
            </w:pPr>
            <w:r w:rsidRPr="00382E66">
              <w:rPr>
                <w:sz w:val="20"/>
                <w:szCs w:val="20"/>
              </w:rPr>
              <w:t>19</w:t>
            </w:r>
          </w:p>
        </w:tc>
        <w:tc>
          <w:tcPr>
            <w:tcW w:w="2270" w:type="dxa"/>
            <w:shd w:val="clear" w:color="auto" w:fill="auto"/>
            <w:vAlign w:val="center"/>
          </w:tcPr>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color w:val="000000"/>
                <w:sz w:val="20"/>
                <w:szCs w:val="20"/>
                <w:lang w:eastAsia="ar-SA"/>
              </w:rPr>
              <w:t>ГБУ ЛО «МФЦ»</w:t>
            </w:r>
          </w:p>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i/>
                <w:color w:val="000000"/>
                <w:sz w:val="20"/>
                <w:szCs w:val="20"/>
                <w:lang w:eastAsia="ar-SA"/>
              </w:rPr>
              <w:t>(обслуживание заявителей не осуществляется</w:t>
            </w:r>
            <w:r w:rsidRPr="00382E66">
              <w:rPr>
                <w:rFonts w:eastAsia="Calibri"/>
                <w:color w:val="000000"/>
                <w:sz w:val="20"/>
                <w:szCs w:val="20"/>
                <w:lang w:eastAsia="ar-SA"/>
              </w:rPr>
              <w:t>)</w:t>
            </w:r>
          </w:p>
        </w:tc>
        <w:tc>
          <w:tcPr>
            <w:tcW w:w="3683" w:type="dxa"/>
            <w:shd w:val="clear" w:color="auto" w:fill="auto"/>
            <w:vAlign w:val="center"/>
          </w:tcPr>
          <w:p w:rsidR="00382E66" w:rsidRPr="00382E66" w:rsidRDefault="00382E66" w:rsidP="00382E66">
            <w:pPr>
              <w:shd w:val="clear" w:color="auto" w:fill="FFFFFF"/>
              <w:jc w:val="center"/>
              <w:rPr>
                <w:bCs/>
                <w:i/>
                <w:color w:val="000000"/>
                <w:sz w:val="20"/>
                <w:szCs w:val="20"/>
              </w:rPr>
            </w:pPr>
            <w:r w:rsidRPr="00382E66">
              <w:rPr>
                <w:bCs/>
                <w:i/>
                <w:color w:val="000000"/>
                <w:sz w:val="20"/>
                <w:szCs w:val="20"/>
              </w:rPr>
              <w:t>Юридический адрес:</w:t>
            </w:r>
          </w:p>
          <w:p w:rsidR="00382E66" w:rsidRPr="00382E66" w:rsidRDefault="00382E66" w:rsidP="00382E66">
            <w:pPr>
              <w:shd w:val="clear" w:color="auto" w:fill="FFFFFF"/>
              <w:jc w:val="center"/>
              <w:rPr>
                <w:color w:val="000000"/>
                <w:sz w:val="20"/>
                <w:szCs w:val="20"/>
              </w:rPr>
            </w:pPr>
            <w:r w:rsidRPr="00382E66">
              <w:rPr>
                <w:color w:val="000000"/>
                <w:sz w:val="20"/>
                <w:szCs w:val="20"/>
              </w:rPr>
              <w:t xml:space="preserve">188641, Ленинградская область, Всеволожский район, </w:t>
            </w:r>
          </w:p>
          <w:p w:rsidR="00382E66" w:rsidRPr="00382E66" w:rsidRDefault="00382E66" w:rsidP="00382E66">
            <w:pPr>
              <w:shd w:val="clear" w:color="auto" w:fill="FFFFFF"/>
              <w:jc w:val="center"/>
              <w:rPr>
                <w:color w:val="000000"/>
                <w:sz w:val="20"/>
                <w:szCs w:val="20"/>
              </w:rPr>
            </w:pPr>
            <w:r w:rsidRPr="00382E66">
              <w:rPr>
                <w:color w:val="000000"/>
                <w:sz w:val="20"/>
                <w:szCs w:val="20"/>
              </w:rPr>
              <w:t>дер. Новосаратовка-центр, д.8</w:t>
            </w:r>
          </w:p>
          <w:p w:rsidR="00382E66" w:rsidRPr="00382E66" w:rsidRDefault="00382E66" w:rsidP="00382E66">
            <w:pPr>
              <w:shd w:val="clear" w:color="auto" w:fill="FFFFFF"/>
              <w:jc w:val="center"/>
              <w:rPr>
                <w:bCs/>
                <w:i/>
                <w:color w:val="000000"/>
                <w:sz w:val="20"/>
                <w:szCs w:val="20"/>
              </w:rPr>
            </w:pPr>
            <w:r w:rsidRPr="00382E66">
              <w:rPr>
                <w:bCs/>
                <w:i/>
                <w:color w:val="000000"/>
                <w:sz w:val="20"/>
                <w:szCs w:val="20"/>
              </w:rPr>
              <w:t>Почтовый адрес:</w:t>
            </w:r>
          </w:p>
          <w:p w:rsidR="00382E66" w:rsidRPr="00382E66" w:rsidRDefault="00382E66" w:rsidP="00382E66">
            <w:pPr>
              <w:shd w:val="clear" w:color="auto" w:fill="FFFFFF"/>
              <w:jc w:val="center"/>
              <w:rPr>
                <w:color w:val="000000"/>
                <w:sz w:val="20"/>
                <w:szCs w:val="20"/>
              </w:rPr>
            </w:pPr>
            <w:smartTag w:uri="urn:schemas-microsoft-com:office:smarttags" w:element="metricconverter">
              <w:smartTagPr>
                <w:attr w:name="ProductID" w:val="191311, г"/>
              </w:smartTagPr>
              <w:r w:rsidRPr="00382E66">
                <w:rPr>
                  <w:color w:val="000000"/>
                  <w:sz w:val="20"/>
                  <w:szCs w:val="20"/>
                </w:rPr>
                <w:t>191311, г</w:t>
              </w:r>
            </w:smartTag>
            <w:r w:rsidRPr="00382E66">
              <w:rPr>
                <w:color w:val="000000"/>
                <w:sz w:val="20"/>
                <w:szCs w:val="20"/>
              </w:rPr>
              <w:t xml:space="preserve">. Санкт-Петербург, </w:t>
            </w:r>
          </w:p>
          <w:p w:rsidR="00382E66" w:rsidRPr="00382E66" w:rsidRDefault="00382E66" w:rsidP="00382E66">
            <w:pPr>
              <w:shd w:val="clear" w:color="auto" w:fill="FFFFFF"/>
              <w:jc w:val="center"/>
              <w:rPr>
                <w:color w:val="000000"/>
                <w:sz w:val="20"/>
                <w:szCs w:val="20"/>
              </w:rPr>
            </w:pPr>
            <w:r w:rsidRPr="00382E66">
              <w:rPr>
                <w:color w:val="000000"/>
                <w:sz w:val="20"/>
                <w:szCs w:val="20"/>
              </w:rPr>
              <w:t>ул. Смольного, д. 3, лит. А</w:t>
            </w:r>
          </w:p>
          <w:p w:rsidR="00382E66" w:rsidRPr="00382E66" w:rsidRDefault="00382E66" w:rsidP="00382E66">
            <w:pPr>
              <w:shd w:val="clear" w:color="auto" w:fill="FFFFFF"/>
              <w:jc w:val="center"/>
              <w:rPr>
                <w:i/>
                <w:color w:val="000000"/>
                <w:sz w:val="20"/>
                <w:szCs w:val="20"/>
              </w:rPr>
            </w:pPr>
            <w:r w:rsidRPr="00382E66">
              <w:rPr>
                <w:bCs/>
                <w:i/>
                <w:color w:val="000000"/>
                <w:sz w:val="20"/>
                <w:szCs w:val="20"/>
              </w:rPr>
              <w:t>Фактический адрес</w:t>
            </w:r>
            <w:r w:rsidRPr="00382E66">
              <w:rPr>
                <w:b/>
                <w:i/>
                <w:color w:val="000000"/>
                <w:sz w:val="20"/>
                <w:szCs w:val="20"/>
              </w:rPr>
              <w:t>:</w:t>
            </w:r>
          </w:p>
          <w:p w:rsidR="00382E66" w:rsidRPr="00382E66" w:rsidRDefault="00382E66" w:rsidP="00382E66">
            <w:pPr>
              <w:shd w:val="clear" w:color="auto" w:fill="FFFFFF"/>
              <w:jc w:val="center"/>
              <w:rPr>
                <w:color w:val="000000"/>
                <w:sz w:val="20"/>
                <w:szCs w:val="20"/>
              </w:rPr>
            </w:pPr>
            <w:smartTag w:uri="urn:schemas-microsoft-com:office:smarttags" w:element="metricconverter">
              <w:smartTagPr>
                <w:attr w:name="ProductID" w:val="191024, г"/>
              </w:smartTagPr>
              <w:r w:rsidRPr="00382E66">
                <w:rPr>
                  <w:color w:val="000000"/>
                  <w:sz w:val="20"/>
                  <w:szCs w:val="20"/>
                </w:rPr>
                <w:t>191024, г</w:t>
              </w:r>
            </w:smartTag>
            <w:r w:rsidRPr="00382E66">
              <w:rPr>
                <w:color w:val="000000"/>
                <w:sz w:val="20"/>
                <w:szCs w:val="20"/>
              </w:rPr>
              <w:t>. Санкт-Петербург,  </w:t>
            </w:r>
          </w:p>
          <w:p w:rsidR="00382E66" w:rsidRPr="00382E66" w:rsidRDefault="00382E66" w:rsidP="00382E66">
            <w:pPr>
              <w:shd w:val="clear" w:color="auto" w:fill="FFFFFF"/>
              <w:jc w:val="center"/>
              <w:rPr>
                <w:color w:val="000000"/>
                <w:sz w:val="20"/>
                <w:szCs w:val="20"/>
              </w:rPr>
            </w:pPr>
            <w:r w:rsidRPr="00382E66">
              <w:rPr>
                <w:color w:val="000000"/>
                <w:sz w:val="20"/>
                <w:szCs w:val="20"/>
              </w:rPr>
              <w:t>пр. Бакунина, д. 5, лит. А</w:t>
            </w:r>
          </w:p>
        </w:tc>
        <w:tc>
          <w:tcPr>
            <w:tcW w:w="2125" w:type="dxa"/>
            <w:shd w:val="clear" w:color="auto" w:fill="FFFFFF"/>
            <w:vAlign w:val="center"/>
          </w:tcPr>
          <w:p w:rsidR="00382E66" w:rsidRPr="00382E66" w:rsidRDefault="00382E66" w:rsidP="00382E66">
            <w:pPr>
              <w:widowControl w:val="0"/>
              <w:suppressAutoHyphens/>
              <w:autoSpaceDN w:val="0"/>
              <w:jc w:val="center"/>
              <w:rPr>
                <w:rFonts w:eastAsia="Calibri"/>
                <w:color w:val="000000"/>
                <w:sz w:val="20"/>
                <w:szCs w:val="20"/>
                <w:lang w:eastAsia="ar-SA"/>
              </w:rPr>
            </w:pPr>
            <w:proofErr w:type="spellStart"/>
            <w:r w:rsidRPr="00382E66">
              <w:rPr>
                <w:rFonts w:eastAsia="Calibri"/>
                <w:color w:val="000000"/>
                <w:sz w:val="20"/>
                <w:szCs w:val="20"/>
                <w:lang w:eastAsia="ar-SA"/>
              </w:rPr>
              <w:t>пн-чт</w:t>
            </w:r>
            <w:proofErr w:type="spellEnd"/>
            <w:r w:rsidRPr="00382E66">
              <w:rPr>
                <w:rFonts w:eastAsia="Calibri"/>
                <w:color w:val="000000"/>
                <w:sz w:val="20"/>
                <w:szCs w:val="20"/>
                <w:lang w:eastAsia="ar-SA"/>
              </w:rPr>
              <w:t xml:space="preserve"> –</w:t>
            </w:r>
          </w:p>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color w:val="000000"/>
                <w:sz w:val="20"/>
                <w:szCs w:val="20"/>
                <w:lang w:eastAsia="ar-SA"/>
              </w:rPr>
              <w:t>с 9.00 до 18.00,</w:t>
            </w:r>
          </w:p>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color w:val="000000"/>
                <w:sz w:val="20"/>
                <w:szCs w:val="20"/>
                <w:lang w:eastAsia="ar-SA"/>
              </w:rPr>
              <w:t>пт. –</w:t>
            </w:r>
          </w:p>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color w:val="000000"/>
                <w:sz w:val="20"/>
                <w:szCs w:val="20"/>
                <w:lang w:eastAsia="ar-SA"/>
              </w:rPr>
              <w:t xml:space="preserve">с 9.00 до 17.00, </w:t>
            </w:r>
          </w:p>
          <w:p w:rsidR="00382E66" w:rsidRPr="00382E66" w:rsidRDefault="00382E66" w:rsidP="00382E66">
            <w:pPr>
              <w:widowControl w:val="0"/>
              <w:suppressAutoHyphens/>
              <w:autoSpaceDN w:val="0"/>
              <w:jc w:val="center"/>
              <w:rPr>
                <w:rFonts w:eastAsia="Calibri"/>
                <w:color w:val="000000"/>
                <w:sz w:val="20"/>
                <w:szCs w:val="20"/>
                <w:lang w:eastAsia="ar-SA"/>
              </w:rPr>
            </w:pPr>
            <w:r w:rsidRPr="00382E66">
              <w:rPr>
                <w:rFonts w:eastAsia="Calibri"/>
                <w:color w:val="000000"/>
                <w:sz w:val="20"/>
                <w:szCs w:val="20"/>
                <w:lang w:eastAsia="ar-SA"/>
              </w:rPr>
              <w:t>перерыв с</w:t>
            </w:r>
          </w:p>
          <w:p w:rsidR="00382E66" w:rsidRPr="00382E66" w:rsidRDefault="00382E66" w:rsidP="00382E66">
            <w:pPr>
              <w:widowControl w:val="0"/>
              <w:tabs>
                <w:tab w:val="left" w:pos="733"/>
              </w:tabs>
              <w:autoSpaceDN w:val="0"/>
              <w:jc w:val="center"/>
              <w:rPr>
                <w:rFonts w:eastAsia="Calibri"/>
                <w:color w:val="000000"/>
                <w:sz w:val="20"/>
                <w:szCs w:val="20"/>
                <w:lang w:eastAsia="ar-SA"/>
              </w:rPr>
            </w:pPr>
            <w:r w:rsidRPr="00382E66">
              <w:rPr>
                <w:rFonts w:eastAsia="Calibri"/>
                <w:color w:val="000000"/>
                <w:sz w:val="20"/>
                <w:szCs w:val="20"/>
                <w:lang w:eastAsia="ar-SA"/>
              </w:rPr>
              <w:t>13.00 до 13.48, выходные дни -</w:t>
            </w:r>
          </w:p>
          <w:p w:rsidR="00382E66" w:rsidRPr="00382E66" w:rsidRDefault="00382E66" w:rsidP="00382E66">
            <w:pPr>
              <w:widowControl w:val="0"/>
              <w:suppressAutoHyphens/>
              <w:autoSpaceDN w:val="0"/>
              <w:ind w:left="58"/>
              <w:jc w:val="center"/>
              <w:rPr>
                <w:rFonts w:eastAsia="Calibri"/>
                <w:color w:val="000000"/>
                <w:sz w:val="20"/>
                <w:szCs w:val="20"/>
                <w:lang w:eastAsia="ar-SA"/>
              </w:rPr>
            </w:pPr>
            <w:proofErr w:type="spellStart"/>
            <w:r w:rsidRPr="00382E66">
              <w:rPr>
                <w:rFonts w:eastAsia="Calibri"/>
                <w:color w:val="000000"/>
                <w:sz w:val="20"/>
                <w:szCs w:val="20"/>
                <w:lang w:eastAsia="ar-SA"/>
              </w:rPr>
              <w:t>сб</w:t>
            </w:r>
            <w:proofErr w:type="spellEnd"/>
            <w:r w:rsidRPr="00382E66">
              <w:rPr>
                <w:rFonts w:eastAsia="Calibri"/>
                <w:color w:val="000000"/>
                <w:sz w:val="20"/>
                <w:szCs w:val="20"/>
                <w:lang w:eastAsia="ar-SA"/>
              </w:rPr>
              <w:t>, вс.</w:t>
            </w:r>
          </w:p>
        </w:tc>
        <w:tc>
          <w:tcPr>
            <w:tcW w:w="1419" w:type="dxa"/>
            <w:shd w:val="clear" w:color="auto" w:fill="auto"/>
            <w:vAlign w:val="center"/>
          </w:tcPr>
          <w:p w:rsidR="00382E66" w:rsidRPr="00382E66" w:rsidRDefault="00382E66" w:rsidP="00382E66">
            <w:pPr>
              <w:widowControl w:val="0"/>
              <w:suppressAutoHyphens/>
              <w:jc w:val="center"/>
              <w:rPr>
                <w:rFonts w:eastAsia="Calibri"/>
                <w:sz w:val="20"/>
                <w:szCs w:val="20"/>
                <w:shd w:val="clear" w:color="auto" w:fill="FFFFFF"/>
                <w:lang w:eastAsia="en-US"/>
              </w:rPr>
            </w:pPr>
            <w:r w:rsidRPr="00382E66">
              <w:rPr>
                <w:rFonts w:eastAsia="Calibri"/>
                <w:sz w:val="20"/>
                <w:szCs w:val="20"/>
                <w:shd w:val="clear" w:color="auto" w:fill="FFFFFF"/>
                <w:lang w:eastAsia="en-US"/>
              </w:rPr>
              <w:t xml:space="preserve">8 (800) </w:t>
            </w:r>
          </w:p>
          <w:p w:rsidR="00382E66" w:rsidRPr="00382E66" w:rsidRDefault="00382E66" w:rsidP="00382E66">
            <w:pPr>
              <w:widowControl w:val="0"/>
              <w:suppressAutoHyphens/>
              <w:jc w:val="center"/>
              <w:rPr>
                <w:rFonts w:ascii="Courier New" w:hAnsi="Courier New" w:cs="Courier New"/>
                <w:sz w:val="20"/>
                <w:szCs w:val="20"/>
                <w:lang w:eastAsia="ar-SA"/>
              </w:rPr>
            </w:pPr>
            <w:r w:rsidRPr="00382E66">
              <w:rPr>
                <w:rFonts w:eastAsia="Calibri"/>
                <w:sz w:val="20"/>
                <w:szCs w:val="20"/>
                <w:shd w:val="clear" w:color="auto" w:fill="FFFFFF"/>
                <w:lang w:eastAsia="en-US"/>
              </w:rPr>
              <w:t>301-47-47</w:t>
            </w:r>
          </w:p>
        </w:tc>
      </w:tr>
    </w:tbl>
    <w:p w:rsidR="00382E66" w:rsidRPr="00382E66" w:rsidRDefault="00382E66" w:rsidP="00382E66">
      <w:pPr>
        <w:tabs>
          <w:tab w:val="left" w:pos="142"/>
          <w:tab w:val="left" w:pos="284"/>
        </w:tabs>
        <w:jc w:val="both"/>
        <w:rPr>
          <w:lang w:eastAsia="x-none"/>
        </w:rPr>
      </w:pPr>
    </w:p>
    <w:p w:rsidR="00382E66" w:rsidRPr="00382E66" w:rsidRDefault="00382E66" w:rsidP="00382E66">
      <w:pPr>
        <w:tabs>
          <w:tab w:val="left" w:pos="142"/>
          <w:tab w:val="left" w:pos="284"/>
        </w:tabs>
        <w:jc w:val="both"/>
        <w:rPr>
          <w:lang w:eastAsia="x-none"/>
        </w:rPr>
      </w:pPr>
    </w:p>
    <w:p w:rsidR="00382E66" w:rsidRDefault="00382E66" w:rsidP="00F579C1">
      <w:pPr>
        <w:widowControl w:val="0"/>
        <w:tabs>
          <w:tab w:val="left" w:pos="1134"/>
        </w:tabs>
        <w:autoSpaceDE w:val="0"/>
        <w:autoSpaceDN w:val="0"/>
        <w:adjustRightInd w:val="0"/>
        <w:ind w:firstLine="709"/>
        <w:jc w:val="center"/>
        <w:rPr>
          <w:rFonts w:eastAsia="Calibri"/>
          <w:color w:val="000000"/>
          <w:sz w:val="28"/>
          <w:szCs w:val="28"/>
          <w:lang w:eastAsia="en-US"/>
        </w:rPr>
      </w:pPr>
    </w:p>
    <w:p w:rsidR="00F579C1" w:rsidRDefault="00F579C1" w:rsidP="005765C8">
      <w:pPr>
        <w:widowControl w:val="0"/>
        <w:tabs>
          <w:tab w:val="left" w:pos="1134"/>
        </w:tabs>
        <w:autoSpaceDE w:val="0"/>
        <w:autoSpaceDN w:val="0"/>
        <w:adjustRightInd w:val="0"/>
        <w:ind w:firstLine="709"/>
        <w:jc w:val="center"/>
        <w:rPr>
          <w:rFonts w:eastAsia="Calibri"/>
          <w:color w:val="000000"/>
          <w:sz w:val="28"/>
          <w:szCs w:val="28"/>
          <w:lang w:eastAsia="en-US"/>
        </w:rPr>
      </w:pPr>
    </w:p>
    <w:p w:rsidR="005765C8" w:rsidRPr="005765C8" w:rsidRDefault="005765C8" w:rsidP="005765C8">
      <w:pPr>
        <w:tabs>
          <w:tab w:val="left" w:pos="142"/>
          <w:tab w:val="left" w:pos="284"/>
        </w:tabs>
        <w:jc w:val="both"/>
        <w:rPr>
          <w:lang w:eastAsia="x-none"/>
        </w:rPr>
      </w:pPr>
    </w:p>
    <w:p w:rsidR="005765C8" w:rsidRPr="005765C8" w:rsidRDefault="005765C8" w:rsidP="005765C8">
      <w:pPr>
        <w:tabs>
          <w:tab w:val="left" w:pos="142"/>
          <w:tab w:val="left" w:pos="284"/>
        </w:tabs>
        <w:jc w:val="both"/>
        <w:rPr>
          <w:lang w:eastAsia="x-none"/>
        </w:rPr>
      </w:pPr>
    </w:p>
    <w:p w:rsidR="005765C8" w:rsidRPr="005765C8" w:rsidRDefault="005765C8" w:rsidP="005765C8">
      <w:pPr>
        <w:tabs>
          <w:tab w:val="left" w:pos="142"/>
          <w:tab w:val="left" w:pos="284"/>
        </w:tabs>
        <w:jc w:val="both"/>
        <w:rPr>
          <w:lang w:eastAsia="x-none"/>
        </w:rPr>
      </w:pPr>
    </w:p>
    <w:p w:rsidR="005765C8" w:rsidRDefault="005765C8" w:rsidP="006C2D8F">
      <w:pPr>
        <w:widowControl w:val="0"/>
        <w:tabs>
          <w:tab w:val="left" w:pos="1134"/>
        </w:tabs>
        <w:autoSpaceDE w:val="0"/>
        <w:autoSpaceDN w:val="0"/>
        <w:adjustRightInd w:val="0"/>
        <w:ind w:firstLine="709"/>
        <w:jc w:val="center"/>
        <w:rPr>
          <w:rFonts w:eastAsia="Calibri"/>
          <w:color w:val="000000"/>
          <w:sz w:val="28"/>
          <w:szCs w:val="28"/>
          <w:lang w:eastAsia="en-US"/>
        </w:rPr>
      </w:pPr>
    </w:p>
    <w:p w:rsidR="006C2D8F" w:rsidRDefault="006C2D8F" w:rsidP="006C2D8F">
      <w:pPr>
        <w:autoSpaceDE w:val="0"/>
        <w:autoSpaceDN w:val="0"/>
        <w:adjustRightInd w:val="0"/>
        <w:ind w:firstLine="709"/>
        <w:jc w:val="right"/>
        <w:outlineLvl w:val="1"/>
        <w:rPr>
          <w:sz w:val="28"/>
          <w:szCs w:val="28"/>
        </w:rPr>
      </w:pPr>
    </w:p>
    <w:p w:rsidR="006C2D8F" w:rsidRDefault="006C2D8F" w:rsidP="00E47309">
      <w:pPr>
        <w:widowControl w:val="0"/>
        <w:tabs>
          <w:tab w:val="left" w:pos="142"/>
          <w:tab w:val="left" w:pos="284"/>
        </w:tabs>
        <w:autoSpaceDE w:val="0"/>
        <w:autoSpaceDN w:val="0"/>
        <w:adjustRightInd w:val="0"/>
        <w:ind w:right="-284"/>
        <w:jc w:val="right"/>
        <w:rPr>
          <w:bCs/>
          <w:sz w:val="28"/>
          <w:szCs w:val="28"/>
        </w:rPr>
      </w:pPr>
    </w:p>
    <w:p w:rsidR="006C2D8F" w:rsidRDefault="006C2D8F" w:rsidP="00E47309">
      <w:pPr>
        <w:widowControl w:val="0"/>
        <w:tabs>
          <w:tab w:val="left" w:pos="142"/>
          <w:tab w:val="left" w:pos="284"/>
        </w:tabs>
        <w:autoSpaceDE w:val="0"/>
        <w:autoSpaceDN w:val="0"/>
        <w:adjustRightInd w:val="0"/>
        <w:ind w:right="-284"/>
        <w:jc w:val="right"/>
        <w:rPr>
          <w:b/>
        </w:rPr>
      </w:pPr>
    </w:p>
    <w:p w:rsidR="006C2D8F" w:rsidRDefault="006C2D8F" w:rsidP="00E47309">
      <w:pPr>
        <w:widowControl w:val="0"/>
        <w:tabs>
          <w:tab w:val="left" w:pos="142"/>
          <w:tab w:val="left" w:pos="284"/>
        </w:tabs>
        <w:autoSpaceDE w:val="0"/>
        <w:autoSpaceDN w:val="0"/>
        <w:adjustRightInd w:val="0"/>
        <w:ind w:right="-284"/>
        <w:jc w:val="right"/>
        <w:rPr>
          <w:b/>
        </w:rPr>
      </w:pPr>
    </w:p>
    <w:p w:rsidR="006E2912" w:rsidRPr="00C41621" w:rsidRDefault="00C41621" w:rsidP="00E47309">
      <w:pPr>
        <w:widowControl w:val="0"/>
        <w:tabs>
          <w:tab w:val="left" w:pos="142"/>
          <w:tab w:val="left" w:pos="284"/>
        </w:tabs>
        <w:autoSpaceDE w:val="0"/>
        <w:autoSpaceDN w:val="0"/>
        <w:adjustRightInd w:val="0"/>
        <w:ind w:right="-284"/>
        <w:jc w:val="right"/>
      </w:pPr>
      <w:r>
        <w:rPr>
          <w:b/>
        </w:rPr>
        <w:br w:type="page"/>
      </w:r>
      <w:r w:rsidR="006E2912" w:rsidRPr="00C41621">
        <w:lastRenderedPageBreak/>
        <w:t>Приложение №</w:t>
      </w:r>
      <w:r w:rsidRPr="00C41621">
        <w:t xml:space="preserve"> 3</w:t>
      </w:r>
    </w:p>
    <w:p w:rsidR="006E2912" w:rsidRPr="00C41621" w:rsidRDefault="006E2912" w:rsidP="00E47309">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6E2912" w:rsidRDefault="006E2912" w:rsidP="00E47309">
      <w:pPr>
        <w:autoSpaceDE w:val="0"/>
        <w:autoSpaceDN w:val="0"/>
        <w:adjustRightInd w:val="0"/>
        <w:ind w:right="-284" w:firstLine="709"/>
        <w:jc w:val="right"/>
        <w:outlineLvl w:val="1"/>
        <w:rPr>
          <w:sz w:val="28"/>
          <w:szCs w:val="28"/>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органа местного</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самоуправления)</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от 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имеющего ИНН 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проживающего по адресу: 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(индекс 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адрес регистрации места жительства)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дата и место рождения 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контактный телефон 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bookmarkStart w:id="22" w:name="Par437"/>
      <w:bookmarkEnd w:id="22"/>
      <w:r w:rsidRPr="00FE7836">
        <w:rPr>
          <w:rFonts w:ascii="Courier New" w:hAnsi="Courier New" w:cs="Courier New"/>
          <w:sz w:val="20"/>
          <w:szCs w:val="20"/>
        </w:rPr>
        <w:t xml:space="preserve">                                 ЗАЯВЛЕНИЕ</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Прошу включить меня, 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паспорт _________________, выданный 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(серия, номер)                      (наименование органа,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выдавшего паспорт, дата выдачи)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в состав участников мероприятий  по  улучшению  жилищных  условий  граждан,</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проживающих в сельской местности, в  том  числе  молодых  семей  и  молодых</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специалистов, рамках реализации 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(федеральной целевой </w:t>
      </w:r>
      <w:hyperlink r:id="rId21" w:history="1">
        <w:r w:rsidRPr="00FE7836">
          <w:rPr>
            <w:rFonts w:ascii="Courier New" w:hAnsi="Courier New" w:cs="Courier New"/>
            <w:color w:val="0000FF"/>
            <w:sz w:val="20"/>
            <w:szCs w:val="20"/>
          </w:rPr>
          <w:t>программы</w:t>
        </w:r>
      </w:hyperlink>
      <w:r w:rsidRPr="00FE7836">
        <w:rPr>
          <w:rFonts w:ascii="Courier New" w:hAnsi="Courier New" w:cs="Courier New"/>
          <w:sz w:val="20"/>
          <w:szCs w:val="20"/>
        </w:rPr>
        <w:t xml:space="preserve"> "Устойчивое</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развитие сельских территорий на 2014-2017 годы и на период до 2020 года"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или </w:t>
      </w:r>
      <w:hyperlink r:id="rId22" w:history="1">
        <w:r w:rsidRPr="00FE7836">
          <w:rPr>
            <w:rFonts w:ascii="Courier New" w:hAnsi="Courier New" w:cs="Courier New"/>
            <w:color w:val="0000FF"/>
            <w:sz w:val="20"/>
            <w:szCs w:val="20"/>
          </w:rPr>
          <w:t>подпрограммы</w:t>
        </w:r>
      </w:hyperlink>
      <w:r w:rsidRPr="00FE7836">
        <w:rPr>
          <w:rFonts w:ascii="Courier New" w:hAnsi="Courier New" w:cs="Courier New"/>
          <w:sz w:val="20"/>
          <w:szCs w:val="20"/>
        </w:rPr>
        <w:t xml:space="preserve"> "Устойчивое развитие сельских территорий Ленинградской</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области на 2014-2017 годы и на период до 2020 года" - нужное указать)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Жилищные условия планирую улучшить путем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(способ улучшения жилищных</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условий - строительство индивидуального жилого дома, приобретение жилого</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помещения, участие в долевом строительстве многоквартирного дома -</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нужное указать)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в 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(наименование поселения, в котором гражданин желает приобрести (построить)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жилое помещение)</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Состав семьи: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супруг (супруга) 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(фамилии, имя, отчество, дата рождения)</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дети: 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дата рождения)</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дата рождения)</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проживает по адресу: 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Кроме того, со мной постоянно проживают в качестве членов семьи: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 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(фамилия, имя, отчество, родственные отношения)        (дата рождения)</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 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(фамилия, имя, отчество, родственные отношения)        (дата рождения)</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Нуждающимся в улучшении жилищных условий признан решением 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органа местного самоуправления, реквизиты правового акта)</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lastRenderedPageBreak/>
        <w:t xml:space="preserve">    С  условиями  участия  в  мероприятиях  по  улучшению  жилищных условий</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граждан, проживающих в сельской местности, в  том  числе  молодых  семей  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молодых специалистов, в рамках реализации 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(федеральной целевой </w:t>
      </w:r>
      <w:hyperlink r:id="rId23" w:history="1">
        <w:r w:rsidRPr="00FE7836">
          <w:rPr>
            <w:rFonts w:ascii="Courier New" w:hAnsi="Courier New" w:cs="Courier New"/>
            <w:color w:val="0000FF"/>
            <w:sz w:val="20"/>
            <w:szCs w:val="20"/>
          </w:rPr>
          <w:t>программы</w:t>
        </w:r>
      </w:hyperlink>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"Устойчивое развитие сельских территорий на 2014-2017 годы и на период</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до 2020 года" или </w:t>
      </w:r>
      <w:hyperlink r:id="rId24" w:history="1">
        <w:r w:rsidRPr="00FE7836">
          <w:rPr>
            <w:rFonts w:ascii="Courier New" w:hAnsi="Courier New" w:cs="Courier New"/>
            <w:color w:val="0000FF"/>
            <w:sz w:val="20"/>
            <w:szCs w:val="20"/>
          </w:rPr>
          <w:t>подпрограммы</w:t>
        </w:r>
      </w:hyperlink>
      <w:r w:rsidRPr="00FE7836">
        <w:rPr>
          <w:rFonts w:ascii="Courier New" w:hAnsi="Courier New" w:cs="Courier New"/>
          <w:sz w:val="20"/>
          <w:szCs w:val="20"/>
        </w:rPr>
        <w:t xml:space="preserve"> "Устойчивое развитие сельских территорий</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Ленинградской области на 2014-2017 годы и на период до 2020 года" -</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нужное указать)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ознакомлен, обязуюсь их выполнять. На  обработку  и  хранение  персональных</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данных согласен.</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____________________________________________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инициалы)                        (подпись)</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 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Совершеннолетние члены семьи:</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1) _________________________________________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2) _________________________________________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3) _________________________________________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4) _________________________________________ 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(фамилия, имя, отчество)                     (подпись)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 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К заявлению прилагаются следующие документы:</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1) 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2) 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3) 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4) 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5) _______________________________________________________________________.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(наименование документа и его реквизиты)</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Отметка о приеме документов </w:t>
      </w:r>
      <w:hyperlink w:anchor="Par535" w:history="1">
        <w:r w:rsidRPr="00FE7836">
          <w:rPr>
            <w:rFonts w:ascii="Courier New" w:hAnsi="Courier New" w:cs="Courier New"/>
            <w:color w:val="0000FF"/>
            <w:sz w:val="20"/>
            <w:szCs w:val="20"/>
          </w:rPr>
          <w:t>&lt;*&gt;</w:t>
        </w:r>
      </w:hyperlink>
      <w:r w:rsidRPr="00FE7836">
        <w:rPr>
          <w:rFonts w:ascii="Courier New" w:hAnsi="Courier New" w:cs="Courier New"/>
          <w:sz w:val="20"/>
          <w:szCs w:val="20"/>
        </w:rPr>
        <w:t>.</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Дата представления полного комплекта  включенных  в настоящий  перечень</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документов "___" ____________ 20__ года.</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____________________________________ _________ ____________________________</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(должность ответственного работника) (подпись)      (фамилия, инициалы)</w:t>
      </w:r>
    </w:p>
    <w:p w:rsidR="00CE3E25" w:rsidRPr="00FE7836" w:rsidRDefault="00CE3E25" w:rsidP="00CE3E25">
      <w:pPr>
        <w:widowControl w:val="0"/>
        <w:autoSpaceDE w:val="0"/>
        <w:autoSpaceDN w:val="0"/>
        <w:adjustRightInd w:val="0"/>
        <w:rPr>
          <w:rFonts w:ascii="Courier New" w:hAnsi="Courier New" w:cs="Courier New"/>
          <w:sz w:val="20"/>
          <w:szCs w:val="20"/>
        </w:rPr>
      </w:pP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 xml:space="preserve">    --------------------------------</w:t>
      </w:r>
    </w:p>
    <w:p w:rsidR="00CE3E25" w:rsidRPr="00FE7836" w:rsidRDefault="00CE3E25" w:rsidP="00CE3E25">
      <w:pPr>
        <w:widowControl w:val="0"/>
        <w:autoSpaceDE w:val="0"/>
        <w:autoSpaceDN w:val="0"/>
        <w:adjustRightInd w:val="0"/>
        <w:rPr>
          <w:rFonts w:ascii="Courier New" w:hAnsi="Courier New" w:cs="Courier New"/>
          <w:sz w:val="20"/>
          <w:szCs w:val="20"/>
        </w:rPr>
      </w:pPr>
      <w:bookmarkStart w:id="23" w:name="Par535"/>
      <w:bookmarkEnd w:id="23"/>
      <w:r w:rsidRPr="00FE7836">
        <w:rPr>
          <w:rFonts w:ascii="Courier New" w:hAnsi="Courier New" w:cs="Courier New"/>
          <w:sz w:val="20"/>
          <w:szCs w:val="20"/>
        </w:rPr>
        <w:t xml:space="preserve">    &lt;*&gt; Заполняется  лицом,   принявшим   документы   в   органе   местного</w:t>
      </w:r>
    </w:p>
    <w:p w:rsidR="00CE3E25" w:rsidRPr="00FE7836" w:rsidRDefault="00CE3E25" w:rsidP="00CE3E25">
      <w:pPr>
        <w:widowControl w:val="0"/>
        <w:autoSpaceDE w:val="0"/>
        <w:autoSpaceDN w:val="0"/>
        <w:adjustRightInd w:val="0"/>
        <w:rPr>
          <w:rFonts w:ascii="Courier New" w:hAnsi="Courier New" w:cs="Courier New"/>
          <w:sz w:val="20"/>
          <w:szCs w:val="20"/>
        </w:rPr>
      </w:pPr>
      <w:r w:rsidRPr="00FE7836">
        <w:rPr>
          <w:rFonts w:ascii="Courier New" w:hAnsi="Courier New" w:cs="Courier New"/>
          <w:sz w:val="20"/>
          <w:szCs w:val="20"/>
        </w:rPr>
        <w:t>самоуправления.</w:t>
      </w:r>
    </w:p>
    <w:p w:rsidR="0019705C" w:rsidRDefault="0019705C" w:rsidP="0019705C">
      <w:pPr>
        <w:widowControl w:val="0"/>
        <w:autoSpaceDE w:val="0"/>
        <w:autoSpaceDN w:val="0"/>
        <w:adjustRightInd w:val="0"/>
        <w:rPr>
          <w:rFonts w:ascii="Calibri" w:eastAsia="Calibri" w:hAnsi="Calibri" w:cs="Calibri"/>
          <w:sz w:val="22"/>
          <w:szCs w:val="22"/>
          <w:highlight w:val="green"/>
          <w:lang w:eastAsia="en-US"/>
        </w:rPr>
      </w:pPr>
    </w:p>
    <w:p w:rsidR="0019705C" w:rsidRPr="00336DA1" w:rsidRDefault="0019705C" w:rsidP="0019705C">
      <w:pPr>
        <w:widowControl w:val="0"/>
        <w:autoSpaceDE w:val="0"/>
        <w:autoSpaceDN w:val="0"/>
        <w:adjustRightInd w:val="0"/>
        <w:rPr>
          <w:rFonts w:ascii="Calibri" w:eastAsia="Calibri" w:hAnsi="Calibri" w:cs="Calibri"/>
          <w:sz w:val="22"/>
          <w:szCs w:val="22"/>
          <w:lang w:eastAsia="en-US"/>
        </w:rPr>
      </w:pPr>
      <w:r w:rsidRPr="00336DA1">
        <w:rPr>
          <w:rFonts w:ascii="Calibri" w:eastAsia="Calibri" w:hAnsi="Calibri" w:cs="Calibri"/>
          <w:sz w:val="22"/>
          <w:szCs w:val="22"/>
          <w:lang w:eastAsia="en-US"/>
        </w:rPr>
        <w:t>Результат рассмотрения заявления прошу:</w:t>
      </w:r>
    </w:p>
    <w:p w:rsidR="0019705C" w:rsidRPr="0019705C" w:rsidRDefault="0019705C" w:rsidP="0019705C">
      <w:pPr>
        <w:widowControl w:val="0"/>
        <w:autoSpaceDE w:val="0"/>
        <w:autoSpaceDN w:val="0"/>
        <w:adjustRightInd w:val="0"/>
        <w:rPr>
          <w:rFonts w:ascii="Calibri" w:eastAsia="Calibri" w:hAnsi="Calibri" w:cs="Calibri"/>
          <w:sz w:val="22"/>
          <w:szCs w:val="22"/>
          <w:highlight w:val="gree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609"/>
      </w:tblGrid>
      <w:tr w:rsidR="00336DA1" w:rsidRPr="00D82CE0" w:rsidTr="004106F7">
        <w:tc>
          <w:tcPr>
            <w:tcW w:w="534" w:type="dxa"/>
            <w:tcBorders>
              <w:right w:val="single" w:sz="4" w:space="0" w:color="auto"/>
            </w:tcBorders>
            <w:shd w:val="clear" w:color="auto" w:fill="auto"/>
          </w:tcPr>
          <w:p w:rsidR="00336DA1" w:rsidRPr="00D82CE0" w:rsidRDefault="00336DA1" w:rsidP="004106F7">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336DA1" w:rsidRPr="00336DA1" w:rsidRDefault="00336DA1" w:rsidP="004106F7">
            <w:pPr>
              <w:widowControl w:val="0"/>
              <w:autoSpaceDE w:val="0"/>
              <w:autoSpaceDN w:val="0"/>
              <w:adjustRightInd w:val="0"/>
            </w:pPr>
            <w:r w:rsidRPr="00336DA1">
              <w:t>выдать на руки в Администрации</w:t>
            </w:r>
          </w:p>
        </w:tc>
      </w:tr>
      <w:tr w:rsidR="00336DA1" w:rsidRPr="00D82CE0" w:rsidTr="004106F7">
        <w:tc>
          <w:tcPr>
            <w:tcW w:w="534" w:type="dxa"/>
            <w:tcBorders>
              <w:right w:val="single" w:sz="4" w:space="0" w:color="auto"/>
            </w:tcBorders>
            <w:shd w:val="clear" w:color="auto" w:fill="auto"/>
          </w:tcPr>
          <w:p w:rsidR="00336DA1" w:rsidRPr="00D82CE0" w:rsidRDefault="00336DA1" w:rsidP="004106F7">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336DA1" w:rsidRPr="00336DA1" w:rsidRDefault="00336DA1" w:rsidP="004106F7">
            <w:pPr>
              <w:widowControl w:val="0"/>
              <w:autoSpaceDE w:val="0"/>
              <w:autoSpaceDN w:val="0"/>
              <w:adjustRightInd w:val="0"/>
            </w:pPr>
            <w:r w:rsidRPr="00336DA1">
              <w:t>выдать на руки в МФЦ</w:t>
            </w:r>
          </w:p>
        </w:tc>
      </w:tr>
      <w:tr w:rsidR="00336DA1" w:rsidRPr="00D82CE0" w:rsidTr="004106F7">
        <w:tc>
          <w:tcPr>
            <w:tcW w:w="534" w:type="dxa"/>
            <w:tcBorders>
              <w:right w:val="single" w:sz="4" w:space="0" w:color="auto"/>
            </w:tcBorders>
            <w:shd w:val="clear" w:color="auto" w:fill="auto"/>
          </w:tcPr>
          <w:p w:rsidR="00336DA1" w:rsidRPr="00D82CE0" w:rsidRDefault="00336DA1" w:rsidP="004106F7">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336DA1" w:rsidRPr="00336DA1" w:rsidRDefault="00336DA1" w:rsidP="004106F7">
            <w:pPr>
              <w:widowControl w:val="0"/>
              <w:autoSpaceDE w:val="0"/>
              <w:autoSpaceDN w:val="0"/>
              <w:adjustRightInd w:val="0"/>
            </w:pPr>
            <w:r w:rsidRPr="00336DA1">
              <w:t>направить по почте</w:t>
            </w:r>
          </w:p>
        </w:tc>
      </w:tr>
      <w:tr w:rsidR="00336DA1" w:rsidRPr="00875A3D" w:rsidTr="004106F7">
        <w:tc>
          <w:tcPr>
            <w:tcW w:w="534" w:type="dxa"/>
            <w:tcBorders>
              <w:right w:val="single" w:sz="4" w:space="0" w:color="auto"/>
            </w:tcBorders>
            <w:shd w:val="clear" w:color="auto" w:fill="auto"/>
          </w:tcPr>
          <w:p w:rsidR="00336DA1" w:rsidRPr="00D82CE0" w:rsidRDefault="00336DA1" w:rsidP="004106F7">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336DA1" w:rsidRPr="00336DA1" w:rsidRDefault="00336DA1" w:rsidP="004106F7">
            <w:pPr>
              <w:widowControl w:val="0"/>
              <w:autoSpaceDE w:val="0"/>
              <w:autoSpaceDN w:val="0"/>
              <w:adjustRightInd w:val="0"/>
            </w:pPr>
            <w:r w:rsidRPr="00336DA1">
              <w:t>направить в электронной форме в личный кабинет на ПГУ</w:t>
            </w:r>
          </w:p>
        </w:tc>
      </w:tr>
    </w:tbl>
    <w:p w:rsidR="005D4ACE" w:rsidRDefault="005D4ACE" w:rsidP="00336DA1">
      <w:pPr>
        <w:widowControl w:val="0"/>
        <w:autoSpaceDE w:val="0"/>
        <w:autoSpaceDN w:val="0"/>
        <w:adjustRightInd w:val="0"/>
        <w:jc w:val="right"/>
        <w:rPr>
          <w:rFonts w:ascii="Calibri" w:eastAsia="Calibri" w:hAnsi="Calibri" w:cs="Calibri"/>
          <w:sz w:val="22"/>
          <w:szCs w:val="22"/>
          <w:lang w:eastAsia="en-US"/>
        </w:rPr>
      </w:pPr>
    </w:p>
    <w:p w:rsidR="005D4ACE" w:rsidRDefault="005D4ACE" w:rsidP="00336DA1">
      <w:pPr>
        <w:widowControl w:val="0"/>
        <w:autoSpaceDE w:val="0"/>
        <w:autoSpaceDN w:val="0"/>
        <w:adjustRightInd w:val="0"/>
        <w:jc w:val="right"/>
        <w:rPr>
          <w:rFonts w:ascii="Calibri" w:eastAsia="Calibri" w:hAnsi="Calibri" w:cs="Calibri"/>
          <w:sz w:val="22"/>
          <w:szCs w:val="22"/>
          <w:lang w:eastAsia="en-US"/>
        </w:rPr>
      </w:pPr>
    </w:p>
    <w:p w:rsidR="007D4F32" w:rsidRPr="00C41621" w:rsidRDefault="00CE3E25" w:rsidP="00336DA1">
      <w:pPr>
        <w:widowControl w:val="0"/>
        <w:autoSpaceDE w:val="0"/>
        <w:autoSpaceDN w:val="0"/>
        <w:adjustRightInd w:val="0"/>
        <w:jc w:val="right"/>
        <w:rPr>
          <w:bCs/>
        </w:rPr>
      </w:pPr>
      <w:r w:rsidRPr="00FE7836">
        <w:rPr>
          <w:rFonts w:ascii="Calibri" w:eastAsia="Calibri" w:hAnsi="Calibri" w:cs="Calibri"/>
          <w:sz w:val="22"/>
          <w:szCs w:val="22"/>
          <w:lang w:eastAsia="en-US"/>
        </w:rPr>
        <w:t xml:space="preserve"> </w:t>
      </w:r>
      <w:r w:rsidR="00336DA1">
        <w:rPr>
          <w:rFonts w:ascii="Calibri" w:eastAsia="Calibri" w:hAnsi="Calibri" w:cs="Calibri"/>
          <w:sz w:val="22"/>
          <w:szCs w:val="22"/>
          <w:lang w:eastAsia="en-US"/>
        </w:rPr>
        <w:t>П</w:t>
      </w:r>
      <w:r w:rsidR="007D4F32" w:rsidRPr="00C41621">
        <w:rPr>
          <w:bCs/>
        </w:rPr>
        <w:t xml:space="preserve">риложение № </w:t>
      </w:r>
      <w:r w:rsidR="00C41621" w:rsidRPr="00C41621">
        <w:rPr>
          <w:bCs/>
        </w:rPr>
        <w:t>4</w:t>
      </w:r>
    </w:p>
    <w:p w:rsidR="007D4F32" w:rsidRPr="00C41621" w:rsidRDefault="007D4F32" w:rsidP="007D4F32">
      <w:pPr>
        <w:tabs>
          <w:tab w:val="left" w:pos="142"/>
          <w:tab w:val="left" w:pos="284"/>
        </w:tabs>
        <w:jc w:val="right"/>
      </w:pPr>
      <w:r w:rsidRPr="00C41621">
        <w:t>к Административному регламенту</w:t>
      </w:r>
    </w:p>
    <w:p w:rsidR="007D4F32" w:rsidRPr="007D4F32" w:rsidRDefault="007D4F32" w:rsidP="007D4F32">
      <w:pPr>
        <w:widowControl w:val="0"/>
        <w:tabs>
          <w:tab w:val="left" w:pos="142"/>
          <w:tab w:val="left" w:pos="284"/>
        </w:tabs>
        <w:autoSpaceDE w:val="0"/>
        <w:autoSpaceDN w:val="0"/>
        <w:adjustRightInd w:val="0"/>
        <w:rPr>
          <w:b/>
          <w:bCs/>
        </w:rPr>
      </w:pPr>
    </w:p>
    <w:p w:rsidR="007D4F32" w:rsidRPr="00F2579F" w:rsidRDefault="007D4F32" w:rsidP="007D4F32">
      <w:pPr>
        <w:widowControl w:val="0"/>
        <w:tabs>
          <w:tab w:val="left" w:pos="142"/>
          <w:tab w:val="left" w:pos="284"/>
        </w:tabs>
        <w:autoSpaceDE w:val="0"/>
        <w:autoSpaceDN w:val="0"/>
        <w:adjustRightInd w:val="0"/>
        <w:ind w:left="-567" w:firstLine="340"/>
        <w:jc w:val="right"/>
        <w:rPr>
          <w:b/>
          <w:bCs/>
        </w:rPr>
      </w:pPr>
    </w:p>
    <w:p w:rsidR="007D4F32" w:rsidRPr="00F2579F" w:rsidRDefault="007D4F32" w:rsidP="007D4F32">
      <w:pPr>
        <w:ind w:left="4111"/>
      </w:pPr>
      <w:r>
        <w:t xml:space="preserve">       В </w:t>
      </w:r>
      <w:r w:rsidRPr="00F2579F">
        <w:t>___________</w:t>
      </w:r>
      <w:r>
        <w:t>_______________________________</w:t>
      </w:r>
    </w:p>
    <w:p w:rsidR="007D4F32" w:rsidRPr="00F2579F" w:rsidRDefault="007D4F32" w:rsidP="007D4F32">
      <w:pPr>
        <w:ind w:left="4820"/>
        <w:jc w:val="center"/>
      </w:pPr>
      <w:r w:rsidRPr="00F2579F">
        <w:t xml:space="preserve">(наименование органа, предоставляющего </w:t>
      </w:r>
      <w:r w:rsidRPr="00C10CF4">
        <w:t>государственную/</w:t>
      </w:r>
      <w:r w:rsidRPr="00F2579F">
        <w:t>муниципальную услугу</w:t>
      </w:r>
      <w:r>
        <w:t>)</w:t>
      </w:r>
    </w:p>
    <w:p w:rsidR="007D4F32" w:rsidRPr="007419EB" w:rsidRDefault="007D4F32" w:rsidP="007D4F32">
      <w:pPr>
        <w:ind w:left="3545" w:firstLine="709"/>
      </w:pPr>
      <w:r>
        <w:t xml:space="preserve">     </w:t>
      </w:r>
      <w:r w:rsidRPr="00F2579F">
        <w:t xml:space="preserve"> ___________________________________________</w:t>
      </w:r>
    </w:p>
    <w:p w:rsidR="007D4F32" w:rsidRPr="00F2579F" w:rsidRDefault="007D4F32" w:rsidP="007D4F32">
      <w:pPr>
        <w:ind w:left="4820"/>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7D4F32" w:rsidRPr="00F2579F" w:rsidRDefault="007D4F32" w:rsidP="007D4F32">
      <w:pPr>
        <w:ind w:left="4254"/>
      </w:pPr>
      <w:r>
        <w:t xml:space="preserve">     От</w:t>
      </w:r>
      <w:r w:rsidRPr="00F2579F">
        <w:t>__________________________________________</w:t>
      </w:r>
    </w:p>
    <w:p w:rsidR="007D4F32" w:rsidRPr="00F2579F" w:rsidRDefault="007D4F32" w:rsidP="007D4F32">
      <w:pPr>
        <w:ind w:left="4820"/>
        <w:jc w:val="center"/>
      </w:pPr>
      <w:r w:rsidRPr="00F2579F">
        <w:t>(ФИО заявителя)</w:t>
      </w:r>
    </w:p>
    <w:p w:rsidR="007D4F32" w:rsidRPr="00F2579F" w:rsidRDefault="007D4F32" w:rsidP="007D4F32">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7D4F32" w:rsidRPr="00F2579F" w:rsidRDefault="007D4F32" w:rsidP="007D4F32">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sidR="005D4ACE">
        <w:rPr>
          <w:u w:val="single"/>
        </w:rPr>
        <w:tab/>
      </w:r>
      <w:r w:rsidR="005D4ACE">
        <w:rPr>
          <w:u w:val="single"/>
        </w:rPr>
        <w:tab/>
      </w:r>
      <w:r w:rsidR="005D4ACE">
        <w:rPr>
          <w:u w:val="single"/>
        </w:rPr>
        <w:tab/>
      </w:r>
      <w:r w:rsidR="005D4ACE">
        <w:rPr>
          <w:u w:val="single"/>
        </w:rPr>
        <w:tab/>
      </w:r>
      <w:r w:rsidR="005D4ACE">
        <w:rPr>
          <w:u w:val="single"/>
        </w:rPr>
        <w:tab/>
      </w:r>
      <w:r w:rsidR="005D4ACE">
        <w:rPr>
          <w:u w:val="single"/>
        </w:rPr>
        <w:tab/>
      </w:r>
    </w:p>
    <w:p w:rsidR="007D4F32" w:rsidRPr="00F2579F" w:rsidRDefault="007D4F32" w:rsidP="007D4F32">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7D4F32" w:rsidRDefault="007D4F32" w:rsidP="007D4F32">
      <w:pPr>
        <w:widowControl w:val="0"/>
        <w:tabs>
          <w:tab w:val="left" w:pos="142"/>
          <w:tab w:val="left" w:pos="284"/>
        </w:tabs>
        <w:autoSpaceDE w:val="0"/>
        <w:autoSpaceDN w:val="0"/>
        <w:adjustRightInd w:val="0"/>
        <w:ind w:left="-567" w:firstLine="340"/>
        <w:jc w:val="center"/>
        <w:rPr>
          <w:b/>
          <w:sz w:val="28"/>
          <w:szCs w:val="28"/>
        </w:rPr>
      </w:pPr>
    </w:p>
    <w:p w:rsidR="007D4F32" w:rsidRPr="00FF1DBA" w:rsidRDefault="007D4F32" w:rsidP="007D4F32">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7D4F32" w:rsidRDefault="007D4F32" w:rsidP="007D4F32">
      <w:pPr>
        <w:widowControl w:val="0"/>
        <w:tabs>
          <w:tab w:val="left" w:pos="142"/>
          <w:tab w:val="left" w:pos="284"/>
        </w:tabs>
        <w:autoSpaceDE w:val="0"/>
        <w:autoSpaceDN w:val="0"/>
        <w:adjustRightInd w:val="0"/>
        <w:ind w:left="-567" w:firstLine="340"/>
        <w:jc w:val="right"/>
        <w:rPr>
          <w:sz w:val="28"/>
          <w:szCs w:val="28"/>
          <w:u w:val="single"/>
        </w:rPr>
      </w:pP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Pr="00FF1DBA" w:rsidRDefault="007D4F32" w:rsidP="007D4F32">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D4F32" w:rsidRDefault="007D4F32" w:rsidP="007D4F32">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D4F32" w:rsidRDefault="007D4F32" w:rsidP="007D4F32">
      <w:pPr>
        <w:pStyle w:val="ConsPlusNonformat"/>
        <w:ind w:left="993"/>
        <w:rPr>
          <w:rFonts w:ascii="Times New Roman" w:hAnsi="Times New Roman" w:cs="Times New Roman"/>
          <w:sz w:val="28"/>
          <w:szCs w:val="28"/>
        </w:rPr>
      </w:pPr>
    </w:p>
    <w:p w:rsidR="007D4F32" w:rsidRPr="00FF1DBA" w:rsidRDefault="007D4F32" w:rsidP="007D4F32">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w:t>
      </w:r>
      <w:r w:rsidR="002D2AAA">
        <w:rPr>
          <w:rFonts w:ascii="Times New Roman" w:hAnsi="Times New Roman" w:cs="Times New Roman"/>
          <w:sz w:val="24"/>
          <w:szCs w:val="24"/>
        </w:rPr>
        <w:t xml:space="preserve"> </w:t>
      </w:r>
      <w:r w:rsidRPr="00FF1DBA">
        <w:rPr>
          <w:rFonts w:ascii="Times New Roman" w:hAnsi="Times New Roman" w:cs="Times New Roman"/>
          <w:sz w:val="24"/>
          <w:szCs w:val="24"/>
        </w:rPr>
        <w:t>изложенного прилагаю следующие документы:</w:t>
      </w:r>
    </w:p>
    <w:p w:rsidR="007D4F32" w:rsidRPr="00FF1DBA" w:rsidRDefault="007D4F32" w:rsidP="007D4F32">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7D4F32" w:rsidRPr="00FF1DBA" w:rsidRDefault="007D4F32" w:rsidP="007D4F32">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D4F32" w:rsidRDefault="007D4F32" w:rsidP="007D4F32">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7D4F32" w:rsidRDefault="007D4F32" w:rsidP="007D4F32">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p>
    <w:p w:rsidR="007D4F32" w:rsidRDefault="007D4F32" w:rsidP="007D4F32">
      <w:pPr>
        <w:widowControl w:val="0"/>
        <w:tabs>
          <w:tab w:val="left" w:pos="142"/>
          <w:tab w:val="left" w:pos="284"/>
        </w:tabs>
        <w:autoSpaceDE w:val="0"/>
        <w:autoSpaceDN w:val="0"/>
        <w:adjustRightInd w:val="0"/>
        <w:ind w:left="-567" w:firstLine="340"/>
        <w:jc w:val="both"/>
      </w:pPr>
      <w:r>
        <w:t>Жалобу принял:</w:t>
      </w:r>
    </w:p>
    <w:p w:rsidR="007D4F32" w:rsidRDefault="007D4F32" w:rsidP="007D4F32">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7D4F32" w:rsidRDefault="007D4F32" w:rsidP="007D4F32">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7D4F32" w:rsidRDefault="007D4F32" w:rsidP="007D4F32">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823E12" w:rsidRDefault="00823E12" w:rsidP="007D4F32">
      <w:pPr>
        <w:widowControl w:val="0"/>
        <w:tabs>
          <w:tab w:val="left" w:pos="142"/>
          <w:tab w:val="left" w:pos="284"/>
        </w:tabs>
        <w:autoSpaceDE w:val="0"/>
        <w:autoSpaceDN w:val="0"/>
        <w:adjustRightInd w:val="0"/>
        <w:jc w:val="both"/>
      </w:pPr>
    </w:p>
    <w:p w:rsidR="00823E12" w:rsidRDefault="00823E12" w:rsidP="007D4F32">
      <w:pPr>
        <w:widowControl w:val="0"/>
        <w:tabs>
          <w:tab w:val="left" w:pos="142"/>
          <w:tab w:val="left" w:pos="284"/>
        </w:tabs>
        <w:autoSpaceDE w:val="0"/>
        <w:autoSpaceDN w:val="0"/>
        <w:adjustRightInd w:val="0"/>
        <w:jc w:val="both"/>
      </w:pPr>
    </w:p>
    <w:p w:rsidR="005D4ACE" w:rsidRDefault="00823E12" w:rsidP="00823E12">
      <w:pPr>
        <w:jc w:val="right"/>
        <w:rPr>
          <w:rFonts w:eastAsia="Calibri"/>
          <w:b/>
          <w:sz w:val="28"/>
          <w:szCs w:val="28"/>
          <w:lang w:eastAsia="en-US"/>
        </w:rPr>
      </w:pPr>
      <w:r>
        <w:rPr>
          <w:rFonts w:eastAsia="Calibri"/>
          <w:b/>
          <w:sz w:val="28"/>
          <w:szCs w:val="28"/>
          <w:lang w:eastAsia="en-US"/>
        </w:rPr>
        <w:tab/>
      </w:r>
    </w:p>
    <w:p w:rsidR="005D4ACE" w:rsidRDefault="005D4ACE" w:rsidP="00823E12">
      <w:pPr>
        <w:jc w:val="right"/>
        <w:rPr>
          <w:rFonts w:eastAsia="Calibri"/>
          <w:b/>
          <w:sz w:val="28"/>
          <w:szCs w:val="28"/>
          <w:lang w:eastAsia="en-US"/>
        </w:rPr>
      </w:pPr>
    </w:p>
    <w:p w:rsidR="005D4ACE" w:rsidRDefault="005D4ACE" w:rsidP="00823E12">
      <w:pPr>
        <w:jc w:val="right"/>
        <w:rPr>
          <w:rFonts w:eastAsia="Calibri"/>
          <w:b/>
          <w:sz w:val="28"/>
          <w:szCs w:val="28"/>
          <w:lang w:eastAsia="en-US"/>
        </w:rPr>
      </w:pPr>
    </w:p>
    <w:p w:rsidR="005D4ACE" w:rsidRDefault="005D4ACE" w:rsidP="00823E12">
      <w:pPr>
        <w:jc w:val="right"/>
        <w:rPr>
          <w:rFonts w:eastAsia="Calibri"/>
          <w:b/>
          <w:sz w:val="28"/>
          <w:szCs w:val="28"/>
          <w:lang w:eastAsia="en-US"/>
        </w:rPr>
      </w:pPr>
    </w:p>
    <w:p w:rsidR="005D4ACE" w:rsidRDefault="005D4ACE" w:rsidP="00823E12">
      <w:pPr>
        <w:jc w:val="right"/>
        <w:rPr>
          <w:rFonts w:eastAsia="Calibri"/>
          <w:b/>
          <w:sz w:val="28"/>
          <w:szCs w:val="28"/>
          <w:lang w:eastAsia="en-US"/>
        </w:rPr>
      </w:pPr>
    </w:p>
    <w:p w:rsidR="005D4ACE" w:rsidRDefault="005D4ACE" w:rsidP="00823E12">
      <w:pPr>
        <w:jc w:val="right"/>
        <w:rPr>
          <w:rFonts w:eastAsia="Calibri"/>
          <w:b/>
          <w:sz w:val="28"/>
          <w:szCs w:val="28"/>
          <w:lang w:eastAsia="en-US"/>
        </w:rPr>
      </w:pPr>
    </w:p>
    <w:p w:rsidR="005D4ACE" w:rsidRPr="00C41621" w:rsidRDefault="005D4ACE" w:rsidP="005D4ACE">
      <w:pPr>
        <w:jc w:val="right"/>
        <w:rPr>
          <w:rFonts w:eastAsia="Calibri"/>
          <w:lang w:eastAsia="en-US"/>
        </w:rPr>
      </w:pPr>
      <w:r w:rsidRPr="00C41621">
        <w:rPr>
          <w:rFonts w:eastAsia="Calibri"/>
          <w:lang w:eastAsia="en-US"/>
        </w:rPr>
        <w:t>Приложение № 5</w:t>
      </w:r>
    </w:p>
    <w:p w:rsidR="005D4ACE" w:rsidRPr="00C41621" w:rsidRDefault="005D4ACE" w:rsidP="005D4ACE">
      <w:pPr>
        <w:jc w:val="right"/>
        <w:rPr>
          <w:rFonts w:eastAsia="Calibri"/>
          <w:lang w:eastAsia="en-US"/>
        </w:rPr>
      </w:pPr>
      <w:r w:rsidRPr="00C41621">
        <w:rPr>
          <w:rFonts w:eastAsia="Calibri"/>
          <w:lang w:eastAsia="en-US"/>
        </w:rPr>
        <w:t>к Административному регламенту</w:t>
      </w:r>
    </w:p>
    <w:p w:rsidR="005D4ACE" w:rsidRDefault="005D4ACE" w:rsidP="005D4ACE">
      <w:pPr>
        <w:spacing w:after="200" w:line="276" w:lineRule="auto"/>
        <w:jc w:val="center"/>
        <w:rPr>
          <w:rFonts w:eastAsia="Calibri"/>
          <w:lang w:eastAsia="en-US"/>
        </w:rPr>
      </w:pPr>
    </w:p>
    <w:p w:rsidR="005D4ACE" w:rsidRPr="00823E12" w:rsidRDefault="00A46FC4" w:rsidP="005D4ACE">
      <w:pPr>
        <w:spacing w:after="200" w:line="276" w:lineRule="auto"/>
        <w:jc w:val="center"/>
        <w:rPr>
          <w:rFonts w:eastAsia="Calibri"/>
          <w:b/>
          <w:sz w:val="28"/>
          <w:szCs w:val="28"/>
          <w:lang w:eastAsia="en-US"/>
        </w:rPr>
      </w:pPr>
      <w:r>
        <w:rPr>
          <w:noProof/>
        </w:rPr>
        <mc:AlternateContent>
          <mc:Choice Requires="wps">
            <w:drawing>
              <wp:anchor distT="0" distB="0" distL="114300" distR="114300" simplePos="0" relativeHeight="251644416"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5D4ACE" w:rsidRPr="00E43FC1" w:rsidRDefault="005D4ACE" w:rsidP="005D4ACE">
                            <w:pPr>
                              <w:jc w:val="center"/>
                              <w:rPr>
                                <w:color w:val="000000"/>
                              </w:rPr>
                            </w:pPr>
                            <w:r w:rsidRPr="00E43FC1">
                              <w:rPr>
                                <w:color w:val="000000"/>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21.95pt;margin-top:17.2pt;width:21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AvAIAAGk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" fillcolor="window" strokecolor="#0d0d0d" strokeweight=".25pt">
                <v:path arrowok="t"/>
                <v:textbox>
                  <w:txbxContent>
                    <w:p w:rsidR="005D4ACE" w:rsidRPr="00E43FC1" w:rsidRDefault="005D4ACE" w:rsidP="005D4ACE">
                      <w:pPr>
                        <w:jc w:val="center"/>
                        <w:rPr>
                          <w:color w:val="000000"/>
                        </w:rPr>
                      </w:pPr>
                      <w:r w:rsidRPr="00E43FC1">
                        <w:rPr>
                          <w:color w:val="000000"/>
                        </w:rPr>
                        <w:t>Поступление заявления (в том числе через МФЦ, ПГУ ЛО)</w:t>
                      </w:r>
                    </w:p>
                  </w:txbxContent>
                </v:textbox>
              </v:rect>
            </w:pict>
          </mc:Fallback>
        </mc:AlternateContent>
      </w:r>
      <w:r w:rsidR="005D4ACE" w:rsidRPr="00823E12">
        <w:rPr>
          <w:rFonts w:eastAsia="Calibri"/>
          <w:b/>
          <w:sz w:val="28"/>
          <w:szCs w:val="28"/>
          <w:lang w:eastAsia="en-US"/>
        </w:rPr>
        <w:t>Блок-схема предоставления муниципальной услуги</w:t>
      </w:r>
    </w:p>
    <w:p w:rsidR="005D4ACE" w:rsidRPr="00823E12" w:rsidRDefault="005D4ACE" w:rsidP="005D4ACE">
      <w:pPr>
        <w:spacing w:after="200" w:line="276" w:lineRule="auto"/>
        <w:rPr>
          <w:rFonts w:eastAsia="Calibri"/>
          <w:lang w:eastAsia="en-US"/>
        </w:rPr>
      </w:pP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71040"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121.95pt;margin-top:2.2pt;width:210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5D4ACE" w:rsidRPr="00E43FC1" w:rsidRDefault="005D4ACE" w:rsidP="005D4ACE">
                      <w:pPr>
                        <w:jc w:val="center"/>
                        <w:rPr>
                          <w:color w:val="000000"/>
                        </w:rPr>
                      </w:pPr>
                      <w:r w:rsidRPr="00E43FC1">
                        <w:rPr>
                          <w:color w:val="000000"/>
                        </w:rPr>
                        <w:t>Регистрация заявления</w:t>
                      </w:r>
                    </w:p>
                  </w:txbxContent>
                </v:textbox>
              </v:rect>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46464"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6.3pt;width:0;height:26.2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121.95pt;margin-top:6.7pt;width:210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5D4ACE" w:rsidRPr="00E43FC1" w:rsidRDefault="005D4ACE" w:rsidP="005D4ACE">
                      <w:pPr>
                        <w:jc w:val="center"/>
                        <w:rPr>
                          <w:color w:val="000000"/>
                        </w:rPr>
                      </w:pPr>
                      <w:r w:rsidRPr="00E43FC1">
                        <w:rPr>
                          <w:color w:val="000000"/>
                        </w:rPr>
                        <w:t>Назначение ответственного исполнителя</w:t>
                      </w:r>
                    </w:p>
                  </w:txbxContent>
                </v:textbox>
              </v:rect>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48512"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15.35pt;width:0;height:26.2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121.95pt;margin-top:16.45pt;width:210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5D4ACE" w:rsidRPr="00E43FC1" w:rsidRDefault="005D4ACE" w:rsidP="005D4ACE">
                      <w:pPr>
                        <w:jc w:val="center"/>
                        <w:rPr>
                          <w:color w:val="000000"/>
                        </w:rPr>
                      </w:pPr>
                      <w:r w:rsidRPr="00E43FC1">
                        <w:rPr>
                          <w:color w:val="000000"/>
                        </w:rPr>
                        <w:t>Передача документов ответственному исполнителю</w:t>
                      </w:r>
                    </w:p>
                  </w:txbxContent>
                </v:textbox>
              </v:rect>
            </w:pict>
          </mc:Fallback>
        </mc:AlternateContent>
      </w:r>
    </w:p>
    <w:p w:rsidR="005D4ACE" w:rsidRPr="00823E12" w:rsidRDefault="005D4ACE" w:rsidP="005D4ACE">
      <w:pPr>
        <w:spacing w:after="200" w:line="276" w:lineRule="auto"/>
        <w:rPr>
          <w:rFonts w:eastAsia="Calibri"/>
          <w:lang w:eastAsia="en-US"/>
        </w:rPr>
      </w:pP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50560"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5.45pt;margin-top:1.45pt;width:0;height:26.2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300" distR="114300" simplePos="0" relativeHeight="251651584"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105.45pt;margin-top:3.35pt;width:239.2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5D4ACE" w:rsidRPr="00E43FC1" w:rsidRDefault="005D4ACE" w:rsidP="005D4ACE">
                      <w:pPr>
                        <w:jc w:val="center"/>
                        <w:rPr>
                          <w:color w:val="000000"/>
                        </w:rPr>
                      </w:pPr>
                      <w:r w:rsidRPr="00E43FC1">
                        <w:rPr>
                          <w:color w:val="000000"/>
                        </w:rPr>
                        <w:t>Проверка наличия документов</w:t>
                      </w:r>
                    </w:p>
                  </w:txbxContent>
                </v:textbox>
              </v:rect>
            </w:pict>
          </mc:Fallback>
        </mc:AlternateContent>
      </w: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52608"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6.2pt;margin-top:6.75pt;width:0;height:26.2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5D4ACE" w:rsidRPr="00823E12" w:rsidRDefault="00A46FC4" w:rsidP="005D4ACE">
      <w:pPr>
        <w:tabs>
          <w:tab w:val="left" w:pos="1605"/>
          <w:tab w:val="left" w:pos="6945"/>
        </w:tabs>
        <w:rPr>
          <w:rFonts w:eastAsia="Calibri"/>
          <w:lang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31" style="position:absolute;margin-left:126.45pt;margin-top:7.85pt;width:192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5D4ACE" w:rsidRPr="00E43FC1" w:rsidRDefault="005D4ACE" w:rsidP="005D4ACE">
                      <w:pPr>
                        <w:jc w:val="center"/>
                        <w:rPr>
                          <w:color w:val="000000"/>
                        </w:rPr>
                      </w:pPr>
                      <w:r w:rsidRPr="00E43FC1">
                        <w:rPr>
                          <w:color w:val="000000"/>
                        </w:rPr>
                        <w:t>Документы представлены в полном объеме</w:t>
                      </w:r>
                    </w:p>
                  </w:txbxContent>
                </v:textbox>
              </v:rect>
            </w:pict>
          </mc:Fallback>
        </mc:AlternateContent>
      </w:r>
      <w:r w:rsidR="005D4ACE" w:rsidRPr="00823E12">
        <w:rPr>
          <w:rFonts w:eastAsia="Calibri"/>
          <w:lang w:eastAsia="en-US"/>
        </w:rPr>
        <w:tab/>
        <w:t>нет</w:t>
      </w:r>
      <w:r w:rsidR="005D4ACE" w:rsidRPr="00823E12">
        <w:rPr>
          <w:rFonts w:eastAsia="Calibri"/>
          <w:lang w:eastAsia="en-US"/>
        </w:rPr>
        <w:tab/>
        <w:t>да</w:t>
      </w:r>
    </w:p>
    <w:p w:rsidR="005D4ACE" w:rsidRPr="00823E12" w:rsidRDefault="00A46FC4" w:rsidP="005D4ACE">
      <w:pPr>
        <w:spacing w:line="276" w:lineRule="auto"/>
        <w:rPr>
          <w:rFonts w:eastAsia="Calibri"/>
          <w:lang w:eastAsia="en-US"/>
        </w:rPr>
      </w:pPr>
      <w:r>
        <w:rPr>
          <w:noProof/>
        </w:rPr>
        <mc:AlternateContent>
          <mc:Choice Requires="wps">
            <w:drawing>
              <wp:anchor distT="0" distB="0" distL="114299" distR="114299" simplePos="0" relativeHeight="251658752"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64.95pt;margin-top:1.55pt;width:0;height:189.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rPr>
        <mc:AlternateContent>
          <mc:Choice Requires="wps">
            <w:drawing>
              <wp:anchor distT="0" distB="0" distL="114299" distR="114299" simplePos="0" relativeHeight="251655680"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9.95pt;margin-top:1.05pt;width:0;height:51.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4044315</wp:posOffset>
                </wp:positionH>
                <wp:positionV relativeFrom="paragraph">
                  <wp:posOffset>13334</wp:posOffset>
                </wp:positionV>
                <wp:extent cx="781050" cy="0"/>
                <wp:effectExtent l="0" t="19050" r="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824865</wp:posOffset>
                </wp:positionH>
                <wp:positionV relativeFrom="paragraph">
                  <wp:posOffset>12699</wp:posOffset>
                </wp:positionV>
                <wp:extent cx="781050" cy="0"/>
                <wp:effectExtent l="0" t="19050" r="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005D4ACE" w:rsidRPr="00823E12">
        <w:rPr>
          <w:rFonts w:eastAsia="Calibri"/>
          <w:lang w:eastAsia="en-US"/>
        </w:rPr>
        <w:tab/>
      </w:r>
    </w:p>
    <w:p w:rsidR="005D4ACE" w:rsidRPr="00823E12" w:rsidRDefault="005D4ACE" w:rsidP="005D4ACE">
      <w:pPr>
        <w:spacing w:after="200" w:line="276" w:lineRule="auto"/>
        <w:rPr>
          <w:rFonts w:eastAsia="Calibri"/>
          <w:lang w:eastAsia="en-US"/>
        </w:rPr>
      </w:pP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margin-left:310.2pt;margin-top:14.6pt;width:138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5D4ACE" w:rsidRPr="00E43FC1" w:rsidRDefault="005D4ACE" w:rsidP="005D4ACE">
                      <w:pPr>
                        <w:jc w:val="center"/>
                        <w:rPr>
                          <w:color w:val="000000"/>
                        </w:rPr>
                      </w:pPr>
                      <w:r w:rsidRPr="00E43FC1">
                        <w:rPr>
                          <w:color w:val="000000"/>
                        </w:rPr>
                        <w:t>Рассмотрение документов</w:t>
                      </w:r>
                    </w:p>
                  </w:txbxContent>
                </v:textbox>
              </v:rect>
            </w:pict>
          </mc:Fallback>
        </mc:AlternateContent>
      </w:r>
    </w:p>
    <w:p w:rsidR="005D4ACE" w:rsidRPr="00823E12" w:rsidRDefault="005D4ACE" w:rsidP="005D4ACE">
      <w:pPr>
        <w:spacing w:after="200" w:line="276" w:lineRule="auto"/>
        <w:rPr>
          <w:rFonts w:eastAsia="Calibri"/>
          <w:lang w:eastAsia="en-US"/>
        </w:rPr>
      </w:pPr>
    </w:p>
    <w:p w:rsidR="005D4ACE" w:rsidRPr="00823E12" w:rsidRDefault="00A46FC4" w:rsidP="005D4ACE">
      <w:pPr>
        <w:spacing w:after="200" w:line="276" w:lineRule="auto"/>
        <w:rPr>
          <w:rFonts w:eastAsia="Calibri"/>
          <w:lang w:eastAsia="en-US"/>
        </w:rPr>
      </w:pPr>
      <w:r>
        <w:rPr>
          <w:noProof/>
        </w:rPr>
        <mc:AlternateContent>
          <mc:Choice Requires="wps">
            <w:drawing>
              <wp:anchor distT="0" distB="0" distL="114299" distR="114299" simplePos="0" relativeHeight="251660800"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95pt;margin-top:.95pt;width:0;height:26.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D4ACE" w:rsidRPr="00823E12" w:rsidRDefault="00A46FC4" w:rsidP="005D4ACE">
      <w:pPr>
        <w:tabs>
          <w:tab w:val="center" w:pos="4677"/>
          <w:tab w:val="right" w:pos="9355"/>
        </w:tabs>
        <w:rPr>
          <w:rFonts w:eastAsia="Calibri"/>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5D4ACE" w:rsidRPr="00E43FC1" w:rsidRDefault="005D4ACE" w:rsidP="005D4ACE">
                      <w:pPr>
                        <w:jc w:val="center"/>
                        <w:rPr>
                          <w:color w:val="000000"/>
                        </w:rPr>
                      </w:pPr>
                      <w:r w:rsidRPr="00E43FC1">
                        <w:rPr>
                          <w:color w:val="000000"/>
                        </w:rPr>
                        <w:t>Документы соответствуют требованиям законодательства</w:t>
                      </w:r>
                    </w:p>
                  </w:txbxContent>
                </v:textbox>
              </v:rect>
            </w:pict>
          </mc:Fallback>
        </mc:AlternateContent>
      </w:r>
      <w:r w:rsidR="005D4ACE" w:rsidRPr="00823E12">
        <w:rPr>
          <w:rFonts w:eastAsia="Calibri"/>
          <w:lang w:eastAsia="en-US"/>
        </w:rPr>
        <w:tab/>
        <w:t xml:space="preserve">                       нет   </w:t>
      </w:r>
      <w:r w:rsidR="005D4ACE" w:rsidRPr="00823E12">
        <w:rPr>
          <w:rFonts w:eastAsia="Calibri"/>
          <w:lang w:eastAsia="en-US"/>
        </w:rPr>
        <w:tab/>
        <w:t xml:space="preserve">    да</w:t>
      </w:r>
    </w:p>
    <w:p w:rsidR="005D4ACE" w:rsidRPr="00823E12" w:rsidRDefault="00A46FC4" w:rsidP="005D4ACE">
      <w:pPr>
        <w:tabs>
          <w:tab w:val="center" w:pos="4677"/>
          <w:tab w:val="right" w:pos="9355"/>
        </w:tabs>
        <w:rPr>
          <w:rFonts w:ascii="Calibri" w:eastAsia="Calibri" w:hAnsi="Calibri"/>
          <w:sz w:val="22"/>
          <w:szCs w:val="22"/>
          <w:lang w:eastAsia="en-US"/>
        </w:rPr>
      </w:pPr>
      <w:r>
        <w:rPr>
          <w:noProof/>
        </w:rPr>
        <mc:AlternateContent>
          <mc:Choice Requires="wps">
            <w:drawing>
              <wp:anchor distT="0" distB="0" distL="114300" distR="114300" simplePos="0" relativeHeight="251667968"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margin-left:134.7pt;margin-top:164.7pt;width:21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5D4ACE" w:rsidRPr="00E43FC1" w:rsidRDefault="005D4ACE" w:rsidP="005D4ACE">
                      <w:pPr>
                        <w:jc w:val="center"/>
                        <w:rPr>
                          <w:color w:val="000000"/>
                        </w:rPr>
                      </w:pPr>
                      <w:r w:rsidRPr="00E43FC1">
                        <w:rPr>
                          <w:color w:val="000000"/>
                        </w:rPr>
                        <w:t>Окончание предоставления муниципальной услуги</w:t>
                      </w:r>
                    </w:p>
                  </w:txbxContent>
                </v:textbox>
              </v:rect>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1.95pt;margin-top:133.2pt;width:0;height:26.2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299" distR="114299" simplePos="0" relativeHeight="251668992"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1.95pt;margin-top:132.45pt;width:0;height:26.2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margin-left:264.45pt;margin-top:60.45pt;width:244.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5D4ACE" w:rsidRPr="00E43FC1" w:rsidRDefault="005D4ACE" w:rsidP="005D4ACE">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5D4ACE" w:rsidRPr="00E43FC1" w:rsidRDefault="005D4ACE" w:rsidP="005D4ACE">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margin-left:-29.55pt;margin-top:59.7pt;width:240.7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5D4ACE" w:rsidRPr="00E43FC1" w:rsidRDefault="005D4ACE" w:rsidP="005D4ACE">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5768340</wp:posOffset>
                </wp:positionH>
                <wp:positionV relativeFrom="paragraph">
                  <wp:posOffset>91439</wp:posOffset>
                </wp:positionV>
                <wp:extent cx="419100" cy="0"/>
                <wp:effectExtent l="0" t="19050" r="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87.2pt;margin-top:7.85pt;width:0;height:51.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1920240</wp:posOffset>
                </wp:positionH>
                <wp:positionV relativeFrom="paragraph">
                  <wp:posOffset>91439</wp:posOffset>
                </wp:positionV>
                <wp:extent cx="1876425" cy="0"/>
                <wp:effectExtent l="0" t="1905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1.2pt;margin-top:7pt;width:0;height:51.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005D4ACE" w:rsidRPr="00823E12">
        <w:rPr>
          <w:rFonts w:eastAsia="Calibri"/>
          <w:lang w:eastAsia="en-US"/>
        </w:rPr>
        <w:tab/>
      </w:r>
    </w:p>
    <w:p w:rsidR="005D4ACE" w:rsidRPr="00FF1DBA"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rPr>
          <w:highlight w:val="red"/>
        </w:rPr>
      </w:pPr>
    </w:p>
    <w:p w:rsidR="005D4ACE" w:rsidRDefault="005D4ACE" w:rsidP="005D4ACE">
      <w:pPr>
        <w:widowControl w:val="0"/>
        <w:tabs>
          <w:tab w:val="left" w:pos="142"/>
          <w:tab w:val="left" w:pos="284"/>
        </w:tabs>
        <w:autoSpaceDE w:val="0"/>
        <w:autoSpaceDN w:val="0"/>
        <w:adjustRightInd w:val="0"/>
        <w:jc w:val="both"/>
        <w:rPr>
          <w:highlight w:val="red"/>
        </w:rPr>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5D4ACE" w:rsidRDefault="005D4ACE" w:rsidP="005D4ACE">
      <w:pPr>
        <w:widowControl w:val="0"/>
        <w:tabs>
          <w:tab w:val="left" w:pos="142"/>
          <w:tab w:val="left" w:pos="284"/>
        </w:tabs>
        <w:autoSpaceDE w:val="0"/>
        <w:autoSpaceDN w:val="0"/>
        <w:adjustRightInd w:val="0"/>
        <w:jc w:val="both"/>
      </w:pPr>
    </w:p>
    <w:p w:rsidR="00823E12" w:rsidRDefault="00823E12" w:rsidP="008F20F3">
      <w:pPr>
        <w:widowControl w:val="0"/>
        <w:tabs>
          <w:tab w:val="left" w:pos="142"/>
          <w:tab w:val="left" w:pos="284"/>
        </w:tabs>
        <w:autoSpaceDE w:val="0"/>
        <w:autoSpaceDN w:val="0"/>
        <w:adjustRightInd w:val="0"/>
        <w:jc w:val="both"/>
        <w:rPr>
          <w:highlight w:val="red"/>
        </w:rPr>
      </w:pPr>
    </w:p>
    <w:sectPr w:rsidR="00823E12" w:rsidSect="00682B8D">
      <w:headerReference w:type="even" r:id="rId25"/>
      <w:headerReference w:type="default" r:id="rId26"/>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4A" w:rsidRDefault="00CA564A">
      <w:r>
        <w:separator/>
      </w:r>
    </w:p>
  </w:endnote>
  <w:endnote w:type="continuationSeparator" w:id="0">
    <w:p w:rsidR="00CA564A" w:rsidRDefault="00CA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MV Bol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4A" w:rsidRDefault="00CA564A">
      <w:r>
        <w:separator/>
      </w:r>
    </w:p>
  </w:footnote>
  <w:footnote w:type="continuationSeparator" w:id="0">
    <w:p w:rsidR="00CA564A" w:rsidRDefault="00CA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1FCC" w:rsidRDefault="00081FC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7364">
      <w:rPr>
        <w:rStyle w:val="a9"/>
        <w:noProof/>
      </w:rPr>
      <w:t>36</w:t>
    </w:r>
    <w:r>
      <w:rPr>
        <w:rStyle w:val="a9"/>
      </w:rPr>
      <w:fldChar w:fldCharType="end"/>
    </w:r>
  </w:p>
  <w:p w:rsidR="00081FCC" w:rsidRDefault="00081FC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0"/>
  </w:num>
  <w:num w:numId="4">
    <w:abstractNumId w:val="6"/>
  </w:num>
  <w:num w:numId="5">
    <w:abstractNumId w:val="7"/>
  </w:num>
  <w:num w:numId="6">
    <w:abstractNumId w:val="30"/>
  </w:num>
  <w:num w:numId="7">
    <w:abstractNumId w:val="14"/>
  </w:num>
  <w:num w:numId="8">
    <w:abstractNumId w:val="18"/>
  </w:num>
  <w:num w:numId="9">
    <w:abstractNumId w:val="27"/>
  </w:num>
  <w:num w:numId="10">
    <w:abstractNumId w:val="28"/>
  </w:num>
  <w:num w:numId="11">
    <w:abstractNumId w:val="11"/>
  </w:num>
  <w:num w:numId="12">
    <w:abstractNumId w:val="21"/>
  </w:num>
  <w:num w:numId="13">
    <w:abstractNumId w:val="24"/>
  </w:num>
  <w:num w:numId="14">
    <w:abstractNumId w:val="0"/>
  </w:num>
  <w:num w:numId="15">
    <w:abstractNumId w:val="19"/>
  </w:num>
  <w:num w:numId="16">
    <w:abstractNumId w:val="26"/>
  </w:num>
  <w:num w:numId="17">
    <w:abstractNumId w:val="23"/>
  </w:num>
  <w:num w:numId="18">
    <w:abstractNumId w:val="15"/>
  </w:num>
  <w:num w:numId="19">
    <w:abstractNumId w:val="8"/>
  </w:num>
  <w:num w:numId="20">
    <w:abstractNumId w:val="13"/>
  </w:num>
  <w:num w:numId="21">
    <w:abstractNumId w:val="17"/>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2"/>
  </w:num>
  <w:num w:numId="25">
    <w:abstractNumId w:val="25"/>
  </w:num>
  <w:num w:numId="26">
    <w:abstractNumId w:val="10"/>
  </w:num>
  <w:num w:numId="27">
    <w:abstractNumId w:val="5"/>
  </w:num>
  <w:num w:numId="28">
    <w:abstractNumId w:val="3"/>
  </w:num>
  <w:num w:numId="29">
    <w:abstractNumId w:val="29"/>
  </w:num>
  <w:num w:numId="30">
    <w:abstractNumId w:val="16"/>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8DE"/>
    <w:rsid w:val="00005C69"/>
    <w:rsid w:val="00010A9A"/>
    <w:rsid w:val="0001670F"/>
    <w:rsid w:val="000178B4"/>
    <w:rsid w:val="00023D2A"/>
    <w:rsid w:val="000247DF"/>
    <w:rsid w:val="00025932"/>
    <w:rsid w:val="00033C6F"/>
    <w:rsid w:val="00034F9E"/>
    <w:rsid w:val="00037C93"/>
    <w:rsid w:val="0004058A"/>
    <w:rsid w:val="000422AB"/>
    <w:rsid w:val="00057430"/>
    <w:rsid w:val="000579B7"/>
    <w:rsid w:val="00063A7D"/>
    <w:rsid w:val="000660CE"/>
    <w:rsid w:val="00066E75"/>
    <w:rsid w:val="00070313"/>
    <w:rsid w:val="000716FC"/>
    <w:rsid w:val="00072DDC"/>
    <w:rsid w:val="00075650"/>
    <w:rsid w:val="00077FDA"/>
    <w:rsid w:val="000800A1"/>
    <w:rsid w:val="00081FCC"/>
    <w:rsid w:val="0008312D"/>
    <w:rsid w:val="00083C60"/>
    <w:rsid w:val="0009038D"/>
    <w:rsid w:val="00090755"/>
    <w:rsid w:val="00091260"/>
    <w:rsid w:val="0009374B"/>
    <w:rsid w:val="00095C75"/>
    <w:rsid w:val="000A3497"/>
    <w:rsid w:val="000A39A4"/>
    <w:rsid w:val="000A5F82"/>
    <w:rsid w:val="000A6C8B"/>
    <w:rsid w:val="000A7542"/>
    <w:rsid w:val="000B31E9"/>
    <w:rsid w:val="000B3BCB"/>
    <w:rsid w:val="000C2C00"/>
    <w:rsid w:val="000C4BA0"/>
    <w:rsid w:val="000C7549"/>
    <w:rsid w:val="000D400B"/>
    <w:rsid w:val="000D4049"/>
    <w:rsid w:val="000D420C"/>
    <w:rsid w:val="000D5777"/>
    <w:rsid w:val="000D5FFF"/>
    <w:rsid w:val="000D7517"/>
    <w:rsid w:val="000E088C"/>
    <w:rsid w:val="000E0A8B"/>
    <w:rsid w:val="000E0A9D"/>
    <w:rsid w:val="000E0FB0"/>
    <w:rsid w:val="000E3A93"/>
    <w:rsid w:val="000E7CD4"/>
    <w:rsid w:val="000F31F0"/>
    <w:rsid w:val="000F459A"/>
    <w:rsid w:val="000F4A2D"/>
    <w:rsid w:val="00103E3B"/>
    <w:rsid w:val="001059AD"/>
    <w:rsid w:val="0010721E"/>
    <w:rsid w:val="00107C24"/>
    <w:rsid w:val="001205E9"/>
    <w:rsid w:val="00124093"/>
    <w:rsid w:val="0013414E"/>
    <w:rsid w:val="00136B7A"/>
    <w:rsid w:val="00137407"/>
    <w:rsid w:val="00144B56"/>
    <w:rsid w:val="00144D3A"/>
    <w:rsid w:val="00145B76"/>
    <w:rsid w:val="00154A88"/>
    <w:rsid w:val="00160497"/>
    <w:rsid w:val="00161131"/>
    <w:rsid w:val="00161C6D"/>
    <w:rsid w:val="00161D1B"/>
    <w:rsid w:val="001715E2"/>
    <w:rsid w:val="00172810"/>
    <w:rsid w:val="00172BB5"/>
    <w:rsid w:val="001737CC"/>
    <w:rsid w:val="001745FD"/>
    <w:rsid w:val="00180BD0"/>
    <w:rsid w:val="00182576"/>
    <w:rsid w:val="00190792"/>
    <w:rsid w:val="00193CC4"/>
    <w:rsid w:val="00195AEA"/>
    <w:rsid w:val="001969B1"/>
    <w:rsid w:val="0019705C"/>
    <w:rsid w:val="00197069"/>
    <w:rsid w:val="001A2C4A"/>
    <w:rsid w:val="001A6620"/>
    <w:rsid w:val="001B17D7"/>
    <w:rsid w:val="001B3920"/>
    <w:rsid w:val="001B3AF4"/>
    <w:rsid w:val="001B6A9C"/>
    <w:rsid w:val="001C5D0F"/>
    <w:rsid w:val="001C62CB"/>
    <w:rsid w:val="001C7E4B"/>
    <w:rsid w:val="001D00F8"/>
    <w:rsid w:val="001D397E"/>
    <w:rsid w:val="001D5AC0"/>
    <w:rsid w:val="001D6EF2"/>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13BF"/>
    <w:rsid w:val="00236A63"/>
    <w:rsid w:val="00243DC6"/>
    <w:rsid w:val="0024496A"/>
    <w:rsid w:val="002458DA"/>
    <w:rsid w:val="00246C20"/>
    <w:rsid w:val="00251F33"/>
    <w:rsid w:val="00257971"/>
    <w:rsid w:val="0026076C"/>
    <w:rsid w:val="00261FF3"/>
    <w:rsid w:val="00264A1E"/>
    <w:rsid w:val="00273E07"/>
    <w:rsid w:val="00277A10"/>
    <w:rsid w:val="00280D9B"/>
    <w:rsid w:val="002842FA"/>
    <w:rsid w:val="00293FB2"/>
    <w:rsid w:val="002956C7"/>
    <w:rsid w:val="002A5726"/>
    <w:rsid w:val="002B0869"/>
    <w:rsid w:val="002B3426"/>
    <w:rsid w:val="002B5A3B"/>
    <w:rsid w:val="002C3D3A"/>
    <w:rsid w:val="002D1578"/>
    <w:rsid w:val="002D2AAA"/>
    <w:rsid w:val="002D6D40"/>
    <w:rsid w:val="002E2EB1"/>
    <w:rsid w:val="002E4A5A"/>
    <w:rsid w:val="002E4C29"/>
    <w:rsid w:val="002E79B2"/>
    <w:rsid w:val="002F0268"/>
    <w:rsid w:val="002F3851"/>
    <w:rsid w:val="002F4630"/>
    <w:rsid w:val="002F49BF"/>
    <w:rsid w:val="00304310"/>
    <w:rsid w:val="003109BB"/>
    <w:rsid w:val="00312CBC"/>
    <w:rsid w:val="00316E7A"/>
    <w:rsid w:val="00320CE1"/>
    <w:rsid w:val="00320E62"/>
    <w:rsid w:val="003214D6"/>
    <w:rsid w:val="0032546E"/>
    <w:rsid w:val="0032572D"/>
    <w:rsid w:val="00330EDB"/>
    <w:rsid w:val="00330F6A"/>
    <w:rsid w:val="003315D5"/>
    <w:rsid w:val="00331EC4"/>
    <w:rsid w:val="00335BFA"/>
    <w:rsid w:val="00336DA1"/>
    <w:rsid w:val="003372BE"/>
    <w:rsid w:val="00340D00"/>
    <w:rsid w:val="00340D47"/>
    <w:rsid w:val="003515BA"/>
    <w:rsid w:val="003540D4"/>
    <w:rsid w:val="0035506D"/>
    <w:rsid w:val="003552DF"/>
    <w:rsid w:val="00360BAF"/>
    <w:rsid w:val="00365C6A"/>
    <w:rsid w:val="0037117D"/>
    <w:rsid w:val="00371378"/>
    <w:rsid w:val="003722C0"/>
    <w:rsid w:val="0037326D"/>
    <w:rsid w:val="003753A4"/>
    <w:rsid w:val="00375649"/>
    <w:rsid w:val="00377364"/>
    <w:rsid w:val="00377480"/>
    <w:rsid w:val="00382B1C"/>
    <w:rsid w:val="00382E66"/>
    <w:rsid w:val="00383071"/>
    <w:rsid w:val="003901EC"/>
    <w:rsid w:val="00390EC3"/>
    <w:rsid w:val="00396A54"/>
    <w:rsid w:val="003B1C2E"/>
    <w:rsid w:val="003C1BB0"/>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06F7"/>
    <w:rsid w:val="004123B1"/>
    <w:rsid w:val="004176A9"/>
    <w:rsid w:val="00423FA2"/>
    <w:rsid w:val="00425B66"/>
    <w:rsid w:val="00426F54"/>
    <w:rsid w:val="004271CD"/>
    <w:rsid w:val="00427591"/>
    <w:rsid w:val="0043031F"/>
    <w:rsid w:val="0043382A"/>
    <w:rsid w:val="004459D8"/>
    <w:rsid w:val="00446309"/>
    <w:rsid w:val="00452DBF"/>
    <w:rsid w:val="00453202"/>
    <w:rsid w:val="004537A9"/>
    <w:rsid w:val="00454408"/>
    <w:rsid w:val="004577EF"/>
    <w:rsid w:val="0046003B"/>
    <w:rsid w:val="00462CC9"/>
    <w:rsid w:val="00470683"/>
    <w:rsid w:val="00471254"/>
    <w:rsid w:val="00472D46"/>
    <w:rsid w:val="0047513F"/>
    <w:rsid w:val="0048258C"/>
    <w:rsid w:val="004847B7"/>
    <w:rsid w:val="00495B8D"/>
    <w:rsid w:val="004A3BF1"/>
    <w:rsid w:val="004A3F59"/>
    <w:rsid w:val="004A53F9"/>
    <w:rsid w:val="004A66B2"/>
    <w:rsid w:val="004B0752"/>
    <w:rsid w:val="004B1ECE"/>
    <w:rsid w:val="004B57BA"/>
    <w:rsid w:val="004C0AE4"/>
    <w:rsid w:val="004C148F"/>
    <w:rsid w:val="004C431B"/>
    <w:rsid w:val="004C6A83"/>
    <w:rsid w:val="004C6B26"/>
    <w:rsid w:val="004D15FB"/>
    <w:rsid w:val="004D48A4"/>
    <w:rsid w:val="004D6F46"/>
    <w:rsid w:val="004E00B7"/>
    <w:rsid w:val="004E161C"/>
    <w:rsid w:val="004E588E"/>
    <w:rsid w:val="004E62D2"/>
    <w:rsid w:val="004F2325"/>
    <w:rsid w:val="00501A2D"/>
    <w:rsid w:val="005058F6"/>
    <w:rsid w:val="00506061"/>
    <w:rsid w:val="00506C7A"/>
    <w:rsid w:val="00517A90"/>
    <w:rsid w:val="00517E74"/>
    <w:rsid w:val="005259C0"/>
    <w:rsid w:val="005268DA"/>
    <w:rsid w:val="00527002"/>
    <w:rsid w:val="0052732C"/>
    <w:rsid w:val="00534CA1"/>
    <w:rsid w:val="0053780C"/>
    <w:rsid w:val="00537911"/>
    <w:rsid w:val="00537F12"/>
    <w:rsid w:val="00537F1F"/>
    <w:rsid w:val="0054092F"/>
    <w:rsid w:val="0054234A"/>
    <w:rsid w:val="00542E25"/>
    <w:rsid w:val="005430D5"/>
    <w:rsid w:val="0054352C"/>
    <w:rsid w:val="00545794"/>
    <w:rsid w:val="0054616B"/>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C1AFD"/>
    <w:rsid w:val="005D2C23"/>
    <w:rsid w:val="005D4724"/>
    <w:rsid w:val="005D4ACE"/>
    <w:rsid w:val="005E1E03"/>
    <w:rsid w:val="005E2782"/>
    <w:rsid w:val="005E3293"/>
    <w:rsid w:val="005E4148"/>
    <w:rsid w:val="005E6E6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4044"/>
    <w:rsid w:val="00673420"/>
    <w:rsid w:val="0067663E"/>
    <w:rsid w:val="00681F29"/>
    <w:rsid w:val="00682B8D"/>
    <w:rsid w:val="00690D98"/>
    <w:rsid w:val="00690E5E"/>
    <w:rsid w:val="00693092"/>
    <w:rsid w:val="006944D6"/>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1BDD"/>
    <w:rsid w:val="006E1CCF"/>
    <w:rsid w:val="006E2912"/>
    <w:rsid w:val="006E7DCE"/>
    <w:rsid w:val="006F3956"/>
    <w:rsid w:val="006F45FA"/>
    <w:rsid w:val="006F5131"/>
    <w:rsid w:val="006F603F"/>
    <w:rsid w:val="0071447F"/>
    <w:rsid w:val="00715C90"/>
    <w:rsid w:val="007204E4"/>
    <w:rsid w:val="007228B8"/>
    <w:rsid w:val="00722A81"/>
    <w:rsid w:val="00725BA1"/>
    <w:rsid w:val="00726C6C"/>
    <w:rsid w:val="007311C7"/>
    <w:rsid w:val="00731D93"/>
    <w:rsid w:val="00732DCF"/>
    <w:rsid w:val="007351FF"/>
    <w:rsid w:val="00737944"/>
    <w:rsid w:val="00742541"/>
    <w:rsid w:val="00742AA3"/>
    <w:rsid w:val="007479AF"/>
    <w:rsid w:val="00753222"/>
    <w:rsid w:val="00756F1E"/>
    <w:rsid w:val="00760277"/>
    <w:rsid w:val="00760437"/>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3217"/>
    <w:rsid w:val="007B47F0"/>
    <w:rsid w:val="007B669E"/>
    <w:rsid w:val="007C546D"/>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6D28"/>
    <w:rsid w:val="00807046"/>
    <w:rsid w:val="008075ED"/>
    <w:rsid w:val="00810738"/>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47F4"/>
    <w:rsid w:val="00875BE6"/>
    <w:rsid w:val="00877FB9"/>
    <w:rsid w:val="0089293C"/>
    <w:rsid w:val="0089503A"/>
    <w:rsid w:val="00895E77"/>
    <w:rsid w:val="008A06B5"/>
    <w:rsid w:val="008A5AA5"/>
    <w:rsid w:val="008A5C8B"/>
    <w:rsid w:val="008A5ED1"/>
    <w:rsid w:val="008A7583"/>
    <w:rsid w:val="008B6696"/>
    <w:rsid w:val="008C01FC"/>
    <w:rsid w:val="008C2018"/>
    <w:rsid w:val="008C397B"/>
    <w:rsid w:val="008D1884"/>
    <w:rsid w:val="008D1A5C"/>
    <w:rsid w:val="008D39AB"/>
    <w:rsid w:val="008D78F1"/>
    <w:rsid w:val="008E231B"/>
    <w:rsid w:val="008E458D"/>
    <w:rsid w:val="008F0DD5"/>
    <w:rsid w:val="008F20F3"/>
    <w:rsid w:val="008F45CD"/>
    <w:rsid w:val="008F4A10"/>
    <w:rsid w:val="008F5A3F"/>
    <w:rsid w:val="00901A5E"/>
    <w:rsid w:val="00901B96"/>
    <w:rsid w:val="00904FE5"/>
    <w:rsid w:val="00910A2B"/>
    <w:rsid w:val="00910D33"/>
    <w:rsid w:val="0092155B"/>
    <w:rsid w:val="00921778"/>
    <w:rsid w:val="009352B7"/>
    <w:rsid w:val="00943D1C"/>
    <w:rsid w:val="00946FFC"/>
    <w:rsid w:val="009507A6"/>
    <w:rsid w:val="00950DDC"/>
    <w:rsid w:val="00954C44"/>
    <w:rsid w:val="00963340"/>
    <w:rsid w:val="0096667A"/>
    <w:rsid w:val="0096772B"/>
    <w:rsid w:val="00967D4B"/>
    <w:rsid w:val="009701F2"/>
    <w:rsid w:val="0097071C"/>
    <w:rsid w:val="0097173C"/>
    <w:rsid w:val="009719E7"/>
    <w:rsid w:val="0097356C"/>
    <w:rsid w:val="00974FF6"/>
    <w:rsid w:val="00980B88"/>
    <w:rsid w:val="0098103E"/>
    <w:rsid w:val="00985E53"/>
    <w:rsid w:val="00990C72"/>
    <w:rsid w:val="00991208"/>
    <w:rsid w:val="00993253"/>
    <w:rsid w:val="0099413D"/>
    <w:rsid w:val="009966D2"/>
    <w:rsid w:val="009A1B4D"/>
    <w:rsid w:val="009A4CDB"/>
    <w:rsid w:val="009A518C"/>
    <w:rsid w:val="009A649C"/>
    <w:rsid w:val="009B101F"/>
    <w:rsid w:val="009B52BB"/>
    <w:rsid w:val="009B7A18"/>
    <w:rsid w:val="009C0853"/>
    <w:rsid w:val="009C24A7"/>
    <w:rsid w:val="009C32D6"/>
    <w:rsid w:val="009C35C3"/>
    <w:rsid w:val="009C539C"/>
    <w:rsid w:val="009D7EC0"/>
    <w:rsid w:val="009E2AD3"/>
    <w:rsid w:val="009E5FD6"/>
    <w:rsid w:val="009F268A"/>
    <w:rsid w:val="009F503A"/>
    <w:rsid w:val="00A05C39"/>
    <w:rsid w:val="00A11409"/>
    <w:rsid w:val="00A21774"/>
    <w:rsid w:val="00A219A3"/>
    <w:rsid w:val="00A24DDE"/>
    <w:rsid w:val="00A26C7C"/>
    <w:rsid w:val="00A33532"/>
    <w:rsid w:val="00A3375C"/>
    <w:rsid w:val="00A339D8"/>
    <w:rsid w:val="00A353B4"/>
    <w:rsid w:val="00A40F0F"/>
    <w:rsid w:val="00A4353B"/>
    <w:rsid w:val="00A438F5"/>
    <w:rsid w:val="00A44BCA"/>
    <w:rsid w:val="00A46B8D"/>
    <w:rsid w:val="00A46FC4"/>
    <w:rsid w:val="00A50851"/>
    <w:rsid w:val="00A51074"/>
    <w:rsid w:val="00A5292F"/>
    <w:rsid w:val="00A537FD"/>
    <w:rsid w:val="00A54BD8"/>
    <w:rsid w:val="00A56479"/>
    <w:rsid w:val="00A615D5"/>
    <w:rsid w:val="00A624D5"/>
    <w:rsid w:val="00A64D26"/>
    <w:rsid w:val="00A65C0C"/>
    <w:rsid w:val="00A6761B"/>
    <w:rsid w:val="00A762D4"/>
    <w:rsid w:val="00A800B0"/>
    <w:rsid w:val="00A8478E"/>
    <w:rsid w:val="00A848B2"/>
    <w:rsid w:val="00A8727A"/>
    <w:rsid w:val="00A91862"/>
    <w:rsid w:val="00A94BE8"/>
    <w:rsid w:val="00A95266"/>
    <w:rsid w:val="00A958CC"/>
    <w:rsid w:val="00AA086C"/>
    <w:rsid w:val="00AA2EEA"/>
    <w:rsid w:val="00AB6D17"/>
    <w:rsid w:val="00AC194C"/>
    <w:rsid w:val="00AC1F09"/>
    <w:rsid w:val="00AC569E"/>
    <w:rsid w:val="00AC715A"/>
    <w:rsid w:val="00AC7228"/>
    <w:rsid w:val="00AD3F89"/>
    <w:rsid w:val="00AD538F"/>
    <w:rsid w:val="00AD5B54"/>
    <w:rsid w:val="00AD785F"/>
    <w:rsid w:val="00AE0383"/>
    <w:rsid w:val="00AE3800"/>
    <w:rsid w:val="00AE615B"/>
    <w:rsid w:val="00AE7E62"/>
    <w:rsid w:val="00AF6E77"/>
    <w:rsid w:val="00AF7832"/>
    <w:rsid w:val="00B00679"/>
    <w:rsid w:val="00B13A61"/>
    <w:rsid w:val="00B22ED0"/>
    <w:rsid w:val="00B236C4"/>
    <w:rsid w:val="00B244FC"/>
    <w:rsid w:val="00B26BED"/>
    <w:rsid w:val="00B3618C"/>
    <w:rsid w:val="00B36492"/>
    <w:rsid w:val="00B37CA8"/>
    <w:rsid w:val="00B4153F"/>
    <w:rsid w:val="00B42920"/>
    <w:rsid w:val="00B4466B"/>
    <w:rsid w:val="00B53E48"/>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3B93"/>
    <w:rsid w:val="00B94FC9"/>
    <w:rsid w:val="00BA150E"/>
    <w:rsid w:val="00BB70E4"/>
    <w:rsid w:val="00BC64ED"/>
    <w:rsid w:val="00BD627B"/>
    <w:rsid w:val="00BD7B51"/>
    <w:rsid w:val="00BE19D8"/>
    <w:rsid w:val="00BE25A0"/>
    <w:rsid w:val="00BE6FE3"/>
    <w:rsid w:val="00BE7246"/>
    <w:rsid w:val="00BF09CA"/>
    <w:rsid w:val="00BF0FB2"/>
    <w:rsid w:val="00BF4519"/>
    <w:rsid w:val="00BF4875"/>
    <w:rsid w:val="00BF6D8E"/>
    <w:rsid w:val="00C01222"/>
    <w:rsid w:val="00C01C37"/>
    <w:rsid w:val="00C033C6"/>
    <w:rsid w:val="00C059FB"/>
    <w:rsid w:val="00C118EA"/>
    <w:rsid w:val="00C1366E"/>
    <w:rsid w:val="00C16580"/>
    <w:rsid w:val="00C17CA0"/>
    <w:rsid w:val="00C20AD3"/>
    <w:rsid w:val="00C20C81"/>
    <w:rsid w:val="00C2257A"/>
    <w:rsid w:val="00C22B2F"/>
    <w:rsid w:val="00C239E3"/>
    <w:rsid w:val="00C243D0"/>
    <w:rsid w:val="00C24F12"/>
    <w:rsid w:val="00C26BD2"/>
    <w:rsid w:val="00C2732D"/>
    <w:rsid w:val="00C35930"/>
    <w:rsid w:val="00C373B7"/>
    <w:rsid w:val="00C413A9"/>
    <w:rsid w:val="00C41621"/>
    <w:rsid w:val="00C42994"/>
    <w:rsid w:val="00C42BE7"/>
    <w:rsid w:val="00C44979"/>
    <w:rsid w:val="00C44DD5"/>
    <w:rsid w:val="00C4623E"/>
    <w:rsid w:val="00C46D28"/>
    <w:rsid w:val="00C506CB"/>
    <w:rsid w:val="00C5677E"/>
    <w:rsid w:val="00C63BA0"/>
    <w:rsid w:val="00C760BA"/>
    <w:rsid w:val="00C80DB7"/>
    <w:rsid w:val="00C85E9C"/>
    <w:rsid w:val="00C8729C"/>
    <w:rsid w:val="00C900A4"/>
    <w:rsid w:val="00C905BE"/>
    <w:rsid w:val="00C9071E"/>
    <w:rsid w:val="00C9163C"/>
    <w:rsid w:val="00C952E9"/>
    <w:rsid w:val="00C9768C"/>
    <w:rsid w:val="00CA564A"/>
    <w:rsid w:val="00CA745A"/>
    <w:rsid w:val="00CA7C3B"/>
    <w:rsid w:val="00CB7C68"/>
    <w:rsid w:val="00CC2F45"/>
    <w:rsid w:val="00CC51F0"/>
    <w:rsid w:val="00CC61B8"/>
    <w:rsid w:val="00CC7B0C"/>
    <w:rsid w:val="00CD0C07"/>
    <w:rsid w:val="00CD1879"/>
    <w:rsid w:val="00CD576E"/>
    <w:rsid w:val="00CD6504"/>
    <w:rsid w:val="00CD7683"/>
    <w:rsid w:val="00CE3E25"/>
    <w:rsid w:val="00CE7D32"/>
    <w:rsid w:val="00CF09F5"/>
    <w:rsid w:val="00CF31CD"/>
    <w:rsid w:val="00CF4964"/>
    <w:rsid w:val="00CF51EC"/>
    <w:rsid w:val="00CF59C9"/>
    <w:rsid w:val="00CF6521"/>
    <w:rsid w:val="00D06FCF"/>
    <w:rsid w:val="00D20514"/>
    <w:rsid w:val="00D20B1A"/>
    <w:rsid w:val="00D23537"/>
    <w:rsid w:val="00D300F5"/>
    <w:rsid w:val="00D32F61"/>
    <w:rsid w:val="00D34090"/>
    <w:rsid w:val="00D348C6"/>
    <w:rsid w:val="00D35505"/>
    <w:rsid w:val="00D41292"/>
    <w:rsid w:val="00D41EC7"/>
    <w:rsid w:val="00D43DC7"/>
    <w:rsid w:val="00D444DD"/>
    <w:rsid w:val="00D462F4"/>
    <w:rsid w:val="00D552F5"/>
    <w:rsid w:val="00D60D8E"/>
    <w:rsid w:val="00D60FB4"/>
    <w:rsid w:val="00D620A4"/>
    <w:rsid w:val="00D668DC"/>
    <w:rsid w:val="00D728A9"/>
    <w:rsid w:val="00D75257"/>
    <w:rsid w:val="00D85B28"/>
    <w:rsid w:val="00D91DA5"/>
    <w:rsid w:val="00D95CBC"/>
    <w:rsid w:val="00D96869"/>
    <w:rsid w:val="00DA0130"/>
    <w:rsid w:val="00DA02A3"/>
    <w:rsid w:val="00DA518B"/>
    <w:rsid w:val="00DA5C7D"/>
    <w:rsid w:val="00DA6F72"/>
    <w:rsid w:val="00DB2AD6"/>
    <w:rsid w:val="00DB62F2"/>
    <w:rsid w:val="00DC233B"/>
    <w:rsid w:val="00DC24BC"/>
    <w:rsid w:val="00DC4989"/>
    <w:rsid w:val="00DC69CB"/>
    <w:rsid w:val="00DD4847"/>
    <w:rsid w:val="00DE038D"/>
    <w:rsid w:val="00DE0DB0"/>
    <w:rsid w:val="00DE0FEC"/>
    <w:rsid w:val="00DE398A"/>
    <w:rsid w:val="00DE3B66"/>
    <w:rsid w:val="00DE4154"/>
    <w:rsid w:val="00DE7201"/>
    <w:rsid w:val="00DF66B6"/>
    <w:rsid w:val="00E00B77"/>
    <w:rsid w:val="00E03B4F"/>
    <w:rsid w:val="00E0604B"/>
    <w:rsid w:val="00E06CC3"/>
    <w:rsid w:val="00E12CBF"/>
    <w:rsid w:val="00E1306C"/>
    <w:rsid w:val="00E15A4E"/>
    <w:rsid w:val="00E15C11"/>
    <w:rsid w:val="00E177CC"/>
    <w:rsid w:val="00E177E6"/>
    <w:rsid w:val="00E3251B"/>
    <w:rsid w:val="00E354BB"/>
    <w:rsid w:val="00E36957"/>
    <w:rsid w:val="00E47309"/>
    <w:rsid w:val="00E5307B"/>
    <w:rsid w:val="00E55773"/>
    <w:rsid w:val="00E61DD7"/>
    <w:rsid w:val="00E628B2"/>
    <w:rsid w:val="00E64689"/>
    <w:rsid w:val="00E6683C"/>
    <w:rsid w:val="00E678EA"/>
    <w:rsid w:val="00E67D2B"/>
    <w:rsid w:val="00E74C90"/>
    <w:rsid w:val="00E76E27"/>
    <w:rsid w:val="00E77379"/>
    <w:rsid w:val="00E8662F"/>
    <w:rsid w:val="00E87101"/>
    <w:rsid w:val="00E9280C"/>
    <w:rsid w:val="00E96415"/>
    <w:rsid w:val="00E96663"/>
    <w:rsid w:val="00EA21A1"/>
    <w:rsid w:val="00EA659B"/>
    <w:rsid w:val="00EB2323"/>
    <w:rsid w:val="00EB39E1"/>
    <w:rsid w:val="00EC121C"/>
    <w:rsid w:val="00EC1A64"/>
    <w:rsid w:val="00EC3726"/>
    <w:rsid w:val="00EC4D3E"/>
    <w:rsid w:val="00ED7D9A"/>
    <w:rsid w:val="00EE30DA"/>
    <w:rsid w:val="00EE5FD8"/>
    <w:rsid w:val="00F00593"/>
    <w:rsid w:val="00F04D0A"/>
    <w:rsid w:val="00F069F7"/>
    <w:rsid w:val="00F075E9"/>
    <w:rsid w:val="00F07D46"/>
    <w:rsid w:val="00F13935"/>
    <w:rsid w:val="00F22F05"/>
    <w:rsid w:val="00F23D02"/>
    <w:rsid w:val="00F246C1"/>
    <w:rsid w:val="00F25EA5"/>
    <w:rsid w:val="00F2619A"/>
    <w:rsid w:val="00F26350"/>
    <w:rsid w:val="00F35B45"/>
    <w:rsid w:val="00F35E72"/>
    <w:rsid w:val="00F36C3D"/>
    <w:rsid w:val="00F469AC"/>
    <w:rsid w:val="00F47F08"/>
    <w:rsid w:val="00F52366"/>
    <w:rsid w:val="00F52FBD"/>
    <w:rsid w:val="00F53359"/>
    <w:rsid w:val="00F559DB"/>
    <w:rsid w:val="00F579C1"/>
    <w:rsid w:val="00F673B5"/>
    <w:rsid w:val="00F736A2"/>
    <w:rsid w:val="00F766FF"/>
    <w:rsid w:val="00F81DAD"/>
    <w:rsid w:val="00F81F39"/>
    <w:rsid w:val="00F8253F"/>
    <w:rsid w:val="00F83B60"/>
    <w:rsid w:val="00F84102"/>
    <w:rsid w:val="00F8497D"/>
    <w:rsid w:val="00F86DC5"/>
    <w:rsid w:val="00F870FB"/>
    <w:rsid w:val="00F90B29"/>
    <w:rsid w:val="00F914D7"/>
    <w:rsid w:val="00F921ED"/>
    <w:rsid w:val="00F92516"/>
    <w:rsid w:val="00F9283F"/>
    <w:rsid w:val="00F96DDA"/>
    <w:rsid w:val="00FA1351"/>
    <w:rsid w:val="00FA1FBC"/>
    <w:rsid w:val="00FA4754"/>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044986255">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FF3220462992F80CC40FB753919576C16E4BE4060FE97E992EDF7CE8148C15BD7B7A82D29F7091FBoDl3I" TargetMode="External"/><Relationship Id="rId18" Type="http://schemas.openxmlformats.org/officeDocument/2006/relationships/hyperlink" Target="garantF1://12084522.2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FF3220462992F80CC40FB753919576C16E4BE4060FE97E992EDF7CE8148C15BD7B7A82D29F7091FBoDl3I" TargetMode="Externa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FF3220462992F80CC40FB753919576C16E4AE30C0DE97E992EDF7CE814o8lC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4CF25BD20103C3E247B077BAA9DBF753D078A94CA3B55B35759D953E676F40EC4729EE69E493405g1HAL"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khvin.org/gsp/koskovo/" TargetMode="External"/><Relationship Id="rId24" Type="http://schemas.openxmlformats.org/officeDocument/2006/relationships/hyperlink" Target="consultantplus://offline/ref=FF3220462992F80CC40FA842849576C16E49E40702EA7E992EDF7CE8148C15BD7B7A82D29F7493F3oDl6I" TargetMode="External"/><Relationship Id="rId5" Type="http://schemas.openxmlformats.org/officeDocument/2006/relationships/webSettings" Target="webSettings.xml"/><Relationship Id="rId15" Type="http://schemas.openxmlformats.org/officeDocument/2006/relationships/hyperlink" Target="consultantplus://offline/ref=44CF25BD20103C3E247B186ABF9DBF753D0A819FCE3F55B35759D953E676F40EC4729EE69E493702g1HFL" TargetMode="External"/><Relationship Id="rId23" Type="http://schemas.openxmlformats.org/officeDocument/2006/relationships/hyperlink" Target="consultantplus://offline/ref=FF3220462992F80CC40FB753919576C16E4BE4060FE97E992EDF7CE8148C15BD7B7A82D29F7091FBoDl3I" TargetMode="External"/><Relationship Id="rId28" Type="http://schemas.openxmlformats.org/officeDocument/2006/relationships/theme" Target="theme/theme1.xml"/><Relationship Id="rId10" Type="http://schemas.openxmlformats.org/officeDocument/2006/relationships/hyperlink" Target="garantF1://7929266.1239" TargetMode="External"/><Relationship Id="rId19" Type="http://schemas.openxmlformats.org/officeDocument/2006/relationships/hyperlink" Target="mailto:koskovckoe-poselenie@mail.ru" TargetMode="External"/><Relationship Id="rId4" Type="http://schemas.openxmlformats.org/officeDocument/2006/relationships/settings" Target="settings.xml"/><Relationship Id="rId9" Type="http://schemas.openxmlformats.org/officeDocument/2006/relationships/hyperlink" Target="http://tikhvin.org/gsp/koskovo/" TargetMode="External"/><Relationship Id="rId14" Type="http://schemas.openxmlformats.org/officeDocument/2006/relationships/hyperlink" Target="consultantplus://offline/ref=44CF25BD20103C3E247B186ABF9DBF753D0A819FCE3F55B35759D953E676F40EC4729EE69E493702g1HFL" TargetMode="External"/><Relationship Id="rId22" Type="http://schemas.openxmlformats.org/officeDocument/2006/relationships/hyperlink" Target="consultantplus://offline/ref=FF3220462992F80CC40FA842849576C16E49E40702EA7E992EDF7CE8148C15BD7B7A82D29F7493F3oDl6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13247</Words>
  <Characters>75513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88583</CharactersWithSpaces>
  <SharedDoc>false</SharedDoc>
  <HLinks>
    <vt:vector size="180" baseType="variant">
      <vt:variant>
        <vt:i4>6357041</vt:i4>
      </vt:variant>
      <vt:variant>
        <vt:i4>87</vt:i4>
      </vt:variant>
      <vt:variant>
        <vt:i4>0</vt:i4>
      </vt:variant>
      <vt:variant>
        <vt:i4>5</vt:i4>
      </vt:variant>
      <vt:variant>
        <vt:lpwstr/>
      </vt:variant>
      <vt:variant>
        <vt:lpwstr>Par535</vt:lpwstr>
      </vt:variant>
      <vt:variant>
        <vt:i4>2883632</vt:i4>
      </vt:variant>
      <vt:variant>
        <vt:i4>84</vt:i4>
      </vt:variant>
      <vt:variant>
        <vt:i4>0</vt:i4>
      </vt:variant>
      <vt:variant>
        <vt:i4>5</vt:i4>
      </vt:variant>
      <vt:variant>
        <vt:lpwstr>consultantplus://offline/ref=FF3220462992F80CC40FA842849576C16E49E40702EA7E992EDF7CE8148C15BD7B7A82D29F7493F3oDl6I</vt:lpwstr>
      </vt:variant>
      <vt:variant>
        <vt:lpwstr/>
      </vt:variant>
      <vt:variant>
        <vt:i4>3080255</vt:i4>
      </vt:variant>
      <vt:variant>
        <vt:i4>81</vt:i4>
      </vt:variant>
      <vt:variant>
        <vt:i4>0</vt:i4>
      </vt:variant>
      <vt:variant>
        <vt:i4>5</vt:i4>
      </vt:variant>
      <vt:variant>
        <vt:lpwstr>consultantplus://offline/ref=FF3220462992F80CC40FB753919576C16E4BE4060FE97E992EDF7CE8148C15BD7B7A82D29F7091FBoDl3I</vt:lpwstr>
      </vt:variant>
      <vt:variant>
        <vt:lpwstr/>
      </vt:variant>
      <vt:variant>
        <vt:i4>2883632</vt:i4>
      </vt:variant>
      <vt:variant>
        <vt:i4>78</vt:i4>
      </vt:variant>
      <vt:variant>
        <vt:i4>0</vt:i4>
      </vt:variant>
      <vt:variant>
        <vt:i4>5</vt:i4>
      </vt:variant>
      <vt:variant>
        <vt:lpwstr>consultantplus://offline/ref=FF3220462992F80CC40FA842849576C16E49E40702EA7E992EDF7CE8148C15BD7B7A82D29F7493F3oDl6I</vt:lpwstr>
      </vt:variant>
      <vt:variant>
        <vt:lpwstr/>
      </vt:variant>
      <vt:variant>
        <vt:i4>3080255</vt:i4>
      </vt:variant>
      <vt:variant>
        <vt:i4>75</vt:i4>
      </vt:variant>
      <vt:variant>
        <vt:i4>0</vt:i4>
      </vt:variant>
      <vt:variant>
        <vt:i4>5</vt:i4>
      </vt:variant>
      <vt:variant>
        <vt:lpwstr>consultantplus://offline/ref=FF3220462992F80CC40FB753919576C16E4BE4060FE97E992EDF7CE8148C15BD7B7A82D29F7091FBoDl3I</vt:lpwstr>
      </vt:variant>
      <vt:variant>
        <vt:lpwstr/>
      </vt:variant>
      <vt:variant>
        <vt:i4>2752528</vt:i4>
      </vt:variant>
      <vt:variant>
        <vt:i4>72</vt:i4>
      </vt:variant>
      <vt:variant>
        <vt:i4>0</vt:i4>
      </vt:variant>
      <vt:variant>
        <vt:i4>5</vt:i4>
      </vt:variant>
      <vt:variant>
        <vt:lpwstr/>
      </vt:variant>
      <vt:variant>
        <vt:lpwstr>sub_1000</vt:lpwstr>
      </vt:variant>
      <vt:variant>
        <vt:i4>5177433</vt:i4>
      </vt:variant>
      <vt:variant>
        <vt:i4>69</vt:i4>
      </vt:variant>
      <vt:variant>
        <vt:i4>0</vt:i4>
      </vt:variant>
      <vt:variant>
        <vt:i4>5</vt:i4>
      </vt:variant>
      <vt:variant>
        <vt:lpwstr>http://www.mfc47.ru/</vt:lpwstr>
      </vt:variant>
      <vt:variant>
        <vt:lpwstr/>
      </vt:variant>
      <vt:variant>
        <vt:i4>2752528</vt:i4>
      </vt:variant>
      <vt:variant>
        <vt:i4>66</vt:i4>
      </vt:variant>
      <vt:variant>
        <vt:i4>0</vt:i4>
      </vt:variant>
      <vt:variant>
        <vt:i4>5</vt:i4>
      </vt:variant>
      <vt:variant>
        <vt:lpwstr/>
      </vt:variant>
      <vt:variant>
        <vt:lpwstr>sub_1000</vt:lpwstr>
      </vt:variant>
      <vt:variant>
        <vt:i4>852088</vt:i4>
      </vt:variant>
      <vt:variant>
        <vt:i4>63</vt:i4>
      </vt:variant>
      <vt:variant>
        <vt:i4>0</vt:i4>
      </vt:variant>
      <vt:variant>
        <vt:i4>5</vt:i4>
      </vt:variant>
      <vt:variant>
        <vt:lpwstr>mailto:koskovckoe-poselenie@mail.ru</vt:lpwstr>
      </vt:variant>
      <vt:variant>
        <vt:lpwstr/>
      </vt:variant>
      <vt:variant>
        <vt:i4>6291506</vt:i4>
      </vt:variant>
      <vt:variant>
        <vt:i4>60</vt:i4>
      </vt:variant>
      <vt:variant>
        <vt:i4>0</vt:i4>
      </vt:variant>
      <vt:variant>
        <vt:i4>5</vt:i4>
      </vt:variant>
      <vt:variant>
        <vt:lpwstr/>
      </vt:variant>
      <vt:variant>
        <vt:lpwstr>Par100</vt:lpwstr>
      </vt:variant>
      <vt:variant>
        <vt:i4>6291506</vt:i4>
      </vt:variant>
      <vt:variant>
        <vt:i4>57</vt:i4>
      </vt:variant>
      <vt:variant>
        <vt:i4>0</vt:i4>
      </vt:variant>
      <vt:variant>
        <vt:i4>5</vt:i4>
      </vt:variant>
      <vt:variant>
        <vt:lpwstr/>
      </vt:variant>
      <vt:variant>
        <vt:lpwstr>Par100</vt:lpwstr>
      </vt:variant>
      <vt:variant>
        <vt:i4>6291506</vt:i4>
      </vt:variant>
      <vt:variant>
        <vt:i4>54</vt:i4>
      </vt:variant>
      <vt:variant>
        <vt:i4>0</vt:i4>
      </vt:variant>
      <vt:variant>
        <vt:i4>5</vt:i4>
      </vt:variant>
      <vt:variant>
        <vt:lpwstr/>
      </vt:variant>
      <vt:variant>
        <vt:lpwstr>Par100</vt:lpwstr>
      </vt:variant>
      <vt:variant>
        <vt:i4>7471159</vt:i4>
      </vt:variant>
      <vt:variant>
        <vt:i4>51</vt:i4>
      </vt:variant>
      <vt:variant>
        <vt:i4>0</vt:i4>
      </vt:variant>
      <vt:variant>
        <vt:i4>5</vt:i4>
      </vt:variant>
      <vt:variant>
        <vt:lpwstr>garantf1://12084522.21/</vt:lpwstr>
      </vt:variant>
      <vt:variant>
        <vt:lpwstr/>
      </vt:variant>
      <vt:variant>
        <vt:i4>6422577</vt:i4>
      </vt:variant>
      <vt:variant>
        <vt:i4>48</vt:i4>
      </vt:variant>
      <vt:variant>
        <vt:i4>0</vt:i4>
      </vt:variant>
      <vt:variant>
        <vt:i4>5</vt:i4>
      </vt:variant>
      <vt:variant>
        <vt:lpwstr/>
      </vt:variant>
      <vt:variant>
        <vt:lpwstr>Par437</vt:lpwstr>
      </vt:variant>
      <vt:variant>
        <vt:i4>4784212</vt:i4>
      </vt:variant>
      <vt:variant>
        <vt:i4>45</vt:i4>
      </vt:variant>
      <vt:variant>
        <vt:i4>0</vt:i4>
      </vt:variant>
      <vt:variant>
        <vt:i4>5</vt:i4>
      </vt:variant>
      <vt:variant>
        <vt:lpwstr>consultantplus://offline/ref=FF3220462992F80CC40FB753919576C16E4AE30C0DE97E992EDF7CE814o8lCI</vt:lpwstr>
      </vt:variant>
      <vt:variant>
        <vt:lpwstr/>
      </vt:variant>
      <vt:variant>
        <vt:i4>6422577</vt:i4>
      </vt:variant>
      <vt:variant>
        <vt:i4>42</vt:i4>
      </vt:variant>
      <vt:variant>
        <vt:i4>0</vt:i4>
      </vt:variant>
      <vt:variant>
        <vt:i4>5</vt:i4>
      </vt:variant>
      <vt:variant>
        <vt:lpwstr/>
      </vt:variant>
      <vt:variant>
        <vt:lpwstr>Par437</vt:lpwstr>
      </vt:variant>
      <vt:variant>
        <vt:i4>7995455</vt:i4>
      </vt:variant>
      <vt:variant>
        <vt:i4>39</vt:i4>
      </vt:variant>
      <vt:variant>
        <vt:i4>0</vt:i4>
      </vt:variant>
      <vt:variant>
        <vt:i4>5</vt:i4>
      </vt:variant>
      <vt:variant>
        <vt:lpwstr>consultantplus://offline/ref=44CF25BD20103C3E247B077BAA9DBF753D078A94CA3B55B35759D953E676F40EC4729EE69E493405g1HAL</vt:lpwstr>
      </vt:variant>
      <vt:variant>
        <vt:lpwstr/>
      </vt:variant>
      <vt:variant>
        <vt:i4>7929955</vt:i4>
      </vt:variant>
      <vt:variant>
        <vt:i4>36</vt:i4>
      </vt:variant>
      <vt:variant>
        <vt:i4>0</vt:i4>
      </vt:variant>
      <vt:variant>
        <vt:i4>5</vt:i4>
      </vt:variant>
      <vt:variant>
        <vt:lpwstr>consultantplus://offline/ref=44CF25BD20103C3E247B186ABF9DBF753D0A819FCE3F55B35759D953E676F40EC4729EE69E493702g1HFL</vt:lpwstr>
      </vt:variant>
      <vt:variant>
        <vt:lpwstr/>
      </vt:variant>
      <vt:variant>
        <vt:i4>7929955</vt:i4>
      </vt:variant>
      <vt:variant>
        <vt:i4>33</vt:i4>
      </vt:variant>
      <vt:variant>
        <vt:i4>0</vt:i4>
      </vt:variant>
      <vt:variant>
        <vt:i4>5</vt:i4>
      </vt:variant>
      <vt:variant>
        <vt:lpwstr>consultantplus://offline/ref=44CF25BD20103C3E247B186ABF9DBF753D0A819FCE3F55B35759D953E676F40EC4729EE69E493702g1HFL</vt:lpwstr>
      </vt:variant>
      <vt:variant>
        <vt:lpwstr/>
      </vt:variant>
      <vt:variant>
        <vt:i4>3080255</vt:i4>
      </vt:variant>
      <vt:variant>
        <vt:i4>30</vt:i4>
      </vt:variant>
      <vt:variant>
        <vt:i4>0</vt:i4>
      </vt:variant>
      <vt:variant>
        <vt:i4>5</vt:i4>
      </vt:variant>
      <vt:variant>
        <vt:lpwstr>consultantplus://offline/ref=FF3220462992F80CC40FB753919576C16E4BE4060FE97E992EDF7CE8148C15BD7B7A82D29F7091FBoDl3I</vt:lpwstr>
      </vt:variant>
      <vt:variant>
        <vt:lpwstr/>
      </vt:variant>
      <vt:variant>
        <vt:i4>7798906</vt:i4>
      </vt:variant>
      <vt:variant>
        <vt:i4>27</vt:i4>
      </vt:variant>
      <vt:variant>
        <vt:i4>0</vt:i4>
      </vt:variant>
      <vt:variant>
        <vt:i4>5</vt:i4>
      </vt:variant>
      <vt:variant>
        <vt:lpwstr>consultantplus://offline/main?base=LAW;n=107420;fld=134</vt:lpwstr>
      </vt:variant>
      <vt:variant>
        <vt:lpwstr/>
      </vt:variant>
      <vt:variant>
        <vt:i4>2818108</vt:i4>
      </vt:variant>
      <vt:variant>
        <vt:i4>24</vt:i4>
      </vt:variant>
      <vt:variant>
        <vt:i4>0</vt:i4>
      </vt:variant>
      <vt:variant>
        <vt:i4>5</vt:i4>
      </vt:variant>
      <vt:variant>
        <vt:lpwstr>http://tikhvin.org/gsp/koskovo/</vt:lpwstr>
      </vt:variant>
      <vt:variant>
        <vt:lpwstr/>
      </vt:variant>
      <vt:variant>
        <vt:i4>4587547</vt:i4>
      </vt:variant>
      <vt:variant>
        <vt:i4>21</vt:i4>
      </vt:variant>
      <vt:variant>
        <vt:i4>0</vt:i4>
      </vt:variant>
      <vt:variant>
        <vt:i4>5</vt:i4>
      </vt:variant>
      <vt:variant>
        <vt:lpwstr>garantf1://7929266.1239/</vt:lpwstr>
      </vt:variant>
      <vt:variant>
        <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1703968</vt:i4>
      </vt:variant>
      <vt:variant>
        <vt:i4>6</vt:i4>
      </vt:variant>
      <vt:variant>
        <vt:i4>0</vt:i4>
      </vt:variant>
      <vt:variant>
        <vt:i4>5</vt:i4>
      </vt:variant>
      <vt:variant>
        <vt:lpwstr/>
      </vt:variant>
      <vt:variant>
        <vt:lpwstr>sub_103</vt:lpwstr>
      </vt:variant>
      <vt:variant>
        <vt:i4>2818108</vt:i4>
      </vt:variant>
      <vt:variant>
        <vt:i4>3</vt:i4>
      </vt:variant>
      <vt:variant>
        <vt:i4>0</vt:i4>
      </vt:variant>
      <vt:variant>
        <vt:i4>5</vt:i4>
      </vt:variant>
      <vt:variant>
        <vt:lpwstr>http://tikhvin.org/gsp/koskovo/</vt:lpwstr>
      </vt:variant>
      <vt:variant>
        <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kos-3</cp:lastModifiedBy>
  <cp:revision>8</cp:revision>
  <cp:lastPrinted>2016-09-09T06:24:00Z</cp:lastPrinted>
  <dcterms:created xsi:type="dcterms:W3CDTF">2016-09-08T05:43:00Z</dcterms:created>
  <dcterms:modified xsi:type="dcterms:W3CDTF">2016-09-09T06:24:00Z</dcterms:modified>
</cp:coreProperties>
</file>