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КОСЬКОВСКОЕ СЕЛЬСКОЕ ПОСЕЛЕНИЕ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 КОСЬКОВСКОГО</w:t>
      </w:r>
      <w:r w:rsidRPr="0011606F">
        <w:rPr>
          <w:b/>
          <w:sz w:val="28"/>
          <w:szCs w:val="28"/>
        </w:rPr>
        <w:t xml:space="preserve"> СЕЛЬСКОГО ПОСЕЛЕНИЯ)</w:t>
      </w:r>
    </w:p>
    <w:p w:rsidR="00930C9D" w:rsidRPr="008C3501" w:rsidRDefault="00930C9D" w:rsidP="003B61BC">
      <w:pPr>
        <w:jc w:val="center"/>
        <w:rPr>
          <w:b/>
        </w:rPr>
      </w:pP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ПОСТАНОВЛЕНИЕ</w:t>
      </w:r>
    </w:p>
    <w:p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:rsidR="00C73EE6" w:rsidRPr="0011606F" w:rsidRDefault="00C73EE6" w:rsidP="003B61BC">
      <w:pPr>
        <w:rPr>
          <w:b/>
          <w:sz w:val="28"/>
          <w:szCs w:val="28"/>
        </w:rPr>
      </w:pPr>
    </w:p>
    <w:p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AA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95AAC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января 2017</w:t>
      </w:r>
      <w:r w:rsidR="00930C9D" w:rsidRPr="00834A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№ 06-</w:t>
      </w:r>
      <w:r w:rsidR="00295AAC">
        <w:rPr>
          <w:sz w:val="28"/>
          <w:szCs w:val="28"/>
        </w:rPr>
        <w:t>0</w:t>
      </w:r>
      <w:r w:rsidR="00106335">
        <w:rPr>
          <w:sz w:val="28"/>
          <w:szCs w:val="28"/>
        </w:rPr>
        <w:t>7</w:t>
      </w:r>
      <w:bookmarkStart w:id="0" w:name="_GoBack"/>
      <w:bookmarkEnd w:id="0"/>
      <w:r w:rsidR="00930C9D" w:rsidRPr="00834A62">
        <w:rPr>
          <w:sz w:val="28"/>
          <w:szCs w:val="28"/>
        </w:rPr>
        <w:t>-а</w:t>
      </w:r>
    </w:p>
    <w:p w:rsidR="00930C9D" w:rsidRPr="00E05887" w:rsidRDefault="00930C9D" w:rsidP="003B61BC">
      <w:r w:rsidRPr="008C3501">
        <w:t xml:space="preserve">                                              </w:t>
      </w:r>
    </w:p>
    <w:p w:rsidR="00CB3648" w:rsidRDefault="00CB3648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 xml:space="preserve">Об установлении стоимости одного квадратного метра общей площади жилья  и утверждении </w:t>
      </w:r>
      <w:proofErr w:type="gramStart"/>
      <w:r w:rsidRPr="00CB3648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CB3648">
        <w:rPr>
          <w:sz w:val="28"/>
          <w:szCs w:val="28"/>
        </w:rPr>
        <w:t xml:space="preserve">  </w:t>
      </w:r>
      <w:r w:rsidR="00AF66A0">
        <w:rPr>
          <w:sz w:val="28"/>
          <w:szCs w:val="28"/>
        </w:rPr>
        <w:t xml:space="preserve">на </w:t>
      </w:r>
      <w:r w:rsidR="00AF66A0">
        <w:rPr>
          <w:sz w:val="28"/>
          <w:szCs w:val="28"/>
          <w:lang w:val="en-US"/>
        </w:rPr>
        <w:t>I</w:t>
      </w:r>
      <w:r w:rsidR="00AF66A0">
        <w:rPr>
          <w:sz w:val="28"/>
          <w:szCs w:val="28"/>
        </w:rPr>
        <w:t xml:space="preserve"> квартал 2017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Коськовского сельского поселения </w:t>
      </w:r>
    </w:p>
    <w:p w:rsidR="00930C9D" w:rsidRPr="00CB3648" w:rsidRDefault="00930C9D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(21,0400)ДО</w:t>
      </w:r>
      <w:r w:rsidR="007274E9" w:rsidRPr="00CB3648">
        <w:rPr>
          <w:sz w:val="28"/>
          <w:szCs w:val="28"/>
        </w:rPr>
        <w:t xml:space="preserve"> НПА</w:t>
      </w:r>
    </w:p>
    <w:p w:rsidR="00930C9D" w:rsidRPr="003F2E25" w:rsidRDefault="00930C9D" w:rsidP="003B61BC"/>
    <w:p w:rsidR="00930C9D" w:rsidRPr="0011606F" w:rsidRDefault="00930C9D" w:rsidP="003B61BC">
      <w:pPr>
        <w:rPr>
          <w:sz w:val="28"/>
          <w:szCs w:val="28"/>
        </w:rPr>
      </w:pPr>
    </w:p>
    <w:p w:rsidR="007274E9" w:rsidRPr="00D82680" w:rsidRDefault="00930C9D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D82680">
        <w:rPr>
          <w:sz w:val="28"/>
          <w:szCs w:val="28"/>
        </w:rPr>
        <w:t>ниях,</w:t>
      </w:r>
      <w:r w:rsidR="00D82680" w:rsidRPr="00D82680">
        <w:rPr>
          <w:sz w:val="28"/>
          <w:szCs w:val="28"/>
        </w:rPr>
        <w:t xml:space="preserve"> руководствуясь приказом Министерства строительства и </w:t>
      </w:r>
      <w:proofErr w:type="spellStart"/>
      <w:r w:rsidR="00D82680" w:rsidRPr="00D82680">
        <w:rPr>
          <w:sz w:val="28"/>
          <w:szCs w:val="28"/>
        </w:rPr>
        <w:t>жилищно</w:t>
      </w:r>
      <w:proofErr w:type="spellEnd"/>
      <w:r w:rsidR="00D82680" w:rsidRPr="00D82680">
        <w:rPr>
          <w:sz w:val="28"/>
          <w:szCs w:val="28"/>
        </w:rPr>
        <w:t xml:space="preserve"> – коммунального хозяйства Р</w:t>
      </w:r>
      <w:r w:rsidR="00E05887">
        <w:rPr>
          <w:sz w:val="28"/>
          <w:szCs w:val="28"/>
        </w:rPr>
        <w:t xml:space="preserve">оссийской Федерации </w:t>
      </w:r>
      <w:r w:rsidR="00AF66A0" w:rsidRPr="00AF66A0">
        <w:rPr>
          <w:color w:val="000000"/>
          <w:sz w:val="28"/>
          <w:szCs w:val="28"/>
          <w:shd w:val="clear" w:color="auto" w:fill="FFFFFF"/>
        </w:rPr>
        <w:t>от 22 декабря 2016 года№ 1003/</w:t>
      </w:r>
      <w:proofErr w:type="spellStart"/>
      <w:proofErr w:type="gramStart"/>
      <w:r w:rsidR="00AF66A0" w:rsidRPr="00AF66A0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="00D82680" w:rsidRPr="00D82680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</w:t>
      </w:r>
      <w:proofErr w:type="gramStart"/>
      <w:r w:rsidR="00D82680" w:rsidRPr="00D82680">
        <w:rPr>
          <w:sz w:val="28"/>
          <w:szCs w:val="28"/>
        </w:rPr>
        <w:t xml:space="preserve">на </w:t>
      </w:r>
      <w:r w:rsidR="00AF66A0">
        <w:rPr>
          <w:sz w:val="28"/>
          <w:szCs w:val="28"/>
          <w:lang w:val="en-US"/>
        </w:rPr>
        <w:t>I</w:t>
      </w:r>
      <w:r w:rsidR="00D82680" w:rsidRPr="00D82680">
        <w:rPr>
          <w:sz w:val="28"/>
          <w:szCs w:val="28"/>
        </w:rPr>
        <w:t xml:space="preserve"> кварт</w:t>
      </w:r>
      <w:r w:rsidR="00AF66A0">
        <w:rPr>
          <w:sz w:val="28"/>
          <w:szCs w:val="28"/>
        </w:rPr>
        <w:t>ал 2017</w:t>
      </w:r>
      <w:r w:rsidR="00D82680" w:rsidRPr="00D82680">
        <w:rPr>
          <w:sz w:val="28"/>
          <w:szCs w:val="28"/>
        </w:rPr>
        <w:t xml:space="preserve"> года»,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</w:t>
      </w:r>
      <w:proofErr w:type="gramEnd"/>
      <w:r w:rsidR="00D82680" w:rsidRPr="00D82680">
        <w:rPr>
          <w:sz w:val="28"/>
          <w:szCs w:val="28"/>
        </w:rPr>
        <w:t xml:space="preserve">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</w:t>
      </w:r>
      <w:proofErr w:type="gramStart"/>
      <w:r w:rsidR="00D82680" w:rsidRPr="00D82680">
        <w:rPr>
          <w:sz w:val="28"/>
          <w:szCs w:val="28"/>
        </w:rPr>
        <w:t>по</w:t>
      </w:r>
      <w:proofErr w:type="gramEnd"/>
      <w:r w:rsidR="00D82680" w:rsidRPr="00D82680">
        <w:rPr>
          <w:sz w:val="28"/>
          <w:szCs w:val="28"/>
        </w:rPr>
        <w:t xml:space="preserve">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</w:t>
      </w:r>
      <w:r w:rsidR="00D82680" w:rsidRPr="00D82680">
        <w:rPr>
          <w:sz w:val="28"/>
          <w:szCs w:val="28"/>
        </w:rPr>
        <w:lastRenderedPageBreak/>
        <w:t>области»),</w:t>
      </w:r>
      <w:r w:rsidR="00C16797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 xml:space="preserve">на основании </w:t>
      </w:r>
      <w:r w:rsidR="007274E9" w:rsidRPr="00D82680">
        <w:rPr>
          <w:sz w:val="28"/>
          <w:szCs w:val="28"/>
        </w:rPr>
        <w:t>Устава Коськовского сельского поселения,</w:t>
      </w:r>
      <w:r w:rsidR="00C73EE6" w:rsidRPr="00D82680">
        <w:rPr>
          <w:sz w:val="28"/>
          <w:szCs w:val="28"/>
        </w:rPr>
        <w:t xml:space="preserve"> </w:t>
      </w:r>
      <w:r w:rsidRPr="00D82680">
        <w:rPr>
          <w:sz w:val="28"/>
          <w:szCs w:val="28"/>
        </w:rPr>
        <w:t xml:space="preserve">администрация Коськовского сельского поселения </w:t>
      </w:r>
    </w:p>
    <w:p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>1. Установить стоимость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</w:t>
      </w:r>
      <w:r w:rsidR="00D518ED">
        <w:rPr>
          <w:sz w:val="28"/>
          <w:szCs w:val="28"/>
        </w:rPr>
        <w:t>енинг</w:t>
      </w:r>
      <w:r w:rsidR="00AF66A0">
        <w:rPr>
          <w:sz w:val="28"/>
          <w:szCs w:val="28"/>
        </w:rPr>
        <w:t xml:space="preserve">радской области в размере </w:t>
      </w:r>
      <w:r w:rsidR="00DD5BBB">
        <w:rPr>
          <w:sz w:val="28"/>
          <w:szCs w:val="28"/>
        </w:rPr>
        <w:t xml:space="preserve">19 105 </w:t>
      </w:r>
      <w:r w:rsidR="004E3F76">
        <w:rPr>
          <w:sz w:val="28"/>
          <w:szCs w:val="28"/>
        </w:rPr>
        <w:t>(</w:t>
      </w:r>
      <w:r w:rsidR="00DD5BBB">
        <w:rPr>
          <w:sz w:val="28"/>
          <w:szCs w:val="28"/>
        </w:rPr>
        <w:t>девятнадцать тысяч сто пять) рублей</w:t>
      </w:r>
      <w:r w:rsidRPr="00C16797">
        <w:rPr>
          <w:sz w:val="28"/>
          <w:szCs w:val="28"/>
        </w:rPr>
        <w:t>, согласно приложению.</w:t>
      </w:r>
    </w:p>
    <w:p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Ленинградской области </w:t>
      </w:r>
      <w:r w:rsidR="00DD5BBB">
        <w:rPr>
          <w:sz w:val="28"/>
          <w:szCs w:val="28"/>
        </w:rPr>
        <w:t>19 105 (девятнадцать тысяч сто пять) рублей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>официальном сайте Коськовского сельского поселения (</w:t>
      </w:r>
      <w:r w:rsidRPr="00C16797">
        <w:rPr>
          <w:sz w:val="28"/>
          <w:szCs w:val="28"/>
        </w:rPr>
        <w:t>http://tikhvin.org/gsp/koskovo/</w:t>
      </w:r>
      <w:r>
        <w:rPr>
          <w:sz w:val="28"/>
          <w:szCs w:val="28"/>
        </w:rPr>
        <w:t>).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4. Постановление вступает в силу </w:t>
      </w:r>
      <w:proofErr w:type="gramStart"/>
      <w:r w:rsidRPr="00C16797">
        <w:rPr>
          <w:sz w:val="28"/>
          <w:szCs w:val="28"/>
        </w:rPr>
        <w:t>с даты</w:t>
      </w:r>
      <w:proofErr w:type="gramEnd"/>
      <w:r w:rsidRPr="00C16797">
        <w:rPr>
          <w:sz w:val="28"/>
          <w:szCs w:val="28"/>
        </w:rPr>
        <w:t xml:space="preserve"> официального опубликования.</w:t>
      </w: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930C9D" w:rsidP="003B61BC">
      <w:pPr>
        <w:rPr>
          <w:sz w:val="28"/>
          <w:szCs w:val="28"/>
        </w:rPr>
      </w:pPr>
      <w:r w:rsidRPr="00E33F77">
        <w:rPr>
          <w:sz w:val="28"/>
          <w:szCs w:val="28"/>
        </w:rPr>
        <w:t xml:space="preserve"> Глава  администрации</w:t>
      </w:r>
    </w:p>
    <w:p w:rsidR="00930C9D" w:rsidRDefault="00930C9D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33F77">
        <w:rPr>
          <w:sz w:val="28"/>
          <w:szCs w:val="28"/>
        </w:rPr>
        <w:t>оськовского сельского поселения</w:t>
      </w:r>
      <w:r w:rsidRPr="00E33F7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</w:t>
      </w:r>
      <w:r w:rsidRPr="00E33F77">
        <w:rPr>
          <w:sz w:val="28"/>
          <w:szCs w:val="28"/>
        </w:rPr>
        <w:t xml:space="preserve"> </w:t>
      </w:r>
      <w:r>
        <w:rPr>
          <w:sz w:val="28"/>
          <w:szCs w:val="28"/>
        </w:rPr>
        <w:t>М.А.Степанов</w:t>
      </w:r>
    </w:p>
    <w:p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:rsidR="00930C9D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43-140</w:t>
      </w:r>
      <w:r w:rsidRPr="00A36333">
        <w:rPr>
          <w:sz w:val="18"/>
          <w:szCs w:val="18"/>
        </w:rPr>
        <w:t xml:space="preserve"> </w:t>
      </w:r>
    </w:p>
    <w:p w:rsidR="00930C9D" w:rsidRPr="00A36333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А.М.Калинина</w:t>
      </w:r>
    </w:p>
    <w:p w:rsidR="00930C9D" w:rsidRDefault="00930C9D" w:rsidP="009E2D04">
      <w:pPr>
        <w:jc w:val="center"/>
      </w:pPr>
      <w:r w:rsidRPr="00EB2C89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295AAC">
        <w:t xml:space="preserve">19 </w:t>
      </w:r>
      <w:r w:rsidR="00AF66A0">
        <w:t>января 2017 года № 06-</w:t>
      </w:r>
      <w:r w:rsidR="00295AAC">
        <w:t>06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</w:t>
      </w:r>
      <w:proofErr w:type="gramStart"/>
      <w:r w:rsidRPr="00834A62">
        <w:t>определения стоимости одного квадратного метра общей площади жилья</w:t>
      </w:r>
      <w:proofErr w:type="gramEnd"/>
      <w:r w:rsidRPr="00834A62">
        <w:t xml:space="preserve"> в муниципальном образовании Коськовское сельское поселение Тихвинского муниципального района Ленинградской области на </w:t>
      </w:r>
      <w:r w:rsidR="00AF66A0">
        <w:rPr>
          <w:lang w:val="en-US"/>
        </w:rPr>
        <w:t>I</w:t>
      </w:r>
      <w:r w:rsidR="00AF66A0">
        <w:t xml:space="preserve"> квартал 2017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 xml:space="preserve">№ </w:t>
            </w:r>
            <w:proofErr w:type="gramStart"/>
            <w:r w:rsidRPr="00834A62">
              <w:rPr>
                <w:b/>
              </w:rPr>
              <w:t>п</w:t>
            </w:r>
            <w:proofErr w:type="gramEnd"/>
            <w:r w:rsidRPr="00834A62">
              <w:rPr>
                <w:b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D654B1" w:rsidP="00D740E2">
            <w:r>
              <w:t>2</w:t>
            </w:r>
            <w:r w:rsidR="00AF66A0">
              <w:t>5</w:t>
            </w:r>
            <w:r w:rsidR="00A24A38">
              <w:t xml:space="preserve"> 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A24A38" w:rsidP="00D740E2">
            <w:r>
              <w:t>1</w:t>
            </w:r>
            <w:r w:rsidR="00AF66A0">
              <w:rPr>
                <w:lang w:val="en-US"/>
              </w:rPr>
              <w:t>7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C73EE6" w:rsidP="00D740E2">
            <w:r>
              <w:t>АН «СОБСТВЕННИК»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A24A38" w:rsidP="00D740E2">
            <w:r>
              <w:t>1</w:t>
            </w:r>
            <w:r>
              <w:rPr>
                <w:lang w:val="en-US"/>
              </w:rPr>
              <w:t>8</w:t>
            </w:r>
            <w:r>
              <w:t xml:space="preserve"> </w:t>
            </w:r>
            <w:r w:rsidR="00AF66A0">
              <w:rPr>
                <w:lang w:val="en-US"/>
              </w:rPr>
              <w:t>5</w:t>
            </w:r>
            <w:r w:rsidR="00C73EE6">
              <w:t>00</w:t>
            </w:r>
            <w:r w:rsidR="00930C9D" w:rsidRPr="00834A62">
              <w:t xml:space="preserve"> руб.</w:t>
            </w:r>
          </w:p>
        </w:tc>
      </w:tr>
      <w:tr w:rsidR="00930C9D" w:rsidRPr="00834A62" w:rsidTr="00AF66A0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D518ED" w:rsidP="00D740E2">
            <w: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AF66A0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0" w:rsidRPr="00834A62" w:rsidRDefault="00AF66A0" w:rsidP="00D740E2">
            <w:r>
              <w:t>19 000 руб.</w:t>
            </w:r>
          </w:p>
        </w:tc>
      </w:tr>
      <w:tr w:rsidR="00AF66A0" w:rsidRPr="00834A62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0" w:rsidRDefault="00AF66A0" w:rsidP="00D740E2">
            <w:r>
              <w:t>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0" w:rsidRDefault="00AF66A0" w:rsidP="00D740E2">
            <w:r>
              <w:t>ООО «Апельсин»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0" w:rsidRDefault="00AF66A0" w:rsidP="00D740E2">
            <w:r>
              <w:t>23 000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proofErr w:type="gramStart"/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  <w:proofErr w:type="gramEnd"/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(2</w:t>
            </w:r>
            <w:r w:rsidR="00AF66A0">
              <w:rPr>
                <w:b/>
              </w:rPr>
              <w:t>5 0</w:t>
            </w:r>
            <w:r w:rsidR="00E7026B">
              <w:rPr>
                <w:b/>
              </w:rPr>
              <w:t>0</w:t>
            </w:r>
            <w:r w:rsidR="00AF66A0">
              <w:rPr>
                <w:b/>
              </w:rPr>
              <w:t>0 +17 000 + 18 5</w:t>
            </w:r>
            <w:r w:rsidR="00D518ED">
              <w:rPr>
                <w:b/>
              </w:rPr>
              <w:t>00</w:t>
            </w:r>
            <w:r w:rsidR="00AF66A0">
              <w:rPr>
                <w:b/>
              </w:rPr>
              <w:t xml:space="preserve"> +19 000+23 000)</w:t>
            </w:r>
            <w:proofErr w:type="gramStart"/>
            <w:r w:rsidR="00AF66A0">
              <w:rPr>
                <w:b/>
              </w:rPr>
              <w:t xml:space="preserve"> :</w:t>
            </w:r>
            <w:proofErr w:type="gramEnd"/>
            <w:r w:rsidR="00AF66A0">
              <w:rPr>
                <w:b/>
              </w:rPr>
              <w:t xml:space="preserve"> </w:t>
            </w:r>
            <w:r w:rsidR="00327B86">
              <w:rPr>
                <w:b/>
              </w:rPr>
              <w:t xml:space="preserve">5  </w:t>
            </w:r>
            <w:r w:rsidR="00A24A38">
              <w:rPr>
                <w:b/>
              </w:rPr>
              <w:t xml:space="preserve">= </w:t>
            </w:r>
            <w:r w:rsidR="00327B86">
              <w:rPr>
                <w:b/>
              </w:rPr>
              <w:t>20 500</w:t>
            </w:r>
            <w:r w:rsidR="00930C9D" w:rsidRPr="00834A62">
              <w:rPr>
                <w:b/>
              </w:rPr>
              <w:t xml:space="preserve">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Тихвинское отделение </w:t>
            </w:r>
            <w:proofErr w:type="gramStart"/>
            <w:r w:rsidRPr="00834A62">
              <w:t>С-Пб</w:t>
            </w:r>
            <w:proofErr w:type="gramEnd"/>
            <w:r w:rsidRPr="00834A62">
              <w:t xml:space="preserve">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spellStart"/>
            <w:r w:rsidRPr="00834A62">
              <w:t>Рускобанк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A24A38" w:rsidRDefault="00AF66A0" w:rsidP="00D740E2">
            <w:pPr>
              <w:rPr>
                <w:lang w:val="en-US"/>
              </w:rPr>
            </w:pPr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gramStart"/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  <w:proofErr w:type="gramEnd"/>
          </w:p>
          <w:p w:rsidR="00930C9D" w:rsidRPr="00AF66A0" w:rsidRDefault="00E7026B" w:rsidP="00D740E2">
            <w:proofErr w:type="spellStart"/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_дог</w:t>
            </w:r>
            <w:proofErr w:type="spellEnd"/>
            <w:r>
              <w:rPr>
                <w:b/>
              </w:rPr>
              <w:t xml:space="preserve">= </w:t>
            </w:r>
            <w:r w:rsidR="00AF66A0">
              <w:rPr>
                <w:b/>
              </w:rPr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«Марс»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_строй</w:t>
            </w:r>
            <w:proofErr w:type="spellEnd"/>
            <w:r w:rsidRPr="00834A62">
              <w:t xml:space="preserve"> </w:t>
            </w:r>
          </w:p>
          <w:p w:rsidR="00930C9D" w:rsidRPr="00834A62" w:rsidRDefault="00930C9D" w:rsidP="00D740E2">
            <w:pPr>
              <w:rPr>
                <w:b/>
              </w:rPr>
            </w:pPr>
            <w:proofErr w:type="spellStart"/>
            <w:proofErr w:type="gramStart"/>
            <w:r w:rsidRPr="00834A62">
              <w:rPr>
                <w:b/>
              </w:rPr>
              <w:t>СТ</w:t>
            </w:r>
            <w:proofErr w:type="gramEnd"/>
            <w:r w:rsidRPr="00834A62">
              <w:rPr>
                <w:b/>
              </w:rPr>
              <w:t>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34A62">
              <w:t>Ср</w:t>
            </w:r>
            <w:proofErr w:type="gramEnd"/>
            <w:r w:rsidRPr="00834A62">
              <w:t>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930C9D" w:rsidRPr="00EB1CA8" w:rsidRDefault="00930C9D" w:rsidP="00D953CD">
      <w:pPr>
        <w:pStyle w:val="ConsPlusNonformat"/>
        <w:widowControl/>
        <w:rPr>
          <w:sz w:val="24"/>
          <w:szCs w:val="24"/>
          <w:lang w:val="en-US"/>
        </w:rPr>
      </w:pPr>
    </w:p>
    <w:p w:rsidR="00930C9D" w:rsidRPr="00EB1CA8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A62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</w:t>
      </w:r>
      <w:r w:rsidR="007274E9">
        <w:rPr>
          <w:rFonts w:ascii="Times New Roman" w:hAnsi="Times New Roman" w:cs="Times New Roman"/>
          <w:sz w:val="24"/>
          <w:szCs w:val="24"/>
        </w:rPr>
        <w:t xml:space="preserve"> </w:t>
      </w:r>
      <w:r w:rsidR="00327B86">
        <w:rPr>
          <w:rFonts w:ascii="Times New Roman" w:hAnsi="Times New Roman" w:cs="Times New Roman"/>
          <w:sz w:val="24"/>
          <w:szCs w:val="24"/>
        </w:rPr>
        <w:t xml:space="preserve"> 20 500*0,92=18 860 руб.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8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  <w:proofErr w:type="gramEnd"/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327B86">
        <w:t xml:space="preserve">_ </w:t>
      </w:r>
      <w:proofErr w:type="spellStart"/>
      <w:proofErr w:type="gramStart"/>
      <w:r w:rsidR="00327B86">
        <w:t>ст</w:t>
      </w:r>
      <w:proofErr w:type="gramEnd"/>
      <w:r w:rsidR="00327B86">
        <w:t>_квм</w:t>
      </w:r>
      <w:proofErr w:type="spellEnd"/>
      <w:r w:rsidR="00327B86">
        <w:t xml:space="preserve"> = 18 860</w:t>
      </w:r>
      <w:r w:rsidRPr="00834A62">
        <w:rPr>
          <w:b/>
        </w:rPr>
        <w:t xml:space="preserve"> </w:t>
      </w:r>
      <w:r w:rsidR="004E3F76">
        <w:t>х 1,01</w:t>
      </w:r>
      <w:r w:rsidR="00D654B1">
        <w:t>3</w:t>
      </w:r>
      <w:r w:rsidRPr="00834A62">
        <w:t xml:space="preserve"> = </w:t>
      </w:r>
      <w:r w:rsidR="00327B86">
        <w:t>19 105</w:t>
      </w:r>
      <w:r w:rsidRPr="00834A62">
        <w:rPr>
          <w:b/>
        </w:rPr>
        <w:t xml:space="preserve"> руб./</w:t>
      </w:r>
      <w:proofErr w:type="spellStart"/>
      <w:r w:rsidRPr="00834A62">
        <w:rPr>
          <w:b/>
        </w:rPr>
        <w:t>кв.м</w:t>
      </w:r>
      <w:proofErr w:type="spellEnd"/>
      <w:r w:rsidRPr="00834A62">
        <w:t>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5F" w:rsidRDefault="00A1515F" w:rsidP="00E60278">
      <w:r>
        <w:separator/>
      </w:r>
    </w:p>
  </w:endnote>
  <w:endnote w:type="continuationSeparator" w:id="0">
    <w:p w:rsidR="00A1515F" w:rsidRDefault="00A1515F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6335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5F" w:rsidRDefault="00A1515F" w:rsidP="00E60278">
      <w:r>
        <w:separator/>
      </w:r>
    </w:p>
  </w:footnote>
  <w:footnote w:type="continuationSeparator" w:id="0">
    <w:p w:rsidR="00A1515F" w:rsidRDefault="00A1515F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501EF"/>
    <w:rsid w:val="000B00E1"/>
    <w:rsid w:val="000E6431"/>
    <w:rsid w:val="000F1F3A"/>
    <w:rsid w:val="000F447F"/>
    <w:rsid w:val="00106335"/>
    <w:rsid w:val="0011606F"/>
    <w:rsid w:val="00121C25"/>
    <w:rsid w:val="001230D1"/>
    <w:rsid w:val="00132A5D"/>
    <w:rsid w:val="00193C1D"/>
    <w:rsid w:val="001A7D14"/>
    <w:rsid w:val="001F4B1D"/>
    <w:rsid w:val="00211177"/>
    <w:rsid w:val="002412F8"/>
    <w:rsid w:val="0024159D"/>
    <w:rsid w:val="00241C88"/>
    <w:rsid w:val="00244C0B"/>
    <w:rsid w:val="00245F98"/>
    <w:rsid w:val="0025334D"/>
    <w:rsid w:val="002713A0"/>
    <w:rsid w:val="00295AAC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DB4"/>
    <w:rsid w:val="003D62D3"/>
    <w:rsid w:val="003F2E25"/>
    <w:rsid w:val="003F5914"/>
    <w:rsid w:val="004248F8"/>
    <w:rsid w:val="00424F17"/>
    <w:rsid w:val="00451D7E"/>
    <w:rsid w:val="00487F87"/>
    <w:rsid w:val="00491789"/>
    <w:rsid w:val="00492517"/>
    <w:rsid w:val="004B61C5"/>
    <w:rsid w:val="004C09A5"/>
    <w:rsid w:val="004C26D6"/>
    <w:rsid w:val="004D26F8"/>
    <w:rsid w:val="004E3F76"/>
    <w:rsid w:val="00513961"/>
    <w:rsid w:val="00534338"/>
    <w:rsid w:val="00582C23"/>
    <w:rsid w:val="0058453C"/>
    <w:rsid w:val="005A58F7"/>
    <w:rsid w:val="005A5987"/>
    <w:rsid w:val="005A6E1F"/>
    <w:rsid w:val="005E2A8A"/>
    <w:rsid w:val="005F04CF"/>
    <w:rsid w:val="005F68AD"/>
    <w:rsid w:val="0061570E"/>
    <w:rsid w:val="00627E24"/>
    <w:rsid w:val="00666379"/>
    <w:rsid w:val="006A4245"/>
    <w:rsid w:val="006B07FB"/>
    <w:rsid w:val="006C685A"/>
    <w:rsid w:val="007274E9"/>
    <w:rsid w:val="00750EC7"/>
    <w:rsid w:val="007759F8"/>
    <w:rsid w:val="007B4029"/>
    <w:rsid w:val="007C43EF"/>
    <w:rsid w:val="007D69CE"/>
    <w:rsid w:val="007F3AF0"/>
    <w:rsid w:val="007F44FE"/>
    <w:rsid w:val="0080176B"/>
    <w:rsid w:val="0083346D"/>
    <w:rsid w:val="00834A62"/>
    <w:rsid w:val="00835A38"/>
    <w:rsid w:val="00840236"/>
    <w:rsid w:val="008922A6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B6E50"/>
    <w:rsid w:val="009B741B"/>
    <w:rsid w:val="009E2D04"/>
    <w:rsid w:val="00A011D5"/>
    <w:rsid w:val="00A1515F"/>
    <w:rsid w:val="00A24A38"/>
    <w:rsid w:val="00A253E2"/>
    <w:rsid w:val="00A305CB"/>
    <w:rsid w:val="00A36333"/>
    <w:rsid w:val="00A47A6D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41E2"/>
    <w:rsid w:val="00AE5DCF"/>
    <w:rsid w:val="00AF66A0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654B1"/>
    <w:rsid w:val="00D67A27"/>
    <w:rsid w:val="00D740E2"/>
    <w:rsid w:val="00D82680"/>
    <w:rsid w:val="00D953CD"/>
    <w:rsid w:val="00D96642"/>
    <w:rsid w:val="00DA4610"/>
    <w:rsid w:val="00DA5ED1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B03A7"/>
    <w:rsid w:val="00EB1CA8"/>
    <w:rsid w:val="00EB2C89"/>
    <w:rsid w:val="00EC12B9"/>
    <w:rsid w:val="00EC6131"/>
    <w:rsid w:val="00EF2F71"/>
    <w:rsid w:val="00EF544B"/>
    <w:rsid w:val="00F43758"/>
    <w:rsid w:val="00F641E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2016-01-14T07:55:00Z</cp:lastPrinted>
  <dcterms:created xsi:type="dcterms:W3CDTF">2017-01-23T13:56:00Z</dcterms:created>
  <dcterms:modified xsi:type="dcterms:W3CDTF">2017-01-23T13:56:00Z</dcterms:modified>
</cp:coreProperties>
</file>