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5C390" w14:textId="533EA3D9" w:rsidR="00DE44C2" w:rsidRPr="007F2F92" w:rsidRDefault="00DE44C2" w:rsidP="00DE44C2">
      <w:pPr>
        <w:jc w:val="center"/>
        <w:rPr>
          <w:color w:val="000000"/>
        </w:rPr>
      </w:pPr>
      <w:r w:rsidRPr="007F2F92">
        <w:rPr>
          <w:b/>
          <w:bCs/>
          <w:color w:val="000000"/>
        </w:rPr>
        <w:t>СОВЕТ ДЕПУТАТОВ</w:t>
      </w:r>
      <w:r w:rsidRPr="007F2F92">
        <w:rPr>
          <w:color w:val="000000"/>
        </w:rPr>
        <w:t xml:space="preserve"> </w:t>
      </w:r>
    </w:p>
    <w:p w14:paraId="05BC550A" w14:textId="77777777" w:rsidR="00DE44C2" w:rsidRPr="007F2F92" w:rsidRDefault="00DE44C2" w:rsidP="00DE44C2">
      <w:pPr>
        <w:jc w:val="center"/>
        <w:rPr>
          <w:b/>
          <w:bCs/>
          <w:color w:val="000000"/>
        </w:rPr>
      </w:pPr>
      <w:r w:rsidRPr="007F2F92">
        <w:rPr>
          <w:b/>
          <w:bCs/>
          <w:color w:val="000000"/>
        </w:rPr>
        <w:t>МУНИЦИПАЛЬНОГО ОБРАЗОВАНИЯ</w:t>
      </w:r>
    </w:p>
    <w:p w14:paraId="25171F6D" w14:textId="77777777" w:rsidR="00DE44C2" w:rsidRPr="007F2F92" w:rsidRDefault="00DE44C2" w:rsidP="00DE44C2">
      <w:pPr>
        <w:jc w:val="center"/>
        <w:rPr>
          <w:b/>
          <w:bCs/>
          <w:color w:val="000000"/>
        </w:rPr>
      </w:pPr>
      <w:r w:rsidRPr="007F2F92">
        <w:rPr>
          <w:b/>
          <w:bCs/>
          <w:color w:val="000000"/>
        </w:rPr>
        <w:t>ГАНЬКОВСКОЕ СЕЛЬСКОЕ ПОСЕЛЕНИЕ</w:t>
      </w:r>
    </w:p>
    <w:p w14:paraId="031D5452" w14:textId="77777777" w:rsidR="00DE44C2" w:rsidRPr="007F2F92" w:rsidRDefault="00DE44C2" w:rsidP="00DE44C2">
      <w:pPr>
        <w:jc w:val="center"/>
        <w:rPr>
          <w:b/>
          <w:bCs/>
          <w:color w:val="000000"/>
        </w:rPr>
      </w:pPr>
      <w:r w:rsidRPr="007F2F92">
        <w:rPr>
          <w:b/>
          <w:bCs/>
          <w:color w:val="000000"/>
        </w:rPr>
        <w:t xml:space="preserve">ТИХВИНСКОГО МУНИЦИПАЛЬНОГО РАЙОНА </w:t>
      </w:r>
    </w:p>
    <w:p w14:paraId="1738785A" w14:textId="77777777" w:rsidR="00DE44C2" w:rsidRPr="007F2F92" w:rsidRDefault="00DE44C2" w:rsidP="00DE44C2">
      <w:pPr>
        <w:jc w:val="center"/>
        <w:rPr>
          <w:b/>
          <w:bCs/>
          <w:color w:val="000000"/>
        </w:rPr>
      </w:pPr>
      <w:r w:rsidRPr="007F2F92">
        <w:rPr>
          <w:b/>
          <w:bCs/>
          <w:color w:val="000000"/>
        </w:rPr>
        <w:t>ЛЕНИНГРАДСКОЙ ОБЛАСТИ</w:t>
      </w:r>
    </w:p>
    <w:p w14:paraId="6C6DCEC4" w14:textId="77777777" w:rsidR="00DE44C2" w:rsidRPr="007F2F92" w:rsidRDefault="00DE44C2" w:rsidP="00DE44C2">
      <w:pPr>
        <w:jc w:val="center"/>
        <w:rPr>
          <w:color w:val="000000"/>
        </w:rPr>
      </w:pPr>
      <w:r w:rsidRPr="007F2F92">
        <w:rPr>
          <w:b/>
          <w:bCs/>
          <w:color w:val="000000"/>
        </w:rPr>
        <w:t>(СОВЕТ ДЕПУТАТОВ ГАНЬКОВСКОГО СЕЛЬСКОГО ПОСЕЛЕНИЯ)</w:t>
      </w:r>
    </w:p>
    <w:p w14:paraId="4BA21D47" w14:textId="77777777" w:rsidR="00DE44C2" w:rsidRDefault="00DE44C2" w:rsidP="00DE44C2">
      <w:pPr>
        <w:jc w:val="center"/>
        <w:rPr>
          <w:color w:val="000000"/>
        </w:rPr>
      </w:pPr>
    </w:p>
    <w:p w14:paraId="254A122C" w14:textId="77777777" w:rsidR="00513C47" w:rsidRPr="007F2F92" w:rsidRDefault="00513C47" w:rsidP="00DE44C2">
      <w:pPr>
        <w:jc w:val="center"/>
        <w:rPr>
          <w:color w:val="000000"/>
        </w:rPr>
      </w:pPr>
    </w:p>
    <w:p w14:paraId="25A7F29C" w14:textId="77777777" w:rsidR="00DE44C2" w:rsidRPr="007F2F92" w:rsidRDefault="00DE44C2" w:rsidP="00DE44C2">
      <w:pPr>
        <w:pStyle w:val="Heading"/>
        <w:jc w:val="center"/>
        <w:rPr>
          <w:rFonts w:ascii="Times New Roman" w:hAnsi="Times New Roman" w:cs="Times New Roman"/>
          <w:color w:val="000000"/>
        </w:rPr>
      </w:pPr>
      <w:r w:rsidRPr="007F2F92">
        <w:rPr>
          <w:rFonts w:ascii="Times New Roman" w:hAnsi="Times New Roman" w:cs="Times New Roman"/>
          <w:color w:val="000000"/>
        </w:rPr>
        <w:t xml:space="preserve">РЕШЕНИЕ </w:t>
      </w:r>
    </w:p>
    <w:p w14:paraId="37130F3B" w14:textId="77777777" w:rsidR="00DE44C2" w:rsidRDefault="00DE44C2" w:rsidP="00DE44C2">
      <w:pPr>
        <w:jc w:val="both"/>
        <w:rPr>
          <w:color w:val="000000"/>
        </w:rPr>
      </w:pPr>
    </w:p>
    <w:p w14:paraId="713C2BFD" w14:textId="77777777" w:rsidR="00513C47" w:rsidRPr="007F2F92" w:rsidRDefault="00513C47" w:rsidP="00DE44C2">
      <w:pPr>
        <w:jc w:val="both"/>
        <w:rPr>
          <w:color w:val="000000"/>
        </w:rPr>
      </w:pPr>
    </w:p>
    <w:p w14:paraId="2C7075C8" w14:textId="21374397" w:rsidR="00DE44C2" w:rsidRDefault="00FF04A5" w:rsidP="00DE44C2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от </w:t>
      </w:r>
      <w:r w:rsidR="008856AC">
        <w:rPr>
          <w:color w:val="000000"/>
        </w:rPr>
        <w:t xml:space="preserve">25 </w:t>
      </w:r>
      <w:r w:rsidR="00DC5C79">
        <w:rPr>
          <w:color w:val="000000"/>
        </w:rPr>
        <w:t xml:space="preserve">ноября </w:t>
      </w:r>
      <w:r w:rsidR="00906321">
        <w:rPr>
          <w:color w:val="000000"/>
        </w:rPr>
        <w:t>2022</w:t>
      </w:r>
      <w:r w:rsidR="00AB51B5">
        <w:rPr>
          <w:color w:val="000000"/>
        </w:rPr>
        <w:t xml:space="preserve"> года</w:t>
      </w:r>
      <w:r w:rsidR="00AB51B5">
        <w:rPr>
          <w:color w:val="000000"/>
        </w:rPr>
        <w:tab/>
      </w:r>
      <w:r w:rsidR="00AB51B5">
        <w:rPr>
          <w:color w:val="000000"/>
        </w:rPr>
        <w:tab/>
      </w:r>
      <w:r w:rsidR="00AB51B5">
        <w:rPr>
          <w:color w:val="000000"/>
        </w:rPr>
        <w:tab/>
      </w:r>
      <w:r w:rsidR="00AB51B5">
        <w:rPr>
          <w:color w:val="000000"/>
        </w:rPr>
        <w:tab/>
      </w:r>
      <w:r w:rsidR="00DE44C2">
        <w:rPr>
          <w:color w:val="000000"/>
        </w:rPr>
        <w:t xml:space="preserve"> №</w:t>
      </w:r>
      <w:r w:rsidR="00AB51B5">
        <w:rPr>
          <w:color w:val="000000"/>
        </w:rPr>
        <w:t>04-</w:t>
      </w:r>
      <w:r w:rsidR="008856AC">
        <w:rPr>
          <w:color w:val="000000"/>
        </w:rPr>
        <w:t>145</w:t>
      </w:r>
    </w:p>
    <w:p w14:paraId="716350A5" w14:textId="77777777" w:rsidR="00DE44C2" w:rsidRDefault="00DE44C2" w:rsidP="00DE44C2">
      <w:pPr>
        <w:ind w:firstLine="225"/>
        <w:jc w:val="both"/>
        <w:rPr>
          <w:color w:val="000000"/>
        </w:rPr>
      </w:pPr>
    </w:p>
    <w:p w14:paraId="0A19C5BA" w14:textId="77777777" w:rsidR="003C077A" w:rsidRDefault="003C077A" w:rsidP="00DE44C2">
      <w:pPr>
        <w:ind w:firstLine="225"/>
        <w:jc w:val="both"/>
        <w:rPr>
          <w:color w:val="000000"/>
        </w:rPr>
      </w:pP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4820"/>
      </w:tblGrid>
      <w:tr w:rsidR="00DE44C2" w14:paraId="6EB22D5F" w14:textId="77777777" w:rsidTr="00AB51B5">
        <w:tc>
          <w:tcPr>
            <w:tcW w:w="4820" w:type="dxa"/>
          </w:tcPr>
          <w:p w14:paraId="19C326BF" w14:textId="269F16B8" w:rsidR="00DE44C2" w:rsidRDefault="00FF04A5" w:rsidP="00FF04A5">
            <w:pPr>
              <w:jc w:val="both"/>
              <w:rPr>
                <w:color w:val="000000"/>
              </w:rPr>
            </w:pPr>
            <w:r w:rsidRPr="00F40B84">
              <w:rPr>
                <w:color w:val="000000"/>
              </w:rPr>
              <w:t xml:space="preserve">О </w:t>
            </w:r>
            <w:r>
              <w:rPr>
                <w:color w:val="000000"/>
              </w:rPr>
              <w:t xml:space="preserve">внесении изменений в решение совета депутатов Ганьковского сельского поселения от 29 января 2019 года №04-149 «Об утверждении </w:t>
            </w:r>
            <w:r w:rsidRPr="00FF04A5">
              <w:rPr>
                <w:color w:val="000000"/>
              </w:rPr>
              <w:t>Положения о расчете размера платы за пользование жилыми помещениями (плате за наем) для нанимателей жилых помещений по договорам социального найма и договорам найма жилых помещений муниципального жилого фонда Ганьковского сельского поселения</w:t>
            </w:r>
            <w:r>
              <w:rPr>
                <w:color w:val="000000"/>
              </w:rPr>
              <w:t>»</w:t>
            </w:r>
          </w:p>
        </w:tc>
      </w:tr>
    </w:tbl>
    <w:p w14:paraId="44839A5C" w14:textId="77777777" w:rsidR="00DE44C2" w:rsidRDefault="00513C47" w:rsidP="00DE44C2">
      <w:pPr>
        <w:jc w:val="both"/>
        <w:rPr>
          <w:color w:val="000000"/>
        </w:rPr>
      </w:pPr>
      <w:r>
        <w:rPr>
          <w:color w:val="000000"/>
        </w:rPr>
        <w:t xml:space="preserve">    </w:t>
      </w:r>
      <w:r w:rsidR="00DE44C2">
        <w:rPr>
          <w:color w:val="000000"/>
        </w:rPr>
        <w:t>0400</w:t>
      </w:r>
    </w:p>
    <w:p w14:paraId="07C59736" w14:textId="77777777" w:rsidR="00DE44C2" w:rsidRDefault="00DE44C2" w:rsidP="00DE44C2">
      <w:pPr>
        <w:ind w:firstLine="708"/>
        <w:jc w:val="both"/>
      </w:pPr>
    </w:p>
    <w:p w14:paraId="4246B9A6" w14:textId="77777777" w:rsidR="00E25166" w:rsidRPr="00E25166" w:rsidRDefault="00E25166" w:rsidP="00E25166">
      <w:pPr>
        <w:ind w:firstLine="708"/>
        <w:jc w:val="both"/>
      </w:pPr>
    </w:p>
    <w:p w14:paraId="72DE718D" w14:textId="77777777" w:rsidR="008B196E" w:rsidRDefault="00E25166" w:rsidP="008B196E">
      <w:pPr>
        <w:ind w:firstLine="708"/>
        <w:jc w:val="both"/>
        <w:rPr>
          <w:color w:val="0000FF"/>
        </w:rPr>
      </w:pPr>
      <w:r w:rsidRPr="00E25166">
        <w:t>В соответствии со статьями 154,156 Жилищного кодекса Российской Федерации, во исполнение приказа Министерства строительства и жилищно-коммунального хозяйства Российской Федерации от 27 сентября 2016 года № 668/</w:t>
      </w:r>
      <w:proofErr w:type="spellStart"/>
      <w:r w:rsidRPr="00E25166">
        <w:t>пр</w:t>
      </w:r>
      <w:proofErr w:type="spellEnd"/>
      <w:r w:rsidRPr="00E25166">
        <w:t xml:space="preserve">, Федеральным законом от 06 октября 2003 года № 131-ФЗ «Об общих принципах организации местного самоуправления в РФ», </w:t>
      </w:r>
      <w:r w:rsidR="00F47105" w:rsidRPr="00F47105">
        <w:t>Постановлением  Правительства Ленинградской области от 01.04.2022 года № 200 «Об установлении минимального размера взноса на капитальный ремонт общего имущества в многоквартирном доме на территории Ленинградской области на 2023 год»,</w:t>
      </w:r>
      <w:r w:rsidR="00F47105">
        <w:t xml:space="preserve"> </w:t>
      </w:r>
      <w:r w:rsidRPr="00E25166">
        <w:t xml:space="preserve">совет депутатов </w:t>
      </w:r>
      <w:r>
        <w:t>Ганьковского сельского</w:t>
      </w:r>
      <w:r w:rsidRPr="00E25166">
        <w:t xml:space="preserve"> поселения</w:t>
      </w:r>
      <w:r>
        <w:t xml:space="preserve"> </w:t>
      </w:r>
      <w:r w:rsidRPr="00E25166">
        <w:t>РЕШИЛ:</w:t>
      </w:r>
    </w:p>
    <w:p w14:paraId="599EA32E" w14:textId="563EEE3C" w:rsidR="00E25166" w:rsidRPr="008B196E" w:rsidRDefault="00FF04A5" w:rsidP="008B196E">
      <w:pPr>
        <w:pStyle w:val="a5"/>
        <w:numPr>
          <w:ilvl w:val="0"/>
          <w:numId w:val="4"/>
        </w:numPr>
        <w:ind w:left="0" w:firstLine="0"/>
        <w:jc w:val="both"/>
        <w:rPr>
          <w:color w:val="0000FF"/>
        </w:rPr>
      </w:pPr>
      <w:r w:rsidRPr="008B196E">
        <w:rPr>
          <w:color w:val="000000"/>
        </w:rPr>
        <w:t xml:space="preserve">Внести изменение в раздел IV положения о расчете размера платы за пользование жилыми помещениями (плате за наем) для нанимателей жилых помещений по договорам социального найма и договорам найма жилых помещений муниципального жилого фонда Ганьковского сельского поселения, утвержденного решением совета депутатов муниципального образования Ганьковское сельское поселение от 29 января 2019 года №04-149 ««Об утверждении Положения о расчете размера платы за пользование жилыми помещениями (плате за наем) для нанимателей жилых помещений по договорам социального найма и договорам найма жилых помещений муниципального жилого фонда  Ганьковского сельского поселения» </w:t>
      </w:r>
      <w:r w:rsidR="008B196E" w:rsidRPr="008B196E">
        <w:rPr>
          <w:color w:val="000000"/>
        </w:rPr>
        <w:t xml:space="preserve"> заменить </w:t>
      </w:r>
      <w:r w:rsidRPr="008B196E">
        <w:rPr>
          <w:color w:val="000000"/>
        </w:rPr>
        <w:t xml:space="preserve">цифру </w:t>
      </w:r>
      <w:r w:rsidR="008B196E" w:rsidRPr="008B196E">
        <w:rPr>
          <w:color w:val="000000"/>
        </w:rPr>
        <w:t>«</w:t>
      </w:r>
      <w:r w:rsidRPr="008B196E">
        <w:rPr>
          <w:color w:val="000000"/>
        </w:rPr>
        <w:t>0,</w:t>
      </w:r>
      <w:r w:rsidR="00906321" w:rsidRPr="008B196E">
        <w:rPr>
          <w:color w:val="000000"/>
        </w:rPr>
        <w:t>0991</w:t>
      </w:r>
      <w:r w:rsidR="008B196E" w:rsidRPr="008B196E">
        <w:rPr>
          <w:color w:val="000000"/>
        </w:rPr>
        <w:t>»</w:t>
      </w:r>
      <w:r w:rsidRPr="008B196E">
        <w:rPr>
          <w:color w:val="000000"/>
        </w:rPr>
        <w:t xml:space="preserve"> на </w:t>
      </w:r>
      <w:r w:rsidR="008B196E" w:rsidRPr="008B196E">
        <w:rPr>
          <w:color w:val="000000"/>
        </w:rPr>
        <w:t>«</w:t>
      </w:r>
      <w:r w:rsidRPr="008B196E">
        <w:rPr>
          <w:color w:val="000000"/>
        </w:rPr>
        <w:t>0,</w:t>
      </w:r>
      <w:r w:rsidR="00906321" w:rsidRPr="008B196E">
        <w:rPr>
          <w:color w:val="000000"/>
        </w:rPr>
        <w:t>145</w:t>
      </w:r>
      <w:r w:rsidR="008B196E" w:rsidRPr="008B196E">
        <w:rPr>
          <w:color w:val="000000"/>
        </w:rPr>
        <w:t>»</w:t>
      </w:r>
      <w:r w:rsidR="00E25166" w:rsidRPr="008B196E">
        <w:rPr>
          <w:color w:val="000000"/>
        </w:rPr>
        <w:t>.</w:t>
      </w:r>
    </w:p>
    <w:p w14:paraId="35E6FEFE" w14:textId="5E4B4C58" w:rsidR="00E25166" w:rsidRPr="008B196E" w:rsidRDefault="00A87DF1" w:rsidP="008B196E">
      <w:pPr>
        <w:pStyle w:val="a5"/>
        <w:numPr>
          <w:ilvl w:val="0"/>
          <w:numId w:val="4"/>
        </w:numPr>
        <w:tabs>
          <w:tab w:val="left" w:pos="851"/>
        </w:tabs>
        <w:ind w:left="0" w:firstLine="0"/>
        <w:jc w:val="both"/>
        <w:rPr>
          <w:color w:val="000000"/>
        </w:rPr>
      </w:pPr>
      <w:r w:rsidRPr="008B196E">
        <w:rPr>
          <w:color w:val="000000"/>
        </w:rPr>
        <w:t xml:space="preserve">Внести изменения в пункт 2 абзац 3 Положения о расчете размера платы за пользование жилыми помещениями (плате за наем) для нанимателей жилых помещений по договорам социального найма и договорам найма жилых помещений муниципального жилого фонда Ганьковского сельского поселения, утвержденного решением совета депутатов муниципального образования Ганьковское сельское поселение от 29 января 2019 года №04-149 ««Об утверждении Положения о расчете размера платы за пользование жилыми помещениями (плате за наем) для нанимателей жилых помещений по договорам социального </w:t>
      </w:r>
      <w:r w:rsidRPr="008B196E">
        <w:rPr>
          <w:color w:val="000000"/>
        </w:rPr>
        <w:lastRenderedPageBreak/>
        <w:t xml:space="preserve">найма и договорам найма жилых помещений муниципального жилого фонда  Ганьковского сельского поселения»: </w:t>
      </w:r>
    </w:p>
    <w:p w14:paraId="1293A44D" w14:textId="6EAF801F" w:rsidR="008B196E" w:rsidRDefault="00A87DF1" w:rsidP="008B196E">
      <w:pPr>
        <w:ind w:firstLine="450"/>
        <w:jc w:val="both"/>
        <w:rPr>
          <w:color w:val="000000"/>
        </w:rPr>
      </w:pPr>
      <w:r w:rsidRPr="00906321">
        <w:rPr>
          <w:b/>
        </w:rPr>
        <w:t xml:space="preserve"> </w:t>
      </w:r>
      <w:r w:rsidR="00906321" w:rsidRPr="00906321">
        <w:rPr>
          <w:b/>
        </w:rPr>
        <w:t>10</w:t>
      </w:r>
      <w:r w:rsidR="00FF04A5" w:rsidRPr="00906321">
        <w:rPr>
          <w:b/>
          <w:color w:val="000000"/>
        </w:rPr>
        <w:t xml:space="preserve"> рублей</w:t>
      </w:r>
      <w:r w:rsidR="00FF04A5" w:rsidRPr="00FF04A5">
        <w:rPr>
          <w:b/>
          <w:color w:val="000000"/>
        </w:rPr>
        <w:t xml:space="preserve"> </w:t>
      </w:r>
      <w:r w:rsidR="00906321">
        <w:rPr>
          <w:b/>
          <w:color w:val="000000"/>
        </w:rPr>
        <w:t>90</w:t>
      </w:r>
      <w:r w:rsidR="00FF04A5" w:rsidRPr="00FF04A5">
        <w:rPr>
          <w:b/>
          <w:color w:val="000000"/>
        </w:rPr>
        <w:t xml:space="preserve"> копейки</w:t>
      </w:r>
      <w:r w:rsidR="00FF04A5">
        <w:rPr>
          <w:b/>
          <w:color w:val="000000"/>
        </w:rPr>
        <w:t xml:space="preserve"> -</w:t>
      </w:r>
      <w:r w:rsidR="00FF04A5" w:rsidRPr="00FF04A5">
        <w:rPr>
          <w:color w:val="000000"/>
        </w:rPr>
        <w:t xml:space="preserve"> для квартир кирпичных, монолитных, панельных, крупноблочных, шлакоблочных с централизованным отоплением на квадратный метр в месяц</w:t>
      </w:r>
      <w:r w:rsidR="008B196E">
        <w:rPr>
          <w:color w:val="000000"/>
        </w:rPr>
        <w:t>.</w:t>
      </w:r>
    </w:p>
    <w:p w14:paraId="5DD31E92" w14:textId="6C47969E" w:rsidR="008B196E" w:rsidRPr="008B196E" w:rsidRDefault="008B196E" w:rsidP="008B196E">
      <w:pPr>
        <w:pStyle w:val="a5"/>
        <w:numPr>
          <w:ilvl w:val="0"/>
          <w:numId w:val="4"/>
        </w:numPr>
        <w:ind w:left="0" w:firstLine="426"/>
        <w:jc w:val="both"/>
        <w:rPr>
          <w:color w:val="000000"/>
        </w:rPr>
      </w:pPr>
      <w:r w:rsidRPr="008B196E">
        <w:rPr>
          <w:color w:val="000000"/>
        </w:rPr>
        <w:t xml:space="preserve">Признать утратившими силу решение совета депутатов муниципального образования </w:t>
      </w:r>
      <w:r>
        <w:rPr>
          <w:color w:val="000000"/>
        </w:rPr>
        <w:t xml:space="preserve">Ганьковское </w:t>
      </w:r>
      <w:r w:rsidRPr="008B196E">
        <w:rPr>
          <w:color w:val="000000"/>
        </w:rPr>
        <w:t xml:space="preserve">сельское поселение Тихвинского муниципального района Ленинградской области от </w:t>
      </w:r>
      <w:r>
        <w:rPr>
          <w:color w:val="000000"/>
        </w:rPr>
        <w:t xml:space="preserve">27 ноября </w:t>
      </w:r>
      <w:r w:rsidRPr="008B196E">
        <w:rPr>
          <w:color w:val="000000"/>
        </w:rPr>
        <w:t xml:space="preserve"> 202</w:t>
      </w:r>
      <w:r>
        <w:rPr>
          <w:color w:val="000000"/>
        </w:rPr>
        <w:t>0</w:t>
      </w:r>
      <w:r w:rsidRPr="008B196E">
        <w:rPr>
          <w:color w:val="000000"/>
        </w:rPr>
        <w:t xml:space="preserve"> года №</w:t>
      </w:r>
      <w:r>
        <w:rPr>
          <w:color w:val="000000"/>
        </w:rPr>
        <w:t>04-60</w:t>
      </w:r>
      <w:r w:rsidRPr="008B196E">
        <w:rPr>
          <w:color w:val="000000"/>
        </w:rPr>
        <w:t xml:space="preserve"> «О внесении изменений в решение совета депутатов Ганьковского сельского поселения от 29 января 2019 года №04-149 «Об утверждении Положения о расчете размера платы за пользование жилыми помещениями (плате за наем) для нанимателей жилых помещений по договорам социального найма и договорам найма жилых помещений муниципального жилого фонда Ганьковского сельского поселения»</w:t>
      </w:r>
      <w:r>
        <w:rPr>
          <w:color w:val="000000"/>
        </w:rPr>
        <w:t>.</w:t>
      </w:r>
    </w:p>
    <w:p w14:paraId="3F44F4AA" w14:textId="77777777" w:rsidR="008B196E" w:rsidRDefault="00DE44C2" w:rsidP="008B196E">
      <w:pPr>
        <w:pStyle w:val="a5"/>
        <w:numPr>
          <w:ilvl w:val="0"/>
          <w:numId w:val="4"/>
        </w:numPr>
        <w:jc w:val="both"/>
        <w:rPr>
          <w:color w:val="000000"/>
        </w:rPr>
      </w:pPr>
      <w:r w:rsidRPr="008B196E">
        <w:rPr>
          <w:color w:val="000000"/>
        </w:rPr>
        <w:t xml:space="preserve">Решение вступает в силу с </w:t>
      </w:r>
      <w:r w:rsidRPr="008B196E">
        <w:rPr>
          <w:b/>
          <w:color w:val="000000"/>
        </w:rPr>
        <w:t xml:space="preserve">1 </w:t>
      </w:r>
      <w:r w:rsidR="00FF04A5" w:rsidRPr="008B196E">
        <w:rPr>
          <w:b/>
          <w:color w:val="000000"/>
        </w:rPr>
        <w:t xml:space="preserve">января </w:t>
      </w:r>
      <w:r w:rsidRPr="008B196E">
        <w:rPr>
          <w:b/>
          <w:color w:val="000000"/>
        </w:rPr>
        <w:t>20</w:t>
      </w:r>
      <w:r w:rsidR="00FF04A5" w:rsidRPr="008B196E">
        <w:rPr>
          <w:b/>
          <w:color w:val="000000"/>
        </w:rPr>
        <w:t>2</w:t>
      </w:r>
      <w:r w:rsidR="00906321" w:rsidRPr="008B196E">
        <w:rPr>
          <w:b/>
          <w:color w:val="000000"/>
        </w:rPr>
        <w:t>3</w:t>
      </w:r>
      <w:r w:rsidRPr="008B196E">
        <w:rPr>
          <w:color w:val="000000"/>
        </w:rPr>
        <w:t xml:space="preserve"> года.</w:t>
      </w:r>
    </w:p>
    <w:p w14:paraId="1CAD366D" w14:textId="2B3D1665" w:rsidR="00031DD5" w:rsidRPr="008B196E" w:rsidRDefault="00031DD5" w:rsidP="008B196E">
      <w:pPr>
        <w:pStyle w:val="a5"/>
        <w:numPr>
          <w:ilvl w:val="0"/>
          <w:numId w:val="4"/>
        </w:numPr>
        <w:jc w:val="both"/>
        <w:rPr>
          <w:color w:val="000000"/>
        </w:rPr>
      </w:pPr>
      <w:r w:rsidRPr="008B196E">
        <w:rPr>
          <w:color w:val="000000"/>
        </w:rPr>
        <w:t>Решение опубликовать в официальном сетевом издании «Ленинградское областное информационное агентство (ЛЕНОБЛИНФОРМ).</w:t>
      </w:r>
    </w:p>
    <w:p w14:paraId="3C0DB370" w14:textId="77777777" w:rsidR="00DE44C2" w:rsidRDefault="00A87DF1" w:rsidP="00031DD5">
      <w:pPr>
        <w:ind w:firstLine="708"/>
        <w:jc w:val="both"/>
        <w:rPr>
          <w:color w:val="000000"/>
        </w:rPr>
      </w:pPr>
      <w:r>
        <w:rPr>
          <w:color w:val="000000"/>
        </w:rPr>
        <w:t>6</w:t>
      </w:r>
      <w:r w:rsidR="00031DD5" w:rsidRPr="00031DD5">
        <w:rPr>
          <w:color w:val="000000"/>
        </w:rPr>
        <w:t>. Контроль за исполнением решения возложить на администрацию Ганьковского сельского поселения.</w:t>
      </w:r>
    </w:p>
    <w:p w14:paraId="74A9A03C" w14:textId="77777777" w:rsidR="00DE44C2" w:rsidRDefault="00DE44C2" w:rsidP="00DE44C2">
      <w:pPr>
        <w:ind w:firstLine="225"/>
        <w:jc w:val="both"/>
        <w:rPr>
          <w:color w:val="000000"/>
        </w:rPr>
      </w:pPr>
    </w:p>
    <w:p w14:paraId="2A7501C1" w14:textId="77777777" w:rsidR="00031DD5" w:rsidRDefault="00031DD5" w:rsidP="00DE44C2">
      <w:pPr>
        <w:ind w:firstLine="225"/>
        <w:jc w:val="both"/>
        <w:rPr>
          <w:color w:val="000000"/>
        </w:rPr>
      </w:pPr>
    </w:p>
    <w:p w14:paraId="65D10893" w14:textId="77777777" w:rsidR="00DE44C2" w:rsidRDefault="00DE44C2" w:rsidP="00DE44C2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Глава муниципального образования </w:t>
      </w:r>
    </w:p>
    <w:p w14:paraId="1F42E9D6" w14:textId="77777777" w:rsidR="00DE44C2" w:rsidRDefault="00DE44C2" w:rsidP="00DE44C2">
      <w:pPr>
        <w:ind w:firstLine="225"/>
        <w:jc w:val="both"/>
        <w:rPr>
          <w:color w:val="000000"/>
        </w:rPr>
      </w:pPr>
      <w:r>
        <w:rPr>
          <w:color w:val="000000"/>
        </w:rPr>
        <w:t>Ганьковское сельское поселение</w:t>
      </w:r>
    </w:p>
    <w:p w14:paraId="651188F0" w14:textId="77777777" w:rsidR="00DE44C2" w:rsidRDefault="00DE44C2" w:rsidP="00DE44C2">
      <w:pPr>
        <w:ind w:firstLine="225"/>
        <w:jc w:val="both"/>
        <w:rPr>
          <w:color w:val="000000"/>
        </w:rPr>
      </w:pPr>
      <w:r>
        <w:rPr>
          <w:color w:val="000000"/>
        </w:rPr>
        <w:t>Тихвинского муниципального района</w:t>
      </w:r>
    </w:p>
    <w:p w14:paraId="6CBF42FD" w14:textId="77777777" w:rsidR="00DE44C2" w:rsidRDefault="00DE44C2" w:rsidP="00DE44C2">
      <w:pPr>
        <w:ind w:firstLine="225"/>
        <w:jc w:val="both"/>
        <w:rPr>
          <w:color w:val="000000"/>
          <w:sz w:val="16"/>
          <w:szCs w:val="16"/>
        </w:rPr>
      </w:pPr>
      <w:r>
        <w:rPr>
          <w:color w:val="000000"/>
        </w:rPr>
        <w:t xml:space="preserve">Ленинградской области                                                                                    </w:t>
      </w:r>
      <w:proofErr w:type="spellStart"/>
      <w:r w:rsidR="00FF04A5">
        <w:rPr>
          <w:color w:val="000000"/>
        </w:rPr>
        <w:t>Е.С.Епифанова</w:t>
      </w:r>
      <w:proofErr w:type="spellEnd"/>
    </w:p>
    <w:p w14:paraId="0079E205" w14:textId="77777777" w:rsidR="00DE44C2" w:rsidRDefault="00DE44C2" w:rsidP="00DE44C2">
      <w:pPr>
        <w:ind w:firstLine="225"/>
        <w:jc w:val="right"/>
        <w:rPr>
          <w:color w:val="000000"/>
        </w:rPr>
      </w:pPr>
    </w:p>
    <w:p w14:paraId="5EE081E7" w14:textId="77777777" w:rsidR="00DE44C2" w:rsidRDefault="00DE44C2" w:rsidP="00DE44C2">
      <w:pPr>
        <w:ind w:firstLine="225"/>
        <w:jc w:val="right"/>
        <w:rPr>
          <w:color w:val="000000"/>
        </w:rPr>
      </w:pPr>
    </w:p>
    <w:p w14:paraId="65E45B93" w14:textId="77777777" w:rsidR="00DE44C2" w:rsidRDefault="00DE44C2" w:rsidP="00DE44C2">
      <w:pPr>
        <w:ind w:firstLine="225"/>
        <w:jc w:val="right"/>
        <w:rPr>
          <w:color w:val="000000"/>
        </w:rPr>
      </w:pPr>
    </w:p>
    <w:p w14:paraId="049A07D9" w14:textId="77777777" w:rsidR="00DE44C2" w:rsidRDefault="00DE44C2" w:rsidP="00DE44C2">
      <w:pPr>
        <w:ind w:firstLine="225"/>
        <w:jc w:val="right"/>
        <w:rPr>
          <w:color w:val="000000"/>
        </w:rPr>
      </w:pPr>
    </w:p>
    <w:p w14:paraId="242BC376" w14:textId="77777777" w:rsidR="007161A0" w:rsidRDefault="007161A0" w:rsidP="00DE44C2">
      <w:pPr>
        <w:ind w:firstLine="225"/>
        <w:jc w:val="right"/>
        <w:rPr>
          <w:color w:val="000000"/>
        </w:rPr>
      </w:pPr>
    </w:p>
    <w:p w14:paraId="3DF63F1D" w14:textId="77777777" w:rsidR="00FF04A5" w:rsidRPr="00FF04A5" w:rsidRDefault="00FF04A5" w:rsidP="00FF04A5">
      <w:pPr>
        <w:ind w:firstLine="225"/>
        <w:jc w:val="both"/>
        <w:rPr>
          <w:color w:val="000000"/>
        </w:rPr>
      </w:pPr>
    </w:p>
    <w:p w14:paraId="2AE00CAF" w14:textId="77777777" w:rsidR="00031DD5" w:rsidRDefault="00031DD5" w:rsidP="00DE44C2">
      <w:pPr>
        <w:ind w:firstLine="225"/>
        <w:jc w:val="right"/>
        <w:rPr>
          <w:color w:val="000000"/>
        </w:rPr>
      </w:pPr>
    </w:p>
    <w:p w14:paraId="7053648C" w14:textId="77777777" w:rsidR="00031DD5" w:rsidRDefault="00031DD5" w:rsidP="00DE44C2">
      <w:pPr>
        <w:ind w:firstLine="225"/>
        <w:jc w:val="right"/>
        <w:rPr>
          <w:color w:val="000000"/>
        </w:rPr>
      </w:pPr>
    </w:p>
    <w:sectPr w:rsidR="00031DD5" w:rsidSect="00DC5C7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45734"/>
    <w:multiLevelType w:val="hybridMultilevel"/>
    <w:tmpl w:val="2D100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E3299"/>
    <w:multiLevelType w:val="hybridMultilevel"/>
    <w:tmpl w:val="C038D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F14E58"/>
    <w:multiLevelType w:val="hybridMultilevel"/>
    <w:tmpl w:val="0E901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63DF8"/>
    <w:multiLevelType w:val="hybridMultilevel"/>
    <w:tmpl w:val="274E46BA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 w16cid:durableId="1892307814">
    <w:abstractNumId w:val="0"/>
  </w:num>
  <w:num w:numId="2" w16cid:durableId="984090553">
    <w:abstractNumId w:val="1"/>
  </w:num>
  <w:num w:numId="3" w16cid:durableId="1323700909">
    <w:abstractNumId w:val="3"/>
  </w:num>
  <w:num w:numId="4" w16cid:durableId="804473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4C2"/>
    <w:rsid w:val="00031DD5"/>
    <w:rsid w:val="0020234E"/>
    <w:rsid w:val="00225453"/>
    <w:rsid w:val="00234574"/>
    <w:rsid w:val="002F3672"/>
    <w:rsid w:val="003C077A"/>
    <w:rsid w:val="003D7CB4"/>
    <w:rsid w:val="003E3E71"/>
    <w:rsid w:val="004B7937"/>
    <w:rsid w:val="00513C47"/>
    <w:rsid w:val="006107DA"/>
    <w:rsid w:val="006163E4"/>
    <w:rsid w:val="00646518"/>
    <w:rsid w:val="0066440C"/>
    <w:rsid w:val="007161A0"/>
    <w:rsid w:val="00773886"/>
    <w:rsid w:val="007C4FA1"/>
    <w:rsid w:val="00882645"/>
    <w:rsid w:val="008856AC"/>
    <w:rsid w:val="008949C7"/>
    <w:rsid w:val="008B196E"/>
    <w:rsid w:val="00906321"/>
    <w:rsid w:val="00991BEC"/>
    <w:rsid w:val="009D76D8"/>
    <w:rsid w:val="00A10CE8"/>
    <w:rsid w:val="00A22765"/>
    <w:rsid w:val="00A87DF1"/>
    <w:rsid w:val="00AB51B5"/>
    <w:rsid w:val="00B06033"/>
    <w:rsid w:val="00B57F9B"/>
    <w:rsid w:val="00B62F1E"/>
    <w:rsid w:val="00CF2836"/>
    <w:rsid w:val="00D3616A"/>
    <w:rsid w:val="00DC5C79"/>
    <w:rsid w:val="00DE047E"/>
    <w:rsid w:val="00DE44C2"/>
    <w:rsid w:val="00E25166"/>
    <w:rsid w:val="00E476D8"/>
    <w:rsid w:val="00EC3C5F"/>
    <w:rsid w:val="00F47105"/>
    <w:rsid w:val="00F80EC3"/>
    <w:rsid w:val="00FF04A5"/>
    <w:rsid w:val="00FF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C4F07"/>
  <w15:chartTrackingRefBased/>
  <w15:docId w15:val="{89AB19C6-F820-44F6-8761-EC07590DF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DE44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center1">
    <w:name w:val="pcenter1"/>
    <w:basedOn w:val="a"/>
    <w:rsid w:val="00DE44C2"/>
    <w:pPr>
      <w:spacing w:before="100" w:beforeAutospacing="1" w:after="180" w:line="330" w:lineRule="atLeast"/>
      <w:jc w:val="center"/>
    </w:pPr>
  </w:style>
  <w:style w:type="paragraph" w:customStyle="1" w:styleId="pboth1">
    <w:name w:val="pboth1"/>
    <w:basedOn w:val="a"/>
    <w:rsid w:val="00DE44C2"/>
    <w:pPr>
      <w:spacing w:before="100" w:beforeAutospacing="1" w:after="180" w:line="330" w:lineRule="atLeast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22545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545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47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</cp:lastModifiedBy>
  <cp:revision>4</cp:revision>
  <cp:lastPrinted>2022-11-25T13:22:00Z</cp:lastPrinted>
  <dcterms:created xsi:type="dcterms:W3CDTF">2022-11-25T11:23:00Z</dcterms:created>
  <dcterms:modified xsi:type="dcterms:W3CDTF">2022-11-25T13:31:00Z</dcterms:modified>
</cp:coreProperties>
</file>