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78" w:rsidRPr="008A7C78" w:rsidRDefault="008A7C78" w:rsidP="008A7C78">
      <w:pPr>
        <w:widowControl w:val="0"/>
        <w:spacing w:after="0" w:line="240" w:lineRule="auto"/>
        <w:ind w:left="2832" w:firstLine="708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8A7C7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8A7C78" w:rsidRPr="008A7C78" w:rsidRDefault="008A7C78" w:rsidP="008A7C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8A7C7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8A7C78" w:rsidRPr="008A7C78" w:rsidRDefault="008A7C78" w:rsidP="008A7C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8A7C7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ГАНЬКОВСКОЕ СЕЛЬСКОЕ ПОСЕЛЕНИЕ</w:t>
      </w:r>
    </w:p>
    <w:p w:rsidR="008A7C78" w:rsidRPr="008A7C78" w:rsidRDefault="008A7C78" w:rsidP="008A7C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8A7C7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ТИХВИНСКОГО МУНИЦИПАЛЬНОГО РАЙОНА</w:t>
      </w:r>
    </w:p>
    <w:p w:rsidR="008A7C78" w:rsidRPr="008A7C78" w:rsidRDefault="008A7C78" w:rsidP="008A7C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8A7C7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ЛЕНИНГРАДСКОЙ ОБЛАСТИ</w:t>
      </w:r>
    </w:p>
    <w:p w:rsidR="008A7C78" w:rsidRPr="008A7C78" w:rsidRDefault="008A7C78" w:rsidP="008A7C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8A7C7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(АДМИНИСТРАЦИЯ ГАНЬКОВСКОГО СЕЛЬСКОГО ПОСЕЛЕНИЯ)</w:t>
      </w:r>
    </w:p>
    <w:p w:rsidR="008A7C78" w:rsidRPr="008A7C78" w:rsidRDefault="008A7C78" w:rsidP="008A7C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A7C78" w:rsidRPr="008A7C78" w:rsidRDefault="008A7C78" w:rsidP="008A7C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8A7C78" w:rsidRPr="008A7C78" w:rsidRDefault="008A7C78" w:rsidP="008A7C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1" w:name="_Toc430616425"/>
      <w:r w:rsidRPr="008A7C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РАСПОРЯЖЕНИЕ</w:t>
      </w:r>
      <w:bookmarkEnd w:id="1"/>
    </w:p>
    <w:p w:rsidR="008A7C78" w:rsidRPr="008A7C78" w:rsidRDefault="008A7C78" w:rsidP="008A7C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A7C78" w:rsidRPr="008A7C78" w:rsidRDefault="008A7C78" w:rsidP="008A7C7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A7C78" w:rsidRPr="00A1089B" w:rsidRDefault="008A7C78" w:rsidP="008A7C7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A7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 1</w:t>
      </w: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  <w:r w:rsidRPr="008A7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сентября 201</w:t>
      </w: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  <w:r w:rsidRPr="008A7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8A7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8A7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8A7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8A7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8A7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№ 04-</w:t>
      </w: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42-</w:t>
      </w:r>
      <w:r w:rsidRPr="008A7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</w:t>
      </w:r>
    </w:p>
    <w:p w:rsidR="00A1089B" w:rsidRPr="00A1089B" w:rsidRDefault="00A1089B" w:rsidP="008A7C7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A7C78" w:rsidRPr="00A1089B" w:rsidRDefault="00A1089B" w:rsidP="008A7C7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 начале отопительного сезона </w:t>
      </w:r>
    </w:p>
    <w:p w:rsidR="00A1089B" w:rsidRPr="00A1089B" w:rsidRDefault="00A1089B" w:rsidP="008A7C7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2016-2017 </w:t>
      </w:r>
      <w:proofErr w:type="spellStart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.г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</w:p>
    <w:p w:rsidR="00A1089B" w:rsidRPr="00A1089B" w:rsidRDefault="00A1089B" w:rsidP="008A7C7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Ганьковского</w:t>
      </w:r>
      <w:proofErr w:type="spellEnd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089B" w:rsidRDefault="00A1089B" w:rsidP="008A7C7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70DA2" w:rsidRDefault="00370DA2" w:rsidP="00A1089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A1089B" w:rsidRPr="00A1089B" w:rsidRDefault="008A7C78" w:rsidP="00A1089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proofErr w:type="gramStart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постановления  Правительства</w:t>
      </w:r>
      <w:proofErr w:type="gramEnd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Ленинградской области от 19 июня 2008 года № 177 «Об утверждении Правил подготовки и проведения отопительного </w:t>
      </w:r>
      <w:r w:rsidR="00A1089B"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сезона в Ленинградской области»:</w:t>
      </w:r>
    </w:p>
    <w:p w:rsidR="008A7C78" w:rsidRPr="00370DA2" w:rsidRDefault="008A7C78" w:rsidP="00370DA2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целях проверки готовности источников теплоснабжения, тепловых сетей и резервных топливных хозяйств к началу периодического протапливания и выявления скрытых дефектов, </w:t>
      </w:r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ОАО «Управление жилищно-коммунальным хозяйством Тихвинского района» </w:t>
      </w:r>
      <w:r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произвести опробование систем теплоснабжения </w:t>
      </w:r>
      <w:proofErr w:type="spellStart"/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Ганьковского</w:t>
      </w:r>
      <w:proofErr w:type="spellEnd"/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370DA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 20 сентября 2016 года.</w:t>
      </w:r>
    </w:p>
    <w:p w:rsidR="00A1089B" w:rsidRPr="00A1089B" w:rsidRDefault="008A7C78" w:rsidP="00370DA2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 учетом установившихся пониженных среднесуточных температур наружного воздуха и других неблагоприятных погодных факторов, </w:t>
      </w:r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Открытому акционерному обществу «Управление жилищно-коммунальным хозяйством Тихвинского района» перевести котельные №1 и №2 в деревне Ганьково и котельную в деревне Еремина Гора </w:t>
      </w:r>
      <w:proofErr w:type="spellStart"/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Ганьковского</w:t>
      </w:r>
      <w:proofErr w:type="spellEnd"/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режим периодического протапливания </w:t>
      </w:r>
      <w:r w:rsidRPr="00370DA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A1089B" w:rsidRPr="00370DA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23 сентября 2016 года</w:t>
      </w:r>
      <w:r w:rsidR="00A1089B"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A1089B" w:rsidRPr="00A1089B" w:rsidRDefault="00A1089B" w:rsidP="00370DA2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При средней температуре наружного воздуха плюс 8°С и ниже в течение пяти суток </w:t>
      </w:r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ОАО «Управление жилищно-коммунальным хозяйством Тихвинского района»</w:t>
      </w: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перевести </w:t>
      </w:r>
      <w:r w:rsid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котельные </w:t>
      </w:r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№1 и №2 в деревне Ганьково и котельную в деревне Еремина Гора </w:t>
      </w:r>
      <w:proofErr w:type="spellStart"/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Ганьковского</w:t>
      </w:r>
      <w:proofErr w:type="spellEnd"/>
      <w:r w:rsidR="00370DA2"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370DA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 режим регулярного отопления.</w:t>
      </w:r>
    </w:p>
    <w:p w:rsidR="00A1089B" w:rsidRPr="00A1089B" w:rsidRDefault="00A1089B" w:rsidP="00A1089B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Опубликовать </w:t>
      </w:r>
      <w:r w:rsidR="000C19C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путем размещения на официальном сайте </w:t>
      </w:r>
      <w:proofErr w:type="spellStart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Ганьковского</w:t>
      </w:r>
      <w:proofErr w:type="spellEnd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 (</w:t>
      </w:r>
      <w:hyperlink r:id="rId5" w:history="1">
        <w:r w:rsidRPr="00A1089B">
          <w:rPr>
            <w:rStyle w:val="ab"/>
            <w:rFonts w:ascii="Times New Roman" w:eastAsia="Courier New" w:hAnsi="Times New Roman" w:cs="Times New Roman"/>
            <w:sz w:val="28"/>
            <w:szCs w:val="28"/>
            <w:lang w:eastAsia="ru-RU"/>
          </w:rPr>
          <w:t>http://tikhvin.org/gsp/gankovo/</w:t>
        </w:r>
      </w:hyperlink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).</w:t>
      </w:r>
    </w:p>
    <w:p w:rsidR="00A1089B" w:rsidRPr="00A1089B" w:rsidRDefault="00A1089B" w:rsidP="00A1089B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распоряжения возложить на заместителя главы администрации </w:t>
      </w:r>
      <w:proofErr w:type="spellStart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Ганьковского</w:t>
      </w:r>
      <w:proofErr w:type="spellEnd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Е.Н.Дудкину</w:t>
      </w:r>
      <w:proofErr w:type="spellEnd"/>
      <w:r w:rsidRPr="00A108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A1089B" w:rsidRDefault="00A1089B" w:rsidP="00A108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89B" w:rsidRPr="00A1089B" w:rsidRDefault="00A1089B" w:rsidP="00A108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89B" w:rsidRPr="00A1089B" w:rsidRDefault="00A1089B" w:rsidP="00A1089B">
      <w:pPr>
        <w:pStyle w:val="ad"/>
        <w:shd w:val="clear" w:color="auto" w:fill="auto"/>
        <w:tabs>
          <w:tab w:val="left" w:pos="1009"/>
          <w:tab w:val="left" w:pos="3260"/>
        </w:tabs>
        <w:spacing w:after="0" w:line="278" w:lineRule="exact"/>
        <w:ind w:right="20"/>
        <w:jc w:val="both"/>
        <w:rPr>
          <w:rStyle w:val="ac"/>
          <w:color w:val="000000"/>
          <w:sz w:val="28"/>
          <w:szCs w:val="28"/>
        </w:rPr>
      </w:pPr>
      <w:r w:rsidRPr="00A1089B">
        <w:rPr>
          <w:rStyle w:val="ac"/>
          <w:color w:val="000000"/>
          <w:sz w:val="28"/>
          <w:szCs w:val="28"/>
        </w:rPr>
        <w:t xml:space="preserve">Глава администрации </w:t>
      </w:r>
      <w:proofErr w:type="spellStart"/>
      <w:r w:rsidRPr="00A1089B">
        <w:rPr>
          <w:rStyle w:val="ac"/>
          <w:color w:val="000000"/>
          <w:sz w:val="28"/>
          <w:szCs w:val="28"/>
        </w:rPr>
        <w:t>Ганьковского</w:t>
      </w:r>
      <w:proofErr w:type="spellEnd"/>
    </w:p>
    <w:p w:rsidR="00A1089B" w:rsidRPr="00A1089B" w:rsidRDefault="00A1089B" w:rsidP="00A1089B">
      <w:pPr>
        <w:pStyle w:val="ad"/>
        <w:shd w:val="clear" w:color="auto" w:fill="auto"/>
        <w:tabs>
          <w:tab w:val="left" w:pos="1009"/>
          <w:tab w:val="left" w:pos="3260"/>
        </w:tabs>
        <w:spacing w:after="0" w:line="278" w:lineRule="exact"/>
        <w:ind w:right="20"/>
        <w:jc w:val="both"/>
        <w:rPr>
          <w:rStyle w:val="ac"/>
          <w:color w:val="000000"/>
          <w:sz w:val="28"/>
          <w:szCs w:val="28"/>
        </w:rPr>
      </w:pPr>
      <w:r w:rsidRPr="00A1089B">
        <w:rPr>
          <w:rStyle w:val="ac"/>
          <w:color w:val="000000"/>
          <w:sz w:val="28"/>
          <w:szCs w:val="28"/>
        </w:rPr>
        <w:tab/>
        <w:t>сельского поселения</w:t>
      </w:r>
      <w:r w:rsidRPr="00A1089B">
        <w:rPr>
          <w:rStyle w:val="ac"/>
          <w:color w:val="000000"/>
          <w:sz w:val="28"/>
          <w:szCs w:val="28"/>
        </w:rPr>
        <w:tab/>
      </w:r>
      <w:r>
        <w:rPr>
          <w:rStyle w:val="ac"/>
          <w:color w:val="000000"/>
          <w:sz w:val="28"/>
          <w:szCs w:val="28"/>
        </w:rPr>
        <w:t xml:space="preserve">     </w:t>
      </w:r>
      <w:r>
        <w:rPr>
          <w:rStyle w:val="ac"/>
          <w:color w:val="000000"/>
          <w:sz w:val="28"/>
          <w:szCs w:val="28"/>
        </w:rPr>
        <w:tab/>
      </w:r>
      <w:r w:rsidRPr="00A1089B">
        <w:rPr>
          <w:rStyle w:val="ac"/>
          <w:color w:val="000000"/>
          <w:sz w:val="28"/>
          <w:szCs w:val="28"/>
        </w:rPr>
        <w:tab/>
      </w:r>
      <w:r w:rsidRPr="00A1089B">
        <w:rPr>
          <w:rStyle w:val="ac"/>
          <w:color w:val="000000"/>
          <w:sz w:val="28"/>
          <w:szCs w:val="28"/>
        </w:rPr>
        <w:tab/>
      </w:r>
      <w:r w:rsidRPr="00A1089B">
        <w:rPr>
          <w:rStyle w:val="ac"/>
          <w:color w:val="000000"/>
          <w:sz w:val="28"/>
          <w:szCs w:val="28"/>
        </w:rPr>
        <w:tab/>
        <w:t xml:space="preserve"> </w:t>
      </w:r>
      <w:r>
        <w:rPr>
          <w:rStyle w:val="ac"/>
          <w:color w:val="000000"/>
          <w:sz w:val="28"/>
          <w:szCs w:val="28"/>
        </w:rPr>
        <w:tab/>
        <w:t xml:space="preserve">       </w:t>
      </w:r>
      <w:proofErr w:type="spellStart"/>
      <w:r w:rsidRPr="00A1089B">
        <w:rPr>
          <w:rStyle w:val="ac"/>
          <w:color w:val="000000"/>
          <w:sz w:val="28"/>
          <w:szCs w:val="28"/>
        </w:rPr>
        <w:t>Н.С.Арыкова</w:t>
      </w:r>
      <w:proofErr w:type="spellEnd"/>
    </w:p>
    <w:p w:rsidR="00A1089B" w:rsidRDefault="00A1089B" w:rsidP="00A1089B">
      <w:pPr>
        <w:widowControl w:val="0"/>
        <w:spacing w:after="0" w:line="240" w:lineRule="auto"/>
        <w:jc w:val="both"/>
      </w:pPr>
    </w:p>
    <w:sectPr w:rsidR="00A1089B" w:rsidSect="00370DA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76911"/>
    <w:multiLevelType w:val="hybridMultilevel"/>
    <w:tmpl w:val="15B087F0"/>
    <w:lvl w:ilvl="0" w:tplc="0B2AC2F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78"/>
    <w:rsid w:val="000C19C5"/>
    <w:rsid w:val="000C4BD4"/>
    <w:rsid w:val="00370DA2"/>
    <w:rsid w:val="00411A58"/>
    <w:rsid w:val="008A7C78"/>
    <w:rsid w:val="00A1089B"/>
    <w:rsid w:val="00A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0341-A5B8-4B48-B2C5-20AA3975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7C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7C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7C7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7C7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7C7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7C7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A7C7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1089B"/>
    <w:rPr>
      <w:color w:val="0563C1" w:themeColor="hyperlink"/>
      <w:u w:val="single"/>
    </w:rPr>
  </w:style>
  <w:style w:type="character" w:customStyle="1" w:styleId="ac">
    <w:name w:val="Основной текст Знак"/>
    <w:link w:val="ad"/>
    <w:rsid w:val="00A1089B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ac"/>
    <w:rsid w:val="00A1089B"/>
    <w:pPr>
      <w:widowControl w:val="0"/>
      <w:shd w:val="clear" w:color="auto" w:fill="FFFFFF"/>
      <w:spacing w:after="660" w:line="240" w:lineRule="atLeas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A1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khvin.org/gsp/gan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buch</cp:lastModifiedBy>
  <cp:revision>2</cp:revision>
  <cp:lastPrinted>2016-09-19T08:36:00Z</cp:lastPrinted>
  <dcterms:created xsi:type="dcterms:W3CDTF">2016-09-19T09:11:00Z</dcterms:created>
  <dcterms:modified xsi:type="dcterms:W3CDTF">2016-09-19T09:11:00Z</dcterms:modified>
</cp:coreProperties>
</file>