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1485" w14:textId="77777777" w:rsidR="00E31FD4" w:rsidRPr="00E31FD4" w:rsidRDefault="00E31FD4" w:rsidP="00E31FD4">
      <w:pPr>
        <w:snapToGrid w:val="0"/>
        <w:jc w:val="center"/>
        <w:rPr>
          <w:b/>
          <w:bCs/>
          <w:sz w:val="24"/>
          <w:szCs w:val="24"/>
        </w:rPr>
      </w:pPr>
      <w:r w:rsidRPr="00E31FD4">
        <w:rPr>
          <w:b/>
          <w:bCs/>
          <w:sz w:val="24"/>
          <w:szCs w:val="24"/>
        </w:rPr>
        <w:t xml:space="preserve">АДМИНИСТРАЦИЯ </w:t>
      </w:r>
    </w:p>
    <w:p w14:paraId="07FE391E" w14:textId="77777777" w:rsidR="00E31FD4" w:rsidRPr="00E31FD4" w:rsidRDefault="00E31FD4" w:rsidP="00E31FD4">
      <w:pPr>
        <w:snapToGrid w:val="0"/>
        <w:jc w:val="center"/>
        <w:rPr>
          <w:b/>
          <w:bCs/>
          <w:sz w:val="24"/>
          <w:szCs w:val="24"/>
        </w:rPr>
      </w:pPr>
      <w:r w:rsidRPr="00E31FD4">
        <w:rPr>
          <w:b/>
          <w:bCs/>
          <w:sz w:val="24"/>
          <w:szCs w:val="24"/>
        </w:rPr>
        <w:t>МУНИЦИПАЛЬНОГО ОБРАЗОВАНИЯ</w:t>
      </w:r>
    </w:p>
    <w:p w14:paraId="3EE1DEAF" w14:textId="77777777" w:rsidR="00E31FD4" w:rsidRPr="00E31FD4" w:rsidRDefault="00E31FD4" w:rsidP="00E31FD4">
      <w:pPr>
        <w:snapToGrid w:val="0"/>
        <w:jc w:val="center"/>
        <w:rPr>
          <w:b/>
          <w:bCs/>
          <w:sz w:val="24"/>
          <w:szCs w:val="24"/>
        </w:rPr>
      </w:pPr>
      <w:r w:rsidRPr="00E31FD4">
        <w:rPr>
          <w:b/>
          <w:bCs/>
          <w:sz w:val="24"/>
          <w:szCs w:val="24"/>
        </w:rPr>
        <w:t xml:space="preserve">ГАНЬКОВСКОЕ СЕЛЬСКОЕ ПОСЕЛЕНИЕ </w:t>
      </w:r>
    </w:p>
    <w:p w14:paraId="7A28AE8C" w14:textId="77777777" w:rsidR="00E31FD4" w:rsidRPr="00E31FD4" w:rsidRDefault="00E31FD4" w:rsidP="00E31FD4">
      <w:pPr>
        <w:jc w:val="center"/>
        <w:rPr>
          <w:rFonts w:eastAsia="Calibri"/>
          <w:b/>
          <w:bCs/>
          <w:sz w:val="24"/>
          <w:szCs w:val="24"/>
          <w:lang w:eastAsia="en-US"/>
        </w:rPr>
      </w:pPr>
      <w:r w:rsidRPr="00E31FD4">
        <w:rPr>
          <w:rFonts w:eastAsia="Calibri"/>
          <w:b/>
          <w:bCs/>
          <w:sz w:val="24"/>
          <w:szCs w:val="24"/>
          <w:lang w:eastAsia="en-US"/>
        </w:rPr>
        <w:t>ТИХВИНСК</w:t>
      </w:r>
      <w:r w:rsidR="00E45FA2">
        <w:rPr>
          <w:rFonts w:eastAsia="Calibri"/>
          <w:b/>
          <w:bCs/>
          <w:sz w:val="24"/>
          <w:szCs w:val="24"/>
          <w:lang w:eastAsia="en-US"/>
        </w:rPr>
        <w:t>О</w:t>
      </w:r>
      <w:r w:rsidRPr="00E31FD4">
        <w:rPr>
          <w:rFonts w:eastAsia="Calibri"/>
          <w:b/>
          <w:bCs/>
          <w:sz w:val="24"/>
          <w:szCs w:val="24"/>
          <w:lang w:eastAsia="en-US"/>
        </w:rPr>
        <w:t xml:space="preserve">ГО МУНИЦИПАЛЬНОГО РАЙОНА </w:t>
      </w:r>
    </w:p>
    <w:p w14:paraId="05BD1BF0" w14:textId="77777777" w:rsidR="00E31FD4" w:rsidRPr="00E31FD4" w:rsidRDefault="00E31FD4" w:rsidP="00E31FD4">
      <w:pPr>
        <w:jc w:val="center"/>
        <w:rPr>
          <w:rFonts w:eastAsia="Calibri"/>
          <w:b/>
          <w:bCs/>
          <w:sz w:val="24"/>
          <w:szCs w:val="24"/>
          <w:lang w:eastAsia="en-US"/>
        </w:rPr>
      </w:pPr>
      <w:r w:rsidRPr="00E31FD4">
        <w:rPr>
          <w:rFonts w:eastAsia="Calibri"/>
          <w:b/>
          <w:bCs/>
          <w:sz w:val="24"/>
          <w:szCs w:val="24"/>
          <w:lang w:eastAsia="en-US"/>
        </w:rPr>
        <w:t>ЛЕНИНГРАДСКОЙ ОБЛАСТИ</w:t>
      </w:r>
    </w:p>
    <w:p w14:paraId="42E56908" w14:textId="77777777" w:rsidR="00E31FD4" w:rsidRPr="00E31FD4" w:rsidRDefault="00E31FD4" w:rsidP="00E31FD4">
      <w:pPr>
        <w:jc w:val="center"/>
        <w:rPr>
          <w:rFonts w:eastAsia="Calibri"/>
          <w:b/>
          <w:sz w:val="24"/>
          <w:szCs w:val="24"/>
          <w:lang w:eastAsia="en-US"/>
        </w:rPr>
      </w:pPr>
      <w:r w:rsidRPr="00E31FD4">
        <w:rPr>
          <w:rFonts w:eastAsia="Calibri"/>
          <w:b/>
          <w:bCs/>
          <w:sz w:val="24"/>
          <w:szCs w:val="24"/>
          <w:lang w:eastAsia="en-US"/>
        </w:rPr>
        <w:t>(АДМИНИСТРАЦИЯ ГАНЬКОВСКОГО СЕЛЬСКОГО ПОСЕЛЕНИЯ)</w:t>
      </w:r>
    </w:p>
    <w:p w14:paraId="4EA5DEFB" w14:textId="77777777" w:rsidR="00E31FD4" w:rsidRPr="00E31FD4" w:rsidRDefault="00E31FD4" w:rsidP="004C0D82">
      <w:pPr>
        <w:spacing w:before="360" w:after="360"/>
        <w:jc w:val="center"/>
        <w:rPr>
          <w:rFonts w:eastAsia="Calibri"/>
          <w:b/>
          <w:bCs/>
          <w:sz w:val="24"/>
          <w:szCs w:val="24"/>
          <w:lang w:eastAsia="en-US"/>
        </w:rPr>
      </w:pPr>
      <w:r w:rsidRPr="00E31FD4">
        <w:rPr>
          <w:rFonts w:eastAsia="Calibri"/>
          <w:b/>
          <w:bCs/>
          <w:sz w:val="24"/>
          <w:szCs w:val="24"/>
          <w:lang w:eastAsia="en-US"/>
        </w:rPr>
        <w:t>ПОСТАНОВЛЕНИЕ</w:t>
      </w:r>
    </w:p>
    <w:p w14:paraId="1BB5B7C3" w14:textId="02BB31C1" w:rsidR="00E31FD4" w:rsidRPr="00E31FD4" w:rsidRDefault="00E31FD4" w:rsidP="004C0D82">
      <w:pPr>
        <w:tabs>
          <w:tab w:val="left" w:pos="4253"/>
        </w:tabs>
        <w:rPr>
          <w:rFonts w:eastAsia="Calibri"/>
          <w:bCs/>
          <w:sz w:val="24"/>
          <w:szCs w:val="24"/>
          <w:lang w:eastAsia="en-US"/>
        </w:rPr>
      </w:pPr>
      <w:r w:rsidRPr="00E31FD4">
        <w:rPr>
          <w:rFonts w:eastAsia="Calibri"/>
          <w:bCs/>
          <w:sz w:val="24"/>
          <w:szCs w:val="24"/>
          <w:lang w:eastAsia="en-US"/>
        </w:rPr>
        <w:t xml:space="preserve">от </w:t>
      </w:r>
      <w:r w:rsidR="00BE10D3">
        <w:rPr>
          <w:rFonts w:eastAsia="Calibri"/>
          <w:bCs/>
          <w:sz w:val="24"/>
          <w:szCs w:val="24"/>
          <w:lang w:eastAsia="en-US"/>
        </w:rPr>
        <w:t>4 марта 2024</w:t>
      </w:r>
      <w:r w:rsidRPr="00E31FD4">
        <w:rPr>
          <w:rFonts w:eastAsia="Calibri"/>
          <w:bCs/>
          <w:sz w:val="24"/>
          <w:szCs w:val="24"/>
          <w:lang w:eastAsia="en-US"/>
        </w:rPr>
        <w:t xml:space="preserve"> года </w:t>
      </w:r>
      <w:r w:rsidRPr="00E31FD4">
        <w:rPr>
          <w:rFonts w:eastAsia="Calibri"/>
          <w:bCs/>
          <w:sz w:val="24"/>
          <w:szCs w:val="24"/>
          <w:lang w:eastAsia="en-US"/>
        </w:rPr>
        <w:tab/>
      </w:r>
      <w:r w:rsidR="004C0D82">
        <w:rPr>
          <w:rFonts w:eastAsia="Calibri"/>
          <w:bCs/>
          <w:sz w:val="24"/>
          <w:szCs w:val="24"/>
          <w:lang w:eastAsia="en-US"/>
        </w:rPr>
        <w:t>№ </w:t>
      </w:r>
      <w:r w:rsidRPr="00E31FD4">
        <w:rPr>
          <w:rFonts w:eastAsia="Calibri"/>
          <w:bCs/>
          <w:sz w:val="24"/>
          <w:szCs w:val="24"/>
          <w:lang w:eastAsia="en-US"/>
        </w:rPr>
        <w:t>04</w:t>
      </w:r>
      <w:r w:rsidR="004C0D82">
        <w:rPr>
          <w:rFonts w:eastAsia="Calibri"/>
          <w:bCs/>
          <w:sz w:val="24"/>
          <w:szCs w:val="24"/>
          <w:lang w:eastAsia="en-US"/>
        </w:rPr>
        <w:t>‑</w:t>
      </w:r>
      <w:r w:rsidR="00BE0C16">
        <w:rPr>
          <w:rFonts w:eastAsia="Calibri"/>
          <w:bCs/>
          <w:sz w:val="24"/>
          <w:szCs w:val="24"/>
          <w:lang w:eastAsia="en-US"/>
        </w:rPr>
        <w:t>21</w:t>
      </w:r>
      <w:r w:rsidR="004C0D82">
        <w:rPr>
          <w:rFonts w:eastAsia="Calibri"/>
          <w:bCs/>
          <w:sz w:val="24"/>
          <w:szCs w:val="24"/>
          <w:lang w:eastAsia="en-US"/>
        </w:rPr>
        <w:t>‑</w:t>
      </w:r>
      <w:r w:rsidRPr="00E31FD4">
        <w:rPr>
          <w:rFonts w:eastAsia="Calibri"/>
          <w:bCs/>
          <w:sz w:val="24"/>
          <w:szCs w:val="24"/>
          <w:lang w:eastAsia="en-US"/>
        </w:rPr>
        <w:t>а</w:t>
      </w:r>
    </w:p>
    <w:p w14:paraId="255780CB" w14:textId="3EE8452D" w:rsidR="008528AF" w:rsidRDefault="004C0D82" w:rsidP="004C0D82">
      <w:pPr>
        <w:spacing w:before="240" w:after="360"/>
        <w:ind w:right="4959"/>
        <w:jc w:val="both"/>
        <w:rPr>
          <w:rFonts w:eastAsia="Calibri"/>
          <w:b/>
          <w:sz w:val="24"/>
          <w:szCs w:val="24"/>
          <w:lang w:eastAsia="en-US"/>
        </w:rPr>
      </w:pPr>
      <w:r w:rsidRPr="00E31FD4">
        <w:rPr>
          <w:sz w:val="24"/>
          <w:szCs w:val="24"/>
        </w:rPr>
        <w:t xml:space="preserve">Об утверждении административного регламента администрации муниципального образования </w:t>
      </w:r>
      <w:r>
        <w:rPr>
          <w:sz w:val="24"/>
          <w:szCs w:val="24"/>
        </w:rPr>
        <w:t>Ганьковское</w:t>
      </w:r>
      <w:r w:rsidRPr="00E31FD4">
        <w:rPr>
          <w:sz w:val="24"/>
          <w:szCs w:val="24"/>
        </w:rPr>
        <w:t xml:space="preserve"> сельское поселение Тихвинского муниципального района Ленинградской области по</w:t>
      </w:r>
      <w:r>
        <w:rPr>
          <w:sz w:val="24"/>
          <w:szCs w:val="24"/>
        </w:rPr>
        <w:t> </w:t>
      </w:r>
      <w:r w:rsidRPr="00E31FD4">
        <w:rPr>
          <w:sz w:val="24"/>
          <w:szCs w:val="24"/>
        </w:rPr>
        <w:t>предоставлению муниципальной услуги «</w:t>
      </w:r>
      <w:r w:rsidRPr="00E31FD4">
        <w:rPr>
          <w:bCs/>
          <w:sz w:val="24"/>
          <w:szCs w:val="24"/>
        </w:rPr>
        <w:t>Предоставление сведений об</w:t>
      </w:r>
      <w:r>
        <w:rPr>
          <w:bCs/>
          <w:sz w:val="24"/>
          <w:szCs w:val="24"/>
        </w:rPr>
        <w:t> </w:t>
      </w:r>
      <w:r w:rsidRPr="00E31FD4">
        <w:rPr>
          <w:bCs/>
          <w:sz w:val="24"/>
          <w:szCs w:val="24"/>
        </w:rPr>
        <w:t xml:space="preserve">объектах имущества, </w:t>
      </w:r>
      <w:r w:rsidRPr="00E31FD4">
        <w:rPr>
          <w:bCs/>
          <w:sz w:val="24"/>
          <w:szCs w:val="24"/>
        </w:rPr>
        <w:t>включённых</w:t>
      </w:r>
      <w:r w:rsidRPr="00E31FD4">
        <w:rPr>
          <w:bCs/>
          <w:sz w:val="24"/>
          <w:szCs w:val="24"/>
        </w:rPr>
        <w:t xml:space="preserve"> в</w:t>
      </w:r>
      <w:r>
        <w:rPr>
          <w:bCs/>
          <w:sz w:val="24"/>
          <w:szCs w:val="24"/>
        </w:rPr>
        <w:t> </w:t>
      </w:r>
      <w:r w:rsidRPr="00E31FD4">
        <w:rPr>
          <w:bCs/>
          <w:sz w:val="24"/>
          <w:szCs w:val="24"/>
        </w:rPr>
        <w:t>перечень муниципального имущества, предназначенного для предоставления во владение и (или) в</w:t>
      </w:r>
      <w:r>
        <w:rPr>
          <w:bCs/>
          <w:sz w:val="24"/>
          <w:szCs w:val="24"/>
        </w:rPr>
        <w:t> </w:t>
      </w:r>
      <w:r w:rsidRPr="00E31FD4">
        <w:rPr>
          <w:bCs/>
          <w:sz w:val="24"/>
          <w:szCs w:val="24"/>
        </w:rPr>
        <w:t>пользование субъектам малого и</w:t>
      </w:r>
      <w:r>
        <w:rPr>
          <w:bCs/>
          <w:sz w:val="24"/>
          <w:szCs w:val="24"/>
        </w:rPr>
        <w:t> </w:t>
      </w:r>
      <w:r w:rsidRPr="00E31FD4">
        <w:rPr>
          <w:bCs/>
          <w:sz w:val="24"/>
          <w:szCs w:val="24"/>
        </w:rPr>
        <w:t>среднего предпринимательства и</w:t>
      </w:r>
      <w:r>
        <w:rPr>
          <w:bCs/>
          <w:sz w:val="24"/>
          <w:szCs w:val="24"/>
        </w:rPr>
        <w:t> </w:t>
      </w:r>
      <w:r w:rsidRPr="00E31FD4">
        <w:rPr>
          <w:bCs/>
          <w:sz w:val="24"/>
          <w:szCs w:val="24"/>
        </w:rPr>
        <w:t>организациям, образующим инфраструктуру поддержки субъектов малого и среднего предпринимательства</w:t>
      </w:r>
      <w:r w:rsidRPr="00E31FD4">
        <w:rPr>
          <w:sz w:val="24"/>
          <w:szCs w:val="24"/>
        </w:rPr>
        <w:t>»</w:t>
      </w:r>
    </w:p>
    <w:p w14:paraId="05F223AD" w14:textId="1814E90D" w:rsidR="00DF467F" w:rsidRPr="00E31FD4" w:rsidRDefault="00E31FD4" w:rsidP="004C0D82">
      <w:pPr>
        <w:spacing w:after="120"/>
        <w:ind w:firstLine="709"/>
        <w:jc w:val="both"/>
        <w:rPr>
          <w:sz w:val="24"/>
          <w:szCs w:val="24"/>
        </w:rPr>
      </w:pPr>
      <w:r w:rsidRPr="00E31FD4">
        <w:rPr>
          <w:sz w:val="24"/>
          <w:szCs w:val="24"/>
        </w:rPr>
        <w:t xml:space="preserve">В соответствии с Федеральным законом от 27 июля 2010 года </w:t>
      </w:r>
      <w:r w:rsidR="004C0D82">
        <w:rPr>
          <w:sz w:val="24"/>
          <w:szCs w:val="24"/>
        </w:rPr>
        <w:t>№ </w:t>
      </w:r>
      <w:r w:rsidRPr="00E31FD4">
        <w:rPr>
          <w:sz w:val="24"/>
          <w:szCs w:val="24"/>
        </w:rPr>
        <w:t>210</w:t>
      </w:r>
      <w:r w:rsidR="004C0D82">
        <w:rPr>
          <w:sz w:val="24"/>
          <w:szCs w:val="24"/>
        </w:rPr>
        <w:t>‑</w:t>
      </w:r>
      <w:r w:rsidRPr="00E31FD4">
        <w:rPr>
          <w:sz w:val="24"/>
          <w:szCs w:val="24"/>
        </w:rPr>
        <w:t>ФЗ «Об</w:t>
      </w:r>
      <w:r w:rsidR="004C0D82">
        <w:rPr>
          <w:sz w:val="24"/>
          <w:szCs w:val="24"/>
        </w:rPr>
        <w:t> </w:t>
      </w:r>
      <w:r w:rsidRPr="00E31FD4">
        <w:rPr>
          <w:sz w:val="24"/>
          <w:szCs w:val="24"/>
        </w:rPr>
        <w:t xml:space="preserve">организации предоставления государственных и муниципальных услуг», постановлением администрации Ганьковского сельского поселения от 5 мая 2012 года </w:t>
      </w:r>
      <w:r w:rsidR="004C0D82">
        <w:rPr>
          <w:sz w:val="24"/>
          <w:szCs w:val="24"/>
        </w:rPr>
        <w:t>№ </w:t>
      </w:r>
      <w:r w:rsidRPr="00E31FD4">
        <w:rPr>
          <w:sz w:val="24"/>
          <w:szCs w:val="24"/>
        </w:rPr>
        <w:t>04</w:t>
      </w:r>
      <w:r w:rsidR="004C0D82">
        <w:rPr>
          <w:sz w:val="24"/>
          <w:szCs w:val="24"/>
        </w:rPr>
        <w:t>‑</w:t>
      </w:r>
      <w:r w:rsidRPr="00E31FD4">
        <w:rPr>
          <w:sz w:val="24"/>
          <w:szCs w:val="24"/>
        </w:rPr>
        <w:t>73</w:t>
      </w:r>
      <w:r w:rsidR="004C0D82">
        <w:rPr>
          <w:sz w:val="24"/>
          <w:szCs w:val="24"/>
        </w:rPr>
        <w:t>‑</w:t>
      </w:r>
      <w:r w:rsidRPr="00E31FD4">
        <w:rPr>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w:t>
      </w:r>
      <w:r w:rsidR="004C0D82" w:rsidRPr="00E31FD4">
        <w:rPr>
          <w:sz w:val="24"/>
          <w:szCs w:val="24"/>
        </w:rPr>
        <w:t>статьёй</w:t>
      </w:r>
      <w:r w:rsidRPr="00E31FD4">
        <w:rPr>
          <w:sz w:val="24"/>
          <w:szCs w:val="24"/>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54F4FE8" w14:textId="20F5E432" w:rsidR="008528AF" w:rsidRPr="004C0D82" w:rsidRDefault="008528AF" w:rsidP="004C0D82">
      <w:pPr>
        <w:pStyle w:val="a8"/>
        <w:numPr>
          <w:ilvl w:val="0"/>
          <w:numId w:val="10"/>
        </w:numPr>
        <w:spacing w:after="120"/>
        <w:ind w:left="709"/>
        <w:jc w:val="both"/>
        <w:rPr>
          <w:rFonts w:ascii="Times New Roman" w:hAnsi="Times New Roman"/>
          <w:sz w:val="24"/>
          <w:szCs w:val="24"/>
        </w:rPr>
      </w:pPr>
      <w:r w:rsidRPr="004C0D82">
        <w:rPr>
          <w:rFonts w:ascii="Times New Roman" w:hAnsi="Times New Roman"/>
          <w:sz w:val="24"/>
          <w:szCs w:val="24"/>
        </w:rPr>
        <w:t xml:space="preserve">Утвердить административный регламент администрации муниципального образования </w:t>
      </w:r>
      <w:r w:rsidR="00E31FD4" w:rsidRPr="004C0D82">
        <w:rPr>
          <w:rFonts w:ascii="Times New Roman" w:hAnsi="Times New Roman"/>
          <w:sz w:val="24"/>
          <w:szCs w:val="24"/>
        </w:rPr>
        <w:t>Ганьковское</w:t>
      </w:r>
      <w:r w:rsidRPr="004C0D82">
        <w:rPr>
          <w:rFonts w:ascii="Times New Roman" w:hAnsi="Times New Roman"/>
          <w:sz w:val="24"/>
          <w:szCs w:val="24"/>
        </w:rPr>
        <w:t xml:space="preserve"> сельское поселение Тихвинский муниципальный район Ленинградской области по предоставлению муниципальной услуги «</w:t>
      </w:r>
      <w:r w:rsidR="00F071C3" w:rsidRPr="004C0D82">
        <w:rPr>
          <w:rFonts w:ascii="Times New Roman" w:hAnsi="Times New Roman"/>
          <w:bCs/>
          <w:sz w:val="24"/>
          <w:szCs w:val="24"/>
        </w:rPr>
        <w:t xml:space="preserve">Предоставление сведений об объектах имущества, </w:t>
      </w:r>
      <w:r w:rsidR="004C0D82" w:rsidRPr="004C0D82">
        <w:rPr>
          <w:rFonts w:ascii="Times New Roman" w:hAnsi="Times New Roman"/>
          <w:bCs/>
          <w:sz w:val="24"/>
          <w:szCs w:val="24"/>
        </w:rPr>
        <w:t>включённых</w:t>
      </w:r>
      <w:r w:rsidR="00F071C3" w:rsidRPr="004C0D82">
        <w:rPr>
          <w:rFonts w:ascii="Times New Roman" w:hAnsi="Times New Roman"/>
          <w:bCs/>
          <w:sz w:val="24"/>
          <w:szCs w:val="24"/>
        </w:rPr>
        <w:t xml:space="preserve"> в перечень муниципального имущества, предназначенного для предоставления во владение и</w:t>
      </w:r>
      <w:r w:rsidR="004C0D82">
        <w:rPr>
          <w:rFonts w:ascii="Times New Roman" w:hAnsi="Times New Roman"/>
          <w:bCs/>
          <w:sz w:val="24"/>
          <w:szCs w:val="24"/>
        </w:rPr>
        <w:t> </w:t>
      </w:r>
      <w:r w:rsidR="00F071C3" w:rsidRPr="004C0D82">
        <w:rPr>
          <w:rFonts w:ascii="Times New Roman" w:hAnsi="Times New Roman"/>
          <w:bCs/>
          <w:sz w:val="24"/>
          <w:szCs w:val="24"/>
        </w:rPr>
        <w:t>(или) в пользование субъектам малого и среднего предпринимательства и</w:t>
      </w:r>
      <w:r w:rsidR="004C0D82">
        <w:rPr>
          <w:rFonts w:ascii="Times New Roman" w:hAnsi="Times New Roman"/>
          <w:bCs/>
          <w:sz w:val="24"/>
          <w:szCs w:val="24"/>
        </w:rPr>
        <w:t> </w:t>
      </w:r>
      <w:r w:rsidR="00F071C3" w:rsidRPr="004C0D82">
        <w:rPr>
          <w:rFonts w:ascii="Times New Roman" w:hAnsi="Times New Roman"/>
          <w:bCs/>
          <w:sz w:val="24"/>
          <w:szCs w:val="24"/>
        </w:rPr>
        <w:t>организациям, образующим инфраструктуру поддержки субъектов малого и</w:t>
      </w:r>
      <w:r w:rsidR="004C0D82">
        <w:rPr>
          <w:rFonts w:ascii="Times New Roman" w:hAnsi="Times New Roman"/>
          <w:bCs/>
          <w:sz w:val="24"/>
          <w:szCs w:val="24"/>
        </w:rPr>
        <w:t> </w:t>
      </w:r>
      <w:r w:rsidR="00F071C3" w:rsidRPr="004C0D82">
        <w:rPr>
          <w:rFonts w:ascii="Times New Roman" w:hAnsi="Times New Roman"/>
          <w:bCs/>
          <w:sz w:val="24"/>
          <w:szCs w:val="24"/>
        </w:rPr>
        <w:t>среднего предпринимательства</w:t>
      </w:r>
      <w:r w:rsidRPr="004C0D82">
        <w:rPr>
          <w:rFonts w:ascii="Times New Roman" w:hAnsi="Times New Roman"/>
          <w:sz w:val="24"/>
          <w:szCs w:val="24"/>
        </w:rPr>
        <w:t>» (приложение).</w:t>
      </w:r>
    </w:p>
    <w:p w14:paraId="3EB949A1" w14:textId="5E73D881" w:rsidR="00F071C3" w:rsidRPr="004C0D82" w:rsidRDefault="00C44B87" w:rsidP="004C0D82">
      <w:pPr>
        <w:pStyle w:val="a8"/>
        <w:numPr>
          <w:ilvl w:val="0"/>
          <w:numId w:val="10"/>
        </w:numPr>
        <w:autoSpaceDE w:val="0"/>
        <w:autoSpaceDN w:val="0"/>
        <w:adjustRightInd w:val="0"/>
        <w:spacing w:after="120"/>
        <w:ind w:left="709"/>
        <w:jc w:val="both"/>
        <w:rPr>
          <w:rFonts w:ascii="Times New Roman" w:hAnsi="Times New Roman"/>
          <w:color w:val="000000"/>
          <w:sz w:val="24"/>
          <w:szCs w:val="24"/>
        </w:rPr>
      </w:pPr>
      <w:r w:rsidRPr="004C0D82">
        <w:rPr>
          <w:rFonts w:ascii="Times New Roman" w:hAnsi="Times New Roman"/>
          <w:color w:val="000000"/>
          <w:sz w:val="24"/>
          <w:szCs w:val="24"/>
        </w:rPr>
        <w:t>П</w:t>
      </w:r>
      <w:r w:rsidR="00F071C3" w:rsidRPr="004C0D82">
        <w:rPr>
          <w:rFonts w:ascii="Times New Roman" w:hAnsi="Times New Roman"/>
          <w:color w:val="000000"/>
          <w:sz w:val="24"/>
          <w:szCs w:val="24"/>
        </w:rPr>
        <w:t xml:space="preserve">ризнать утратившим силу постановление администрации </w:t>
      </w:r>
      <w:r w:rsidR="00E31FD4" w:rsidRPr="004C0D82">
        <w:rPr>
          <w:rFonts w:ascii="Times New Roman" w:hAnsi="Times New Roman"/>
          <w:color w:val="000000"/>
          <w:sz w:val="24"/>
          <w:szCs w:val="24"/>
        </w:rPr>
        <w:t>Ганьковского</w:t>
      </w:r>
      <w:r w:rsidR="00F071C3" w:rsidRPr="004C0D82">
        <w:rPr>
          <w:rFonts w:ascii="Times New Roman" w:hAnsi="Times New Roman"/>
          <w:color w:val="000000"/>
          <w:sz w:val="24"/>
          <w:szCs w:val="24"/>
        </w:rPr>
        <w:t xml:space="preserve"> сельского поселения Тихвинского района Ленинградской области от </w:t>
      </w:r>
      <w:r w:rsidR="00BE0C16" w:rsidRPr="004C0D82">
        <w:rPr>
          <w:rFonts w:ascii="Times New Roman" w:hAnsi="Times New Roman"/>
          <w:color w:val="000000"/>
          <w:sz w:val="24"/>
          <w:szCs w:val="24"/>
        </w:rPr>
        <w:t>11</w:t>
      </w:r>
      <w:r w:rsidRPr="004C0D82">
        <w:rPr>
          <w:rFonts w:ascii="Times New Roman" w:hAnsi="Times New Roman"/>
          <w:color w:val="000000"/>
          <w:sz w:val="24"/>
          <w:szCs w:val="24"/>
        </w:rPr>
        <w:t>.0</w:t>
      </w:r>
      <w:r w:rsidR="00BE0C16" w:rsidRPr="004C0D82">
        <w:rPr>
          <w:rFonts w:ascii="Times New Roman" w:hAnsi="Times New Roman"/>
          <w:color w:val="000000"/>
          <w:sz w:val="24"/>
          <w:szCs w:val="24"/>
        </w:rPr>
        <w:t>8</w:t>
      </w:r>
      <w:r w:rsidR="00F071C3" w:rsidRPr="004C0D82">
        <w:rPr>
          <w:rFonts w:ascii="Times New Roman" w:hAnsi="Times New Roman"/>
          <w:color w:val="000000"/>
          <w:sz w:val="24"/>
          <w:szCs w:val="24"/>
        </w:rPr>
        <w:t>.20</w:t>
      </w:r>
      <w:r w:rsidR="00BE0C16" w:rsidRPr="004C0D82">
        <w:rPr>
          <w:rFonts w:ascii="Times New Roman" w:hAnsi="Times New Roman"/>
          <w:color w:val="000000"/>
          <w:sz w:val="24"/>
          <w:szCs w:val="24"/>
        </w:rPr>
        <w:t>22</w:t>
      </w:r>
      <w:r w:rsidR="00F071C3" w:rsidRPr="004C0D82">
        <w:rPr>
          <w:rFonts w:ascii="Times New Roman" w:hAnsi="Times New Roman"/>
          <w:color w:val="000000"/>
          <w:sz w:val="24"/>
          <w:szCs w:val="24"/>
        </w:rPr>
        <w:t xml:space="preserve"> </w:t>
      </w:r>
      <w:r w:rsidR="004C0D82">
        <w:rPr>
          <w:rFonts w:ascii="Times New Roman" w:hAnsi="Times New Roman"/>
          <w:color w:val="000000"/>
          <w:sz w:val="24"/>
          <w:szCs w:val="24"/>
        </w:rPr>
        <w:t>№ </w:t>
      </w:r>
      <w:r w:rsidR="00F071C3" w:rsidRPr="004C0D82">
        <w:rPr>
          <w:rFonts w:ascii="Times New Roman" w:hAnsi="Times New Roman"/>
          <w:color w:val="000000"/>
          <w:sz w:val="24"/>
          <w:szCs w:val="24"/>
        </w:rPr>
        <w:t>0</w:t>
      </w:r>
      <w:r w:rsidR="00E31FD4" w:rsidRPr="004C0D82">
        <w:rPr>
          <w:rFonts w:ascii="Times New Roman" w:hAnsi="Times New Roman"/>
          <w:color w:val="000000"/>
          <w:sz w:val="24"/>
          <w:szCs w:val="24"/>
        </w:rPr>
        <w:t>4</w:t>
      </w:r>
      <w:r w:rsidR="004C0D82">
        <w:rPr>
          <w:rFonts w:ascii="Times New Roman" w:hAnsi="Times New Roman"/>
          <w:color w:val="000000"/>
          <w:sz w:val="24"/>
          <w:szCs w:val="24"/>
        </w:rPr>
        <w:t>‑</w:t>
      </w:r>
      <w:r w:rsidR="00BE0C16" w:rsidRPr="004C0D82">
        <w:rPr>
          <w:rFonts w:ascii="Times New Roman" w:hAnsi="Times New Roman"/>
          <w:color w:val="000000"/>
          <w:sz w:val="24"/>
          <w:szCs w:val="24"/>
        </w:rPr>
        <w:t>123</w:t>
      </w:r>
      <w:r w:rsidR="004C0D82">
        <w:rPr>
          <w:rFonts w:ascii="Times New Roman" w:hAnsi="Times New Roman"/>
          <w:color w:val="000000"/>
          <w:sz w:val="24"/>
          <w:szCs w:val="24"/>
        </w:rPr>
        <w:t>‑</w:t>
      </w:r>
      <w:r w:rsidR="00F071C3" w:rsidRPr="004C0D82">
        <w:rPr>
          <w:rFonts w:ascii="Times New Roman" w:hAnsi="Times New Roman"/>
          <w:color w:val="000000"/>
          <w:sz w:val="24"/>
          <w:szCs w:val="24"/>
        </w:rPr>
        <w:t>а «</w:t>
      </w:r>
      <w:r w:rsidR="00F071C3" w:rsidRPr="004C0D82">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E31FD4" w:rsidRPr="004C0D82">
        <w:rPr>
          <w:rFonts w:ascii="Times New Roman" w:hAnsi="Times New Roman"/>
          <w:sz w:val="24"/>
          <w:szCs w:val="24"/>
        </w:rPr>
        <w:t>Ганьковское</w:t>
      </w:r>
      <w:r w:rsidR="00F071C3" w:rsidRPr="004C0D82">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F071C3" w:rsidRPr="004C0D82">
        <w:rPr>
          <w:rFonts w:ascii="Times New Roman" w:hAnsi="Times New Roman"/>
          <w:b/>
          <w:sz w:val="24"/>
          <w:szCs w:val="24"/>
        </w:rPr>
        <w:lastRenderedPageBreak/>
        <w:t>«</w:t>
      </w:r>
      <w:r w:rsidR="00F071C3" w:rsidRPr="004C0D82">
        <w:rPr>
          <w:rFonts w:ascii="Times New Roman" w:hAnsi="Times New Roman"/>
          <w:sz w:val="24"/>
          <w:szCs w:val="24"/>
        </w:rPr>
        <w:t xml:space="preserve">Предоставление сведений об объектах имущества, </w:t>
      </w:r>
      <w:r w:rsidR="004C0D82" w:rsidRPr="004C0D82">
        <w:rPr>
          <w:rFonts w:ascii="Times New Roman" w:hAnsi="Times New Roman"/>
          <w:sz w:val="24"/>
          <w:szCs w:val="24"/>
        </w:rPr>
        <w:t>включённых</w:t>
      </w:r>
      <w:r w:rsidR="00F071C3" w:rsidRPr="004C0D82">
        <w:rPr>
          <w:rFonts w:ascii="Times New Roman" w:hAnsi="Times New Roman"/>
          <w:sz w:val="24"/>
          <w:szCs w:val="24"/>
        </w:rPr>
        <w:t xml:space="preserve"> в перечень муниципального имущества, предназначенного для предоставления во владение и</w:t>
      </w:r>
      <w:r w:rsidR="004C0D82">
        <w:rPr>
          <w:rFonts w:ascii="Times New Roman" w:hAnsi="Times New Roman"/>
          <w:sz w:val="24"/>
          <w:szCs w:val="24"/>
        </w:rPr>
        <w:t> </w:t>
      </w:r>
      <w:r w:rsidR="00F071C3" w:rsidRPr="004C0D82">
        <w:rPr>
          <w:rFonts w:ascii="Times New Roman" w:hAnsi="Times New Roman"/>
          <w:sz w:val="24"/>
          <w:szCs w:val="24"/>
        </w:rPr>
        <w:t>(или) в пользование субъектам малого и среднего предпринимательства и</w:t>
      </w:r>
      <w:r w:rsidR="004C0D82">
        <w:rPr>
          <w:rFonts w:ascii="Times New Roman" w:hAnsi="Times New Roman"/>
          <w:sz w:val="24"/>
          <w:szCs w:val="24"/>
        </w:rPr>
        <w:t> </w:t>
      </w:r>
      <w:r w:rsidR="00F071C3" w:rsidRPr="004C0D82">
        <w:rPr>
          <w:rFonts w:ascii="Times New Roman" w:hAnsi="Times New Roman"/>
          <w:sz w:val="24"/>
          <w:szCs w:val="24"/>
        </w:rPr>
        <w:t>организациям, образующим инфраструктуру поддержки субъектов малого и</w:t>
      </w:r>
      <w:r w:rsidR="004C0D82">
        <w:rPr>
          <w:rFonts w:ascii="Times New Roman" w:hAnsi="Times New Roman"/>
          <w:sz w:val="24"/>
          <w:szCs w:val="24"/>
        </w:rPr>
        <w:t> </w:t>
      </w:r>
      <w:r w:rsidR="00F071C3" w:rsidRPr="004C0D82">
        <w:rPr>
          <w:rFonts w:ascii="Times New Roman" w:hAnsi="Times New Roman"/>
          <w:sz w:val="24"/>
          <w:szCs w:val="24"/>
        </w:rPr>
        <w:t>среднего предпринимательства</w:t>
      </w:r>
      <w:r w:rsidR="00F071C3" w:rsidRPr="004C0D82">
        <w:rPr>
          <w:rFonts w:ascii="Times New Roman" w:hAnsi="Times New Roman"/>
          <w:b/>
          <w:sz w:val="24"/>
          <w:szCs w:val="24"/>
        </w:rPr>
        <w:t>»</w:t>
      </w:r>
      <w:r w:rsidR="00F071C3" w:rsidRPr="004C0D82">
        <w:rPr>
          <w:rFonts w:ascii="Times New Roman" w:hAnsi="Times New Roman"/>
          <w:color w:val="000000"/>
          <w:sz w:val="24"/>
          <w:szCs w:val="24"/>
        </w:rPr>
        <w:t>»</w:t>
      </w:r>
    </w:p>
    <w:p w14:paraId="654A70DD" w14:textId="7A2C814D" w:rsidR="00E31FD4" w:rsidRPr="004C0D82" w:rsidRDefault="00E31FD4" w:rsidP="004C0D82">
      <w:pPr>
        <w:pStyle w:val="a8"/>
        <w:numPr>
          <w:ilvl w:val="0"/>
          <w:numId w:val="10"/>
        </w:numPr>
        <w:spacing w:after="120"/>
        <w:ind w:left="709"/>
        <w:jc w:val="both"/>
        <w:rPr>
          <w:rFonts w:ascii="Times New Roman" w:hAnsi="Times New Roman"/>
          <w:sz w:val="24"/>
          <w:szCs w:val="24"/>
        </w:rPr>
      </w:pPr>
      <w:r w:rsidRPr="004C0D82">
        <w:rPr>
          <w:rFonts w:ascii="Times New Roman" w:hAnsi="Times New Roman"/>
          <w:sz w:val="24"/>
          <w:szCs w:val="24"/>
        </w:rPr>
        <w:t xml:space="preserve">Опубликовать настоящее постановление в сетевом издании «ЛЕНОБЛИНФОРМ», административный регламент обнародовать </w:t>
      </w:r>
      <w:r w:rsidR="004C0D82" w:rsidRPr="004C0D82">
        <w:rPr>
          <w:rFonts w:ascii="Times New Roman" w:hAnsi="Times New Roman"/>
          <w:sz w:val="24"/>
          <w:szCs w:val="24"/>
        </w:rPr>
        <w:t>путём</w:t>
      </w:r>
      <w:r w:rsidRPr="004C0D82">
        <w:rPr>
          <w:rFonts w:ascii="Times New Roman" w:hAnsi="Times New Roman"/>
          <w:sz w:val="24"/>
          <w:szCs w:val="24"/>
        </w:rPr>
        <w:t xml:space="preserve">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73D8C425" w14:textId="59309FDF" w:rsidR="00E31FD4" w:rsidRPr="004C0D82" w:rsidRDefault="00E31FD4" w:rsidP="004C0D82">
      <w:pPr>
        <w:pStyle w:val="a8"/>
        <w:numPr>
          <w:ilvl w:val="0"/>
          <w:numId w:val="10"/>
        </w:numPr>
        <w:spacing w:after="120"/>
        <w:ind w:left="709"/>
        <w:jc w:val="both"/>
        <w:rPr>
          <w:rFonts w:ascii="Times New Roman" w:hAnsi="Times New Roman"/>
          <w:sz w:val="24"/>
          <w:szCs w:val="24"/>
        </w:rPr>
      </w:pPr>
      <w:r w:rsidRPr="004C0D82">
        <w:rPr>
          <w:rFonts w:ascii="Times New Roman" w:hAnsi="Times New Roman"/>
          <w:sz w:val="24"/>
          <w:szCs w:val="24"/>
        </w:rPr>
        <w:t>Контроль за исполнением настоящего постановления оставляю за собой.</w:t>
      </w:r>
    </w:p>
    <w:p w14:paraId="5DE9B4ED" w14:textId="77777777" w:rsidR="00E31FD4" w:rsidRPr="00E31FD4" w:rsidRDefault="00E31FD4" w:rsidP="00E31FD4">
      <w:pPr>
        <w:jc w:val="both"/>
        <w:rPr>
          <w:sz w:val="24"/>
          <w:szCs w:val="24"/>
        </w:rPr>
      </w:pPr>
    </w:p>
    <w:p w14:paraId="69CEE11B" w14:textId="77777777" w:rsidR="00E31FD4" w:rsidRPr="00E31FD4" w:rsidRDefault="00E31FD4" w:rsidP="00E31FD4">
      <w:pPr>
        <w:jc w:val="both"/>
        <w:rPr>
          <w:sz w:val="24"/>
          <w:szCs w:val="24"/>
        </w:rPr>
      </w:pPr>
    </w:p>
    <w:p w14:paraId="22D514D4" w14:textId="7C3453BD" w:rsidR="00E31FD4" w:rsidRPr="00E31FD4" w:rsidRDefault="00E31FD4" w:rsidP="004C0D82">
      <w:pPr>
        <w:tabs>
          <w:tab w:val="left" w:pos="7797"/>
        </w:tabs>
        <w:rPr>
          <w:sz w:val="24"/>
          <w:szCs w:val="24"/>
        </w:rPr>
      </w:pPr>
      <w:r w:rsidRPr="00E31FD4">
        <w:rPr>
          <w:sz w:val="24"/>
          <w:szCs w:val="24"/>
        </w:rPr>
        <w:t>Глава администрации</w:t>
      </w:r>
      <w:r w:rsidR="004C0D82">
        <w:rPr>
          <w:sz w:val="24"/>
          <w:szCs w:val="24"/>
        </w:rPr>
        <w:br/>
      </w:r>
      <w:r w:rsidRPr="00E31FD4">
        <w:rPr>
          <w:sz w:val="24"/>
          <w:szCs w:val="24"/>
        </w:rPr>
        <w:t>Ганьковского сельского поселения</w:t>
      </w:r>
      <w:r w:rsidRPr="00E31FD4">
        <w:rPr>
          <w:sz w:val="24"/>
          <w:szCs w:val="24"/>
        </w:rPr>
        <w:tab/>
        <w:t>Е.</w:t>
      </w:r>
      <w:r w:rsidR="004C0D82">
        <w:rPr>
          <w:sz w:val="24"/>
          <w:szCs w:val="24"/>
        </w:rPr>
        <w:t> </w:t>
      </w:r>
      <w:r w:rsidRPr="00E31FD4">
        <w:rPr>
          <w:sz w:val="24"/>
          <w:szCs w:val="24"/>
        </w:rPr>
        <w:t>Н.</w:t>
      </w:r>
      <w:r w:rsidR="004C0D82">
        <w:rPr>
          <w:sz w:val="24"/>
          <w:szCs w:val="24"/>
        </w:rPr>
        <w:t> </w:t>
      </w:r>
      <w:r w:rsidRPr="00E31FD4">
        <w:rPr>
          <w:sz w:val="24"/>
          <w:szCs w:val="24"/>
        </w:rPr>
        <w:t>Дудкина</w:t>
      </w:r>
    </w:p>
    <w:p w14:paraId="638CD9A3" w14:textId="77777777" w:rsidR="00E31FD4" w:rsidRPr="00E31FD4" w:rsidRDefault="00E31FD4" w:rsidP="00E31FD4">
      <w:pPr>
        <w:jc w:val="both"/>
        <w:rPr>
          <w:sz w:val="24"/>
          <w:szCs w:val="24"/>
        </w:rPr>
      </w:pPr>
    </w:p>
    <w:p w14:paraId="2D862D24" w14:textId="41E54588" w:rsidR="004C0D82" w:rsidRDefault="004C0D82">
      <w:pPr>
        <w:rPr>
          <w:b/>
          <w:bCs/>
          <w:sz w:val="24"/>
          <w:szCs w:val="24"/>
        </w:rPr>
      </w:pPr>
      <w:r>
        <w:rPr>
          <w:b/>
          <w:bCs/>
          <w:sz w:val="24"/>
          <w:szCs w:val="24"/>
        </w:rPr>
        <w:br w:type="page"/>
      </w:r>
    </w:p>
    <w:p w14:paraId="0E0A4470" w14:textId="77777777" w:rsidR="00C1118D" w:rsidRPr="002064F1" w:rsidRDefault="00C1118D" w:rsidP="004C0D82">
      <w:pPr>
        <w:ind w:left="5954"/>
        <w:jc w:val="center"/>
        <w:rPr>
          <w:sz w:val="22"/>
          <w:szCs w:val="22"/>
        </w:rPr>
      </w:pPr>
      <w:r w:rsidRPr="002064F1">
        <w:rPr>
          <w:sz w:val="22"/>
          <w:szCs w:val="22"/>
        </w:rPr>
        <w:lastRenderedPageBreak/>
        <w:t>УТВЕРЖДЕН</w:t>
      </w:r>
    </w:p>
    <w:p w14:paraId="0BE958A9" w14:textId="77777777" w:rsidR="004C0D82" w:rsidRDefault="00C1118D" w:rsidP="004C0D82">
      <w:pPr>
        <w:ind w:left="5954"/>
        <w:rPr>
          <w:sz w:val="22"/>
          <w:szCs w:val="22"/>
        </w:rPr>
      </w:pPr>
      <w:r w:rsidRPr="002064F1">
        <w:rPr>
          <w:sz w:val="22"/>
          <w:szCs w:val="22"/>
        </w:rPr>
        <w:t>постановлением администрации</w:t>
      </w:r>
      <w:r w:rsidR="004C0D82">
        <w:rPr>
          <w:sz w:val="22"/>
          <w:szCs w:val="22"/>
        </w:rPr>
        <w:br/>
      </w:r>
      <w:r w:rsidR="00E31FD4">
        <w:rPr>
          <w:sz w:val="22"/>
          <w:szCs w:val="22"/>
        </w:rPr>
        <w:t>Ганьковского</w:t>
      </w:r>
      <w:r w:rsidRPr="002064F1">
        <w:rPr>
          <w:sz w:val="22"/>
          <w:szCs w:val="22"/>
        </w:rPr>
        <w:t xml:space="preserve"> сельского поселения</w:t>
      </w:r>
      <w:r w:rsidR="004C0D82">
        <w:rPr>
          <w:sz w:val="22"/>
          <w:szCs w:val="22"/>
        </w:rPr>
        <w:br/>
      </w:r>
      <w:r w:rsidR="00C44B87">
        <w:rPr>
          <w:sz w:val="22"/>
          <w:szCs w:val="22"/>
        </w:rPr>
        <w:t>о</w:t>
      </w:r>
      <w:r w:rsidRPr="002064F1">
        <w:rPr>
          <w:sz w:val="22"/>
          <w:szCs w:val="22"/>
        </w:rPr>
        <w:t>т</w:t>
      </w:r>
      <w:r w:rsidR="002064F1" w:rsidRPr="002064F1">
        <w:rPr>
          <w:sz w:val="22"/>
          <w:szCs w:val="22"/>
        </w:rPr>
        <w:t xml:space="preserve"> </w:t>
      </w:r>
      <w:r w:rsidR="00BE0C16">
        <w:rPr>
          <w:sz w:val="22"/>
          <w:szCs w:val="22"/>
        </w:rPr>
        <w:t>04</w:t>
      </w:r>
      <w:r w:rsidR="002064F1" w:rsidRPr="002064F1">
        <w:rPr>
          <w:sz w:val="22"/>
          <w:szCs w:val="22"/>
        </w:rPr>
        <w:t>.0</w:t>
      </w:r>
      <w:r w:rsidR="00BE0C16">
        <w:rPr>
          <w:sz w:val="22"/>
          <w:szCs w:val="22"/>
        </w:rPr>
        <w:t>3</w:t>
      </w:r>
      <w:r w:rsidR="002064F1" w:rsidRPr="002064F1">
        <w:rPr>
          <w:sz w:val="22"/>
          <w:szCs w:val="22"/>
        </w:rPr>
        <w:t>.202</w:t>
      </w:r>
      <w:r w:rsidR="00BE0C16">
        <w:rPr>
          <w:sz w:val="22"/>
          <w:szCs w:val="22"/>
        </w:rPr>
        <w:t>4</w:t>
      </w:r>
      <w:r w:rsidR="002064F1" w:rsidRPr="002064F1">
        <w:rPr>
          <w:sz w:val="22"/>
          <w:szCs w:val="22"/>
        </w:rPr>
        <w:t xml:space="preserve"> года</w:t>
      </w:r>
      <w:r w:rsidRPr="002064F1">
        <w:rPr>
          <w:sz w:val="22"/>
          <w:szCs w:val="22"/>
        </w:rPr>
        <w:t xml:space="preserve"> </w:t>
      </w:r>
      <w:r w:rsidR="004C0D82">
        <w:rPr>
          <w:sz w:val="22"/>
          <w:szCs w:val="22"/>
        </w:rPr>
        <w:t>№ </w:t>
      </w:r>
      <w:r w:rsidR="002064F1" w:rsidRPr="002064F1">
        <w:rPr>
          <w:sz w:val="22"/>
          <w:szCs w:val="22"/>
        </w:rPr>
        <w:t>0</w:t>
      </w:r>
      <w:r w:rsidR="00467A4D">
        <w:rPr>
          <w:sz w:val="22"/>
          <w:szCs w:val="22"/>
        </w:rPr>
        <w:t>4</w:t>
      </w:r>
      <w:r w:rsidR="004C0D82">
        <w:rPr>
          <w:sz w:val="22"/>
          <w:szCs w:val="22"/>
        </w:rPr>
        <w:t>‑</w:t>
      </w:r>
      <w:r w:rsidR="00BE0C16">
        <w:rPr>
          <w:sz w:val="22"/>
          <w:szCs w:val="22"/>
        </w:rPr>
        <w:t>21</w:t>
      </w:r>
      <w:r w:rsidR="004C0D82">
        <w:rPr>
          <w:sz w:val="22"/>
          <w:szCs w:val="22"/>
        </w:rPr>
        <w:t>‑</w:t>
      </w:r>
      <w:r w:rsidR="002064F1" w:rsidRPr="002064F1">
        <w:rPr>
          <w:sz w:val="22"/>
          <w:szCs w:val="22"/>
        </w:rPr>
        <w:t>а</w:t>
      </w:r>
    </w:p>
    <w:p w14:paraId="4997B4CC" w14:textId="11FAFD3A" w:rsidR="00C1118D" w:rsidRPr="002064F1" w:rsidRDefault="00C1118D" w:rsidP="004C0D82">
      <w:pPr>
        <w:ind w:left="5954"/>
        <w:jc w:val="center"/>
        <w:rPr>
          <w:sz w:val="22"/>
          <w:szCs w:val="22"/>
        </w:rPr>
      </w:pPr>
      <w:r w:rsidRPr="002064F1">
        <w:rPr>
          <w:sz w:val="22"/>
          <w:szCs w:val="22"/>
        </w:rPr>
        <w:t>(приложение)</w:t>
      </w:r>
    </w:p>
    <w:p w14:paraId="5BFFE1DB" w14:textId="77777777" w:rsidR="009B548B" w:rsidRPr="00B12F5E" w:rsidRDefault="009B548B" w:rsidP="00467A4D">
      <w:pPr>
        <w:rPr>
          <w:b/>
          <w:bCs/>
          <w:sz w:val="24"/>
          <w:szCs w:val="24"/>
        </w:rPr>
      </w:pPr>
    </w:p>
    <w:p w14:paraId="0288700B" w14:textId="77777777" w:rsidR="009B548B" w:rsidRPr="00B12F5E" w:rsidRDefault="009B548B" w:rsidP="006F6C5F">
      <w:pPr>
        <w:jc w:val="both"/>
        <w:rPr>
          <w:b/>
          <w:bCs/>
          <w:sz w:val="24"/>
          <w:szCs w:val="24"/>
        </w:rPr>
      </w:pPr>
    </w:p>
    <w:p w14:paraId="18E10148" w14:textId="6D476AD3" w:rsidR="00F071C3" w:rsidRDefault="0099108D" w:rsidP="004C0D82">
      <w:pPr>
        <w:jc w:val="center"/>
        <w:rPr>
          <w:bCs/>
          <w:sz w:val="24"/>
          <w:szCs w:val="24"/>
        </w:rPr>
      </w:pPr>
      <w:r w:rsidRPr="00B12F5E">
        <w:rPr>
          <w:b/>
          <w:bCs/>
          <w:sz w:val="24"/>
          <w:szCs w:val="24"/>
        </w:rPr>
        <w:t>АДМИНИСТРАТИВНЫЙ РЕГЛАМЕНТ</w:t>
      </w:r>
      <w:r w:rsidR="004C0D82">
        <w:rPr>
          <w:b/>
          <w:bCs/>
          <w:sz w:val="24"/>
          <w:szCs w:val="24"/>
        </w:rPr>
        <w:br/>
      </w:r>
      <w:r w:rsidRPr="00467A4D">
        <w:rPr>
          <w:sz w:val="24"/>
          <w:szCs w:val="24"/>
        </w:rPr>
        <w:t xml:space="preserve">предоставления муниципальной услуги </w:t>
      </w:r>
      <w:r w:rsidR="008528AF" w:rsidRPr="00467A4D">
        <w:rPr>
          <w:sz w:val="24"/>
          <w:szCs w:val="24"/>
        </w:rPr>
        <w:t>«</w:t>
      </w:r>
      <w:r w:rsidR="00F071C3" w:rsidRPr="00467A4D">
        <w:rPr>
          <w:sz w:val="24"/>
          <w:szCs w:val="24"/>
        </w:rPr>
        <w:t xml:space="preserve">Предоставление сведений об объектах имущества, </w:t>
      </w:r>
      <w:r w:rsidR="004C0D82">
        <w:rPr>
          <w:sz w:val="24"/>
          <w:szCs w:val="24"/>
        </w:rPr>
        <w:t>включённ</w:t>
      </w:r>
      <w:r w:rsidR="00F071C3" w:rsidRPr="00467A4D">
        <w:rPr>
          <w:sz w:val="24"/>
          <w:szCs w:val="24"/>
        </w:rPr>
        <w:t>ых в перечень муниципального имущества, предназначенного для</w:t>
      </w:r>
      <w:r w:rsidR="004C0D82">
        <w:rPr>
          <w:sz w:val="24"/>
          <w:szCs w:val="24"/>
        </w:rPr>
        <w:t> </w:t>
      </w:r>
      <w:r w:rsidR="00F071C3" w:rsidRPr="00467A4D">
        <w:rPr>
          <w:sz w:val="24"/>
          <w:szCs w:val="24"/>
        </w:rPr>
        <w:t>предоставления во владение и</w:t>
      </w:r>
      <w:r w:rsidR="00F071C3" w:rsidRPr="00B12F5E">
        <w:rPr>
          <w:sz w:val="24"/>
          <w:szCs w:val="24"/>
        </w:rPr>
        <w:t xml:space="preserve">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528AF" w:rsidRPr="00B12F5E">
        <w:rPr>
          <w:sz w:val="24"/>
          <w:szCs w:val="24"/>
        </w:rPr>
        <w:t>».</w:t>
      </w:r>
      <w:r w:rsidR="004C0D82">
        <w:rPr>
          <w:sz w:val="24"/>
          <w:szCs w:val="24"/>
        </w:rPr>
        <w:br/>
      </w:r>
      <w:r w:rsidR="00F071C3" w:rsidRPr="00B12F5E">
        <w:rPr>
          <w:bCs/>
          <w:sz w:val="24"/>
          <w:szCs w:val="24"/>
        </w:rPr>
        <w:t>(</w:t>
      </w:r>
      <w:r w:rsidR="004C0D82">
        <w:rPr>
          <w:bCs/>
          <w:sz w:val="24"/>
          <w:szCs w:val="24"/>
        </w:rPr>
        <w:t>Сокращённ</w:t>
      </w:r>
      <w:r w:rsidR="00F071C3" w:rsidRPr="00B12F5E">
        <w:rPr>
          <w:bCs/>
          <w:sz w:val="24"/>
          <w:szCs w:val="24"/>
        </w:rPr>
        <w:t>ое наименование: «Предоставление сведений об объектах имущества,</w:t>
      </w:r>
      <w:r w:rsidR="00F071C3" w:rsidRPr="00B12F5E">
        <w:rPr>
          <w:bCs/>
          <w:sz w:val="24"/>
          <w:szCs w:val="24"/>
          <w:lang w:eastAsia="en-US"/>
        </w:rPr>
        <w:t xml:space="preserve"> </w:t>
      </w:r>
      <w:r w:rsidR="004C0D82">
        <w:rPr>
          <w:bCs/>
          <w:sz w:val="24"/>
          <w:szCs w:val="24"/>
        </w:rPr>
        <w:t>включённ</w:t>
      </w:r>
      <w:r w:rsidR="00F071C3" w:rsidRPr="00B12F5E">
        <w:rPr>
          <w:bCs/>
          <w:sz w:val="24"/>
          <w:szCs w:val="24"/>
        </w:rPr>
        <w:t>ых в перечень муниципального имущества, предназначенного для</w:t>
      </w:r>
      <w:r w:rsidR="004C0D82">
        <w:rPr>
          <w:bCs/>
          <w:sz w:val="24"/>
          <w:szCs w:val="24"/>
        </w:rPr>
        <w:t> </w:t>
      </w:r>
      <w:r w:rsidR="00F071C3" w:rsidRPr="00B12F5E">
        <w:rPr>
          <w:bCs/>
          <w:sz w:val="24"/>
          <w:szCs w:val="24"/>
        </w:rPr>
        <w:t xml:space="preserve">предоставления субъектам малого и среднего предпринимательства») </w:t>
      </w:r>
    </w:p>
    <w:p w14:paraId="0AFADBE9" w14:textId="77777777" w:rsidR="00BE0C16" w:rsidRPr="00B12F5E" w:rsidRDefault="00BE0C16" w:rsidP="00F071C3">
      <w:pPr>
        <w:pStyle w:val="ConsPlusNormal"/>
        <w:jc w:val="center"/>
        <w:rPr>
          <w:rFonts w:ascii="Times New Roman" w:hAnsi="Times New Roman" w:cs="Times New Roman"/>
          <w:bCs/>
          <w:sz w:val="24"/>
          <w:szCs w:val="24"/>
        </w:rPr>
      </w:pPr>
    </w:p>
    <w:p w14:paraId="54D32853" w14:textId="77777777" w:rsidR="00BE0C16" w:rsidRPr="00B17630" w:rsidRDefault="00BE0C16" w:rsidP="00703B31">
      <w:pPr>
        <w:pStyle w:val="ConsPlusNormal"/>
        <w:rPr>
          <w:rFonts w:ascii="Times New Roman" w:hAnsi="Times New Roman" w:cs="Times New Roman"/>
          <w:bCs/>
          <w:sz w:val="24"/>
          <w:szCs w:val="24"/>
        </w:rPr>
      </w:pPr>
    </w:p>
    <w:p w14:paraId="43BED836"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1. Общие положения</w:t>
      </w:r>
    </w:p>
    <w:p w14:paraId="0B796437" w14:textId="77777777" w:rsidR="00BE0C16" w:rsidRPr="00B17630" w:rsidRDefault="00BE0C16" w:rsidP="00BE0C16">
      <w:pPr>
        <w:pStyle w:val="ConsPlusNormal"/>
        <w:rPr>
          <w:rFonts w:ascii="Times New Roman" w:hAnsi="Times New Roman" w:cs="Times New Roman"/>
          <w:sz w:val="24"/>
          <w:szCs w:val="24"/>
        </w:rPr>
      </w:pPr>
    </w:p>
    <w:p w14:paraId="4B06483A" w14:textId="3819F48D"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1.1. Регламент устанавливает порядок и стандарт предоставления муниципальной услуги </w:t>
      </w:r>
      <w:r w:rsidRPr="00703B31">
        <w:rPr>
          <w:rFonts w:ascii="Times New Roman" w:hAnsi="Times New Roman" w:cs="Times New Roman"/>
          <w:sz w:val="24"/>
          <w:szCs w:val="24"/>
        </w:rPr>
        <w:t xml:space="preserve">по предоставлению сведений, </w:t>
      </w:r>
      <w:r w:rsidR="004C0D82">
        <w:rPr>
          <w:rFonts w:ascii="Times New Roman" w:hAnsi="Times New Roman" w:cs="Times New Roman"/>
          <w:sz w:val="24"/>
          <w:szCs w:val="24"/>
        </w:rPr>
        <w:t>включённ</w:t>
      </w:r>
      <w:r w:rsidRPr="00703B31">
        <w:rPr>
          <w:rFonts w:ascii="Times New Roman" w:hAnsi="Times New Roman" w:cs="Times New Roman"/>
          <w:sz w:val="24"/>
          <w:szCs w:val="24"/>
        </w:rPr>
        <w:t>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B0DC664" w14:textId="77777777" w:rsidR="00BE0C16" w:rsidRPr="00B17630" w:rsidRDefault="00BE0C16" w:rsidP="00BE0C16">
      <w:pPr>
        <w:pStyle w:val="ConsPlusNormal"/>
        <w:ind w:firstLine="540"/>
        <w:jc w:val="both"/>
        <w:rPr>
          <w:rFonts w:ascii="Times New Roman" w:hAnsi="Times New Roman" w:cs="Times New Roman"/>
          <w:sz w:val="24"/>
          <w:szCs w:val="24"/>
        </w:rPr>
      </w:pPr>
    </w:p>
    <w:p w14:paraId="6A80C4B0"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0" w:name="P52"/>
      <w:bookmarkEnd w:id="0"/>
      <w:r w:rsidRPr="00B1763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69069663" w14:textId="5FC43251"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3CC436DF" w14:textId="00551163" w:rsidR="00BE0C16" w:rsidRPr="00B17630" w:rsidRDefault="004C0D82" w:rsidP="00BE0C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00BE0C16" w:rsidRPr="00B17630">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4E79D9DC" w14:textId="4BA069A5" w:rsidR="00BE0C16" w:rsidRPr="00B17630" w:rsidRDefault="004C0D82" w:rsidP="00BE0C16">
      <w:pPr>
        <w:pStyle w:val="ConsPlusNormal"/>
        <w:ind w:firstLine="709"/>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33A7A663"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Представлять интересы заявителя имеют право:</w:t>
      </w:r>
    </w:p>
    <w:p w14:paraId="41A6F929" w14:textId="77777777" w:rsidR="00BE0C16" w:rsidRPr="00B17630" w:rsidRDefault="00BE0C16" w:rsidP="00BE0C16">
      <w:pPr>
        <w:pStyle w:val="ConsPlusNormal"/>
        <w:ind w:firstLine="709"/>
        <w:jc w:val="both"/>
        <w:rPr>
          <w:rFonts w:ascii="Times New Roman" w:hAnsi="Times New Roman" w:cs="Times New Roman"/>
          <w:sz w:val="24"/>
          <w:szCs w:val="24"/>
        </w:rPr>
      </w:pPr>
      <w:r w:rsidRPr="00B17630">
        <w:rPr>
          <w:rFonts w:ascii="Times New Roman" w:hAnsi="Times New Roman" w:cs="Times New Roman"/>
          <w:sz w:val="24"/>
          <w:szCs w:val="24"/>
        </w:rPr>
        <w:t>от имени физических лиц:</w:t>
      </w:r>
    </w:p>
    <w:p w14:paraId="3DB16187" w14:textId="30430C07" w:rsidR="00BE0C16" w:rsidRPr="00B17630" w:rsidRDefault="004C0D82" w:rsidP="00BE0C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представители, действующие в силу полномочий, основанных на доверенности или договоре;</w:t>
      </w:r>
    </w:p>
    <w:p w14:paraId="58F7446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от имени юридических лиц:</w:t>
      </w:r>
    </w:p>
    <w:p w14:paraId="2107B40E" w14:textId="580E984C"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лица, действующие в соответствии с законом или учредительными документами от имени юридического лица без доверенности;</w:t>
      </w:r>
    </w:p>
    <w:p w14:paraId="3F933D00" w14:textId="60A14C2D"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представители юридических лиц в силу полномочий на основании доверенности или договора;</w:t>
      </w:r>
    </w:p>
    <w:p w14:paraId="0E980085" w14:textId="04826495"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от имени индивидуальных предпринимателей:</w:t>
      </w:r>
    </w:p>
    <w:p w14:paraId="7858A7C9" w14:textId="15DF66AE"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представители индивидуальных предпринимателей в силу полномочий на основании доверенности или договора.</w:t>
      </w:r>
    </w:p>
    <w:p w14:paraId="7C29B012" w14:textId="796C9FCF"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lastRenderedPageBreak/>
        <w:t xml:space="preserve">1.3. Информация о местах нахождения органа местного самоуправления (далее – ОМСУ, </w:t>
      </w:r>
      <w:r w:rsidRPr="00703B31">
        <w:rPr>
          <w:rFonts w:ascii="Times New Roman" w:hAnsi="Times New Roman" w:cs="Times New Roman"/>
          <w:sz w:val="24"/>
          <w:szCs w:val="24"/>
        </w:rPr>
        <w:t>Администрация)</w:t>
      </w:r>
      <w:r w:rsidRPr="00B17630">
        <w:rPr>
          <w:rFonts w:ascii="Times New Roman" w:hAnsi="Times New Roman" w:cs="Times New Roman"/>
          <w:sz w:val="24"/>
          <w:szCs w:val="24"/>
        </w:rPr>
        <w:t xml:space="preserve">,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Организации), графиках работы, контактных телефонах и т.д.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сведения информационного характера) размещаются:</w:t>
      </w:r>
    </w:p>
    <w:p w14:paraId="66548BA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47ECC9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на сайте ОМСУ;</w:t>
      </w:r>
    </w:p>
    <w:p w14:paraId="1F7C139A" w14:textId="2AA69333"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ГБУ ЛО «МФЦ», МФЦ): http://mfc47.ru/;</w:t>
      </w:r>
    </w:p>
    <w:p w14:paraId="7608C4BF" w14:textId="2A61AF4E"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ПГУ ЛО)/на Едином портале государственных услуг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ЕПГУ): www.gu.lenobl.ru / www.gosuslugi.ru;</w:t>
      </w:r>
    </w:p>
    <w:p w14:paraId="4970D05E" w14:textId="09A1E41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Реестр).</w:t>
      </w:r>
    </w:p>
    <w:p w14:paraId="07F67F18" w14:textId="77777777" w:rsidR="00BE0C16" w:rsidRPr="00B17630" w:rsidRDefault="00BE0C16" w:rsidP="00BE0C16">
      <w:pPr>
        <w:pStyle w:val="ConsPlusNormal"/>
        <w:ind w:firstLine="540"/>
        <w:jc w:val="both"/>
        <w:rPr>
          <w:rFonts w:ascii="Times New Roman" w:hAnsi="Times New Roman" w:cs="Times New Roman"/>
          <w:sz w:val="24"/>
          <w:szCs w:val="24"/>
        </w:rPr>
      </w:pPr>
    </w:p>
    <w:p w14:paraId="16766023"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2. Стандарт предоставления муниципальной услуги</w:t>
      </w:r>
    </w:p>
    <w:p w14:paraId="5652DCD4" w14:textId="77777777" w:rsidR="00BE0C16" w:rsidRPr="00B17630" w:rsidRDefault="00BE0C16" w:rsidP="00BE0C16">
      <w:pPr>
        <w:pStyle w:val="ConsPlusNormal"/>
        <w:ind w:firstLine="540"/>
        <w:jc w:val="both"/>
        <w:rPr>
          <w:rFonts w:ascii="Times New Roman" w:hAnsi="Times New Roman" w:cs="Times New Roman"/>
          <w:sz w:val="24"/>
          <w:szCs w:val="24"/>
        </w:rPr>
      </w:pPr>
    </w:p>
    <w:p w14:paraId="43EEA11C" w14:textId="4222A683"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 Полное наименование муниципальной услуги: </w:t>
      </w:r>
      <w:r w:rsidRPr="00B17630">
        <w:rPr>
          <w:rFonts w:ascii="Times New Roman" w:hAnsi="Times New Roman" w:cs="Times New Roman"/>
          <w:bCs/>
          <w:sz w:val="24"/>
          <w:szCs w:val="24"/>
        </w:rPr>
        <w:t xml:space="preserve">«Предоставление сведений об объектах имущества, </w:t>
      </w:r>
      <w:r w:rsidR="004C0D82">
        <w:rPr>
          <w:rFonts w:ascii="Times New Roman" w:hAnsi="Times New Roman" w:cs="Times New Roman"/>
          <w:bCs/>
          <w:sz w:val="24"/>
          <w:szCs w:val="24"/>
        </w:rPr>
        <w:t>включённ</w:t>
      </w:r>
      <w:r w:rsidRPr="00B17630">
        <w:rPr>
          <w:rFonts w:ascii="Times New Roman" w:hAnsi="Times New Roman" w:cs="Times New Roman"/>
          <w:bCs/>
          <w:sz w:val="24"/>
          <w:szCs w:val="24"/>
        </w:rPr>
        <w:t>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17630">
        <w:rPr>
          <w:rFonts w:ascii="Times New Roman" w:hAnsi="Times New Roman" w:cs="Times New Roman"/>
          <w:sz w:val="24"/>
          <w:szCs w:val="24"/>
        </w:rPr>
        <w:t>.</w:t>
      </w:r>
    </w:p>
    <w:p w14:paraId="34A77ED2" w14:textId="1F21BA65"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Сокращённ</w:t>
      </w:r>
      <w:r w:rsidR="00BE0C16" w:rsidRPr="00B17630">
        <w:rPr>
          <w:rFonts w:ascii="Times New Roman" w:hAnsi="Times New Roman" w:cs="Times New Roman"/>
          <w:sz w:val="24"/>
          <w:szCs w:val="24"/>
        </w:rPr>
        <w:t xml:space="preserve">ое наименование муниципальной услуги: </w:t>
      </w:r>
      <w:r w:rsidR="00BE0C16" w:rsidRPr="00B17630">
        <w:rPr>
          <w:rFonts w:ascii="Times New Roman" w:hAnsi="Times New Roman" w:cs="Times New Roman"/>
          <w:bCs/>
          <w:sz w:val="24"/>
          <w:szCs w:val="24"/>
        </w:rPr>
        <w:t xml:space="preserve">«Предоставление сведений об объектах имущества, </w:t>
      </w:r>
      <w:r>
        <w:rPr>
          <w:rFonts w:ascii="Times New Roman" w:hAnsi="Times New Roman" w:cs="Times New Roman"/>
          <w:bCs/>
          <w:sz w:val="24"/>
          <w:szCs w:val="24"/>
        </w:rPr>
        <w:t>включённ</w:t>
      </w:r>
      <w:r w:rsidR="00BE0C16" w:rsidRPr="00B17630">
        <w:rPr>
          <w:rFonts w:ascii="Times New Roman" w:hAnsi="Times New Roman" w:cs="Times New Roman"/>
          <w:bCs/>
          <w:sz w:val="24"/>
          <w:szCs w:val="24"/>
        </w:rPr>
        <w:t>ых в перечень муниципального имущества,</w:t>
      </w:r>
      <w:r w:rsidR="00BE0C16" w:rsidRPr="00B17630">
        <w:rPr>
          <w:rFonts w:ascii="Times New Roman" w:eastAsiaTheme="minorHAnsi" w:hAnsi="Times New Roman" w:cs="Times New Roman"/>
          <w:bCs/>
          <w:sz w:val="24"/>
          <w:szCs w:val="24"/>
          <w:lang w:eastAsia="en-US"/>
        </w:rPr>
        <w:t xml:space="preserve"> </w:t>
      </w:r>
      <w:r w:rsidR="00BE0C16" w:rsidRPr="00B17630">
        <w:rPr>
          <w:rFonts w:ascii="Times New Roman" w:hAnsi="Times New Roman" w:cs="Times New Roman"/>
          <w:bCs/>
          <w:sz w:val="24"/>
          <w:szCs w:val="24"/>
        </w:rPr>
        <w:t>предназначенного для предоставления</w:t>
      </w:r>
      <w:r w:rsidR="00BE0C16" w:rsidRPr="00B17630">
        <w:rPr>
          <w:rFonts w:ascii="Times New Roman" w:eastAsiaTheme="minorHAnsi" w:hAnsi="Times New Roman" w:cs="Times New Roman"/>
          <w:bCs/>
          <w:sz w:val="24"/>
          <w:szCs w:val="24"/>
          <w:lang w:eastAsia="en-US"/>
        </w:rPr>
        <w:t xml:space="preserve"> </w:t>
      </w:r>
      <w:r w:rsidR="00BE0C16" w:rsidRPr="00B17630">
        <w:rPr>
          <w:rFonts w:ascii="Times New Roman" w:hAnsi="Times New Roman" w:cs="Times New Roman"/>
          <w:bCs/>
          <w:sz w:val="24"/>
          <w:szCs w:val="24"/>
        </w:rPr>
        <w:t>субъектам малого и среднего предпринимательства»</w:t>
      </w:r>
      <w:r w:rsidR="00BE0C16" w:rsidRPr="00B17630">
        <w:rPr>
          <w:rFonts w:ascii="Times New Roman" w:hAnsi="Times New Roman" w:cs="Times New Roman"/>
          <w:sz w:val="24"/>
          <w:szCs w:val="24"/>
        </w:rPr>
        <w:t>.</w:t>
      </w:r>
    </w:p>
    <w:p w14:paraId="18B91B5A"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sz w:val="24"/>
          <w:szCs w:val="24"/>
        </w:rPr>
        <w:t>2.2. Муниципальную услугу предоставляет: ОМСУ.</w:t>
      </w:r>
      <w:r w:rsidRPr="00B17630">
        <w:rPr>
          <w:rFonts w:ascii="Times New Roman" w:hAnsi="Times New Roman" w:cs="Times New Roman"/>
          <w:bCs/>
          <w:sz w:val="24"/>
          <w:szCs w:val="24"/>
        </w:rPr>
        <w:t xml:space="preserve"> В предоставлении муниципальной услуги участвует</w:t>
      </w:r>
      <w:r w:rsidRPr="00B17630">
        <w:rPr>
          <w:rFonts w:ascii="Times New Roman" w:hAnsi="Times New Roman" w:cs="Times New Roman"/>
          <w:sz w:val="24"/>
          <w:szCs w:val="24"/>
        </w:rPr>
        <w:t xml:space="preserve"> </w:t>
      </w:r>
      <w:r w:rsidRPr="00B17630">
        <w:rPr>
          <w:rFonts w:ascii="Times New Roman" w:hAnsi="Times New Roman" w:cs="Times New Roman"/>
          <w:bCs/>
          <w:sz w:val="24"/>
          <w:szCs w:val="24"/>
        </w:rPr>
        <w:t>ГБУ ЛО «МФЦ».</w:t>
      </w:r>
    </w:p>
    <w:p w14:paraId="105B161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16BA51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при личной явке:</w:t>
      </w:r>
    </w:p>
    <w:p w14:paraId="69A8F4F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ОМСУ;</w:t>
      </w:r>
    </w:p>
    <w:p w14:paraId="11CA7582" w14:textId="3F394DF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филиалах, отделах, </w:t>
      </w:r>
      <w:r w:rsidR="00DC02A4">
        <w:rPr>
          <w:rFonts w:ascii="Times New Roman" w:hAnsi="Times New Roman" w:cs="Times New Roman"/>
          <w:sz w:val="24"/>
          <w:szCs w:val="24"/>
        </w:rPr>
        <w:t>удалённ</w:t>
      </w:r>
      <w:r w:rsidRPr="00B17630">
        <w:rPr>
          <w:rFonts w:ascii="Times New Roman" w:hAnsi="Times New Roman" w:cs="Times New Roman"/>
          <w:sz w:val="24"/>
          <w:szCs w:val="24"/>
        </w:rPr>
        <w:t>ых рабочих местах ГБУ ЛО «МФЦ»;</w:t>
      </w:r>
    </w:p>
    <w:p w14:paraId="1F0AC48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без личной явки:</w:t>
      </w:r>
    </w:p>
    <w:p w14:paraId="7B227A1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почтовым отправлением в ОМСУ;</w:t>
      </w:r>
    </w:p>
    <w:p w14:paraId="74B362C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электронной форме через личный кабинет заявителя на ПГУ ЛО/ЕПГУ;</w:t>
      </w:r>
    </w:p>
    <w:p w14:paraId="20E2629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электронной форме через сайт ОМСУ (при технической реализации).</w:t>
      </w:r>
    </w:p>
    <w:p w14:paraId="27EBED2E" w14:textId="4EFDE7C3"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Заявитель имеет право записаться на </w:t>
      </w:r>
      <w:r w:rsidR="00DC02A4">
        <w:rPr>
          <w:rFonts w:ascii="Times New Roman" w:hAnsi="Times New Roman" w:cs="Times New Roman"/>
          <w:sz w:val="24"/>
          <w:szCs w:val="24"/>
        </w:rPr>
        <w:t>приём</w:t>
      </w:r>
      <w:r w:rsidRPr="00B17630">
        <w:rPr>
          <w:rFonts w:ascii="Times New Roman" w:hAnsi="Times New Roman" w:cs="Times New Roman"/>
          <w:sz w:val="24"/>
          <w:szCs w:val="24"/>
        </w:rPr>
        <w:t xml:space="preserve"> для подачи заявления о предоставлении услуги следующими способами:</w:t>
      </w:r>
    </w:p>
    <w:p w14:paraId="20F6C066" w14:textId="0596AD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 посредством ПГУ ЛО/ЕПГУ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ОМСУ, в МФЦ (при технической реализации);</w:t>
      </w:r>
    </w:p>
    <w:p w14:paraId="353FD5DB" w14:textId="2F107A0A"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 по телефону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ОМСУ, в МФЦ;</w:t>
      </w:r>
    </w:p>
    <w:p w14:paraId="6CFC135D" w14:textId="313BB45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 посредством сайта ОМСУ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ОМСУ.</w:t>
      </w:r>
    </w:p>
    <w:p w14:paraId="1D7FCAB4" w14:textId="276F0FCC"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Для записи заявитель выбирает любую свободную для </w:t>
      </w:r>
      <w:r w:rsidR="004C0D82">
        <w:rPr>
          <w:rFonts w:ascii="Times New Roman" w:hAnsi="Times New Roman" w:cs="Times New Roman"/>
          <w:sz w:val="24"/>
          <w:szCs w:val="24"/>
        </w:rPr>
        <w:t>приёма</w:t>
      </w:r>
      <w:r w:rsidRPr="00B17630">
        <w:rPr>
          <w:rFonts w:ascii="Times New Roman" w:hAnsi="Times New Roman" w:cs="Times New Roman"/>
          <w:sz w:val="24"/>
          <w:szCs w:val="24"/>
        </w:rPr>
        <w:t xml:space="preserve"> дату и время в пределах установленного в ОМСУ или МФЦ графика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заявителей.</w:t>
      </w:r>
    </w:p>
    <w:p w14:paraId="4A900EDE" w14:textId="0E72C0BB" w:rsidR="00BE0C16" w:rsidRPr="00B17630" w:rsidRDefault="00BE0C16" w:rsidP="00BE0C16">
      <w:pPr>
        <w:autoSpaceDE w:val="0"/>
        <w:autoSpaceDN w:val="0"/>
        <w:adjustRightInd w:val="0"/>
        <w:ind w:firstLine="709"/>
        <w:jc w:val="both"/>
        <w:rPr>
          <w:sz w:val="24"/>
          <w:szCs w:val="24"/>
        </w:rPr>
      </w:pPr>
      <w:r w:rsidRPr="00703B31">
        <w:rPr>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DC02A4">
        <w:rPr>
          <w:sz w:val="24"/>
          <w:szCs w:val="24"/>
        </w:rPr>
        <w:t>приём</w:t>
      </w:r>
      <w:r w:rsidR="004C0D82">
        <w:rPr>
          <w:sz w:val="24"/>
          <w:szCs w:val="24"/>
        </w:rPr>
        <w:t>а</w:t>
      </w:r>
      <w:r w:rsidRPr="00703B31">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703B31" w:rsidRPr="00703B31">
        <w:rPr>
          <w:sz w:val="24"/>
          <w:szCs w:val="24"/>
        </w:rPr>
        <w:t>Ганьковское сельское поселение</w:t>
      </w:r>
      <w:r w:rsidRPr="00703B31">
        <w:rPr>
          <w:sz w:val="24"/>
          <w:szCs w:val="24"/>
        </w:rPr>
        <w:t xml:space="preserve">, </w:t>
      </w:r>
      <w:r w:rsidRPr="00703B31">
        <w:rPr>
          <w:sz w:val="24"/>
          <w:szCs w:val="24"/>
        </w:rPr>
        <w:lastRenderedPageBreak/>
        <w:t xml:space="preserve">ГБУ ЛО «МФЦ» с использованием информационных технологий, указанных в </w:t>
      </w:r>
      <w:hyperlink r:id="rId7" w:history="1">
        <w:r w:rsidRPr="00703B31">
          <w:rPr>
            <w:sz w:val="24"/>
            <w:szCs w:val="24"/>
          </w:rPr>
          <w:t>частях 10</w:t>
        </w:r>
      </w:hyperlink>
      <w:r w:rsidRPr="00703B31">
        <w:rPr>
          <w:sz w:val="24"/>
          <w:szCs w:val="24"/>
        </w:rPr>
        <w:t xml:space="preserve"> и </w:t>
      </w:r>
      <w:hyperlink r:id="rId8" w:history="1">
        <w:r w:rsidRPr="00703B31">
          <w:rPr>
            <w:sz w:val="24"/>
            <w:szCs w:val="24"/>
          </w:rPr>
          <w:t>11 статьи 7</w:t>
        </w:r>
      </w:hyperlink>
      <w:r w:rsidRPr="00703B31">
        <w:rPr>
          <w:sz w:val="24"/>
          <w:szCs w:val="24"/>
        </w:rPr>
        <w:t xml:space="preserve"> Федерального закона от 27.07.2010 </w:t>
      </w:r>
      <w:r w:rsidR="004C0D82">
        <w:rPr>
          <w:sz w:val="24"/>
          <w:szCs w:val="24"/>
        </w:rPr>
        <w:t>№ </w:t>
      </w:r>
      <w:r w:rsidRPr="00703B31">
        <w:rPr>
          <w:sz w:val="24"/>
          <w:szCs w:val="24"/>
        </w:rPr>
        <w:t>210</w:t>
      </w:r>
      <w:r w:rsidR="004C0D82">
        <w:rPr>
          <w:sz w:val="24"/>
          <w:szCs w:val="24"/>
        </w:rPr>
        <w:t>‑</w:t>
      </w:r>
      <w:r w:rsidRPr="00703B31">
        <w:rPr>
          <w:sz w:val="24"/>
          <w:szCs w:val="24"/>
        </w:rPr>
        <w:t>ФЗ «Об организации предоставления государственных и муниципальных услуг» (при наличии технической возможности).</w:t>
      </w:r>
    </w:p>
    <w:p w14:paraId="13972C53" w14:textId="77777777" w:rsidR="00BE0C16" w:rsidRPr="00B17630" w:rsidRDefault="00BE0C16" w:rsidP="00BE0C16">
      <w:pPr>
        <w:ind w:firstLine="709"/>
        <w:jc w:val="both"/>
        <w:rPr>
          <w:sz w:val="24"/>
          <w:szCs w:val="24"/>
        </w:rPr>
      </w:pPr>
      <w:r w:rsidRPr="00B17630">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98C1F2E" w14:textId="77777777" w:rsidR="00BE0C16" w:rsidRPr="00B17630" w:rsidRDefault="00BE0C16" w:rsidP="00BE0C16">
      <w:pPr>
        <w:ind w:firstLine="709"/>
        <w:jc w:val="both"/>
        <w:rPr>
          <w:sz w:val="24"/>
          <w:szCs w:val="24"/>
        </w:rPr>
      </w:pPr>
      <w:r w:rsidRPr="00B1763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94F5EF" w14:textId="77777777" w:rsidR="00BE0C16" w:rsidRPr="00B17630" w:rsidRDefault="00BE0C16" w:rsidP="00BE0C16">
      <w:pPr>
        <w:ind w:firstLine="709"/>
        <w:jc w:val="both"/>
        <w:rPr>
          <w:sz w:val="24"/>
          <w:szCs w:val="24"/>
        </w:rPr>
      </w:pPr>
      <w:r w:rsidRPr="00B17630">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0ABC3F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2.3. Результатом предоставления муниципальной услуги является: </w:t>
      </w:r>
    </w:p>
    <w:p w14:paraId="2888C09B" w14:textId="2CB3A885" w:rsidR="00BE0C16" w:rsidRPr="00B17630" w:rsidRDefault="004C0D82" w:rsidP="00BE0C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подготовка сведений (письма) об объектах имущества, </w:t>
      </w:r>
      <w:r>
        <w:rPr>
          <w:rFonts w:ascii="Times New Roman" w:hAnsi="Times New Roman" w:cs="Times New Roman"/>
          <w:sz w:val="24"/>
          <w:szCs w:val="24"/>
        </w:rPr>
        <w:t>включённ</w:t>
      </w:r>
      <w:r w:rsidR="00BE0C16" w:rsidRPr="00B17630">
        <w:rPr>
          <w:rFonts w:ascii="Times New Roman" w:hAnsi="Times New Roman" w:cs="Times New Roman"/>
          <w:sz w:val="24"/>
          <w:szCs w:val="24"/>
        </w:rPr>
        <w:t xml:space="preserve">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14:paraId="2151BBCC" w14:textId="6FE57201" w:rsidR="00BE0C16" w:rsidRPr="00B17630" w:rsidRDefault="004C0D82" w:rsidP="00BE0C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w:t>
      </w:r>
      <w:r w:rsidR="00BE0C16" w:rsidRPr="00703B31">
        <w:rPr>
          <w:rFonts w:ascii="Times New Roman" w:hAnsi="Times New Roman" w:cs="Times New Roman"/>
          <w:sz w:val="24"/>
          <w:szCs w:val="24"/>
        </w:rPr>
        <w:t>решение об отказе в предоставлении муниципальной услуги (приложение 2 к настоящему административному регламенту).</w:t>
      </w:r>
    </w:p>
    <w:p w14:paraId="579E518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FA9BE3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при личной явке:</w:t>
      </w:r>
    </w:p>
    <w:p w14:paraId="5DF43E7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ОМСУ;</w:t>
      </w:r>
    </w:p>
    <w:p w14:paraId="7E0C60DE" w14:textId="5072CE2A"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филиалах, отделах, </w:t>
      </w:r>
      <w:r w:rsidR="00DC02A4">
        <w:rPr>
          <w:rFonts w:ascii="Times New Roman" w:hAnsi="Times New Roman" w:cs="Times New Roman"/>
          <w:sz w:val="24"/>
          <w:szCs w:val="24"/>
        </w:rPr>
        <w:t>удалённ</w:t>
      </w:r>
      <w:r w:rsidRPr="00B17630">
        <w:rPr>
          <w:rFonts w:ascii="Times New Roman" w:hAnsi="Times New Roman" w:cs="Times New Roman"/>
          <w:sz w:val="24"/>
          <w:szCs w:val="24"/>
        </w:rPr>
        <w:t>ых рабочих местах ГБУ ЛО «МФЦ»;</w:t>
      </w:r>
    </w:p>
    <w:p w14:paraId="3BED337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без личной явки:</w:t>
      </w:r>
    </w:p>
    <w:p w14:paraId="15DC17C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почтовым отправлением;</w:t>
      </w:r>
    </w:p>
    <w:p w14:paraId="3789D67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на адрес электронной почты;</w:t>
      </w:r>
    </w:p>
    <w:p w14:paraId="3DF52F2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электронной форме через личный кабинет заявителя на ПГУ ЛО/ЕПГУ;</w:t>
      </w:r>
    </w:p>
    <w:p w14:paraId="021FC80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электронной форме через сайт ОМСУ (при технической реализации).</w:t>
      </w:r>
    </w:p>
    <w:p w14:paraId="1849D05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2.4. Срок предоставления муниципальной услуги составляет не более 5 рабочих дней </w:t>
      </w:r>
      <w:r w:rsidRPr="00703B31">
        <w:rPr>
          <w:rFonts w:ascii="Times New Roman" w:hAnsi="Times New Roman" w:cs="Times New Roman"/>
          <w:sz w:val="24"/>
          <w:szCs w:val="24"/>
        </w:rPr>
        <w:t>со дня</w:t>
      </w:r>
      <w:r w:rsidRPr="00B17630">
        <w:rPr>
          <w:rFonts w:ascii="Times New Roman" w:hAnsi="Times New Roman" w:cs="Times New Roman"/>
          <w:sz w:val="24"/>
          <w:szCs w:val="24"/>
        </w:rPr>
        <w:t xml:space="preserve"> поступления заявления в ОМСУ.  </w:t>
      </w:r>
    </w:p>
    <w:p w14:paraId="62C9A578"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2.5. Правовые основания для предоставления муниципальной услуги.</w:t>
      </w:r>
    </w:p>
    <w:p w14:paraId="6CDDC89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Конституция Российской Федерации от 12 декабря 1993 года;</w:t>
      </w:r>
    </w:p>
    <w:p w14:paraId="1365BE40" w14:textId="2CD8CAB9" w:rsidR="00BE0C16" w:rsidRPr="00B17630" w:rsidRDefault="00703B31"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E0C16" w:rsidRPr="00B17630">
        <w:rPr>
          <w:rFonts w:ascii="Times New Roman" w:hAnsi="Times New Roman" w:cs="Times New Roman"/>
          <w:sz w:val="24"/>
          <w:szCs w:val="24"/>
        </w:rPr>
        <w:t xml:space="preserve">) Федеральный закон от 9 февраля 2009 года </w:t>
      </w:r>
      <w:r w:rsidR="004C0D82">
        <w:rPr>
          <w:rFonts w:ascii="Times New Roman" w:hAnsi="Times New Roman" w:cs="Times New Roman"/>
          <w:sz w:val="24"/>
          <w:szCs w:val="24"/>
        </w:rPr>
        <w:t>№ </w:t>
      </w:r>
      <w:r w:rsidR="00BE0C16" w:rsidRPr="00B17630">
        <w:rPr>
          <w:rFonts w:ascii="Times New Roman" w:hAnsi="Times New Roman" w:cs="Times New Roman"/>
          <w:sz w:val="24"/>
          <w:szCs w:val="24"/>
        </w:rPr>
        <w:t>8</w:t>
      </w:r>
      <w:r w:rsidR="004C0D82">
        <w:rPr>
          <w:rFonts w:ascii="Times New Roman" w:hAnsi="Times New Roman" w:cs="Times New Roman"/>
          <w:sz w:val="24"/>
          <w:szCs w:val="24"/>
        </w:rPr>
        <w:t>‑</w:t>
      </w:r>
      <w:r w:rsidR="00BE0C16" w:rsidRPr="00B17630">
        <w:rPr>
          <w:rFonts w:ascii="Times New Roman" w:hAnsi="Times New Roman" w:cs="Times New Roman"/>
          <w:sz w:val="24"/>
          <w:szCs w:val="24"/>
        </w:rPr>
        <w:t>ФЗ «Об обеспечении доступа к информации о деятельности государственных органов и органов местного самоуправления»;</w:t>
      </w:r>
    </w:p>
    <w:p w14:paraId="41404BEE" w14:textId="75D197BB" w:rsidR="00BE0C16" w:rsidRPr="00B17630" w:rsidRDefault="00703B31"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E0C16" w:rsidRPr="00B17630">
        <w:rPr>
          <w:rFonts w:ascii="Times New Roman" w:hAnsi="Times New Roman" w:cs="Times New Roman"/>
          <w:sz w:val="24"/>
          <w:szCs w:val="24"/>
        </w:rPr>
        <w:t>) Федеральный закон</w:t>
      </w:r>
      <w:r w:rsidR="00BE0C16" w:rsidRPr="00B17630">
        <w:rPr>
          <w:rFonts w:ascii="Times New Roman" w:hAnsi="Times New Roman" w:cs="Times New Roman"/>
          <w:bCs/>
          <w:sz w:val="24"/>
          <w:szCs w:val="24"/>
        </w:rPr>
        <w:t xml:space="preserve"> от 24.07.2007 </w:t>
      </w:r>
      <w:r w:rsidR="004C0D82">
        <w:rPr>
          <w:rFonts w:ascii="Times New Roman" w:hAnsi="Times New Roman" w:cs="Times New Roman"/>
          <w:bCs/>
          <w:sz w:val="24"/>
          <w:szCs w:val="24"/>
        </w:rPr>
        <w:t>№ </w:t>
      </w:r>
      <w:r w:rsidR="00BE0C16" w:rsidRPr="00B17630">
        <w:rPr>
          <w:rFonts w:ascii="Times New Roman" w:hAnsi="Times New Roman" w:cs="Times New Roman"/>
          <w:bCs/>
          <w:sz w:val="24"/>
          <w:szCs w:val="24"/>
        </w:rPr>
        <w:t>209</w:t>
      </w:r>
      <w:r w:rsidR="004C0D82">
        <w:rPr>
          <w:rFonts w:ascii="Times New Roman" w:hAnsi="Times New Roman" w:cs="Times New Roman"/>
          <w:bCs/>
          <w:sz w:val="24"/>
          <w:szCs w:val="24"/>
        </w:rPr>
        <w:t>‑</w:t>
      </w:r>
      <w:r w:rsidR="00BE0C16" w:rsidRPr="00B17630">
        <w:rPr>
          <w:rFonts w:ascii="Times New Roman" w:hAnsi="Times New Roman" w:cs="Times New Roman"/>
          <w:bCs/>
          <w:sz w:val="24"/>
          <w:szCs w:val="24"/>
        </w:rPr>
        <w:t>ФЗ «О развитии малого и среднего предпринимательства в Российской Федерации»;</w:t>
      </w:r>
    </w:p>
    <w:p w14:paraId="5AADC985" w14:textId="74108E41" w:rsidR="00BE0C16" w:rsidRPr="00B17630" w:rsidRDefault="00703B31" w:rsidP="00BE0C16">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BE0C16" w:rsidRPr="00B17630">
        <w:rPr>
          <w:rFonts w:ascii="Times New Roman" w:hAnsi="Times New Roman" w:cs="Times New Roman"/>
          <w:sz w:val="24"/>
          <w:szCs w:val="24"/>
        </w:rPr>
        <w:t xml:space="preserve">) </w:t>
      </w:r>
      <w:r w:rsidR="00BE0C16" w:rsidRPr="00B17630">
        <w:rPr>
          <w:rFonts w:ascii="Times New Roman" w:hAnsi="Times New Roman" w:cs="Times New Roman"/>
          <w:bCs/>
          <w:sz w:val="24"/>
          <w:szCs w:val="24"/>
        </w:rPr>
        <w:t xml:space="preserve">Федеральный закон от 27 июля 2006 года </w:t>
      </w:r>
      <w:r w:rsidR="004C0D82">
        <w:rPr>
          <w:rFonts w:ascii="Times New Roman" w:hAnsi="Times New Roman" w:cs="Times New Roman"/>
          <w:bCs/>
          <w:sz w:val="24"/>
          <w:szCs w:val="24"/>
        </w:rPr>
        <w:t>№ </w:t>
      </w:r>
      <w:r w:rsidR="00BE0C16" w:rsidRPr="00B17630">
        <w:rPr>
          <w:rFonts w:ascii="Times New Roman" w:hAnsi="Times New Roman" w:cs="Times New Roman"/>
          <w:bCs/>
          <w:sz w:val="24"/>
          <w:szCs w:val="24"/>
        </w:rPr>
        <w:t>149</w:t>
      </w:r>
      <w:r w:rsidR="004C0D82">
        <w:rPr>
          <w:rFonts w:ascii="Times New Roman" w:hAnsi="Times New Roman" w:cs="Times New Roman"/>
          <w:bCs/>
          <w:sz w:val="24"/>
          <w:szCs w:val="24"/>
        </w:rPr>
        <w:t>‑</w:t>
      </w:r>
      <w:r w:rsidR="00BE0C16" w:rsidRPr="00B17630">
        <w:rPr>
          <w:rFonts w:ascii="Times New Roman" w:hAnsi="Times New Roman" w:cs="Times New Roman"/>
          <w:bCs/>
          <w:sz w:val="24"/>
          <w:szCs w:val="24"/>
        </w:rPr>
        <w:t>ФЗ «Об информации, информационных технологиях и о защите информации»;</w:t>
      </w:r>
    </w:p>
    <w:p w14:paraId="5818C7E9" w14:textId="77777777" w:rsidR="00BE0C16" w:rsidRPr="00B17630" w:rsidRDefault="00703B31" w:rsidP="00BE0C16">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BE0C16" w:rsidRPr="00B17630">
        <w:rPr>
          <w:rFonts w:ascii="Times New Roman" w:hAnsi="Times New Roman" w:cs="Times New Roman"/>
          <w:bCs/>
          <w:sz w:val="24"/>
          <w:szCs w:val="24"/>
        </w:rPr>
        <w:t xml:space="preserve">) </w:t>
      </w:r>
      <w:r w:rsidR="00BE0C16" w:rsidRPr="00B17630">
        <w:rPr>
          <w:rFonts w:ascii="Times New Roman" w:hAnsi="Times New Roman" w:cs="Times New Roman"/>
          <w:sz w:val="24"/>
          <w:szCs w:val="24"/>
        </w:rPr>
        <w:t>нормативные правовые акты органов местного самоуправления.</w:t>
      </w:r>
    </w:p>
    <w:p w14:paraId="49BA1241"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1" w:name="P167"/>
      <w:bookmarkEnd w:id="1"/>
      <w:r w:rsidRPr="00B1763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25B34F0" w14:textId="6DE344BF"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 </w:t>
      </w:r>
      <w:hyperlink w:anchor="P612" w:history="1">
        <w:r w:rsidRPr="00B17630">
          <w:rPr>
            <w:rFonts w:ascii="Times New Roman" w:hAnsi="Times New Roman" w:cs="Times New Roman"/>
            <w:sz w:val="24"/>
            <w:szCs w:val="24"/>
          </w:rPr>
          <w:t>заявление</w:t>
        </w:r>
      </w:hyperlink>
      <w:r w:rsidRPr="00B17630">
        <w:rPr>
          <w:rFonts w:ascii="Times New Roman" w:hAnsi="Times New Roman" w:cs="Times New Roman"/>
          <w:sz w:val="24"/>
          <w:szCs w:val="24"/>
        </w:rPr>
        <w:t xml:space="preserve"> о предоставлении услуги в соответствии с приложением </w:t>
      </w:r>
      <w:r w:rsidR="004C0D82">
        <w:rPr>
          <w:rFonts w:ascii="Times New Roman" w:hAnsi="Times New Roman" w:cs="Times New Roman"/>
          <w:sz w:val="24"/>
          <w:szCs w:val="24"/>
        </w:rPr>
        <w:t>№ </w:t>
      </w:r>
      <w:r w:rsidRPr="00B17630">
        <w:rPr>
          <w:rFonts w:ascii="Times New Roman" w:hAnsi="Times New Roman" w:cs="Times New Roman"/>
          <w:sz w:val="24"/>
          <w:szCs w:val="24"/>
        </w:rPr>
        <w:t>1;</w:t>
      </w:r>
    </w:p>
    <w:p w14:paraId="000A8F3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заявлении указываются:</w:t>
      </w:r>
    </w:p>
    <w:p w14:paraId="30240087"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1. фамилия, имя, отчество (при наличии) индивидуального предпринимателя </w:t>
      </w:r>
      <w:r w:rsidRPr="00703B31">
        <w:rPr>
          <w:rFonts w:ascii="Times New Roman" w:hAnsi="Times New Roman" w:cs="Times New Roman"/>
          <w:sz w:val="24"/>
          <w:szCs w:val="24"/>
        </w:rPr>
        <w:t xml:space="preserve">либо </w:t>
      </w:r>
      <w:r w:rsidRPr="00703B31">
        <w:rPr>
          <w:rFonts w:ascii="Times New Roman" w:hAnsi="Times New Roman" w:cs="Times New Roman"/>
          <w:sz w:val="24"/>
          <w:szCs w:val="24"/>
        </w:rPr>
        <w:lastRenderedPageBreak/>
        <w:t>физического лица, применяющего специальный налоговый режим, и</w:t>
      </w:r>
      <w:r w:rsidRPr="00B17630">
        <w:rPr>
          <w:rFonts w:ascii="Times New Roman" w:hAnsi="Times New Roman" w:cs="Times New Roman"/>
          <w:sz w:val="24"/>
          <w:szCs w:val="24"/>
        </w:rPr>
        <w:t xml:space="preserve"> его</w:t>
      </w:r>
      <w:r w:rsidRPr="00B17630">
        <w:rPr>
          <w:rFonts w:ascii="Times New Roman" w:eastAsiaTheme="minorHAnsi" w:hAnsi="Times New Roman" w:cs="Times New Roman"/>
          <w:sz w:val="24"/>
          <w:szCs w:val="24"/>
          <w:lang w:eastAsia="en-US"/>
        </w:rPr>
        <w:t xml:space="preserve"> </w:t>
      </w:r>
      <w:r w:rsidRPr="00B17630">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B17630">
        <w:rPr>
          <w:rFonts w:ascii="Times New Roman" w:eastAsiaTheme="minorHAnsi" w:hAnsi="Times New Roman" w:cs="Times New Roman"/>
          <w:sz w:val="24"/>
          <w:szCs w:val="24"/>
          <w:lang w:eastAsia="en-US"/>
        </w:rPr>
        <w:t xml:space="preserve"> </w:t>
      </w:r>
      <w:r w:rsidRPr="00B17630">
        <w:rPr>
          <w:rFonts w:ascii="Times New Roman" w:hAnsi="Times New Roman" w:cs="Times New Roman"/>
          <w:sz w:val="24"/>
          <w:szCs w:val="24"/>
        </w:rPr>
        <w:t>место нахождения;</w:t>
      </w:r>
    </w:p>
    <w:p w14:paraId="70350E94"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14:paraId="3E7D474D"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 реквизиты документа, подтверждающего полномочия представителя заявителя;</w:t>
      </w:r>
    </w:p>
    <w:p w14:paraId="67253D0C"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14:paraId="1AA3DAAA"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5. способ получения результатов услуги;</w:t>
      </w:r>
    </w:p>
    <w:p w14:paraId="1B08756A"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6. подпись заявителя или уполномоченного представителя;</w:t>
      </w:r>
    </w:p>
    <w:p w14:paraId="2E8D2C31"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7. дата составления заявления.</w:t>
      </w:r>
    </w:p>
    <w:p w14:paraId="78E50E9E"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14:paraId="066EB3CB" w14:textId="7D9A8219"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Не допускается исправление ошибок </w:t>
      </w:r>
      <w:r w:rsidR="00DC02A4" w:rsidRPr="00B17630">
        <w:rPr>
          <w:rFonts w:ascii="Times New Roman" w:hAnsi="Times New Roman" w:cs="Times New Roman"/>
          <w:sz w:val="24"/>
          <w:szCs w:val="24"/>
        </w:rPr>
        <w:t>путём</w:t>
      </w:r>
      <w:r w:rsidRPr="00B17630">
        <w:rPr>
          <w:rFonts w:ascii="Times New Roman" w:hAnsi="Times New Roman" w:cs="Times New Roman"/>
          <w:sz w:val="24"/>
          <w:szCs w:val="24"/>
        </w:rPr>
        <w:t xml:space="preserve"> </w:t>
      </w:r>
      <w:r w:rsidR="00DC02A4" w:rsidRPr="00B17630">
        <w:rPr>
          <w:rFonts w:ascii="Times New Roman" w:hAnsi="Times New Roman" w:cs="Times New Roman"/>
          <w:sz w:val="24"/>
          <w:szCs w:val="24"/>
        </w:rPr>
        <w:t>зачёркивания</w:t>
      </w:r>
      <w:r w:rsidRPr="00B17630">
        <w:rPr>
          <w:rFonts w:ascii="Times New Roman" w:hAnsi="Times New Roman" w:cs="Times New Roman"/>
          <w:sz w:val="24"/>
          <w:szCs w:val="24"/>
        </w:rPr>
        <w:t xml:space="preserve"> или с помощью корректирующих средств.</w:t>
      </w:r>
    </w:p>
    <w:p w14:paraId="5FF437E7"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37118BDC"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372F42D3" w14:textId="1A94DA0F"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BE0C16" w:rsidRPr="00703B31">
        <w:rPr>
          <w:rFonts w:ascii="Times New Roman" w:hAnsi="Times New Roman" w:cs="Times New Roman"/>
          <w:sz w:val="24"/>
          <w:szCs w:val="24"/>
        </w:rPr>
        <w:t xml:space="preserve">временное удостоверение личности гражданина Российской Федерации по форме, </w:t>
      </w:r>
      <w:r w:rsidR="00DC02A4" w:rsidRPr="00703B31">
        <w:rPr>
          <w:rFonts w:ascii="Times New Roman" w:hAnsi="Times New Roman" w:cs="Times New Roman"/>
          <w:sz w:val="24"/>
          <w:szCs w:val="24"/>
        </w:rPr>
        <w:t>утверждённой</w:t>
      </w:r>
      <w:r w:rsidR="00BE0C16" w:rsidRPr="00703B31">
        <w:rPr>
          <w:rFonts w:ascii="Times New Roman" w:hAnsi="Times New Roman" w:cs="Times New Roman"/>
          <w:sz w:val="24"/>
          <w:szCs w:val="24"/>
        </w:rPr>
        <w:t xml:space="preserve"> Приказом МВД России от 16.11.2020 </w:t>
      </w:r>
      <w:r>
        <w:rPr>
          <w:rFonts w:ascii="Times New Roman" w:hAnsi="Times New Roman" w:cs="Times New Roman"/>
          <w:sz w:val="24"/>
          <w:szCs w:val="24"/>
        </w:rPr>
        <w:t>№ </w:t>
      </w:r>
      <w:r w:rsidR="00BE0C16" w:rsidRPr="00703B31">
        <w:rPr>
          <w:rFonts w:ascii="Times New Roman" w:hAnsi="Times New Roman" w:cs="Times New Roman"/>
          <w:sz w:val="24"/>
          <w:szCs w:val="24"/>
        </w:rPr>
        <w:t>773,</w:t>
      </w:r>
      <w:r w:rsidR="00BE0C16" w:rsidRPr="00B17630">
        <w:rPr>
          <w:rFonts w:ascii="Times New Roman" w:hAnsi="Times New Roman" w:cs="Times New Roman"/>
          <w:sz w:val="24"/>
          <w:szCs w:val="24"/>
        </w:rPr>
        <w:t xml:space="preserve"> удостоверение личности военнослужащего Российской Федерации);</w:t>
      </w:r>
    </w:p>
    <w:p w14:paraId="2B237291" w14:textId="4D887999"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иностранного гражданина, лица без гражданства, включая вид на жительство и удостоверение беженца;</w:t>
      </w:r>
    </w:p>
    <w:p w14:paraId="09EEFD52" w14:textId="2DD7BBC8"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BE0C16" w:rsidRPr="00703B31">
        <w:rPr>
          <w:rFonts w:ascii="Times New Roman" w:hAnsi="Times New Roman" w:cs="Times New Roman"/>
          <w:sz w:val="24"/>
          <w:szCs w:val="24"/>
        </w:rPr>
        <w:t>муниципальной</w:t>
      </w:r>
      <w:r w:rsidR="00BE0C16" w:rsidRPr="00B17630">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078E1B2"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2" w:name="P215"/>
      <w:bookmarkEnd w:id="2"/>
      <w:r w:rsidRPr="00B1763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877384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w:t>
      </w:r>
      <w:r w:rsidRPr="00B17630">
        <w:rPr>
          <w:rFonts w:ascii="Times New Roman" w:eastAsiaTheme="minorEastAsia" w:hAnsi="Times New Roman" w:cs="Times New Roman"/>
          <w:sz w:val="24"/>
          <w:szCs w:val="24"/>
        </w:rPr>
        <w:t xml:space="preserve"> </w:t>
      </w:r>
      <w:r w:rsidRPr="00B1763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0B650F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6D4BBE8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B17630">
        <w:rPr>
          <w:rFonts w:ascii="Times New Roman" w:hAnsi="Times New Roman" w:cs="Times New Roman"/>
          <w:sz w:val="24"/>
          <w:szCs w:val="24"/>
        </w:rPr>
        <w:t>неотнесения</w:t>
      </w:r>
      <w:proofErr w:type="spellEnd"/>
      <w:r w:rsidRPr="00B17630">
        <w:rPr>
          <w:rFonts w:ascii="Times New Roman" w:hAnsi="Times New Roman" w:cs="Times New Roman"/>
          <w:sz w:val="24"/>
          <w:szCs w:val="24"/>
        </w:rPr>
        <w:t xml:space="preserve"> заявителя к субъектам малого или среднего </w:t>
      </w:r>
      <w:r w:rsidR="00703B31" w:rsidRPr="00B17630">
        <w:rPr>
          <w:rFonts w:ascii="Times New Roman" w:hAnsi="Times New Roman" w:cs="Times New Roman"/>
          <w:sz w:val="24"/>
          <w:szCs w:val="24"/>
        </w:rPr>
        <w:t>предпринимательства,</w:t>
      </w:r>
      <w:r w:rsidRPr="00B17630">
        <w:rPr>
          <w:rFonts w:ascii="Times New Roman" w:hAnsi="Times New Roman" w:cs="Times New Roman"/>
          <w:sz w:val="24"/>
          <w:szCs w:val="24"/>
        </w:rPr>
        <w:t xml:space="preserve"> или к организации, образующей инфраструктуру поддержки субъектов малого и среднего предпринимательства;</w:t>
      </w:r>
    </w:p>
    <w:p w14:paraId="0DDA56B6" w14:textId="19824265"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w:t>
      </w:r>
      <w:r w:rsidRPr="00B17630">
        <w:rPr>
          <w:rFonts w:ascii="Times New Roman" w:hAnsi="Times New Roman" w:cs="Times New Roman"/>
          <w:sz w:val="24"/>
          <w:szCs w:val="24"/>
        </w:rPr>
        <w:lastRenderedPageBreak/>
        <w:t xml:space="preserve">субъектов малого и среднего предпринимательства, в соответствии с Федеральным законом </w:t>
      </w:r>
      <w:r w:rsidR="004C0D82">
        <w:rPr>
          <w:rFonts w:ascii="Times New Roman" w:hAnsi="Times New Roman" w:cs="Times New Roman"/>
          <w:sz w:val="24"/>
          <w:szCs w:val="24"/>
        </w:rPr>
        <w:t>№ </w:t>
      </w:r>
      <w:r w:rsidRPr="00B17630">
        <w:rPr>
          <w:rFonts w:ascii="Times New Roman" w:hAnsi="Times New Roman" w:cs="Times New Roman"/>
          <w:sz w:val="24"/>
          <w:szCs w:val="24"/>
        </w:rPr>
        <w:t>209</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0C3D2C3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21D5A78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17630">
          <w:rPr>
            <w:rFonts w:ascii="Times New Roman" w:hAnsi="Times New Roman" w:cs="Times New Roman"/>
            <w:sz w:val="24"/>
            <w:szCs w:val="24"/>
          </w:rPr>
          <w:t>пункте 2.7</w:t>
        </w:r>
      </w:hyperlink>
      <w:r w:rsidRPr="00B17630">
        <w:rPr>
          <w:rFonts w:ascii="Times New Roman" w:hAnsi="Times New Roman" w:cs="Times New Roman"/>
          <w:sz w:val="24"/>
          <w:szCs w:val="24"/>
        </w:rPr>
        <w:t xml:space="preserve"> настоящего регламента, по собственной инициативе.</w:t>
      </w:r>
    </w:p>
    <w:p w14:paraId="1C898BD7"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2.7.2. При предоставлении муниципальной услуги запрещается требовать от заявителя:</w:t>
      </w:r>
    </w:p>
    <w:p w14:paraId="63C672B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2CF9B4" w14:textId="6FBA9ABC"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17630">
          <w:rPr>
            <w:rFonts w:ascii="Times New Roman" w:hAnsi="Times New Roman" w:cs="Times New Roman"/>
            <w:sz w:val="24"/>
            <w:szCs w:val="24"/>
          </w:rPr>
          <w:t>части 6 статьи 7</w:t>
        </w:r>
      </w:hyperlink>
      <w:r w:rsidRPr="00B17630">
        <w:rPr>
          <w:rFonts w:ascii="Times New Roman" w:hAnsi="Times New Roman" w:cs="Times New Roman"/>
          <w:sz w:val="24"/>
          <w:szCs w:val="24"/>
        </w:rPr>
        <w:t xml:space="preserve"> Федерального закона от 27 июля 2010 года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ФЗ «Об организации предоставления государственных и муниципальных услуг»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Федеральный закон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0B7452F3" w14:textId="65B457DE"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4C0D82">
        <w:rPr>
          <w:rFonts w:ascii="Times New Roman" w:hAnsi="Times New Roman" w:cs="Times New Roman"/>
          <w:sz w:val="24"/>
          <w:szCs w:val="24"/>
        </w:rPr>
        <w:t>включённ</w:t>
      </w:r>
      <w:r w:rsidRPr="00B17630">
        <w:rPr>
          <w:rFonts w:ascii="Times New Roman" w:hAnsi="Times New Roman" w:cs="Times New Roman"/>
          <w:sz w:val="24"/>
          <w:szCs w:val="24"/>
        </w:rPr>
        <w:t xml:space="preserve">ых в перечни, указанные в </w:t>
      </w:r>
      <w:hyperlink r:id="rId10" w:history="1">
        <w:r w:rsidRPr="00B17630">
          <w:rPr>
            <w:rFonts w:ascii="Times New Roman" w:hAnsi="Times New Roman" w:cs="Times New Roman"/>
            <w:sz w:val="24"/>
            <w:szCs w:val="24"/>
          </w:rPr>
          <w:t>части 1 статьи 9</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089EDE9E" w14:textId="2BE6B608"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17630">
          <w:rPr>
            <w:rStyle w:val="a7"/>
            <w:rFonts w:ascii="Times New Roman" w:hAnsi="Times New Roman" w:cs="Times New Roman"/>
            <w:bCs/>
            <w:color w:val="auto"/>
            <w:sz w:val="24"/>
            <w:szCs w:val="24"/>
            <w:u w:val="none"/>
          </w:rPr>
          <w:t>пунктом 7.2 части 1 статьи 16</w:t>
        </w:r>
      </w:hyperlink>
      <w:r w:rsidRPr="00B17630">
        <w:rPr>
          <w:rFonts w:ascii="Times New Roman" w:hAnsi="Times New Roman" w:cs="Times New Roman"/>
          <w:bCs/>
          <w:sz w:val="24"/>
          <w:szCs w:val="24"/>
        </w:rPr>
        <w:t xml:space="preserve"> Федерального закона </w:t>
      </w:r>
      <w:r w:rsidR="004C0D82">
        <w:rPr>
          <w:rFonts w:ascii="Times New Roman" w:hAnsi="Times New Roman" w:cs="Times New Roman"/>
          <w:bCs/>
          <w:sz w:val="24"/>
          <w:szCs w:val="24"/>
        </w:rPr>
        <w:t>№ </w:t>
      </w:r>
      <w:r w:rsidRPr="00B17630">
        <w:rPr>
          <w:rFonts w:ascii="Times New Roman" w:hAnsi="Times New Roman" w:cs="Times New Roman"/>
          <w:bCs/>
          <w:sz w:val="24"/>
          <w:szCs w:val="24"/>
        </w:rPr>
        <w:t>210</w:t>
      </w:r>
      <w:r w:rsidR="004C0D82">
        <w:rPr>
          <w:rFonts w:ascii="Times New Roman" w:hAnsi="Times New Roman" w:cs="Times New Roman"/>
          <w:bCs/>
          <w:sz w:val="24"/>
          <w:szCs w:val="24"/>
        </w:rPr>
        <w:t>‑</w:t>
      </w:r>
      <w:r w:rsidRPr="00B17630">
        <w:rPr>
          <w:rFonts w:ascii="Times New Roman" w:hAnsi="Times New Roman" w:cs="Times New Roman"/>
          <w:bCs/>
          <w:sz w:val="24"/>
          <w:szCs w:val="24"/>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CEF890"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C2289C0"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40B51A2"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B17630">
        <w:rPr>
          <w:rFonts w:ascii="Times New Roman" w:hAnsi="Times New Roman" w:cs="Times New Roman"/>
          <w:bCs/>
          <w:sz w:val="24"/>
          <w:szCs w:val="24"/>
        </w:rPr>
        <w:t>проведенных</w:t>
      </w:r>
      <w:proofErr w:type="spellEnd"/>
      <w:r w:rsidRPr="00B17630">
        <w:rPr>
          <w:rFonts w:ascii="Times New Roman" w:hAnsi="Times New Roman" w:cs="Times New Roman"/>
          <w:bCs/>
          <w:sz w:val="24"/>
          <w:szCs w:val="24"/>
        </w:rPr>
        <w:t xml:space="preserve"> мероприятиях.</w:t>
      </w:r>
    </w:p>
    <w:p w14:paraId="6147873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1C5C1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bookmarkStart w:id="3" w:name="P242"/>
      <w:bookmarkEnd w:id="3"/>
    </w:p>
    <w:p w14:paraId="2B05E740" w14:textId="64C78490"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2.9. Исчерпывающий перечень оснований для отказа в </w:t>
      </w:r>
      <w:r w:rsidR="00DC02A4">
        <w:rPr>
          <w:rFonts w:ascii="Times New Roman" w:hAnsi="Times New Roman" w:cs="Times New Roman"/>
          <w:sz w:val="24"/>
          <w:szCs w:val="24"/>
        </w:rPr>
        <w:t>приём</w:t>
      </w:r>
      <w:r w:rsidRPr="00B17630">
        <w:rPr>
          <w:rFonts w:ascii="Times New Roman" w:hAnsi="Times New Roman" w:cs="Times New Roman"/>
          <w:sz w:val="24"/>
          <w:szCs w:val="24"/>
        </w:rPr>
        <w:t>е документов, необходимых для предоставления муниципальной услуги:</w:t>
      </w:r>
    </w:p>
    <w:p w14:paraId="1C85569F"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1) Заявление подано лицом, не уполномоченным на осуществление таких действий;</w:t>
      </w:r>
    </w:p>
    <w:p w14:paraId="4258D978"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9BA3E9"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sz w:val="24"/>
          <w:szCs w:val="24"/>
        </w:rPr>
        <w:t xml:space="preserve">заявителем не представлены документы, установленные </w:t>
      </w:r>
      <w:hyperlink w:anchor="P111" w:history="1">
        <w:r w:rsidRPr="00B17630">
          <w:rPr>
            <w:rStyle w:val="a7"/>
            <w:rFonts w:ascii="Times New Roman" w:hAnsi="Times New Roman" w:cs="Times New Roman"/>
            <w:color w:val="auto"/>
            <w:sz w:val="24"/>
            <w:szCs w:val="24"/>
            <w:u w:val="none"/>
          </w:rPr>
          <w:t>п. 2.6</w:t>
        </w:r>
      </w:hyperlink>
      <w:r w:rsidRPr="00B1763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EEC2140" w14:textId="19B74845" w:rsidR="00BE0C16" w:rsidRPr="00703B31"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представленные документы утратили силу на момент обращения за услугой;</w:t>
      </w:r>
    </w:p>
    <w:p w14:paraId="63C45489" w14:textId="1A86E814" w:rsidR="00BE0C16" w:rsidRPr="00703B31"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текст заявления не </w:t>
      </w:r>
      <w:proofErr w:type="spellStart"/>
      <w:r w:rsidR="00BE0C16" w:rsidRPr="00703B31">
        <w:rPr>
          <w:sz w:val="24"/>
          <w:szCs w:val="24"/>
        </w:rPr>
        <w:t>поддается</w:t>
      </w:r>
      <w:proofErr w:type="spellEnd"/>
      <w:r w:rsidR="00BE0C16" w:rsidRPr="00703B31">
        <w:rPr>
          <w:sz w:val="24"/>
          <w:szCs w:val="24"/>
        </w:rPr>
        <w:t xml:space="preserve"> прочтению, в заявлении отсутствуют идентификационные данные заявителя либо не указан адрес заявителя;</w:t>
      </w:r>
    </w:p>
    <w:p w14:paraId="7DEC0620" w14:textId="4D70EF2C" w:rsidR="00BE0C16" w:rsidRPr="00703B31"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2B3EB37" w14:textId="5423D8AF" w:rsidR="00BE0C16" w:rsidRPr="00703B31"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представленные в электронной форме документы содержат повреждения, наличие которых не позволяет в полном </w:t>
      </w:r>
      <w:proofErr w:type="spellStart"/>
      <w:r w:rsidR="00BE0C16" w:rsidRPr="00703B31">
        <w:rPr>
          <w:sz w:val="24"/>
          <w:szCs w:val="24"/>
        </w:rPr>
        <w:t>объеме</w:t>
      </w:r>
      <w:proofErr w:type="spellEnd"/>
      <w:r w:rsidR="00BE0C16" w:rsidRPr="00703B31">
        <w:rPr>
          <w:sz w:val="24"/>
          <w:szCs w:val="24"/>
        </w:rPr>
        <w:t xml:space="preserve"> использовать информацию и сведения, содержащиеся в документах для предоставления услуги;</w:t>
      </w:r>
    </w:p>
    <w:p w14:paraId="2B5384E8" w14:textId="7594A96E" w:rsidR="00BE0C16" w:rsidRPr="00703B31"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E1E8FA6" w14:textId="7FA04F23" w:rsidR="00BE0C16" w:rsidRPr="00B17630"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неполное заполнение полей в форме заявления, в том числе в интерактивной форме заявления на ЕПГУ/ПГУ ЛО;</w:t>
      </w:r>
    </w:p>
    <w:p w14:paraId="3579A534"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14:paraId="16C383D3"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4" w:name="P249"/>
      <w:bookmarkEnd w:id="4"/>
      <w:r w:rsidRPr="00B1763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5A4F783"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14:paraId="04B84FD5" w14:textId="77777777" w:rsidR="00BE0C16" w:rsidRPr="00B17630" w:rsidRDefault="00BE0C16" w:rsidP="00BE0C16">
      <w:pPr>
        <w:pStyle w:val="ConsPlusNormal"/>
        <w:ind w:firstLine="540"/>
        <w:jc w:val="both"/>
        <w:rPr>
          <w:rFonts w:ascii="Times New Roman" w:hAnsi="Times New Roman" w:cs="Times New Roman"/>
          <w:bCs/>
          <w:sz w:val="24"/>
          <w:szCs w:val="24"/>
        </w:rPr>
      </w:pPr>
      <w:r w:rsidRPr="00B17630">
        <w:rPr>
          <w:rFonts w:ascii="Times New Roman" w:hAnsi="Times New Roman" w:cs="Times New Roman"/>
          <w:bCs/>
          <w:sz w:val="24"/>
          <w:szCs w:val="24"/>
        </w:rPr>
        <w:t>2) Отсутствие права на предоставление муниципальной услуги:</w:t>
      </w:r>
    </w:p>
    <w:p w14:paraId="2DDB5FCB" w14:textId="270D2C7F" w:rsidR="00BE0C16" w:rsidRPr="00B17630" w:rsidRDefault="004C0D82" w:rsidP="00BE0C16">
      <w:pPr>
        <w:widowControl w:val="0"/>
        <w:autoSpaceDE w:val="0"/>
        <w:autoSpaceDN w:val="0"/>
        <w:ind w:firstLine="709"/>
        <w:jc w:val="both"/>
        <w:rPr>
          <w:sz w:val="24"/>
          <w:szCs w:val="24"/>
        </w:rPr>
      </w:pPr>
      <w:r>
        <w:rPr>
          <w:sz w:val="24"/>
          <w:szCs w:val="24"/>
        </w:rPr>
        <w:t>‑</w:t>
      </w:r>
      <w:r w:rsidR="00BE0C16" w:rsidRPr="00703B31">
        <w:rPr>
          <w:sz w:val="24"/>
          <w:szCs w:val="24"/>
        </w:rPr>
        <w:t xml:space="preserve"> заявитель не является лицом, указанным в </w:t>
      </w:r>
      <w:hyperlink w:anchor="P54" w:history="1">
        <w:r w:rsidR="00BE0C16" w:rsidRPr="00703B31">
          <w:rPr>
            <w:sz w:val="24"/>
            <w:szCs w:val="24"/>
          </w:rPr>
          <w:t>п. 1.2</w:t>
        </w:r>
      </w:hyperlink>
      <w:r w:rsidR="00BE0C16" w:rsidRPr="00703B31">
        <w:rPr>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3F6B82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B04707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2.11.1. Муниципальная услуга предоставляется бесплатно.</w:t>
      </w:r>
    </w:p>
    <w:p w14:paraId="345C3298"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0DBA2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39AA2D59" w14:textId="63F2E02D"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при личном обращении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день поступления запроса;</w:t>
      </w:r>
    </w:p>
    <w:p w14:paraId="509A935C" w14:textId="473DC84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при направлении запроса почтовой связью в ОМСУ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день поступления запроса;</w:t>
      </w:r>
    </w:p>
    <w:p w14:paraId="55141D11" w14:textId="3D97941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при направлении запроса на бумажном носителе из МФЦ в ОМСУ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день передачи документов из МФЦ в ОМСУ;</w:t>
      </w:r>
    </w:p>
    <w:p w14:paraId="7FABFD8C" w14:textId="13E3FFE1"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ОМСУ (при наличии технической возможности)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42AE50A"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5" w:name="P289"/>
      <w:bookmarkEnd w:id="5"/>
      <w:r w:rsidRPr="00B1763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17630">
        <w:rPr>
          <w:rFonts w:ascii="Times New Roman" w:hAnsi="Times New Roman" w:cs="Times New Roman"/>
          <w:sz w:val="24"/>
          <w:szCs w:val="24"/>
        </w:rPr>
        <w:lastRenderedPageBreak/>
        <w:t>необходимых для предоставления муниципальной услуги.</w:t>
      </w:r>
    </w:p>
    <w:p w14:paraId="7CA169C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5764CE0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B17630">
        <w:rPr>
          <w:rFonts w:ascii="Times New Roman" w:hAnsi="Times New Roman" w:cs="Times New Roman"/>
          <w:sz w:val="24"/>
          <w:szCs w:val="24"/>
        </w:rPr>
        <w:t>размещен</w:t>
      </w:r>
      <w:proofErr w:type="spellEnd"/>
      <w:r w:rsidRPr="00B17630">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4042B3"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4B9F4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2B116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46B038"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2E3497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485E3B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7EF2D9" w14:textId="12B81308"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4C0D82">
        <w:rPr>
          <w:rFonts w:ascii="Times New Roman" w:hAnsi="Times New Roman" w:cs="Times New Roman"/>
          <w:sz w:val="24"/>
          <w:szCs w:val="24"/>
        </w:rPr>
        <w:t>‑</w:t>
      </w:r>
      <w:r w:rsidRPr="00B17630">
        <w:rPr>
          <w:rFonts w:ascii="Times New Roman" w:hAnsi="Times New Roman" w:cs="Times New Roman"/>
          <w:sz w:val="24"/>
          <w:szCs w:val="24"/>
        </w:rPr>
        <w:t>точечным шрифтом Брайля, допуск сурдопереводчика и тифлосурдопереводчика.</w:t>
      </w:r>
    </w:p>
    <w:p w14:paraId="24374E38" w14:textId="47D697DF"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2.14.10. Оборудование мест повышенного удобства с дополнительным местом для собаки</w:t>
      </w:r>
      <w:r w:rsidR="004C0D82">
        <w:rPr>
          <w:rFonts w:ascii="Times New Roman" w:hAnsi="Times New Roman" w:cs="Times New Roman"/>
          <w:sz w:val="24"/>
          <w:szCs w:val="24"/>
        </w:rPr>
        <w:t>‑</w:t>
      </w:r>
      <w:r w:rsidRPr="00B17630">
        <w:rPr>
          <w:rFonts w:ascii="Times New Roman" w:hAnsi="Times New Roman" w:cs="Times New Roman"/>
          <w:sz w:val="24"/>
          <w:szCs w:val="24"/>
        </w:rPr>
        <w:t>проводника и устройств для передвижения инвалида (костылей, ходунков).</w:t>
      </w:r>
    </w:p>
    <w:p w14:paraId="78C07695" w14:textId="5766DE16"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2.14.11. Характеристики помещений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и выдачи документов в части </w:t>
      </w:r>
      <w:proofErr w:type="spellStart"/>
      <w:r w:rsidRPr="00B17630">
        <w:rPr>
          <w:rFonts w:ascii="Times New Roman" w:hAnsi="Times New Roman" w:cs="Times New Roman"/>
          <w:sz w:val="24"/>
          <w:szCs w:val="24"/>
        </w:rPr>
        <w:t>объемно</w:t>
      </w:r>
      <w:proofErr w:type="spellEnd"/>
      <w:r w:rsidR="004C0D82">
        <w:rPr>
          <w:rFonts w:ascii="Times New Roman" w:hAnsi="Times New Roman" w:cs="Times New Roman"/>
          <w:sz w:val="24"/>
          <w:szCs w:val="24"/>
        </w:rPr>
        <w:t>‑</w:t>
      </w:r>
      <w:r w:rsidRPr="00B17630">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233D5" w14:textId="4F3DB0A4"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2.14.12. Помещения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заявителей.</w:t>
      </w:r>
    </w:p>
    <w:p w14:paraId="25DB360B" w14:textId="188D602F"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заявлений.</w:t>
      </w:r>
    </w:p>
    <w:p w14:paraId="65B4F84B" w14:textId="2781CBF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2.14.14. Места для проведения личного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6AA64D3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2.15. Показатели доступности и качества муниципальной услуги.</w:t>
      </w:r>
    </w:p>
    <w:p w14:paraId="08ECBCA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D0F0B3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транспортная доступность к месту предоставления муниципальной услуги;</w:t>
      </w:r>
    </w:p>
    <w:p w14:paraId="452D488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544CC2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w:t>
      </w:r>
      <w:r w:rsidRPr="00B17630">
        <w:rPr>
          <w:rFonts w:ascii="Times New Roman" w:hAnsi="Times New Roman" w:cs="Times New Roman"/>
          <w:sz w:val="24"/>
          <w:szCs w:val="24"/>
        </w:rPr>
        <w:lastRenderedPageBreak/>
        <w:t>услугу, посредством ЕПГУ либо ПГУ ЛО;</w:t>
      </w:r>
    </w:p>
    <w:p w14:paraId="6B58848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DE0136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855BF8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6) возможность получения муниципальной услуги по экстерриториальному принципу.</w:t>
      </w:r>
    </w:p>
    <w:p w14:paraId="6CA12E6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E7D09A3"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 наличие инфраструктуры, указанной в </w:t>
      </w:r>
      <w:hyperlink w:anchor="P289" w:history="1">
        <w:r w:rsidRPr="00B17630">
          <w:rPr>
            <w:rFonts w:ascii="Times New Roman" w:hAnsi="Times New Roman" w:cs="Times New Roman"/>
            <w:sz w:val="24"/>
            <w:szCs w:val="24"/>
          </w:rPr>
          <w:t>пункте 2.14</w:t>
        </w:r>
      </w:hyperlink>
      <w:r w:rsidRPr="00B17630">
        <w:rPr>
          <w:rFonts w:ascii="Times New Roman" w:hAnsi="Times New Roman" w:cs="Times New Roman"/>
          <w:sz w:val="24"/>
          <w:szCs w:val="24"/>
        </w:rPr>
        <w:t>;</w:t>
      </w:r>
    </w:p>
    <w:p w14:paraId="1DE7C0A8"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исполнение требований доступности услуг для инвалидов;</w:t>
      </w:r>
    </w:p>
    <w:p w14:paraId="5ED6AC0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C9318F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2.15.3. Показатели качества муниципальной услуги:</w:t>
      </w:r>
    </w:p>
    <w:p w14:paraId="6232401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соблюдение срока предоставления муниципальной услуги;</w:t>
      </w:r>
    </w:p>
    <w:p w14:paraId="3CD22D7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626158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E14AED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5A843CE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E22539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25EDE5F5"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29BA58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29BE07" w14:textId="13B195D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2" w:history="1">
        <w:r w:rsidRPr="00B17630">
          <w:rPr>
            <w:rFonts w:ascii="Times New Roman" w:hAnsi="Times New Roman" w:cs="Times New Roman"/>
            <w:sz w:val="24"/>
            <w:szCs w:val="24"/>
          </w:rPr>
          <w:t>статье 15</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46BDCC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902582D" w14:textId="77777777" w:rsidR="00BE0C16" w:rsidRPr="00B17630" w:rsidRDefault="00BE0C16" w:rsidP="00BE0C16">
      <w:pPr>
        <w:pStyle w:val="ConsPlusNormal"/>
        <w:ind w:firstLine="540"/>
        <w:jc w:val="both"/>
        <w:rPr>
          <w:rFonts w:ascii="Times New Roman" w:hAnsi="Times New Roman" w:cs="Times New Roman"/>
          <w:sz w:val="24"/>
          <w:szCs w:val="24"/>
        </w:rPr>
      </w:pPr>
    </w:p>
    <w:p w14:paraId="39FD7690"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3. Состав, последовательность и сроки выполнения</w:t>
      </w:r>
    </w:p>
    <w:p w14:paraId="4BBA3F57"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административных процедур, требования к порядку</w:t>
      </w:r>
    </w:p>
    <w:p w14:paraId="431CBBF4"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их выполнения, в том числе особенности выполнения</w:t>
      </w:r>
    </w:p>
    <w:p w14:paraId="40636731"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административных процедур в электронной форме</w:t>
      </w:r>
    </w:p>
    <w:p w14:paraId="407A9DB0" w14:textId="77777777" w:rsidR="00BE0C16" w:rsidRPr="00B17630" w:rsidRDefault="00BE0C16" w:rsidP="00BE0C16">
      <w:pPr>
        <w:pStyle w:val="ConsPlusNormal"/>
        <w:ind w:firstLine="540"/>
        <w:jc w:val="both"/>
        <w:rPr>
          <w:rFonts w:ascii="Times New Roman" w:hAnsi="Times New Roman" w:cs="Times New Roman"/>
          <w:sz w:val="24"/>
          <w:szCs w:val="24"/>
        </w:rPr>
      </w:pPr>
    </w:p>
    <w:p w14:paraId="3B004F71" w14:textId="77777777" w:rsidR="00BE0C16" w:rsidRPr="00B17630" w:rsidRDefault="00BE0C16" w:rsidP="00BE0C16">
      <w:pPr>
        <w:pStyle w:val="ConsPlusNormal"/>
        <w:ind w:firstLine="540"/>
        <w:jc w:val="both"/>
        <w:outlineLvl w:val="2"/>
        <w:rPr>
          <w:rFonts w:ascii="Times New Roman" w:hAnsi="Times New Roman" w:cs="Times New Roman"/>
          <w:sz w:val="24"/>
          <w:szCs w:val="24"/>
        </w:rPr>
      </w:pPr>
      <w:r w:rsidRPr="00B1763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5F4681D" w14:textId="77777777" w:rsidR="00BE0C16" w:rsidRPr="00B17630" w:rsidRDefault="00BE0C16" w:rsidP="00BE0C16">
      <w:pPr>
        <w:pStyle w:val="ConsPlusNormal"/>
        <w:ind w:firstLine="540"/>
        <w:jc w:val="both"/>
        <w:rPr>
          <w:rFonts w:ascii="Times New Roman" w:hAnsi="Times New Roman" w:cs="Times New Roman"/>
          <w:sz w:val="24"/>
          <w:szCs w:val="24"/>
        </w:rPr>
      </w:pPr>
    </w:p>
    <w:p w14:paraId="5C4ACDA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14:paraId="3CBFF3C1" w14:textId="7E8FC67B"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w:t>
      </w:r>
      <w:r w:rsidR="00DC02A4">
        <w:rPr>
          <w:rFonts w:ascii="Times New Roman" w:hAnsi="Times New Roman" w:cs="Times New Roman"/>
          <w:sz w:val="24"/>
          <w:szCs w:val="24"/>
        </w:rPr>
        <w:t>приём</w:t>
      </w:r>
      <w:r w:rsidR="00BE0C16" w:rsidRPr="00B17630">
        <w:rPr>
          <w:rFonts w:ascii="Times New Roman" w:hAnsi="Times New Roman" w:cs="Times New Roman"/>
          <w:sz w:val="24"/>
          <w:szCs w:val="24"/>
        </w:rPr>
        <w:t xml:space="preserve"> и регистрация заявления о предоставлении муниципальной услуги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1 рабочий день;</w:t>
      </w:r>
    </w:p>
    <w:p w14:paraId="2AF71186" w14:textId="343D7AB2"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рассмотрение документов об оказании муниципальной услуги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2 рабочих дня;</w:t>
      </w:r>
    </w:p>
    <w:p w14:paraId="6368166C" w14:textId="3A1A5657" w:rsidR="00BE0C16" w:rsidRPr="00B17630" w:rsidRDefault="004C0D82" w:rsidP="00BE0C16">
      <w:pPr>
        <w:pStyle w:val="ConsPlusNormal"/>
        <w:ind w:firstLine="540"/>
        <w:jc w:val="both"/>
        <w:rPr>
          <w:rFonts w:ascii="Times New Roman" w:hAnsi="Times New Roman" w:cs="Times New Roman"/>
          <w:strike/>
          <w:sz w:val="24"/>
          <w:szCs w:val="24"/>
        </w:rPr>
      </w:pPr>
      <w:r>
        <w:rPr>
          <w:rFonts w:ascii="Times New Roman" w:hAnsi="Times New Roman" w:cs="Times New Roman"/>
          <w:sz w:val="24"/>
          <w:szCs w:val="24"/>
        </w:rPr>
        <w:t>‑</w:t>
      </w:r>
      <w:r w:rsidR="00BE0C16" w:rsidRPr="00703B31">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Pr>
          <w:rFonts w:ascii="Times New Roman" w:hAnsi="Times New Roman" w:cs="Times New Roman"/>
          <w:sz w:val="24"/>
          <w:szCs w:val="24"/>
        </w:rPr>
        <w:t>‑</w:t>
      </w:r>
      <w:r w:rsidR="00BE0C16" w:rsidRPr="00703B31">
        <w:rPr>
          <w:rFonts w:ascii="Times New Roman" w:hAnsi="Times New Roman" w:cs="Times New Roman"/>
          <w:sz w:val="24"/>
          <w:szCs w:val="24"/>
        </w:rPr>
        <w:t xml:space="preserve"> 1 рабочий день;</w:t>
      </w:r>
    </w:p>
    <w:p w14:paraId="2B3117C9" w14:textId="081CA037"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выдача результата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1 рабочий день.</w:t>
      </w:r>
    </w:p>
    <w:p w14:paraId="156A38BD" w14:textId="5BB6BC63"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3.1.2. </w:t>
      </w:r>
      <w:r w:rsidR="00DC02A4">
        <w:rPr>
          <w:rFonts w:ascii="Times New Roman" w:hAnsi="Times New Roman" w:cs="Times New Roman"/>
          <w:sz w:val="24"/>
          <w:szCs w:val="24"/>
        </w:rPr>
        <w:t>Приём</w:t>
      </w:r>
      <w:r w:rsidRPr="00B17630">
        <w:rPr>
          <w:rFonts w:ascii="Times New Roman" w:hAnsi="Times New Roman" w:cs="Times New Roman"/>
          <w:sz w:val="24"/>
          <w:szCs w:val="24"/>
        </w:rPr>
        <w:t xml:space="preserve"> и регистрация заявления о предоставлении муниципальной услуги.</w:t>
      </w:r>
    </w:p>
    <w:p w14:paraId="270F5F6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3.1.2.1. Основание для начала административной процедуры: </w:t>
      </w:r>
    </w:p>
    <w:p w14:paraId="13CC1431"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B17630">
          <w:rPr>
            <w:rStyle w:val="a7"/>
            <w:rFonts w:ascii="Times New Roman" w:hAnsi="Times New Roman" w:cs="Times New Roman"/>
            <w:color w:val="auto"/>
            <w:sz w:val="24"/>
            <w:szCs w:val="24"/>
            <w:u w:val="none"/>
          </w:rPr>
          <w:t>п. 2.</w:t>
        </w:r>
      </w:hyperlink>
      <w:r w:rsidRPr="00B17630">
        <w:rPr>
          <w:rFonts w:ascii="Times New Roman" w:hAnsi="Times New Roman" w:cs="Times New Roman"/>
          <w:sz w:val="24"/>
          <w:szCs w:val="24"/>
        </w:rPr>
        <w:t>6 настоящего административного регламента;</w:t>
      </w:r>
    </w:p>
    <w:p w14:paraId="172F5580" w14:textId="440EAABE" w:rsidR="00BE0C16" w:rsidRPr="00703B31" w:rsidRDefault="00BE0C16" w:rsidP="00BE0C16">
      <w:pPr>
        <w:widowControl w:val="0"/>
        <w:autoSpaceDE w:val="0"/>
        <w:autoSpaceDN w:val="0"/>
        <w:ind w:firstLine="709"/>
        <w:jc w:val="both"/>
        <w:rPr>
          <w:sz w:val="24"/>
          <w:szCs w:val="24"/>
        </w:rPr>
      </w:pPr>
      <w:r w:rsidRPr="00B17630">
        <w:rPr>
          <w:sz w:val="24"/>
          <w:szCs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w:t>
      </w:r>
      <w:r w:rsidRPr="00703B31">
        <w:rPr>
          <w:sz w:val="24"/>
          <w:szCs w:val="24"/>
        </w:rPr>
        <w:t xml:space="preserve">в случае отсутствия установленных п. 2.9 настоящего административного регламента оснований для отказа в </w:t>
      </w:r>
      <w:r w:rsidR="00DC02A4">
        <w:rPr>
          <w:sz w:val="24"/>
          <w:szCs w:val="24"/>
        </w:rPr>
        <w:t>приём</w:t>
      </w:r>
      <w:r w:rsidRPr="00703B31">
        <w:rPr>
          <w:sz w:val="24"/>
          <w:szCs w:val="24"/>
        </w:rPr>
        <w:t>е регистрирует их в соответствии с правилами делопроизводства в течение не более 1 рабочего дня со дня предоставления (получения).</w:t>
      </w:r>
    </w:p>
    <w:p w14:paraId="0DEFBDBC" w14:textId="13B0138D" w:rsidR="00BE0C16" w:rsidRPr="00B17630" w:rsidRDefault="00BE0C16" w:rsidP="00BE0C16">
      <w:pPr>
        <w:widowControl w:val="0"/>
        <w:autoSpaceDE w:val="0"/>
        <w:autoSpaceDN w:val="0"/>
        <w:adjustRightInd w:val="0"/>
        <w:ind w:firstLine="709"/>
        <w:jc w:val="both"/>
        <w:rPr>
          <w:rFonts w:eastAsiaTheme="minorEastAsia"/>
          <w:sz w:val="24"/>
          <w:szCs w:val="24"/>
        </w:rPr>
      </w:pPr>
      <w:r w:rsidRPr="00703B31">
        <w:rPr>
          <w:rFonts w:eastAsiaTheme="minorEastAsia"/>
          <w:sz w:val="24"/>
          <w:szCs w:val="24"/>
        </w:rPr>
        <w:t xml:space="preserve">При наличии оснований для отказа в </w:t>
      </w:r>
      <w:r w:rsidR="00DC02A4">
        <w:rPr>
          <w:rFonts w:eastAsiaTheme="minorEastAsia"/>
          <w:sz w:val="24"/>
          <w:szCs w:val="24"/>
        </w:rPr>
        <w:t>приём</w:t>
      </w:r>
      <w:r w:rsidRPr="00703B31">
        <w:rPr>
          <w:rFonts w:eastAsiaTheme="minorEastAsia"/>
          <w:sz w:val="24"/>
          <w:szCs w:val="24"/>
        </w:rPr>
        <w:t xml:space="preserve">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w:t>
      </w:r>
      <w:r w:rsidR="00DC02A4">
        <w:rPr>
          <w:rFonts w:eastAsiaTheme="minorEastAsia"/>
          <w:sz w:val="24"/>
          <w:szCs w:val="24"/>
        </w:rPr>
        <w:t>приём</w:t>
      </w:r>
      <w:r w:rsidRPr="00703B31">
        <w:rPr>
          <w:rFonts w:eastAsiaTheme="minorEastAsia"/>
          <w:sz w:val="24"/>
          <w:szCs w:val="24"/>
        </w:rPr>
        <w:t>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14E8B8C" w14:textId="77777777" w:rsidR="00BE0C16" w:rsidRPr="00B17630" w:rsidRDefault="00BE0C16" w:rsidP="00BE0C16">
      <w:pPr>
        <w:widowControl w:val="0"/>
        <w:autoSpaceDE w:val="0"/>
        <w:autoSpaceDN w:val="0"/>
        <w:ind w:firstLine="709"/>
        <w:jc w:val="both"/>
        <w:rPr>
          <w:sz w:val="24"/>
          <w:szCs w:val="24"/>
        </w:rPr>
      </w:pPr>
      <w:r w:rsidRPr="00B17630">
        <w:rPr>
          <w:sz w:val="24"/>
          <w:szCs w:val="24"/>
        </w:rPr>
        <w:t>3.1.2.3. Лицо, ответственное за выполнение административной процедуры: должностное лицо, ответственное за делопроизводство.</w:t>
      </w:r>
    </w:p>
    <w:p w14:paraId="7D4C40D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3.1.2.4. Результат выполнения административной процедуры: </w:t>
      </w:r>
    </w:p>
    <w:p w14:paraId="715F6C49" w14:textId="1B6EFC5E"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703B31">
        <w:rPr>
          <w:rFonts w:ascii="Times New Roman" w:hAnsi="Times New Roman" w:cs="Times New Roman"/>
          <w:sz w:val="24"/>
          <w:szCs w:val="24"/>
        </w:rPr>
        <w:t xml:space="preserve"> отказ в </w:t>
      </w:r>
      <w:r w:rsidR="00DC02A4">
        <w:rPr>
          <w:rFonts w:ascii="Times New Roman" w:hAnsi="Times New Roman" w:cs="Times New Roman"/>
          <w:sz w:val="24"/>
          <w:szCs w:val="24"/>
        </w:rPr>
        <w:t>приём</w:t>
      </w:r>
      <w:r w:rsidR="00BE0C16" w:rsidRPr="00703B31">
        <w:rPr>
          <w:rFonts w:ascii="Times New Roman" w:hAnsi="Times New Roman" w:cs="Times New Roman"/>
          <w:sz w:val="24"/>
          <w:szCs w:val="24"/>
        </w:rPr>
        <w:t>е заявления о предоставлении муниципальной услуги и прилагаемых к нему документов;</w:t>
      </w:r>
    </w:p>
    <w:p w14:paraId="74CA2F1E" w14:textId="0E6AAEC3" w:rsidR="00703B31"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регистрация заявления о предоставлении муниципальной услуги</w:t>
      </w:r>
      <w:r w:rsidR="00703B31">
        <w:rPr>
          <w:rFonts w:ascii="Times New Roman" w:hAnsi="Times New Roman" w:cs="Times New Roman"/>
          <w:sz w:val="24"/>
          <w:szCs w:val="24"/>
        </w:rPr>
        <w:t>.</w:t>
      </w:r>
      <w:r w:rsidR="00BE0C16" w:rsidRPr="00B17630">
        <w:rPr>
          <w:rFonts w:ascii="Times New Roman" w:hAnsi="Times New Roman" w:cs="Times New Roman"/>
          <w:sz w:val="24"/>
          <w:szCs w:val="24"/>
        </w:rPr>
        <w:t xml:space="preserve"> </w:t>
      </w:r>
    </w:p>
    <w:p w14:paraId="0B7E82D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3.1.3. Рассмотрение документов о предоставлении муниципальной услуги.</w:t>
      </w:r>
    </w:p>
    <w:p w14:paraId="0F6D5B94"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B17630">
        <w:rPr>
          <w:sz w:val="24"/>
          <w:szCs w:val="24"/>
        </w:rPr>
        <w:t xml:space="preserve"> </w:t>
      </w:r>
      <w:r w:rsidRPr="00703B31">
        <w:rPr>
          <w:rFonts w:ascii="Times New Roman" w:hAnsi="Times New Roman" w:cs="Times New Roman"/>
          <w:sz w:val="24"/>
          <w:szCs w:val="24"/>
        </w:rPr>
        <w:t>о предоставлении или об отказе в предоставлении муниципальной услуги.</w:t>
      </w:r>
    </w:p>
    <w:p w14:paraId="715EF376"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62AEE6A2"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w:t>
      </w:r>
      <w:r w:rsidRPr="00703B31">
        <w:rPr>
          <w:rFonts w:ascii="Times New Roman" w:hAnsi="Times New Roman" w:cs="Times New Roman"/>
          <w:sz w:val="24"/>
          <w:szCs w:val="24"/>
        </w:rPr>
        <w:t>со дня</w:t>
      </w:r>
      <w:r w:rsidRPr="00B17630">
        <w:rPr>
          <w:rFonts w:ascii="Times New Roman" w:hAnsi="Times New Roman" w:cs="Times New Roman"/>
          <w:sz w:val="24"/>
          <w:szCs w:val="24"/>
        </w:rPr>
        <w:t xml:space="preserve"> окончания первой административной процедуры.</w:t>
      </w:r>
    </w:p>
    <w:p w14:paraId="6AD2BCED" w14:textId="77777777" w:rsidR="00BE0C16" w:rsidRPr="00B17630" w:rsidRDefault="00BE0C16" w:rsidP="00BE0C16">
      <w:pPr>
        <w:pStyle w:val="ConsPlusNormal"/>
        <w:ind w:firstLine="567"/>
        <w:jc w:val="both"/>
        <w:rPr>
          <w:rFonts w:ascii="Times New Roman" w:hAnsi="Times New Roman" w:cs="Times New Roman"/>
          <w:strike/>
          <w:sz w:val="24"/>
          <w:szCs w:val="24"/>
        </w:rPr>
      </w:pPr>
      <w:r w:rsidRPr="00B1763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17630">
          <w:rPr>
            <w:rStyle w:val="a7"/>
            <w:rFonts w:ascii="Times New Roman" w:hAnsi="Times New Roman" w:cs="Times New Roman"/>
            <w:color w:val="auto"/>
            <w:sz w:val="24"/>
            <w:szCs w:val="24"/>
            <w:u w:val="none"/>
          </w:rPr>
          <w:t>пунктом 2.7</w:t>
        </w:r>
      </w:hyperlink>
      <w:r w:rsidRPr="00B1763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31A6B567" w14:textId="17975A7B" w:rsidR="00BE0C16" w:rsidRPr="00B17630" w:rsidRDefault="00BE0C16" w:rsidP="00BE0C16">
      <w:pPr>
        <w:widowControl w:val="0"/>
        <w:autoSpaceDE w:val="0"/>
        <w:autoSpaceDN w:val="0"/>
        <w:ind w:firstLine="709"/>
        <w:jc w:val="both"/>
        <w:rPr>
          <w:strike/>
          <w:sz w:val="24"/>
          <w:szCs w:val="24"/>
        </w:rPr>
      </w:pPr>
      <w:r w:rsidRPr="00703B31">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w:t>
      </w:r>
      <w:r w:rsidR="004C0D82">
        <w:rPr>
          <w:sz w:val="24"/>
          <w:szCs w:val="24"/>
        </w:rPr>
        <w:t>‑</w:t>
      </w:r>
      <w:r w:rsidRPr="00703B31">
        <w:rPr>
          <w:sz w:val="24"/>
          <w:szCs w:val="24"/>
        </w:rPr>
        <w:t xml:space="preserve"> не более 48 часов</w:t>
      </w:r>
      <w:r w:rsidR="00703B31" w:rsidRPr="00703B31">
        <w:rPr>
          <w:sz w:val="24"/>
          <w:szCs w:val="24"/>
        </w:rPr>
        <w:t>.</w:t>
      </w:r>
    </w:p>
    <w:p w14:paraId="6389FA12"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Pr="00B17630">
        <w:rPr>
          <w:sz w:val="24"/>
          <w:szCs w:val="24"/>
        </w:rPr>
        <w:t xml:space="preserve"> </w:t>
      </w:r>
      <w:r w:rsidRPr="00703B31">
        <w:rPr>
          <w:rFonts w:ascii="Times New Roman" w:hAnsi="Times New Roman" w:cs="Times New Roman"/>
          <w:sz w:val="24"/>
          <w:szCs w:val="24"/>
        </w:rPr>
        <w:t xml:space="preserve">о предоставлении или </w:t>
      </w:r>
      <w:r w:rsidRPr="00703B31">
        <w:rPr>
          <w:rFonts w:ascii="Times New Roman" w:hAnsi="Times New Roman" w:cs="Times New Roman"/>
          <w:sz w:val="24"/>
          <w:szCs w:val="24"/>
        </w:rPr>
        <w:lastRenderedPageBreak/>
        <w:t>об отказе в предоставлении муниципальной услуги.</w:t>
      </w:r>
    </w:p>
    <w:p w14:paraId="3F4B7395"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3.1.3.4. Критерий принятия решения: наличие/</w:t>
      </w:r>
      <w:proofErr w:type="gramStart"/>
      <w:r w:rsidRPr="00B17630">
        <w:rPr>
          <w:rFonts w:ascii="Times New Roman" w:hAnsi="Times New Roman" w:cs="Times New Roman"/>
          <w:sz w:val="24"/>
          <w:szCs w:val="24"/>
        </w:rPr>
        <w:t xml:space="preserve">отсутствие </w:t>
      </w:r>
      <w:r w:rsidR="00703B31">
        <w:rPr>
          <w:rFonts w:ascii="Times New Roman" w:hAnsi="Times New Roman" w:cs="Times New Roman"/>
          <w:strike/>
          <w:sz w:val="24"/>
          <w:szCs w:val="24"/>
        </w:rPr>
        <w:t>.</w:t>
      </w:r>
      <w:proofErr w:type="gramEnd"/>
      <w:r w:rsidRPr="00B17630">
        <w:rPr>
          <w:sz w:val="24"/>
          <w:szCs w:val="24"/>
        </w:rPr>
        <w:t xml:space="preserve"> </w:t>
      </w:r>
      <w:r w:rsidRPr="00703B31">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14:paraId="4C9DFC4F"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3.1.3.5. Результат выполнения административной процедуры: </w:t>
      </w:r>
    </w:p>
    <w:p w14:paraId="63E55317" w14:textId="3EDF4E47"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eastAsiaTheme="minorHAnsi" w:hAnsi="Times New Roman" w:cs="Times New Roman"/>
          <w:sz w:val="24"/>
          <w:szCs w:val="24"/>
          <w:lang w:eastAsia="en-US"/>
        </w:rPr>
        <w:t xml:space="preserve"> </w:t>
      </w:r>
      <w:r w:rsidR="00BE0C16" w:rsidRPr="00703B31">
        <w:rPr>
          <w:rFonts w:ascii="Times New Roman" w:hAnsi="Times New Roman" w:cs="Times New Roman"/>
          <w:sz w:val="24"/>
          <w:szCs w:val="24"/>
        </w:rPr>
        <w:t>подготовка</w:t>
      </w:r>
      <w:r w:rsidR="00BE0C16" w:rsidRPr="00B17630">
        <w:rPr>
          <w:rFonts w:ascii="Times New Roman" w:hAnsi="Times New Roman" w:cs="Times New Roman"/>
          <w:sz w:val="24"/>
          <w:szCs w:val="24"/>
        </w:rPr>
        <w:t xml:space="preserve"> сведений (письма) об объектах имущества, </w:t>
      </w:r>
      <w:r>
        <w:rPr>
          <w:rFonts w:ascii="Times New Roman" w:hAnsi="Times New Roman" w:cs="Times New Roman"/>
          <w:sz w:val="24"/>
          <w:szCs w:val="24"/>
        </w:rPr>
        <w:t>включённ</w:t>
      </w:r>
      <w:r w:rsidR="00BE0C16" w:rsidRPr="00B17630">
        <w:rPr>
          <w:rFonts w:ascii="Times New Roman" w:hAnsi="Times New Roman" w:cs="Times New Roman"/>
          <w:sz w:val="24"/>
          <w:szCs w:val="24"/>
        </w:rPr>
        <w:t xml:space="preserve">ых Перечень </w:t>
      </w:r>
    </w:p>
    <w:p w14:paraId="6FB184E0" w14:textId="1569363B" w:rsidR="00BE0C16" w:rsidRPr="00B17630" w:rsidRDefault="004C0D82" w:rsidP="00BE0C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w:t>
      </w:r>
      <w:r w:rsidR="00BE0C16" w:rsidRPr="00703B31">
        <w:rPr>
          <w:rFonts w:ascii="Times New Roman" w:hAnsi="Times New Roman" w:cs="Times New Roman"/>
          <w:sz w:val="24"/>
          <w:szCs w:val="24"/>
        </w:rPr>
        <w:t>проект решения</w:t>
      </w:r>
      <w:r w:rsidR="00703B31">
        <w:rPr>
          <w:rFonts w:ascii="Times New Roman" w:hAnsi="Times New Roman" w:cs="Times New Roman"/>
          <w:sz w:val="24"/>
          <w:szCs w:val="24"/>
        </w:rPr>
        <w:t xml:space="preserve"> </w:t>
      </w:r>
      <w:r w:rsidR="00BE0C16" w:rsidRPr="00703B31">
        <w:rPr>
          <w:rFonts w:ascii="Times New Roman" w:hAnsi="Times New Roman" w:cs="Times New Roman"/>
          <w:sz w:val="24"/>
          <w:szCs w:val="24"/>
        </w:rPr>
        <w:t>об</w:t>
      </w:r>
      <w:r w:rsidR="00BE0C16" w:rsidRPr="00B17630">
        <w:rPr>
          <w:rFonts w:ascii="Times New Roman" w:hAnsi="Times New Roman" w:cs="Times New Roman"/>
          <w:sz w:val="24"/>
          <w:szCs w:val="24"/>
        </w:rPr>
        <w:t xml:space="preserve"> отказе в предоставлении муниципальной услуги.</w:t>
      </w:r>
    </w:p>
    <w:p w14:paraId="0843785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F6B877B"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3.1.4.1. Основание для начала административной процедуры: представление </w:t>
      </w:r>
      <w:r w:rsidRPr="00703B31">
        <w:rPr>
          <w:rFonts w:ascii="Times New Roman" w:hAnsi="Times New Roman" w:cs="Times New Roman"/>
          <w:sz w:val="24"/>
          <w:szCs w:val="24"/>
        </w:rPr>
        <w:t>заявления и документов, а также</w:t>
      </w:r>
      <w:r w:rsidRPr="00B17630">
        <w:rPr>
          <w:rFonts w:ascii="Times New Roman" w:hAnsi="Times New Roman" w:cs="Times New Roman"/>
          <w:sz w:val="24"/>
          <w:szCs w:val="24"/>
        </w:rPr>
        <w:t xml:space="preserve"> проекта решения должностному лицу, ответственному за принятие и подписание соответствующего решения.</w:t>
      </w:r>
    </w:p>
    <w:p w14:paraId="7B393B2B"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703B31">
        <w:rPr>
          <w:rFonts w:ascii="Times New Roman" w:hAnsi="Times New Roman" w:cs="Times New Roman"/>
          <w:sz w:val="24"/>
          <w:szCs w:val="24"/>
        </w:rPr>
        <w:t>со дня</w:t>
      </w:r>
      <w:r w:rsidRPr="00B17630">
        <w:rPr>
          <w:rFonts w:ascii="Times New Roman" w:hAnsi="Times New Roman" w:cs="Times New Roman"/>
          <w:sz w:val="24"/>
          <w:szCs w:val="24"/>
        </w:rPr>
        <w:t xml:space="preserve"> окончания второй административной процедуры.</w:t>
      </w:r>
    </w:p>
    <w:p w14:paraId="5D9FD762"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16A0B1"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771F9B30" w14:textId="5C45329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3.1.4.5. Результат выполнения административной процедуры: подписание письма, содержащего сведения об объектах имущества, </w:t>
      </w:r>
      <w:r w:rsidR="004C0D82">
        <w:rPr>
          <w:rFonts w:ascii="Times New Roman" w:hAnsi="Times New Roman" w:cs="Times New Roman"/>
          <w:sz w:val="24"/>
          <w:szCs w:val="24"/>
        </w:rPr>
        <w:t>включённ</w:t>
      </w:r>
      <w:r w:rsidRPr="00B17630">
        <w:rPr>
          <w:rFonts w:ascii="Times New Roman" w:hAnsi="Times New Roman" w:cs="Times New Roman"/>
          <w:sz w:val="24"/>
          <w:szCs w:val="24"/>
        </w:rPr>
        <w:t xml:space="preserve">ых Перечень </w:t>
      </w:r>
      <w:r w:rsidRPr="00703B31">
        <w:rPr>
          <w:rFonts w:ascii="Times New Roman" w:hAnsi="Times New Roman" w:cs="Times New Roman"/>
          <w:sz w:val="24"/>
          <w:szCs w:val="24"/>
        </w:rPr>
        <w:t>либо подписание решения</w:t>
      </w:r>
      <w:r w:rsidRPr="00B17630">
        <w:rPr>
          <w:rFonts w:ascii="Times New Roman" w:hAnsi="Times New Roman" w:cs="Times New Roman"/>
          <w:sz w:val="24"/>
          <w:szCs w:val="24"/>
        </w:rPr>
        <w:t xml:space="preserve"> об отказе в предоставлении </w:t>
      </w:r>
      <w:r w:rsidRPr="00703B31">
        <w:rPr>
          <w:rFonts w:ascii="Times New Roman" w:hAnsi="Times New Roman" w:cs="Times New Roman"/>
          <w:sz w:val="24"/>
          <w:szCs w:val="24"/>
        </w:rPr>
        <w:t>муниципальной</w:t>
      </w:r>
      <w:r w:rsidRPr="00B17630">
        <w:rPr>
          <w:rFonts w:ascii="Times New Roman" w:hAnsi="Times New Roman" w:cs="Times New Roman"/>
          <w:sz w:val="24"/>
          <w:szCs w:val="24"/>
        </w:rPr>
        <w:t xml:space="preserve"> услуги.</w:t>
      </w:r>
    </w:p>
    <w:p w14:paraId="1291681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3.1.5. Выдача результата.</w:t>
      </w:r>
    </w:p>
    <w:p w14:paraId="6F520FBE"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3.1.5.1. Основание для начала административной процедуры: подписанное решение</w:t>
      </w:r>
      <w:r w:rsidR="00703B31">
        <w:rPr>
          <w:rFonts w:ascii="Times New Roman" w:hAnsi="Times New Roman" w:cs="Times New Roman"/>
          <w:sz w:val="24"/>
          <w:szCs w:val="24"/>
        </w:rPr>
        <w:t xml:space="preserve">, </w:t>
      </w:r>
      <w:r w:rsidRPr="00B17630">
        <w:rPr>
          <w:rFonts w:ascii="Times New Roman" w:hAnsi="Times New Roman" w:cs="Times New Roman"/>
          <w:sz w:val="24"/>
          <w:szCs w:val="24"/>
        </w:rPr>
        <w:t>являющееся результатом предоставления муниципальной услуги.</w:t>
      </w:r>
    </w:p>
    <w:p w14:paraId="3A32D560"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4B308656"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 xml:space="preserve"> должностное лицо, ответственное за делопроизводство, регистрирует результат предоставления муниципальной услуги </w:t>
      </w:r>
      <w:r w:rsidRPr="00A624FB">
        <w:rPr>
          <w:rFonts w:ascii="Times New Roman" w:hAnsi="Times New Roman" w:cs="Times New Roman"/>
          <w:sz w:val="24"/>
          <w:szCs w:val="24"/>
        </w:rPr>
        <w:t>и направляет способом, указанным в заявлении,</w:t>
      </w:r>
      <w:r w:rsidRPr="00B17630">
        <w:rPr>
          <w:rFonts w:ascii="Times New Roman" w:hAnsi="Times New Roman" w:cs="Times New Roman"/>
          <w:sz w:val="24"/>
          <w:szCs w:val="24"/>
        </w:rPr>
        <w:t xml:space="preserve"> не позднее 1 рабочего дня </w:t>
      </w:r>
      <w:r w:rsidRPr="00A624FB">
        <w:rPr>
          <w:rFonts w:ascii="Times New Roman" w:hAnsi="Times New Roman" w:cs="Times New Roman"/>
          <w:sz w:val="24"/>
          <w:szCs w:val="24"/>
        </w:rPr>
        <w:t>со дня</w:t>
      </w:r>
      <w:r w:rsidRPr="00B17630">
        <w:rPr>
          <w:rFonts w:ascii="Times New Roman" w:hAnsi="Times New Roman" w:cs="Times New Roman"/>
          <w:sz w:val="24"/>
          <w:szCs w:val="24"/>
        </w:rPr>
        <w:t xml:space="preserve"> окончания третьей административной процедуры.</w:t>
      </w:r>
    </w:p>
    <w:p w14:paraId="1F9E6F81"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C286EAC" w14:textId="77777777" w:rsidR="00BE0C16" w:rsidRPr="00B17630" w:rsidRDefault="00BE0C16" w:rsidP="00BE0C16">
      <w:pPr>
        <w:pStyle w:val="ConsPlusNormal"/>
        <w:ind w:firstLine="567"/>
        <w:jc w:val="both"/>
        <w:rPr>
          <w:rFonts w:ascii="Times New Roman" w:hAnsi="Times New Roman" w:cs="Times New Roman"/>
          <w:sz w:val="24"/>
          <w:szCs w:val="24"/>
        </w:rPr>
      </w:pPr>
      <w:r w:rsidRPr="00B17630">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62A88E9" w14:textId="77777777" w:rsidR="00BE0C16" w:rsidRPr="00B17630" w:rsidRDefault="00BE0C16" w:rsidP="00BE0C16">
      <w:pPr>
        <w:pStyle w:val="ConsPlusNormal"/>
        <w:ind w:firstLine="540"/>
        <w:jc w:val="both"/>
        <w:outlineLvl w:val="2"/>
        <w:rPr>
          <w:rFonts w:ascii="Times New Roman" w:hAnsi="Times New Roman" w:cs="Times New Roman"/>
          <w:sz w:val="24"/>
          <w:szCs w:val="24"/>
        </w:rPr>
      </w:pPr>
      <w:bookmarkStart w:id="6" w:name="P441"/>
      <w:bookmarkEnd w:id="6"/>
      <w:r w:rsidRPr="00B17630">
        <w:rPr>
          <w:rFonts w:ascii="Times New Roman" w:hAnsi="Times New Roman" w:cs="Times New Roman"/>
          <w:sz w:val="24"/>
          <w:szCs w:val="24"/>
        </w:rPr>
        <w:t>3.2. Особенности выполнения административных процедур в электронной форме</w:t>
      </w:r>
    </w:p>
    <w:p w14:paraId="38D336F9" w14:textId="65BB19C8"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ФЗ, Федеральным законом от 27.07.2006 </w:t>
      </w:r>
      <w:r w:rsidR="004C0D82">
        <w:rPr>
          <w:rFonts w:ascii="Times New Roman" w:hAnsi="Times New Roman" w:cs="Times New Roman"/>
          <w:sz w:val="24"/>
          <w:szCs w:val="24"/>
        </w:rPr>
        <w:t>№ </w:t>
      </w:r>
      <w:r w:rsidRPr="00B17630">
        <w:rPr>
          <w:rFonts w:ascii="Times New Roman" w:hAnsi="Times New Roman" w:cs="Times New Roman"/>
          <w:sz w:val="24"/>
          <w:szCs w:val="24"/>
        </w:rPr>
        <w:t>149</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ФЗ «Об информации, информационных технологиях и о защите информации», постановлением Правительства Российской Федерации от 25.06.2012 </w:t>
      </w:r>
      <w:r w:rsidR="004C0D82">
        <w:rPr>
          <w:rFonts w:ascii="Times New Roman" w:hAnsi="Times New Roman" w:cs="Times New Roman"/>
          <w:sz w:val="24"/>
          <w:szCs w:val="24"/>
        </w:rPr>
        <w:t>№ </w:t>
      </w:r>
      <w:r w:rsidRPr="00B17630">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19F0D09E" w14:textId="7F71CB12"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ЕСИА).</w:t>
      </w:r>
    </w:p>
    <w:p w14:paraId="467FEEE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3.2.3. Муниципальная услуга может быть получена через ПГУ ЛО либо через ЕПГУ.</w:t>
      </w:r>
    </w:p>
    <w:p w14:paraId="34FDD66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9174B98"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пройти идентификацию и аутентификацию в ЕСИА;</w:t>
      </w:r>
    </w:p>
    <w:p w14:paraId="5DBBCAB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личном кабинете на ЕПГУ или на ПГУ ЛО заполнить в электронной форме заявление </w:t>
      </w:r>
      <w:r w:rsidRPr="00B17630">
        <w:rPr>
          <w:rFonts w:ascii="Times New Roman" w:hAnsi="Times New Roman" w:cs="Times New Roman"/>
          <w:sz w:val="24"/>
          <w:szCs w:val="24"/>
        </w:rPr>
        <w:lastRenderedPageBreak/>
        <w:t>на оказание муниципальной услуги;</w:t>
      </w:r>
    </w:p>
    <w:p w14:paraId="085C35FC" w14:textId="4A44516E"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8FA8D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64C0A1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E2C7FC8" w14:textId="7FFB8BF5"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00BE0C16" w:rsidRPr="00B17630">
        <w:rPr>
          <w:rFonts w:ascii="Times New Roman" w:hAnsi="Times New Roman" w:cs="Times New Roman"/>
          <w:sz w:val="24"/>
          <w:szCs w:val="24"/>
        </w:rPr>
        <w:t>передает</w:t>
      </w:r>
      <w:proofErr w:type="spellEnd"/>
      <w:r w:rsidR="00BE0C16" w:rsidRPr="00B17630">
        <w:rPr>
          <w:rFonts w:ascii="Times New Roman" w:hAnsi="Times New Roman" w:cs="Times New Roman"/>
          <w:sz w:val="24"/>
          <w:szCs w:val="24"/>
        </w:rPr>
        <w:t xml:space="preserve"> должностному лицу, </w:t>
      </w:r>
      <w:proofErr w:type="spellStart"/>
      <w:r w:rsidR="00BE0C16" w:rsidRPr="00B17630">
        <w:rPr>
          <w:rFonts w:ascii="Times New Roman" w:hAnsi="Times New Roman" w:cs="Times New Roman"/>
          <w:sz w:val="24"/>
          <w:szCs w:val="24"/>
        </w:rPr>
        <w:t>наделенному</w:t>
      </w:r>
      <w:proofErr w:type="spellEnd"/>
      <w:r w:rsidR="00BE0C16" w:rsidRPr="00B17630">
        <w:rPr>
          <w:rFonts w:ascii="Times New Roman" w:hAnsi="Times New Roman" w:cs="Times New Roman"/>
          <w:sz w:val="24"/>
          <w:szCs w:val="24"/>
        </w:rPr>
        <w:t xml:space="preserve"> функциями по принятию решения;</w:t>
      </w:r>
    </w:p>
    <w:p w14:paraId="1C2EEA8F" w14:textId="43DAC785"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EE92DB1" w14:textId="1B0E982B"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8AAC8D" w14:textId="2B7FE7A3"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B17630">
        <w:rPr>
          <w:rFonts w:ascii="Times New Roman" w:hAnsi="Times New Roman" w:cs="Times New Roman"/>
          <w:sz w:val="24"/>
          <w:szCs w:val="24"/>
        </w:rPr>
        <w:t>днем</w:t>
      </w:r>
      <w:proofErr w:type="spellEnd"/>
      <w:r w:rsidRPr="00B17630">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документов на ПГУ ЛО или ЕПГУ.</w:t>
      </w:r>
    </w:p>
    <w:p w14:paraId="7D0A817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160083"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21E575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087AF8" w14:textId="77777777" w:rsidR="00BE0C16" w:rsidRPr="00B17630" w:rsidRDefault="00BE0C16" w:rsidP="00BE0C16">
      <w:pPr>
        <w:pStyle w:val="ConsPlusNormal"/>
        <w:ind w:firstLine="540"/>
        <w:jc w:val="both"/>
        <w:outlineLvl w:val="2"/>
        <w:rPr>
          <w:rFonts w:ascii="Times New Roman" w:hAnsi="Times New Roman" w:cs="Times New Roman"/>
          <w:sz w:val="24"/>
          <w:szCs w:val="24"/>
        </w:rPr>
      </w:pPr>
      <w:r w:rsidRPr="00B1763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D624CF1" w14:textId="77777777" w:rsidR="00BE0C16" w:rsidRPr="00B17630" w:rsidRDefault="00BE0C16" w:rsidP="00BE0C16">
      <w:pPr>
        <w:pStyle w:val="ConsPlusNormal"/>
        <w:ind w:firstLine="540"/>
        <w:jc w:val="both"/>
        <w:rPr>
          <w:rFonts w:ascii="Times New Roman" w:hAnsi="Times New Roman" w:cs="Times New Roman"/>
          <w:sz w:val="24"/>
          <w:szCs w:val="24"/>
        </w:rPr>
      </w:pPr>
    </w:p>
    <w:p w14:paraId="1F2E930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8CAD5A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3.3.2. В течение </w:t>
      </w:r>
      <w:r w:rsidRPr="00A624FB">
        <w:rPr>
          <w:rFonts w:ascii="Times New Roman" w:hAnsi="Times New Roman" w:cs="Times New Roman"/>
          <w:sz w:val="24"/>
          <w:szCs w:val="24"/>
        </w:rPr>
        <w:t>3 (трех)</w:t>
      </w:r>
      <w:r w:rsidRPr="00B17630">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B17630">
        <w:rPr>
          <w:rFonts w:ascii="Times New Roman" w:hAnsi="Times New Roman" w:cs="Times New Roman"/>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87308EF" w14:textId="77777777" w:rsidR="00BE0C16" w:rsidRPr="00B17630" w:rsidRDefault="00BE0C16" w:rsidP="00BE0C16">
      <w:pPr>
        <w:pStyle w:val="ConsPlusNormal"/>
        <w:ind w:firstLine="540"/>
        <w:jc w:val="both"/>
        <w:rPr>
          <w:rFonts w:ascii="Times New Roman" w:hAnsi="Times New Roman" w:cs="Times New Roman"/>
          <w:sz w:val="24"/>
          <w:szCs w:val="24"/>
        </w:rPr>
      </w:pPr>
    </w:p>
    <w:p w14:paraId="702AAB89"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4. Формы контроля за исполнением административного</w:t>
      </w:r>
    </w:p>
    <w:p w14:paraId="3003AA92"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регламента</w:t>
      </w:r>
    </w:p>
    <w:p w14:paraId="17B36A00" w14:textId="77777777" w:rsidR="00BE0C16" w:rsidRPr="00B17630" w:rsidRDefault="00BE0C16" w:rsidP="00BE0C16">
      <w:pPr>
        <w:pStyle w:val="ConsPlusNormal"/>
        <w:ind w:firstLine="540"/>
        <w:jc w:val="both"/>
        <w:rPr>
          <w:rFonts w:ascii="Times New Roman" w:hAnsi="Times New Roman" w:cs="Times New Roman"/>
          <w:sz w:val="24"/>
          <w:szCs w:val="24"/>
        </w:rPr>
      </w:pPr>
    </w:p>
    <w:p w14:paraId="58F63600"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827A1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B17630">
        <w:rPr>
          <w:rFonts w:ascii="Times New Roman" w:hAnsi="Times New Roman" w:cs="Times New Roman"/>
          <w:sz w:val="24"/>
          <w:szCs w:val="24"/>
        </w:rPr>
        <w:t>путем</w:t>
      </w:r>
      <w:proofErr w:type="spellEnd"/>
      <w:r w:rsidRPr="00B17630">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09280E6"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F67C867"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B7FF0E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B17630">
        <w:rPr>
          <w:rFonts w:ascii="Times New Roman" w:hAnsi="Times New Roman" w:cs="Times New Roman"/>
          <w:sz w:val="24"/>
          <w:szCs w:val="24"/>
        </w:rPr>
        <w:t>утвержденным</w:t>
      </w:r>
      <w:proofErr w:type="spellEnd"/>
      <w:r w:rsidRPr="00B17630">
        <w:rPr>
          <w:rFonts w:ascii="Times New Roman" w:hAnsi="Times New Roman" w:cs="Times New Roman"/>
          <w:sz w:val="24"/>
          <w:szCs w:val="24"/>
        </w:rPr>
        <w:t xml:space="preserve"> руководителем ОМСУ.</w:t>
      </w:r>
    </w:p>
    <w:p w14:paraId="5648E34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544A23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B17630">
        <w:rPr>
          <w:rFonts w:ascii="Times New Roman" w:hAnsi="Times New Roman" w:cs="Times New Roman"/>
          <w:sz w:val="24"/>
          <w:szCs w:val="24"/>
        </w:rPr>
        <w:t>проведенной</w:t>
      </w:r>
      <w:proofErr w:type="spellEnd"/>
      <w:r w:rsidRPr="00B17630">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510F0D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О проведении проверки </w:t>
      </w:r>
      <w:proofErr w:type="spellStart"/>
      <w:r w:rsidRPr="00B17630">
        <w:rPr>
          <w:rFonts w:ascii="Times New Roman" w:hAnsi="Times New Roman" w:cs="Times New Roman"/>
          <w:sz w:val="24"/>
          <w:szCs w:val="24"/>
        </w:rPr>
        <w:t>издается</w:t>
      </w:r>
      <w:proofErr w:type="spellEnd"/>
      <w:r w:rsidRPr="00B17630">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14:paraId="25F59EB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proofErr w:type="spellStart"/>
      <w:r w:rsidRPr="00B17630">
        <w:rPr>
          <w:rFonts w:ascii="Times New Roman" w:hAnsi="Times New Roman" w:cs="Times New Roman"/>
          <w:sz w:val="24"/>
          <w:szCs w:val="24"/>
        </w:rPr>
        <w:t>подтвержденные</w:t>
      </w:r>
      <w:proofErr w:type="spellEnd"/>
      <w:r w:rsidRPr="00B17630">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D778B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По результатам рассмотрения обращений </w:t>
      </w:r>
      <w:proofErr w:type="spellStart"/>
      <w:r w:rsidRPr="00B17630">
        <w:rPr>
          <w:rFonts w:ascii="Times New Roman" w:hAnsi="Times New Roman" w:cs="Times New Roman"/>
          <w:sz w:val="24"/>
          <w:szCs w:val="24"/>
        </w:rPr>
        <w:t>дается</w:t>
      </w:r>
      <w:proofErr w:type="spellEnd"/>
      <w:r w:rsidRPr="00B17630">
        <w:rPr>
          <w:rFonts w:ascii="Times New Roman" w:hAnsi="Times New Roman" w:cs="Times New Roman"/>
          <w:sz w:val="24"/>
          <w:szCs w:val="24"/>
        </w:rPr>
        <w:t xml:space="preserve"> письменный ответ.</w:t>
      </w:r>
    </w:p>
    <w:p w14:paraId="173F36A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20C8FC"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B17630">
        <w:rPr>
          <w:rFonts w:ascii="Times New Roman" w:hAnsi="Times New Roman" w:cs="Times New Roman"/>
          <w:sz w:val="24"/>
          <w:szCs w:val="24"/>
        </w:rPr>
        <w:lastRenderedPageBreak/>
        <w:t>совершения, соблюдение принципов поведения с заявителями, сохранность документов.</w:t>
      </w:r>
    </w:p>
    <w:p w14:paraId="57CB525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Руководитель ОМСУ </w:t>
      </w:r>
      <w:proofErr w:type="spellStart"/>
      <w:r w:rsidRPr="00B17630">
        <w:rPr>
          <w:rFonts w:ascii="Times New Roman" w:hAnsi="Times New Roman" w:cs="Times New Roman"/>
          <w:sz w:val="24"/>
          <w:szCs w:val="24"/>
        </w:rPr>
        <w:t>несет</w:t>
      </w:r>
      <w:proofErr w:type="spellEnd"/>
      <w:r w:rsidRPr="00B17630">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14:paraId="2E230244"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01AADB1" w14:textId="36610C0C"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p>
    <w:p w14:paraId="6A86219C" w14:textId="65CECA94"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36C4545C"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E51C79" w14:textId="77777777" w:rsidR="00BE0C16" w:rsidRPr="00B17630" w:rsidRDefault="00BE0C16" w:rsidP="00BE0C16">
      <w:pPr>
        <w:pStyle w:val="ConsPlusNormal"/>
        <w:ind w:firstLine="540"/>
        <w:jc w:val="both"/>
        <w:rPr>
          <w:rFonts w:ascii="Times New Roman" w:hAnsi="Times New Roman" w:cs="Times New Roman"/>
          <w:sz w:val="24"/>
          <w:szCs w:val="24"/>
        </w:rPr>
      </w:pPr>
    </w:p>
    <w:p w14:paraId="048219A3"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5. Досудебный (внесудебный) порядок обжалования решений</w:t>
      </w:r>
    </w:p>
    <w:p w14:paraId="0E1E473A"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и действий (бездействия) органа, предоставляющего</w:t>
      </w:r>
    </w:p>
    <w:p w14:paraId="3A9F3AB6"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муниципальную услугу, а также должностных лиц органа,</w:t>
      </w:r>
    </w:p>
    <w:p w14:paraId="099C2C44"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предоставляющего муниципальную услугу,</w:t>
      </w:r>
    </w:p>
    <w:p w14:paraId="475ADF81"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либо муниципальных служащих,</w:t>
      </w:r>
    </w:p>
    <w:p w14:paraId="043D378D"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многофункционального центра предоставления государственных</w:t>
      </w:r>
    </w:p>
    <w:p w14:paraId="3B88CDFA"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и муниципальных услуг, работника многофункционального центра</w:t>
      </w:r>
    </w:p>
    <w:p w14:paraId="0A52BAAD"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предоставления государственных и муниципальных услуг</w:t>
      </w:r>
    </w:p>
    <w:p w14:paraId="22D043EF" w14:textId="77777777" w:rsidR="00BE0C16" w:rsidRPr="00B17630" w:rsidRDefault="00BE0C16" w:rsidP="00BE0C16">
      <w:pPr>
        <w:pStyle w:val="ConsPlusNormal"/>
        <w:ind w:firstLine="540"/>
        <w:jc w:val="both"/>
        <w:rPr>
          <w:rFonts w:ascii="Times New Roman" w:hAnsi="Times New Roman" w:cs="Times New Roman"/>
          <w:sz w:val="24"/>
          <w:szCs w:val="24"/>
        </w:rPr>
      </w:pPr>
    </w:p>
    <w:p w14:paraId="2ACAED6F"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038B5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105AEE0" w14:textId="7F96353A"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B17630">
          <w:rPr>
            <w:rFonts w:ascii="Times New Roman" w:hAnsi="Times New Roman" w:cs="Times New Roman"/>
            <w:sz w:val="24"/>
            <w:szCs w:val="24"/>
          </w:rPr>
          <w:t>статье 15.1</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22127D2D" w14:textId="49602161"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17630">
        <w:rPr>
          <w:rFonts w:ascii="Times New Roman" w:hAnsi="Times New Roman" w:cs="Times New Roman"/>
          <w:sz w:val="24"/>
          <w:szCs w:val="24"/>
        </w:rPr>
        <w:t>объеме</w:t>
      </w:r>
      <w:proofErr w:type="spellEnd"/>
      <w:r w:rsidRPr="00B17630">
        <w:rPr>
          <w:rFonts w:ascii="Times New Roman" w:hAnsi="Times New Roman" w:cs="Times New Roman"/>
          <w:sz w:val="24"/>
          <w:szCs w:val="24"/>
        </w:rPr>
        <w:t xml:space="preserve"> в порядке, определенном </w:t>
      </w:r>
      <w:hyperlink r:id="rId15" w:history="1">
        <w:r w:rsidRPr="00B17630">
          <w:rPr>
            <w:rFonts w:ascii="Times New Roman" w:hAnsi="Times New Roman" w:cs="Times New Roman"/>
            <w:sz w:val="24"/>
            <w:szCs w:val="24"/>
          </w:rPr>
          <w:t>частью 1.3 статьи 16</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3A58EADC"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036C6A7" w14:textId="6CF6C082"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4) отказ в </w:t>
      </w:r>
      <w:r w:rsidR="00DC02A4">
        <w:rPr>
          <w:rFonts w:ascii="Times New Roman" w:hAnsi="Times New Roman" w:cs="Times New Roman"/>
          <w:sz w:val="24"/>
          <w:szCs w:val="24"/>
        </w:rPr>
        <w:t>приём</w:t>
      </w:r>
      <w:r w:rsidRPr="00B17630">
        <w:rPr>
          <w:rFonts w:ascii="Times New Roman" w:hAnsi="Times New Roman" w:cs="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6FA825" w14:textId="3ADEB62B"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B17630">
        <w:rPr>
          <w:rFonts w:ascii="Times New Roman" w:hAnsi="Times New Roman" w:cs="Times New Roman"/>
          <w:sz w:val="24"/>
          <w:szCs w:val="24"/>
        </w:rPr>
        <w:lastRenderedPageBreak/>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17630">
        <w:rPr>
          <w:rFonts w:ascii="Times New Roman" w:hAnsi="Times New Roman" w:cs="Times New Roman"/>
          <w:sz w:val="24"/>
          <w:szCs w:val="24"/>
        </w:rPr>
        <w:t>объеме</w:t>
      </w:r>
      <w:proofErr w:type="spellEnd"/>
      <w:r w:rsidRPr="00B17630">
        <w:rPr>
          <w:rFonts w:ascii="Times New Roman" w:hAnsi="Times New Roman" w:cs="Times New Roman"/>
          <w:sz w:val="24"/>
          <w:szCs w:val="24"/>
        </w:rPr>
        <w:t xml:space="preserve"> в порядке, определенном </w:t>
      </w:r>
      <w:hyperlink r:id="rId16" w:history="1">
        <w:r w:rsidRPr="00B17630">
          <w:rPr>
            <w:rFonts w:ascii="Times New Roman" w:hAnsi="Times New Roman" w:cs="Times New Roman"/>
            <w:sz w:val="24"/>
            <w:szCs w:val="24"/>
          </w:rPr>
          <w:t>частью 1.3 статьи 16</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6692651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93DF150" w14:textId="3C1095F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17630">
        <w:rPr>
          <w:rFonts w:ascii="Times New Roman" w:hAnsi="Times New Roman" w:cs="Times New Roman"/>
          <w:sz w:val="24"/>
          <w:szCs w:val="24"/>
        </w:rPr>
        <w:t>объеме</w:t>
      </w:r>
      <w:proofErr w:type="spellEnd"/>
      <w:r w:rsidRPr="00B17630">
        <w:rPr>
          <w:rFonts w:ascii="Times New Roman" w:hAnsi="Times New Roman" w:cs="Times New Roman"/>
          <w:sz w:val="24"/>
          <w:szCs w:val="24"/>
        </w:rPr>
        <w:t xml:space="preserve"> в порядке, определенном </w:t>
      </w:r>
      <w:hyperlink r:id="rId17" w:history="1">
        <w:r w:rsidRPr="00B17630">
          <w:rPr>
            <w:rFonts w:ascii="Times New Roman" w:hAnsi="Times New Roman" w:cs="Times New Roman"/>
            <w:sz w:val="24"/>
            <w:szCs w:val="24"/>
          </w:rPr>
          <w:t>частью 1.3 статьи 16</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785F537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C12E2E9" w14:textId="72F4B12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proofErr w:type="spellStart"/>
      <w:r w:rsidRPr="00B17630">
        <w:rPr>
          <w:rFonts w:ascii="Times New Roman" w:hAnsi="Times New Roman" w:cs="Times New Roman"/>
          <w:sz w:val="24"/>
          <w:szCs w:val="24"/>
        </w:rPr>
        <w:t>объеме</w:t>
      </w:r>
      <w:proofErr w:type="spellEnd"/>
      <w:r w:rsidRPr="00B17630">
        <w:rPr>
          <w:rFonts w:ascii="Times New Roman" w:hAnsi="Times New Roman" w:cs="Times New Roman"/>
          <w:sz w:val="24"/>
          <w:szCs w:val="24"/>
        </w:rPr>
        <w:t xml:space="preserve"> в порядке, определенном </w:t>
      </w:r>
      <w:hyperlink r:id="rId18" w:history="1">
        <w:r w:rsidRPr="00B17630">
          <w:rPr>
            <w:rFonts w:ascii="Times New Roman" w:hAnsi="Times New Roman" w:cs="Times New Roman"/>
            <w:sz w:val="24"/>
            <w:szCs w:val="24"/>
          </w:rPr>
          <w:t>частью 1.3 статьи 16</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7B97F243" w14:textId="4069AAFD"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DC02A4">
        <w:rPr>
          <w:rFonts w:ascii="Times New Roman" w:hAnsi="Times New Roman" w:cs="Times New Roman"/>
          <w:sz w:val="24"/>
          <w:szCs w:val="24"/>
        </w:rPr>
        <w:t>приём</w:t>
      </w:r>
      <w:r w:rsidRPr="00B17630">
        <w:rPr>
          <w:rFonts w:ascii="Times New Roman" w:hAnsi="Times New Roman" w:cs="Times New Roman"/>
          <w:sz w:val="24"/>
          <w:szCs w:val="24"/>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17630">
          <w:rPr>
            <w:rFonts w:ascii="Times New Roman" w:hAnsi="Times New Roman" w:cs="Times New Roman"/>
            <w:sz w:val="24"/>
            <w:szCs w:val="24"/>
          </w:rPr>
          <w:t>пунктом 4 части 1 статьи 7</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17630">
        <w:rPr>
          <w:rFonts w:ascii="Times New Roman" w:hAnsi="Times New Roman" w:cs="Times New Roman"/>
          <w:sz w:val="24"/>
          <w:szCs w:val="24"/>
        </w:rPr>
        <w:t>объеме</w:t>
      </w:r>
      <w:proofErr w:type="spellEnd"/>
      <w:r w:rsidRPr="00B17630">
        <w:rPr>
          <w:rFonts w:ascii="Times New Roman" w:hAnsi="Times New Roman" w:cs="Times New Roman"/>
          <w:sz w:val="24"/>
          <w:szCs w:val="24"/>
        </w:rPr>
        <w:t xml:space="preserve"> в порядке, определенном </w:t>
      </w:r>
      <w:hyperlink r:id="rId20" w:history="1">
        <w:r w:rsidRPr="00B17630">
          <w:rPr>
            <w:rFonts w:ascii="Times New Roman" w:hAnsi="Times New Roman" w:cs="Times New Roman"/>
            <w:sz w:val="24"/>
            <w:szCs w:val="24"/>
          </w:rPr>
          <w:t>частью 1.3 статьи 16</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0F35EAA8" w14:textId="49FA72EA"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5.3. Жалоба </w:t>
      </w:r>
      <w:proofErr w:type="spellStart"/>
      <w:r w:rsidRPr="00B17630">
        <w:rPr>
          <w:rFonts w:ascii="Times New Roman" w:hAnsi="Times New Roman" w:cs="Times New Roman"/>
          <w:sz w:val="24"/>
          <w:szCs w:val="24"/>
        </w:rPr>
        <w:t>подается</w:t>
      </w:r>
      <w:proofErr w:type="spellEnd"/>
      <w:r w:rsidRPr="00B17630">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277DB51" w14:textId="2398BF3A"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Жалоба на решения и действия (бездействие) органа, предоставляющего </w:t>
      </w:r>
      <w:r w:rsidRPr="00B17630">
        <w:rPr>
          <w:rFonts w:ascii="Times New Roman" w:hAnsi="Times New Roman" w:cs="Times New Roman"/>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C02A4">
        <w:rPr>
          <w:rFonts w:ascii="Times New Roman" w:hAnsi="Times New Roman" w:cs="Times New Roman"/>
          <w:sz w:val="24"/>
          <w:szCs w:val="24"/>
        </w:rPr>
        <w:t>приём</w:t>
      </w:r>
      <w:r w:rsidRPr="00B17630">
        <w:rPr>
          <w:rFonts w:ascii="Times New Roman" w:hAnsi="Times New Roman" w:cs="Times New Roman"/>
          <w:sz w:val="24"/>
          <w:szCs w:val="24"/>
        </w:rPr>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w:t>
      </w:r>
      <w:r w:rsidR="00DC02A4">
        <w:rPr>
          <w:rFonts w:ascii="Times New Roman" w:hAnsi="Times New Roman" w:cs="Times New Roman"/>
          <w:sz w:val="24"/>
          <w:szCs w:val="24"/>
        </w:rPr>
        <w:t>приём</w:t>
      </w:r>
      <w:r w:rsidRPr="00B17630">
        <w:rPr>
          <w:rFonts w:ascii="Times New Roman" w:hAnsi="Times New Roman" w:cs="Times New Roman"/>
          <w:sz w:val="24"/>
          <w:szCs w:val="24"/>
        </w:rPr>
        <w:t>е заявителя.</w:t>
      </w:r>
    </w:p>
    <w:p w14:paraId="6B257350" w14:textId="20088BE5"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17630">
          <w:rPr>
            <w:rFonts w:ascii="Times New Roman" w:hAnsi="Times New Roman" w:cs="Times New Roman"/>
            <w:sz w:val="24"/>
            <w:szCs w:val="24"/>
          </w:rPr>
          <w:t>части 5 статьи 11.2</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w:t>
      </w:r>
    </w:p>
    <w:p w14:paraId="16C5A97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письменной жалобе в обязательном порядке указываются:</w:t>
      </w:r>
    </w:p>
    <w:p w14:paraId="380224C0" w14:textId="678036F5"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C02A4">
        <w:rPr>
          <w:rFonts w:ascii="Times New Roman" w:hAnsi="Times New Roman" w:cs="Times New Roman"/>
          <w:sz w:val="24"/>
          <w:szCs w:val="24"/>
        </w:rPr>
        <w:t>удалённ</w:t>
      </w:r>
      <w:r w:rsidR="00BE0C16" w:rsidRPr="00B17630">
        <w:rPr>
          <w:rFonts w:ascii="Times New Roman" w:hAnsi="Times New Roman" w:cs="Times New Roman"/>
          <w:sz w:val="24"/>
          <w:szCs w:val="24"/>
        </w:rPr>
        <w:t>ого рабочего места ГБУ ЛО «МФЦ», его руководителя и (или) работника, решения и действия (бездействие) которых обжалуются;</w:t>
      </w:r>
    </w:p>
    <w:p w14:paraId="4548A547" w14:textId="426F02E7"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фамилия, имя, отчество (последнее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при наличии), сведения о месте жительства заявителя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физического лица либо наименование, сведения о месте нахождения заявителя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F9723B" w14:textId="1104F8E1"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C02A4">
        <w:rPr>
          <w:rFonts w:ascii="Times New Roman" w:hAnsi="Times New Roman" w:cs="Times New Roman"/>
          <w:sz w:val="24"/>
          <w:szCs w:val="24"/>
        </w:rPr>
        <w:t>удалённ</w:t>
      </w:r>
      <w:r w:rsidR="00BE0C16" w:rsidRPr="00B17630">
        <w:rPr>
          <w:rFonts w:ascii="Times New Roman" w:hAnsi="Times New Roman" w:cs="Times New Roman"/>
          <w:sz w:val="24"/>
          <w:szCs w:val="24"/>
        </w:rPr>
        <w:t>ого рабочего места ГБУ ЛО «МФЦ», его работника;</w:t>
      </w:r>
    </w:p>
    <w:p w14:paraId="12A00852" w14:textId="71118CC9"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C02A4">
        <w:rPr>
          <w:rFonts w:ascii="Times New Roman" w:hAnsi="Times New Roman" w:cs="Times New Roman"/>
          <w:sz w:val="24"/>
          <w:szCs w:val="24"/>
        </w:rPr>
        <w:t>удалённ</w:t>
      </w:r>
      <w:r w:rsidR="00BE0C16" w:rsidRPr="00B17630">
        <w:rPr>
          <w:rFonts w:ascii="Times New Roman" w:hAnsi="Times New Roman" w:cs="Times New Roman"/>
          <w:sz w:val="24"/>
          <w:szCs w:val="24"/>
        </w:rPr>
        <w:t>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6BDED3" w14:textId="3166F21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proofErr w:type="spellStart"/>
        <w:r w:rsidRPr="00B17630">
          <w:rPr>
            <w:rFonts w:ascii="Times New Roman" w:hAnsi="Times New Roman" w:cs="Times New Roman"/>
            <w:sz w:val="24"/>
            <w:szCs w:val="24"/>
          </w:rPr>
          <w:t>статьей</w:t>
        </w:r>
        <w:proofErr w:type="spellEnd"/>
        <w:r w:rsidRPr="00B17630">
          <w:rPr>
            <w:rFonts w:ascii="Times New Roman" w:hAnsi="Times New Roman" w:cs="Times New Roman"/>
            <w:sz w:val="24"/>
            <w:szCs w:val="24"/>
          </w:rPr>
          <w:t xml:space="preserve"> 11.1</w:t>
        </w:r>
      </w:hyperlink>
      <w:r w:rsidRPr="00B17630">
        <w:rPr>
          <w:rFonts w:ascii="Times New Roman" w:hAnsi="Times New Roman" w:cs="Times New Roman"/>
          <w:sz w:val="24"/>
          <w:szCs w:val="24"/>
        </w:rPr>
        <w:t xml:space="preserve"> Федерального закона </w:t>
      </w:r>
      <w:r w:rsidR="004C0D82">
        <w:rPr>
          <w:rFonts w:ascii="Times New Roman" w:hAnsi="Times New Roman" w:cs="Times New Roman"/>
          <w:sz w:val="24"/>
          <w:szCs w:val="24"/>
        </w:rPr>
        <w:t>№ </w:t>
      </w:r>
      <w:r w:rsidRPr="00B17630">
        <w:rPr>
          <w:rFonts w:ascii="Times New Roman" w:hAnsi="Times New Roman" w:cs="Times New Roman"/>
          <w:sz w:val="24"/>
          <w:szCs w:val="24"/>
        </w:rPr>
        <w:t>210</w:t>
      </w:r>
      <w:r w:rsidR="004C0D82">
        <w:rPr>
          <w:rFonts w:ascii="Times New Roman" w:hAnsi="Times New Roman" w:cs="Times New Roman"/>
          <w:sz w:val="24"/>
          <w:szCs w:val="24"/>
        </w:rPr>
        <w:t>‑</w:t>
      </w:r>
      <w:r w:rsidRPr="00B17630">
        <w:rPr>
          <w:rFonts w:ascii="Times New Roman" w:hAnsi="Times New Roman" w:cs="Times New Roman"/>
          <w:sz w:val="24"/>
          <w:szCs w:val="24"/>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4FFE7F" w14:textId="5C141BF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B17630">
        <w:rPr>
          <w:rFonts w:ascii="Times New Roman" w:hAnsi="Times New Roman" w:cs="Times New Roman"/>
          <w:sz w:val="24"/>
          <w:szCs w:val="24"/>
        </w:rPr>
        <w:t>ее</w:t>
      </w:r>
      <w:proofErr w:type="spellEnd"/>
      <w:r w:rsidRPr="00B17630">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DC02A4">
        <w:rPr>
          <w:rFonts w:ascii="Times New Roman" w:hAnsi="Times New Roman" w:cs="Times New Roman"/>
          <w:sz w:val="24"/>
          <w:szCs w:val="24"/>
        </w:rPr>
        <w:t>приём</w:t>
      </w:r>
      <w:r w:rsidRPr="00B17630">
        <w:rPr>
          <w:rFonts w:ascii="Times New Roman" w:hAnsi="Times New Roman" w:cs="Times New Roman"/>
          <w:sz w:val="24"/>
          <w:szCs w:val="24"/>
        </w:rPr>
        <w:t xml:space="preserve">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течение пяти рабочих дней со дня </w:t>
      </w:r>
      <w:proofErr w:type="spellStart"/>
      <w:r w:rsidRPr="00B17630">
        <w:rPr>
          <w:rFonts w:ascii="Times New Roman" w:hAnsi="Times New Roman" w:cs="Times New Roman"/>
          <w:sz w:val="24"/>
          <w:szCs w:val="24"/>
        </w:rPr>
        <w:t>ее</w:t>
      </w:r>
      <w:proofErr w:type="spellEnd"/>
      <w:r w:rsidRPr="00B17630">
        <w:rPr>
          <w:rFonts w:ascii="Times New Roman" w:hAnsi="Times New Roman" w:cs="Times New Roman"/>
          <w:sz w:val="24"/>
          <w:szCs w:val="24"/>
        </w:rPr>
        <w:t xml:space="preserve"> регистрации.</w:t>
      </w:r>
    </w:p>
    <w:p w14:paraId="48E330A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5.7. По результатам рассмотрения жалобы принимается одно из следующих решений:</w:t>
      </w:r>
    </w:p>
    <w:p w14:paraId="4ECEE47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2207D7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lastRenderedPageBreak/>
        <w:t>2) в удовлетворении жалобы отказывается.</w:t>
      </w:r>
    </w:p>
    <w:p w14:paraId="637AAB01"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Не позднее дня, следующего за </w:t>
      </w:r>
      <w:proofErr w:type="spellStart"/>
      <w:r w:rsidRPr="00B17630">
        <w:rPr>
          <w:rFonts w:ascii="Times New Roman" w:hAnsi="Times New Roman" w:cs="Times New Roman"/>
          <w:sz w:val="24"/>
          <w:szCs w:val="24"/>
        </w:rPr>
        <w:t>днем</w:t>
      </w:r>
      <w:proofErr w:type="spellEnd"/>
      <w:r w:rsidRPr="00B17630">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FF1E9A"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случае </w:t>
      </w:r>
      <w:proofErr w:type="gramStart"/>
      <w:r w:rsidRPr="00B17630">
        <w:rPr>
          <w:rFonts w:ascii="Times New Roman" w:hAnsi="Times New Roman" w:cs="Times New Roman"/>
          <w:sz w:val="24"/>
          <w:szCs w:val="24"/>
        </w:rPr>
        <w:t>признания жалобы</w:t>
      </w:r>
      <w:proofErr w:type="gramEnd"/>
      <w:r w:rsidRPr="00B17630">
        <w:rPr>
          <w:rFonts w:ascii="Times New Roman" w:hAnsi="Times New Roman" w:cs="Times New Roman"/>
          <w:sz w:val="24"/>
          <w:szCs w:val="24"/>
        </w:rPr>
        <w:t xml:space="preserve"> подлежащей удовлетворению в ответе заявителю </w:t>
      </w:r>
      <w:proofErr w:type="spellStart"/>
      <w:r w:rsidRPr="00B17630">
        <w:rPr>
          <w:rFonts w:ascii="Times New Roman" w:hAnsi="Times New Roman" w:cs="Times New Roman"/>
          <w:sz w:val="24"/>
          <w:szCs w:val="24"/>
        </w:rPr>
        <w:t>дается</w:t>
      </w:r>
      <w:proofErr w:type="spellEnd"/>
      <w:r w:rsidRPr="00B17630">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45E099"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случае </w:t>
      </w:r>
      <w:proofErr w:type="gramStart"/>
      <w:r w:rsidRPr="00B17630">
        <w:rPr>
          <w:rFonts w:ascii="Times New Roman" w:hAnsi="Times New Roman" w:cs="Times New Roman"/>
          <w:sz w:val="24"/>
          <w:szCs w:val="24"/>
        </w:rPr>
        <w:t>признания жалобы</w:t>
      </w:r>
      <w:proofErr w:type="gramEnd"/>
      <w:r w:rsidRPr="00B1763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C621BB"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B17630">
        <w:rPr>
          <w:rFonts w:ascii="Times New Roman" w:hAnsi="Times New Roman" w:cs="Times New Roman"/>
          <w:sz w:val="24"/>
          <w:szCs w:val="24"/>
        </w:rPr>
        <w:t>наделенные</w:t>
      </w:r>
      <w:proofErr w:type="spellEnd"/>
      <w:r w:rsidRPr="00B17630">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7808B5BB" w14:textId="77777777" w:rsidR="00BE0C16" w:rsidRPr="00B17630" w:rsidRDefault="00BE0C16" w:rsidP="00BE0C16">
      <w:pPr>
        <w:pStyle w:val="ConsPlusNormal"/>
        <w:rPr>
          <w:rFonts w:ascii="Times New Roman" w:hAnsi="Times New Roman" w:cs="Times New Roman"/>
          <w:sz w:val="24"/>
          <w:szCs w:val="24"/>
        </w:rPr>
      </w:pPr>
    </w:p>
    <w:p w14:paraId="0130CCFC" w14:textId="77777777" w:rsidR="00BE0C16" w:rsidRPr="00B17630" w:rsidRDefault="00BE0C16" w:rsidP="00BE0C16">
      <w:pPr>
        <w:pStyle w:val="ConsPlusNormal"/>
        <w:jc w:val="center"/>
        <w:outlineLvl w:val="1"/>
        <w:rPr>
          <w:rFonts w:ascii="Times New Roman" w:hAnsi="Times New Roman" w:cs="Times New Roman"/>
          <w:sz w:val="24"/>
          <w:szCs w:val="24"/>
        </w:rPr>
      </w:pPr>
      <w:r w:rsidRPr="00B17630">
        <w:rPr>
          <w:rFonts w:ascii="Times New Roman" w:hAnsi="Times New Roman" w:cs="Times New Roman"/>
          <w:sz w:val="24"/>
          <w:szCs w:val="24"/>
        </w:rPr>
        <w:t>6. Особенности выполнения административных процедур</w:t>
      </w:r>
    </w:p>
    <w:p w14:paraId="48349160" w14:textId="77777777" w:rsidR="00BE0C16" w:rsidRPr="00B17630" w:rsidRDefault="00BE0C16" w:rsidP="00BE0C16">
      <w:pPr>
        <w:pStyle w:val="ConsPlusNormal"/>
        <w:jc w:val="center"/>
        <w:rPr>
          <w:rFonts w:ascii="Times New Roman" w:hAnsi="Times New Roman" w:cs="Times New Roman"/>
          <w:sz w:val="24"/>
          <w:szCs w:val="24"/>
        </w:rPr>
      </w:pPr>
      <w:r w:rsidRPr="00B17630">
        <w:rPr>
          <w:rFonts w:ascii="Times New Roman" w:hAnsi="Times New Roman" w:cs="Times New Roman"/>
          <w:sz w:val="24"/>
          <w:szCs w:val="24"/>
        </w:rPr>
        <w:t>в многофункциональных центрах</w:t>
      </w:r>
    </w:p>
    <w:p w14:paraId="23B9E1B3" w14:textId="77777777" w:rsidR="00BE0C16" w:rsidRPr="00B17630" w:rsidRDefault="00BE0C16" w:rsidP="00BE0C16">
      <w:pPr>
        <w:pStyle w:val="ConsPlusNormal"/>
        <w:jc w:val="center"/>
        <w:rPr>
          <w:rFonts w:ascii="Times New Roman" w:hAnsi="Times New Roman" w:cs="Times New Roman"/>
          <w:sz w:val="24"/>
          <w:szCs w:val="24"/>
        </w:rPr>
      </w:pPr>
    </w:p>
    <w:p w14:paraId="2D145C75"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2BB279" w14:textId="3015FD0D"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DC02A4">
        <w:rPr>
          <w:rFonts w:ascii="Times New Roman" w:hAnsi="Times New Roman" w:cs="Times New Roman"/>
          <w:sz w:val="24"/>
          <w:szCs w:val="24"/>
        </w:rPr>
        <w:t>приём</w:t>
      </w:r>
      <w:r w:rsidRPr="00B17630">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046A87C1" w14:textId="61747995"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случае обращения физического лица;</w:t>
      </w:r>
    </w:p>
    <w:p w14:paraId="05E6A8A5" w14:textId="795B0B28"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7CE0836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б) определяет предмет обращения;</w:t>
      </w:r>
    </w:p>
    <w:p w14:paraId="4C1D456E"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в) проводит проверку правильности заполнения обращения;</w:t>
      </w:r>
    </w:p>
    <w:p w14:paraId="19FD7AE2"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г) проводит проверку укомплектованности пакета документов;</w:t>
      </w:r>
    </w:p>
    <w:p w14:paraId="2C5FF57D"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597787" w14:textId="78665B24"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е) заверяет каждый документ дела своей электронной подписью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ЭП);</w:t>
      </w:r>
    </w:p>
    <w:p w14:paraId="1B4B5BF3"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ж) направляет копии документов и реестр документов в ОМСУ:</w:t>
      </w:r>
    </w:p>
    <w:p w14:paraId="35132DF4" w14:textId="2BF74CF8"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в электронной форме (в составе пакетов электронных дел) в день обращения заявителя в МФЦ;</w:t>
      </w:r>
    </w:p>
    <w:p w14:paraId="3BD6B7B7" w14:textId="619D95A5"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52CBA9" w14:textId="6055F850"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По окончании </w:t>
      </w:r>
      <w:r w:rsidR="00DC02A4">
        <w:rPr>
          <w:rFonts w:ascii="Times New Roman" w:hAnsi="Times New Roman" w:cs="Times New Roman"/>
          <w:sz w:val="24"/>
          <w:szCs w:val="24"/>
        </w:rPr>
        <w:t>приём</w:t>
      </w:r>
      <w:r w:rsidR="004C0D82">
        <w:rPr>
          <w:rFonts w:ascii="Times New Roman" w:hAnsi="Times New Roman" w:cs="Times New Roman"/>
          <w:sz w:val="24"/>
          <w:szCs w:val="24"/>
        </w:rPr>
        <w:t>а</w:t>
      </w:r>
      <w:r w:rsidRPr="00B17630">
        <w:rPr>
          <w:rFonts w:ascii="Times New Roman" w:hAnsi="Times New Roman" w:cs="Times New Roman"/>
          <w:sz w:val="24"/>
          <w:szCs w:val="24"/>
        </w:rPr>
        <w:t xml:space="preserve"> документов специалист МФЦ </w:t>
      </w:r>
      <w:proofErr w:type="spellStart"/>
      <w:r w:rsidRPr="00B17630">
        <w:rPr>
          <w:rFonts w:ascii="Times New Roman" w:hAnsi="Times New Roman" w:cs="Times New Roman"/>
          <w:sz w:val="24"/>
          <w:szCs w:val="24"/>
        </w:rPr>
        <w:t>выдает</w:t>
      </w:r>
      <w:proofErr w:type="spellEnd"/>
      <w:r w:rsidRPr="00B17630">
        <w:rPr>
          <w:rFonts w:ascii="Times New Roman" w:hAnsi="Times New Roman" w:cs="Times New Roman"/>
          <w:sz w:val="24"/>
          <w:szCs w:val="24"/>
        </w:rPr>
        <w:t xml:space="preserve"> заявителю расписку в </w:t>
      </w:r>
      <w:r w:rsidR="00DC02A4">
        <w:rPr>
          <w:rFonts w:ascii="Times New Roman" w:hAnsi="Times New Roman" w:cs="Times New Roman"/>
          <w:sz w:val="24"/>
          <w:szCs w:val="24"/>
        </w:rPr>
        <w:lastRenderedPageBreak/>
        <w:t>приём</w:t>
      </w:r>
      <w:r w:rsidRPr="00B17630">
        <w:rPr>
          <w:rFonts w:ascii="Times New Roman" w:hAnsi="Times New Roman" w:cs="Times New Roman"/>
          <w:sz w:val="24"/>
          <w:szCs w:val="24"/>
        </w:rPr>
        <w:t>е документов.</w:t>
      </w:r>
    </w:p>
    <w:p w14:paraId="7E5BE69C" w14:textId="48C44C3E" w:rsidR="00BE0C16" w:rsidRPr="00A624FB" w:rsidRDefault="00BE0C16" w:rsidP="00BE0C16">
      <w:pPr>
        <w:widowControl w:val="0"/>
        <w:autoSpaceDE w:val="0"/>
        <w:autoSpaceDN w:val="0"/>
        <w:ind w:firstLine="709"/>
        <w:jc w:val="both"/>
        <w:rPr>
          <w:sz w:val="24"/>
          <w:szCs w:val="24"/>
        </w:rPr>
      </w:pPr>
      <w:r w:rsidRPr="00A624FB">
        <w:rPr>
          <w:sz w:val="24"/>
          <w:szCs w:val="24"/>
        </w:rPr>
        <w:t xml:space="preserve">6.3. При установлении оснований для отказа в </w:t>
      </w:r>
      <w:r w:rsidR="00DC02A4">
        <w:rPr>
          <w:sz w:val="24"/>
          <w:szCs w:val="24"/>
        </w:rPr>
        <w:t>приём</w:t>
      </w:r>
      <w:r w:rsidRPr="00A624FB">
        <w:rPr>
          <w:sz w:val="24"/>
          <w:szCs w:val="24"/>
        </w:rPr>
        <w:t xml:space="preserve">е заявления и документов, указанных в </w:t>
      </w:r>
      <w:hyperlink w:anchor="P167" w:history="1">
        <w:r w:rsidRPr="00A624FB">
          <w:rPr>
            <w:sz w:val="24"/>
            <w:szCs w:val="24"/>
          </w:rPr>
          <w:t>п. 2.9</w:t>
        </w:r>
      </w:hyperlink>
      <w:r w:rsidRPr="00A624FB">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6AAF52C" w14:textId="7D57C5DA" w:rsidR="00BE0C16" w:rsidRPr="00A624FB" w:rsidRDefault="00BE0C16" w:rsidP="00BE0C16">
      <w:pPr>
        <w:widowControl w:val="0"/>
        <w:autoSpaceDE w:val="0"/>
        <w:autoSpaceDN w:val="0"/>
        <w:ind w:firstLine="709"/>
        <w:jc w:val="both"/>
        <w:rPr>
          <w:sz w:val="24"/>
          <w:szCs w:val="24"/>
        </w:rPr>
      </w:pPr>
      <w:r w:rsidRPr="00A624FB">
        <w:rPr>
          <w:sz w:val="24"/>
          <w:szCs w:val="24"/>
        </w:rPr>
        <w:t xml:space="preserve">сообщает заявителю о наличии оснований для отказа в </w:t>
      </w:r>
      <w:r w:rsidR="00DC02A4">
        <w:rPr>
          <w:sz w:val="24"/>
          <w:szCs w:val="24"/>
        </w:rPr>
        <w:t>приём</w:t>
      </w:r>
      <w:r w:rsidRPr="00A624FB">
        <w:rPr>
          <w:sz w:val="24"/>
          <w:szCs w:val="24"/>
        </w:rPr>
        <w:t>е заявления и документов;</w:t>
      </w:r>
    </w:p>
    <w:p w14:paraId="078C4E43" w14:textId="77777777" w:rsidR="00BE0C16" w:rsidRPr="00A624FB" w:rsidRDefault="00BE0C16" w:rsidP="00BE0C16">
      <w:pPr>
        <w:widowControl w:val="0"/>
        <w:autoSpaceDE w:val="0"/>
        <w:autoSpaceDN w:val="0"/>
        <w:ind w:firstLine="709"/>
        <w:jc w:val="both"/>
        <w:rPr>
          <w:sz w:val="24"/>
          <w:szCs w:val="24"/>
        </w:rPr>
      </w:pPr>
      <w:r w:rsidRPr="00A624FB">
        <w:rPr>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2CA31970" w14:textId="6D62DE52" w:rsidR="00BE0C16" w:rsidRPr="00B17630" w:rsidRDefault="00BE0C16" w:rsidP="00BE0C16">
      <w:pPr>
        <w:widowControl w:val="0"/>
        <w:autoSpaceDE w:val="0"/>
        <w:autoSpaceDN w:val="0"/>
        <w:adjustRightInd w:val="0"/>
        <w:ind w:firstLine="708"/>
        <w:jc w:val="both"/>
        <w:rPr>
          <w:sz w:val="24"/>
          <w:szCs w:val="24"/>
        </w:rPr>
      </w:pPr>
      <w:proofErr w:type="spellStart"/>
      <w:r w:rsidRPr="00A624FB">
        <w:rPr>
          <w:rFonts w:eastAsiaTheme="minorEastAsia"/>
          <w:sz w:val="24"/>
          <w:szCs w:val="24"/>
        </w:rPr>
        <w:t>выдает</w:t>
      </w:r>
      <w:proofErr w:type="spellEnd"/>
      <w:r w:rsidRPr="00A624FB">
        <w:rPr>
          <w:rFonts w:eastAsiaTheme="minorEastAsia"/>
          <w:sz w:val="24"/>
          <w:szCs w:val="24"/>
        </w:rPr>
        <w:t xml:space="preserve"> заявителю </w:t>
      </w:r>
      <w:hyperlink r:id="rId23" w:history="1">
        <w:r w:rsidRPr="00A624FB">
          <w:rPr>
            <w:rFonts w:eastAsiaTheme="minorEastAsia"/>
            <w:sz w:val="24"/>
            <w:szCs w:val="24"/>
          </w:rPr>
          <w:t>решение</w:t>
        </w:r>
      </w:hyperlink>
      <w:r w:rsidRPr="00A624FB">
        <w:rPr>
          <w:rFonts w:eastAsiaTheme="minorEastAsia"/>
          <w:sz w:val="24"/>
          <w:szCs w:val="24"/>
        </w:rPr>
        <w:t xml:space="preserve"> об отказе в </w:t>
      </w:r>
      <w:r w:rsidR="00DC02A4">
        <w:rPr>
          <w:rFonts w:eastAsiaTheme="minorEastAsia"/>
          <w:sz w:val="24"/>
          <w:szCs w:val="24"/>
        </w:rPr>
        <w:t>приём</w:t>
      </w:r>
      <w:r w:rsidRPr="00A624FB">
        <w:rPr>
          <w:rFonts w:eastAsiaTheme="minorEastAsia"/>
          <w:sz w:val="24"/>
          <w:szCs w:val="24"/>
        </w:rPr>
        <w:t xml:space="preserve">е заявления и документов, необходимых для предоставления муниципальной услуги, с указанием оснований для отказа в </w:t>
      </w:r>
      <w:r w:rsidR="00DC02A4">
        <w:rPr>
          <w:rFonts w:eastAsiaTheme="minorEastAsia"/>
          <w:sz w:val="24"/>
          <w:szCs w:val="24"/>
        </w:rPr>
        <w:t>приём</w:t>
      </w:r>
      <w:r w:rsidRPr="00A624FB">
        <w:rPr>
          <w:rFonts w:eastAsiaTheme="minorEastAsia"/>
          <w:sz w:val="24"/>
          <w:szCs w:val="24"/>
        </w:rPr>
        <w:t>е документов, предусмотренных п. 2.9 административного регламента (приложение 3</w:t>
      </w:r>
      <w:r w:rsidRPr="00A624FB">
        <w:rPr>
          <w:rFonts w:eastAsiaTheme="minorEastAsia"/>
          <w:sz w:val="24"/>
          <w:szCs w:val="24"/>
          <w:lang w:bidi="ru-RU"/>
        </w:rPr>
        <w:t xml:space="preserve"> к настоящему административному регламенту)</w:t>
      </w:r>
      <w:r w:rsidRPr="00A624FB">
        <w:rPr>
          <w:rFonts w:eastAsiaTheme="minorEastAsia"/>
          <w:sz w:val="24"/>
          <w:szCs w:val="24"/>
        </w:rPr>
        <w:t>.</w:t>
      </w:r>
    </w:p>
    <w:p w14:paraId="0813A0E7" w14:textId="77777777"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B17630">
        <w:rPr>
          <w:rFonts w:ascii="Times New Roman" w:hAnsi="Times New Roman" w:cs="Times New Roman"/>
          <w:sz w:val="24"/>
          <w:szCs w:val="24"/>
        </w:rPr>
        <w:t>передает</w:t>
      </w:r>
      <w:proofErr w:type="spellEnd"/>
      <w:r w:rsidRPr="00B17630">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74106EC5" w14:textId="34079B30"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57665E4" w14:textId="2DC780B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АИС МФЦ), в соответствии с </w:t>
      </w:r>
      <w:hyperlink r:id="rId24" w:history="1">
        <w:r w:rsidRPr="00B17630">
          <w:rPr>
            <w:rStyle w:val="a7"/>
            <w:rFonts w:ascii="Times New Roman" w:hAnsi="Times New Roman" w:cs="Times New Roman"/>
            <w:color w:val="auto"/>
            <w:sz w:val="24"/>
            <w:szCs w:val="24"/>
            <w:u w:val="none"/>
          </w:rPr>
          <w:t>требованиями</w:t>
        </w:r>
      </w:hyperlink>
      <w:r w:rsidRPr="00B1763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004C0D82">
        <w:rPr>
          <w:rFonts w:ascii="Times New Roman" w:hAnsi="Times New Roman" w:cs="Times New Roman"/>
          <w:sz w:val="24"/>
          <w:szCs w:val="24"/>
        </w:rPr>
        <w:t>‑</w:t>
      </w:r>
      <w:r w:rsidRPr="00B17630">
        <w:rPr>
          <w:rFonts w:ascii="Times New Roman" w:hAnsi="Times New Roman" w:cs="Times New Roman"/>
          <w:sz w:val="24"/>
          <w:szCs w:val="24"/>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sidRPr="00B17630">
        <w:rPr>
          <w:rFonts w:ascii="Times New Roman" w:hAnsi="Times New Roman" w:cs="Times New Roman"/>
          <w:sz w:val="24"/>
          <w:szCs w:val="24"/>
        </w:rPr>
        <w:t>утвержденными</w:t>
      </w:r>
      <w:proofErr w:type="spellEnd"/>
      <w:r w:rsidRPr="00B17630">
        <w:rPr>
          <w:rFonts w:ascii="Times New Roman" w:hAnsi="Times New Roman" w:cs="Times New Roman"/>
          <w:sz w:val="24"/>
          <w:szCs w:val="24"/>
        </w:rPr>
        <w:t xml:space="preserve"> постановлением Правительства РФ от 18.03.2015 </w:t>
      </w:r>
      <w:r w:rsidR="004C0D82">
        <w:rPr>
          <w:rFonts w:ascii="Times New Roman" w:hAnsi="Times New Roman" w:cs="Times New Roman"/>
          <w:sz w:val="24"/>
          <w:szCs w:val="24"/>
        </w:rPr>
        <w:t>№ </w:t>
      </w:r>
      <w:r w:rsidRPr="00B17630">
        <w:rPr>
          <w:rFonts w:ascii="Times New Roman" w:hAnsi="Times New Roman" w:cs="Times New Roman"/>
          <w:sz w:val="24"/>
          <w:szCs w:val="24"/>
        </w:rPr>
        <w:t xml:space="preserve">250; </w:t>
      </w:r>
    </w:p>
    <w:p w14:paraId="1A2FAC14" w14:textId="5E10EA8A" w:rsidR="00BE0C16" w:rsidRPr="00B17630" w:rsidRDefault="004C0D82" w:rsidP="00BE0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BE0C16" w:rsidRPr="00B17630">
        <w:rPr>
          <w:rFonts w:ascii="Times New Roman" w:hAnsi="Times New Roman" w:cs="Times New Roman"/>
          <w:sz w:val="24"/>
          <w:szCs w:val="24"/>
        </w:rPr>
        <w:t xml:space="preserve"> на бумажном носителе </w:t>
      </w:r>
      <w:r>
        <w:rPr>
          <w:rFonts w:ascii="Times New Roman" w:hAnsi="Times New Roman" w:cs="Times New Roman"/>
          <w:sz w:val="24"/>
          <w:szCs w:val="24"/>
        </w:rPr>
        <w:t>‑</w:t>
      </w:r>
      <w:r w:rsidR="00BE0C16" w:rsidRPr="00B17630">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E94359" w14:textId="5E5CE829" w:rsidR="00BE0C16" w:rsidRPr="00B17630" w:rsidRDefault="00BE0C16" w:rsidP="00BE0C16">
      <w:pPr>
        <w:pStyle w:val="ConsPlusNormal"/>
        <w:ind w:firstLine="540"/>
        <w:jc w:val="both"/>
        <w:rPr>
          <w:rFonts w:ascii="Times New Roman" w:hAnsi="Times New Roman" w:cs="Times New Roman"/>
          <w:sz w:val="24"/>
          <w:szCs w:val="24"/>
        </w:rPr>
      </w:pPr>
      <w:r w:rsidRPr="00B1763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004C0D82">
        <w:rPr>
          <w:rFonts w:ascii="Times New Roman" w:hAnsi="Times New Roman" w:cs="Times New Roman"/>
          <w:sz w:val="24"/>
          <w:szCs w:val="24"/>
        </w:rPr>
        <w:t>‑</w:t>
      </w:r>
      <w:r w:rsidRPr="00B17630">
        <w:rPr>
          <w:rFonts w:ascii="Times New Roman" w:hAnsi="Times New Roman" w:cs="Times New Roman"/>
          <w:sz w:val="24"/>
          <w:szCs w:val="24"/>
        </w:rPr>
        <w:t>информирования), а также о возможности получения документов в МФЦ.</w:t>
      </w:r>
    </w:p>
    <w:p w14:paraId="5CC97D21" w14:textId="77777777" w:rsidR="00BE0C16" w:rsidRPr="00B17630" w:rsidRDefault="00BE0C16" w:rsidP="00BE0C16">
      <w:pPr>
        <w:pStyle w:val="ConsPlusNormal"/>
        <w:ind w:firstLine="540"/>
        <w:jc w:val="both"/>
        <w:rPr>
          <w:rFonts w:ascii="Times New Roman" w:hAnsi="Times New Roman" w:cs="Times New Roman"/>
          <w:sz w:val="24"/>
          <w:szCs w:val="24"/>
        </w:rPr>
      </w:pPr>
      <w:bookmarkStart w:id="7" w:name="P588"/>
      <w:bookmarkEnd w:id="7"/>
      <w:r w:rsidRPr="00B1763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8D245FD" w14:textId="77777777" w:rsidR="00BE0C16" w:rsidRPr="00B17630" w:rsidRDefault="00BE0C16" w:rsidP="00BE0C16">
      <w:pPr>
        <w:pStyle w:val="ConsPlusNormal"/>
        <w:rPr>
          <w:rFonts w:ascii="Times New Roman" w:hAnsi="Times New Roman" w:cs="Times New Roman"/>
          <w:sz w:val="24"/>
          <w:szCs w:val="24"/>
        </w:rPr>
      </w:pPr>
    </w:p>
    <w:p w14:paraId="75D3BD12" w14:textId="77777777" w:rsidR="00BE0C16" w:rsidRPr="00B17630" w:rsidRDefault="00BE0C16" w:rsidP="00BE0C16">
      <w:pPr>
        <w:pStyle w:val="ConsPlusNormal"/>
        <w:rPr>
          <w:rFonts w:ascii="Times New Roman" w:hAnsi="Times New Roman" w:cs="Times New Roman"/>
          <w:sz w:val="24"/>
          <w:szCs w:val="24"/>
        </w:rPr>
      </w:pPr>
    </w:p>
    <w:p w14:paraId="5709444A" w14:textId="77777777" w:rsidR="00BE0C16" w:rsidRPr="00B17630" w:rsidRDefault="00BE0C16" w:rsidP="00BE0C16">
      <w:pPr>
        <w:pStyle w:val="ConsPlusNormal"/>
        <w:jc w:val="right"/>
        <w:outlineLvl w:val="1"/>
        <w:rPr>
          <w:rFonts w:ascii="Times New Roman" w:hAnsi="Times New Roman" w:cs="Times New Roman"/>
          <w:sz w:val="24"/>
          <w:szCs w:val="24"/>
        </w:rPr>
      </w:pPr>
    </w:p>
    <w:p w14:paraId="198DA254" w14:textId="77777777" w:rsidR="00BE0C16" w:rsidRPr="00B17630" w:rsidRDefault="00BE0C16" w:rsidP="00BE0C16">
      <w:pPr>
        <w:pStyle w:val="ConsPlusNormal"/>
        <w:jc w:val="right"/>
        <w:outlineLvl w:val="1"/>
        <w:rPr>
          <w:rFonts w:ascii="Times New Roman" w:hAnsi="Times New Roman" w:cs="Times New Roman"/>
          <w:sz w:val="24"/>
          <w:szCs w:val="24"/>
        </w:rPr>
      </w:pPr>
    </w:p>
    <w:p w14:paraId="69992304" w14:textId="77777777" w:rsidR="00BE0C16" w:rsidRPr="00B17630" w:rsidRDefault="00BE0C16" w:rsidP="00BE0C16">
      <w:pPr>
        <w:pStyle w:val="ConsPlusNormal"/>
        <w:jc w:val="right"/>
        <w:outlineLvl w:val="1"/>
        <w:rPr>
          <w:rFonts w:ascii="Times New Roman" w:hAnsi="Times New Roman" w:cs="Times New Roman"/>
          <w:sz w:val="24"/>
          <w:szCs w:val="24"/>
        </w:rPr>
      </w:pPr>
      <w:r w:rsidRPr="00B17630">
        <w:rPr>
          <w:rFonts w:ascii="Times New Roman" w:hAnsi="Times New Roman" w:cs="Times New Roman"/>
          <w:sz w:val="24"/>
          <w:szCs w:val="24"/>
        </w:rPr>
        <w:br w:type="column"/>
      </w:r>
    </w:p>
    <w:p w14:paraId="32E13AA1" w14:textId="77777777" w:rsidR="00BE0C16" w:rsidRPr="00B17630" w:rsidRDefault="00BE0C16" w:rsidP="00BE0C16">
      <w:pPr>
        <w:pStyle w:val="ConsPlusNormal"/>
        <w:jc w:val="right"/>
        <w:outlineLvl w:val="1"/>
        <w:rPr>
          <w:rFonts w:ascii="Times New Roman" w:hAnsi="Times New Roman" w:cs="Times New Roman"/>
          <w:sz w:val="24"/>
          <w:szCs w:val="24"/>
        </w:rPr>
      </w:pPr>
      <w:r w:rsidRPr="00B17630">
        <w:rPr>
          <w:rFonts w:ascii="Times New Roman" w:hAnsi="Times New Roman" w:cs="Times New Roman"/>
          <w:sz w:val="24"/>
          <w:szCs w:val="24"/>
        </w:rPr>
        <w:t>Приложение 1</w:t>
      </w:r>
    </w:p>
    <w:p w14:paraId="0592F4BB"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к административному регламенту</w:t>
      </w:r>
    </w:p>
    <w:p w14:paraId="71C34CEC" w14:textId="77777777" w:rsidR="00BE0C16" w:rsidRPr="00B17630" w:rsidRDefault="00BE0C16" w:rsidP="00BE0C16">
      <w:pPr>
        <w:pStyle w:val="ConsPlusNormal"/>
        <w:jc w:val="right"/>
        <w:rPr>
          <w:rFonts w:ascii="Times New Roman" w:hAnsi="Times New Roman" w:cs="Times New Roman"/>
          <w:sz w:val="24"/>
          <w:szCs w:val="24"/>
        </w:rPr>
      </w:pPr>
    </w:p>
    <w:p w14:paraId="6C6AF344"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В Администрацию ___________________</w:t>
      </w:r>
    </w:p>
    <w:p w14:paraId="5E036985"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w:t>
      </w:r>
      <w:r w:rsidRPr="00B17630">
        <w:rPr>
          <w:rFonts w:ascii="Times New Roman" w:hAnsi="Times New Roman" w:cs="Times New Roman"/>
          <w:sz w:val="24"/>
          <w:szCs w:val="24"/>
        </w:rPr>
        <w:tab/>
        <w:t>_______________________________________</w:t>
      </w:r>
    </w:p>
    <w:p w14:paraId="43F3E9D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w:t>
      </w:r>
      <w:r w:rsidRPr="00B17630">
        <w:rPr>
          <w:rFonts w:ascii="Times New Roman" w:hAnsi="Times New Roman" w:cs="Times New Roman"/>
          <w:sz w:val="24"/>
          <w:szCs w:val="24"/>
        </w:rPr>
        <w:tab/>
        <w:t>от ____________________________________</w:t>
      </w:r>
    </w:p>
    <w:p w14:paraId="7F5F6EE4"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w:t>
      </w:r>
      <w:r w:rsidRPr="00B17630">
        <w:rPr>
          <w:rFonts w:ascii="Times New Roman" w:hAnsi="Times New Roman" w:cs="Times New Roman"/>
          <w:sz w:val="24"/>
          <w:szCs w:val="24"/>
        </w:rPr>
        <w:tab/>
        <w:t>фамилия, имя, отчество (при наличии),</w:t>
      </w:r>
    </w:p>
    <w:p w14:paraId="0B2E1618"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 xml:space="preserve">  </w:t>
      </w:r>
      <w:r w:rsidRPr="00B17630">
        <w:rPr>
          <w:rFonts w:ascii="Times New Roman" w:hAnsi="Times New Roman" w:cs="Times New Roman"/>
          <w:sz w:val="24"/>
          <w:szCs w:val="24"/>
        </w:rPr>
        <w:tab/>
        <w:t>_______________________________________</w:t>
      </w:r>
    </w:p>
    <w:p w14:paraId="0212548A"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1441DFFE"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место жительства заявителя, реквизиты</w:t>
      </w:r>
    </w:p>
    <w:p w14:paraId="3E3ACD0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документа, удостоверяющего личность</w:t>
      </w:r>
    </w:p>
    <w:p w14:paraId="70D9118F"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в случае, если заявление </w:t>
      </w:r>
      <w:proofErr w:type="spellStart"/>
      <w:r w:rsidRPr="00B17630">
        <w:rPr>
          <w:rFonts w:ascii="Times New Roman" w:hAnsi="Times New Roman" w:cs="Times New Roman"/>
          <w:sz w:val="24"/>
          <w:szCs w:val="24"/>
        </w:rPr>
        <w:t>подается</w:t>
      </w:r>
      <w:proofErr w:type="spellEnd"/>
    </w:p>
    <w:p w14:paraId="528390B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индивидуальным предпринимателем</w:t>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1C546AD2"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6D92AAB1"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2EAB2F2E"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w:t>
      </w:r>
      <w:r w:rsidRPr="00B17630">
        <w:rPr>
          <w:rFonts w:ascii="Times New Roman" w:hAnsi="Times New Roman" w:cs="Times New Roman"/>
          <w:sz w:val="24"/>
          <w:szCs w:val="24"/>
        </w:rPr>
        <w:tab/>
        <w:t xml:space="preserve">полное наименование юридического лица, </w:t>
      </w:r>
    </w:p>
    <w:p w14:paraId="783DBA52"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фамилия, имя, отчество (при наличии)</w:t>
      </w:r>
    </w:p>
    <w:p w14:paraId="7321C7F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руководителя, место нахождения, реквизиты документа,</w:t>
      </w:r>
    </w:p>
    <w:p w14:paraId="7201F379"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удостоверяющего личность руководителя                                                                                               – в случае, если заявление </w:t>
      </w:r>
      <w:proofErr w:type="spellStart"/>
      <w:r w:rsidRPr="00B17630">
        <w:rPr>
          <w:rFonts w:ascii="Times New Roman" w:hAnsi="Times New Roman" w:cs="Times New Roman"/>
          <w:sz w:val="24"/>
          <w:szCs w:val="24"/>
        </w:rPr>
        <w:t>подается</w:t>
      </w:r>
      <w:proofErr w:type="spellEnd"/>
    </w:p>
    <w:p w14:paraId="4FE65C92"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юридическим лицом</w:t>
      </w:r>
    </w:p>
    <w:p w14:paraId="537A315E"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11C4C54F"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44D2193A"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_______________________________________</w:t>
      </w:r>
    </w:p>
    <w:p w14:paraId="4B1EA262" w14:textId="77777777" w:rsidR="00BE0C16" w:rsidRPr="00A624FB"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  </w:t>
      </w:r>
      <w:r w:rsidRPr="00A624FB">
        <w:rPr>
          <w:rFonts w:ascii="Times New Roman" w:hAnsi="Times New Roman" w:cs="Times New Roman"/>
          <w:sz w:val="24"/>
          <w:szCs w:val="24"/>
        </w:rPr>
        <w:t>ИНН__________________________________</w:t>
      </w:r>
    </w:p>
    <w:p w14:paraId="71485B0C" w14:textId="77777777" w:rsidR="00BE0C16" w:rsidRPr="00A624FB" w:rsidRDefault="00BE0C16" w:rsidP="00BE0C16">
      <w:pPr>
        <w:pStyle w:val="ConsPlusNormal"/>
        <w:jc w:val="right"/>
        <w:rPr>
          <w:rFonts w:ascii="Times New Roman" w:hAnsi="Times New Roman" w:cs="Times New Roman"/>
          <w:sz w:val="24"/>
          <w:szCs w:val="24"/>
        </w:rPr>
      </w:pPr>
      <w:r w:rsidRPr="00A624FB">
        <w:rPr>
          <w:rFonts w:ascii="Times New Roman" w:hAnsi="Times New Roman" w:cs="Times New Roman"/>
          <w:sz w:val="24"/>
          <w:szCs w:val="24"/>
        </w:rPr>
        <w:tab/>
      </w:r>
      <w:r w:rsidRPr="00A624FB">
        <w:rPr>
          <w:rFonts w:ascii="Times New Roman" w:hAnsi="Times New Roman" w:cs="Times New Roman"/>
          <w:sz w:val="24"/>
          <w:szCs w:val="24"/>
        </w:rPr>
        <w:tab/>
      </w:r>
      <w:r w:rsidRPr="00A624FB">
        <w:rPr>
          <w:rFonts w:ascii="Times New Roman" w:hAnsi="Times New Roman" w:cs="Times New Roman"/>
          <w:sz w:val="24"/>
          <w:szCs w:val="24"/>
        </w:rPr>
        <w:tab/>
      </w:r>
      <w:r w:rsidRPr="00A624FB">
        <w:rPr>
          <w:rFonts w:ascii="Times New Roman" w:hAnsi="Times New Roman" w:cs="Times New Roman"/>
          <w:sz w:val="24"/>
          <w:szCs w:val="24"/>
        </w:rPr>
        <w:tab/>
      </w:r>
      <w:r w:rsidRPr="00A624FB">
        <w:rPr>
          <w:rFonts w:ascii="Times New Roman" w:hAnsi="Times New Roman" w:cs="Times New Roman"/>
          <w:sz w:val="24"/>
          <w:szCs w:val="24"/>
        </w:rPr>
        <w:tab/>
      </w:r>
      <w:r w:rsidRPr="00A624FB">
        <w:rPr>
          <w:rFonts w:ascii="Times New Roman" w:hAnsi="Times New Roman" w:cs="Times New Roman"/>
          <w:sz w:val="24"/>
          <w:szCs w:val="24"/>
        </w:rPr>
        <w:tab/>
      </w:r>
      <w:r w:rsidRPr="00A624FB">
        <w:rPr>
          <w:rFonts w:ascii="Times New Roman" w:hAnsi="Times New Roman" w:cs="Times New Roman"/>
          <w:sz w:val="24"/>
          <w:szCs w:val="24"/>
        </w:rPr>
        <w:tab/>
        <w:t xml:space="preserve">   ОГРН_____________________________</w:t>
      </w:r>
    </w:p>
    <w:p w14:paraId="7FD9C634" w14:textId="77777777" w:rsidR="00BE0C16" w:rsidRPr="00A624FB" w:rsidRDefault="00BE0C16" w:rsidP="00BE0C16">
      <w:pPr>
        <w:pStyle w:val="ConsPlusNormal"/>
        <w:jc w:val="right"/>
        <w:rPr>
          <w:rFonts w:ascii="Times New Roman" w:hAnsi="Times New Roman" w:cs="Times New Roman"/>
          <w:sz w:val="24"/>
          <w:szCs w:val="24"/>
        </w:rPr>
      </w:pPr>
      <w:r w:rsidRPr="00A624FB">
        <w:rPr>
          <w:rFonts w:ascii="Times New Roman" w:hAnsi="Times New Roman" w:cs="Times New Roman"/>
          <w:sz w:val="24"/>
          <w:szCs w:val="24"/>
        </w:rPr>
        <w:t xml:space="preserve">                                            (для юридических лиц и </w:t>
      </w:r>
    </w:p>
    <w:p w14:paraId="6095B9FE" w14:textId="77777777" w:rsidR="00BE0C16" w:rsidRPr="00B17630" w:rsidRDefault="00BE0C16" w:rsidP="00BE0C16">
      <w:pPr>
        <w:pStyle w:val="ConsPlusNormal"/>
        <w:jc w:val="right"/>
        <w:rPr>
          <w:rFonts w:ascii="Times New Roman" w:hAnsi="Times New Roman" w:cs="Times New Roman"/>
          <w:sz w:val="24"/>
          <w:szCs w:val="24"/>
        </w:rPr>
      </w:pPr>
      <w:r w:rsidRPr="00A624FB">
        <w:rPr>
          <w:rFonts w:ascii="Times New Roman" w:hAnsi="Times New Roman" w:cs="Times New Roman"/>
          <w:sz w:val="24"/>
          <w:szCs w:val="24"/>
        </w:rPr>
        <w:t xml:space="preserve">                                            индивидуальных предпринимателей)</w:t>
      </w:r>
    </w:p>
    <w:p w14:paraId="6B0D1DE9"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p>
    <w:p w14:paraId="71416F46"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фамилия, имя, отчество (при наличии) </w:t>
      </w:r>
    </w:p>
    <w:p w14:paraId="7656C58A"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представителя, реквизиты</w:t>
      </w:r>
    </w:p>
    <w:p w14:paraId="79E53BB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документа, подтверждающего полномочия</w:t>
      </w:r>
    </w:p>
    <w:p w14:paraId="6A319E32" w14:textId="0DDCF3D8"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004C0D82">
        <w:rPr>
          <w:rFonts w:ascii="Times New Roman" w:hAnsi="Times New Roman" w:cs="Times New Roman"/>
          <w:sz w:val="24"/>
          <w:szCs w:val="24"/>
        </w:rPr>
        <w:t>‑</w:t>
      </w:r>
      <w:r w:rsidRPr="00B17630">
        <w:rPr>
          <w:rFonts w:ascii="Times New Roman" w:hAnsi="Times New Roman" w:cs="Times New Roman"/>
          <w:sz w:val="24"/>
          <w:szCs w:val="24"/>
        </w:rPr>
        <w:t xml:space="preserve"> в случае, если заявление </w:t>
      </w:r>
      <w:proofErr w:type="spellStart"/>
      <w:r w:rsidRPr="00B17630">
        <w:rPr>
          <w:rFonts w:ascii="Times New Roman" w:hAnsi="Times New Roman" w:cs="Times New Roman"/>
          <w:sz w:val="24"/>
          <w:szCs w:val="24"/>
        </w:rPr>
        <w:t>подается</w:t>
      </w:r>
      <w:proofErr w:type="spellEnd"/>
    </w:p>
    <w:p w14:paraId="0C8ECA98"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представителем заявителя</w:t>
      </w:r>
    </w:p>
    <w:p w14:paraId="5CFEE84F"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3A22F64B"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r>
      <w:r w:rsidRPr="00B17630">
        <w:rPr>
          <w:rFonts w:ascii="Times New Roman" w:hAnsi="Times New Roman" w:cs="Times New Roman"/>
          <w:sz w:val="24"/>
          <w:szCs w:val="24"/>
        </w:rPr>
        <w:tab/>
        <w:t>_______________________________________</w:t>
      </w:r>
    </w:p>
    <w:p w14:paraId="6A4F5BAF"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_______________________________________</w:t>
      </w:r>
    </w:p>
    <w:p w14:paraId="017D2A82" w14:textId="77777777" w:rsidR="00BE0C16" w:rsidRPr="00B17630" w:rsidRDefault="00BE0C16" w:rsidP="00BE0C16">
      <w:pPr>
        <w:pStyle w:val="ConsPlusNormal"/>
        <w:jc w:val="right"/>
        <w:rPr>
          <w:rFonts w:ascii="Times New Roman" w:hAnsi="Times New Roman" w:cs="Times New Roman"/>
          <w:sz w:val="24"/>
          <w:szCs w:val="24"/>
        </w:rPr>
      </w:pPr>
    </w:p>
    <w:p w14:paraId="39D48037"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почтовый адрес, адрес электронной почты,</w:t>
      </w:r>
    </w:p>
    <w:p w14:paraId="2847804C"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номер телефона (факса) для связи с заявителем </w:t>
      </w:r>
    </w:p>
    <w:p w14:paraId="5A119908"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 xml:space="preserve">или представителем заявителя </w:t>
      </w:r>
    </w:p>
    <w:p w14:paraId="7028B54D"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_______________________________________</w:t>
      </w:r>
    </w:p>
    <w:p w14:paraId="64C02C4D"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_______________________________________</w:t>
      </w:r>
    </w:p>
    <w:p w14:paraId="3B708461" w14:textId="77777777" w:rsidR="00BE0C16" w:rsidRPr="00B17630" w:rsidRDefault="00BE0C16" w:rsidP="00BE0C16">
      <w:pPr>
        <w:pStyle w:val="ConsPlusNormal"/>
        <w:jc w:val="right"/>
        <w:rPr>
          <w:rFonts w:ascii="Times New Roman" w:hAnsi="Times New Roman" w:cs="Times New Roman"/>
          <w:sz w:val="24"/>
          <w:szCs w:val="24"/>
        </w:rPr>
      </w:pPr>
    </w:p>
    <w:p w14:paraId="6693411F" w14:textId="77777777" w:rsidR="00BE0C16" w:rsidRPr="00B17630" w:rsidRDefault="00BE0C16" w:rsidP="00BE0C16">
      <w:pPr>
        <w:pStyle w:val="ConsPlusNormal"/>
        <w:jc w:val="right"/>
        <w:rPr>
          <w:rFonts w:ascii="Times New Roman" w:hAnsi="Times New Roman" w:cs="Times New Roman"/>
          <w:sz w:val="24"/>
          <w:szCs w:val="24"/>
        </w:rPr>
      </w:pPr>
      <w:r w:rsidRPr="00B17630">
        <w:rPr>
          <w:rFonts w:ascii="Times New Roman" w:hAnsi="Times New Roman" w:cs="Times New Roman"/>
          <w:sz w:val="24"/>
          <w:szCs w:val="24"/>
        </w:rPr>
        <w:t>_______________________________________</w:t>
      </w:r>
    </w:p>
    <w:p w14:paraId="3A3631D5" w14:textId="77777777" w:rsidR="00BE0C16" w:rsidRPr="00B17630" w:rsidRDefault="00BE0C16" w:rsidP="00BE0C16">
      <w:pPr>
        <w:pStyle w:val="ConsPlusNormal"/>
        <w:jc w:val="right"/>
        <w:rPr>
          <w:rFonts w:ascii="Times New Roman" w:hAnsi="Times New Roman" w:cs="Times New Roman"/>
          <w:sz w:val="24"/>
          <w:szCs w:val="24"/>
        </w:rPr>
      </w:pPr>
    </w:p>
    <w:p w14:paraId="4C227D9D" w14:textId="77777777" w:rsidR="00BE0C16" w:rsidRPr="00B17630" w:rsidRDefault="00BE0C16" w:rsidP="00BE0C16">
      <w:pPr>
        <w:pStyle w:val="ConsPlusNormal"/>
        <w:jc w:val="center"/>
        <w:rPr>
          <w:rFonts w:ascii="Times New Roman" w:hAnsi="Times New Roman" w:cs="Times New Roman"/>
          <w:b/>
          <w:sz w:val="24"/>
          <w:szCs w:val="24"/>
        </w:rPr>
      </w:pPr>
      <w:bookmarkStart w:id="8" w:name="P732"/>
      <w:bookmarkEnd w:id="8"/>
      <w:r w:rsidRPr="00B17630">
        <w:rPr>
          <w:rFonts w:ascii="Times New Roman" w:hAnsi="Times New Roman" w:cs="Times New Roman"/>
          <w:b/>
          <w:sz w:val="24"/>
          <w:szCs w:val="24"/>
        </w:rPr>
        <w:t>Заявление</w:t>
      </w:r>
    </w:p>
    <w:p w14:paraId="6239C394" w14:textId="77777777" w:rsidR="00BE0C16" w:rsidRPr="00B17630" w:rsidRDefault="00BE0C16" w:rsidP="00BE0C16">
      <w:pPr>
        <w:pStyle w:val="ConsPlusNormal"/>
        <w:jc w:val="right"/>
        <w:rPr>
          <w:rFonts w:ascii="Times New Roman" w:hAnsi="Times New Roman" w:cs="Times New Roman"/>
          <w:sz w:val="24"/>
          <w:szCs w:val="24"/>
        </w:rPr>
      </w:pPr>
    </w:p>
    <w:p w14:paraId="5D10F2E9" w14:textId="77777777" w:rsidR="00BE0C16" w:rsidRPr="00B17630" w:rsidRDefault="00BE0C16" w:rsidP="00BE0C16">
      <w:pPr>
        <w:pStyle w:val="ConsPlusNormal"/>
        <w:jc w:val="both"/>
        <w:rPr>
          <w:rFonts w:ascii="Times New Roman" w:hAnsi="Times New Roman" w:cs="Times New Roman"/>
          <w:sz w:val="24"/>
          <w:szCs w:val="24"/>
        </w:rPr>
      </w:pPr>
      <w:r w:rsidRPr="00B17630">
        <w:rPr>
          <w:rFonts w:ascii="Times New Roman" w:hAnsi="Times New Roman" w:cs="Times New Roman"/>
          <w:sz w:val="24"/>
          <w:szCs w:val="24"/>
        </w:rPr>
        <w:t xml:space="preserve">    Прошу предоставить сведения из Перечня муниципального имущества, свободного от </w:t>
      </w:r>
      <w:r w:rsidRPr="00B17630">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w:t>
      </w:r>
      <w:r w:rsidR="00A624FB">
        <w:rPr>
          <w:rFonts w:ascii="Times New Roman" w:hAnsi="Times New Roman" w:cs="Times New Roman"/>
          <w:sz w:val="24"/>
          <w:szCs w:val="24"/>
        </w:rPr>
        <w:t>тельства</w:t>
      </w:r>
      <w:r w:rsidRPr="00B17630">
        <w:rPr>
          <w:rFonts w:ascii="Times New Roman" w:hAnsi="Times New Roman" w:cs="Times New Roman"/>
          <w:sz w:val="24"/>
          <w:szCs w:val="24"/>
        </w:rPr>
        <w:t>.</w:t>
      </w:r>
    </w:p>
    <w:p w14:paraId="6E43AEEE" w14:textId="77777777" w:rsidR="00BE0C16" w:rsidRPr="00B17630" w:rsidRDefault="00BE0C16" w:rsidP="00BE0C16">
      <w:pPr>
        <w:pStyle w:val="ConsPlusNormal"/>
        <w:jc w:val="both"/>
        <w:rPr>
          <w:rFonts w:ascii="Times New Roman" w:hAnsi="Times New Roman" w:cs="Times New Roman"/>
          <w:sz w:val="24"/>
          <w:szCs w:val="24"/>
        </w:rPr>
      </w:pPr>
      <w:r w:rsidRPr="00B17630">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BE0C16" w:rsidRPr="00B17630" w14:paraId="10F49395" w14:textId="77777777" w:rsidTr="00BE0C16">
        <w:tc>
          <w:tcPr>
            <w:tcW w:w="567" w:type="dxa"/>
            <w:tcBorders>
              <w:right w:val="single" w:sz="4" w:space="0" w:color="auto"/>
            </w:tcBorders>
            <w:shd w:val="clear" w:color="auto" w:fill="auto"/>
          </w:tcPr>
          <w:p w14:paraId="359ADBF2" w14:textId="77777777" w:rsidR="00BE0C16" w:rsidRPr="00B17630" w:rsidRDefault="00BE0C16" w:rsidP="00BE0C16">
            <w:pPr>
              <w:pStyle w:val="ConsPlusNonformat"/>
              <w:rPr>
                <w:rFonts w:ascii="Times New Roman" w:hAnsi="Times New Roman" w:cs="Times New Roman"/>
                <w:sz w:val="24"/>
                <w:szCs w:val="24"/>
              </w:rPr>
            </w:pPr>
          </w:p>
        </w:tc>
      </w:tr>
    </w:tbl>
    <w:p w14:paraId="11CE653E" w14:textId="7C147545" w:rsidR="00BE0C16" w:rsidRPr="00B17630" w:rsidRDefault="00BE0C16" w:rsidP="00BE0C16">
      <w:pPr>
        <w:pStyle w:val="ConsPlusNormal"/>
        <w:ind w:left="709" w:hanging="709"/>
        <w:jc w:val="both"/>
        <w:rPr>
          <w:rFonts w:ascii="Times New Roman" w:hAnsi="Times New Roman" w:cs="Times New Roman"/>
          <w:sz w:val="24"/>
          <w:szCs w:val="24"/>
        </w:rPr>
      </w:pPr>
      <w:r w:rsidRPr="00B17630">
        <w:rPr>
          <w:rFonts w:ascii="Times New Roman" w:hAnsi="Times New Roman" w:cs="Times New Roman"/>
          <w:sz w:val="24"/>
          <w:szCs w:val="24"/>
        </w:rPr>
        <w:t xml:space="preserve">условиям отнесения к категории субъектов малого и </w:t>
      </w:r>
      <w:proofErr w:type="gramStart"/>
      <w:r w:rsidRPr="00B17630">
        <w:rPr>
          <w:rFonts w:ascii="Times New Roman" w:hAnsi="Times New Roman" w:cs="Times New Roman"/>
          <w:sz w:val="24"/>
          <w:szCs w:val="24"/>
        </w:rPr>
        <w:t>среднего  предпринимательства</w:t>
      </w:r>
      <w:proofErr w:type="gramEnd"/>
      <w:r w:rsidRPr="00B17630">
        <w:rPr>
          <w:rFonts w:ascii="Times New Roman" w:hAnsi="Times New Roman" w:cs="Times New Roman"/>
          <w:sz w:val="24"/>
          <w:szCs w:val="24"/>
        </w:rPr>
        <w:t xml:space="preserve"> или организации, </w:t>
      </w:r>
      <w:r w:rsidRPr="00B17630">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B17630">
        <w:rPr>
          <w:rFonts w:ascii="Times New Roman" w:hAnsi="Times New Roman" w:cs="Times New Roman"/>
          <w:sz w:val="24"/>
          <w:szCs w:val="24"/>
        </w:rPr>
        <w:t xml:space="preserve">,  установленным  Федеральным законом от 24.07.2007 </w:t>
      </w:r>
      <w:r w:rsidR="004C0D82">
        <w:rPr>
          <w:rFonts w:ascii="Times New Roman" w:hAnsi="Times New Roman" w:cs="Times New Roman"/>
          <w:sz w:val="24"/>
          <w:szCs w:val="24"/>
        </w:rPr>
        <w:t>№ </w:t>
      </w:r>
      <w:r w:rsidRPr="00B17630">
        <w:rPr>
          <w:rFonts w:ascii="Times New Roman" w:hAnsi="Times New Roman" w:cs="Times New Roman"/>
          <w:sz w:val="24"/>
          <w:szCs w:val="24"/>
        </w:rPr>
        <w:t>209</w:t>
      </w:r>
      <w:r w:rsidR="004C0D82">
        <w:rPr>
          <w:rFonts w:ascii="Times New Roman" w:hAnsi="Times New Roman" w:cs="Times New Roman"/>
          <w:sz w:val="24"/>
          <w:szCs w:val="24"/>
        </w:rPr>
        <w:t>‑</w:t>
      </w:r>
      <w:r w:rsidRPr="00B17630">
        <w:rPr>
          <w:rFonts w:ascii="Times New Roman" w:hAnsi="Times New Roman" w:cs="Times New Roman"/>
          <w:sz w:val="24"/>
          <w:szCs w:val="24"/>
        </w:rPr>
        <w:t>ФЗ «О развитии  малого  и  среднего предпринимательства в Российской Федерации»;</w:t>
      </w:r>
    </w:p>
    <w:p w14:paraId="360EB226" w14:textId="77777777" w:rsidR="00BE0C16" w:rsidRPr="00B17630" w:rsidRDefault="00BE0C16" w:rsidP="00BE0C16">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BE0C16" w:rsidRPr="00B17630" w14:paraId="471C5348" w14:textId="77777777" w:rsidTr="00BE0C16">
        <w:tc>
          <w:tcPr>
            <w:tcW w:w="567" w:type="dxa"/>
            <w:tcBorders>
              <w:right w:val="single" w:sz="4" w:space="0" w:color="auto"/>
            </w:tcBorders>
            <w:shd w:val="clear" w:color="auto" w:fill="auto"/>
          </w:tcPr>
          <w:p w14:paraId="6CD51F3D" w14:textId="77777777" w:rsidR="00BE0C16" w:rsidRPr="00B17630" w:rsidRDefault="00BE0C16" w:rsidP="00BE0C16">
            <w:pPr>
              <w:pStyle w:val="ConsPlusNonformat"/>
              <w:rPr>
                <w:rFonts w:ascii="Times New Roman" w:hAnsi="Times New Roman" w:cs="Times New Roman"/>
                <w:sz w:val="24"/>
                <w:szCs w:val="24"/>
              </w:rPr>
            </w:pPr>
          </w:p>
        </w:tc>
      </w:tr>
    </w:tbl>
    <w:p w14:paraId="24B3CF31" w14:textId="77777777" w:rsidR="00BE0C16" w:rsidRPr="00B17630" w:rsidRDefault="00BE0C16" w:rsidP="00BE0C16">
      <w:pPr>
        <w:pStyle w:val="ConsPlusNormal"/>
        <w:ind w:left="709" w:hanging="709"/>
        <w:jc w:val="both"/>
        <w:rPr>
          <w:rFonts w:ascii="Times New Roman" w:hAnsi="Times New Roman" w:cs="Times New Roman"/>
          <w:sz w:val="24"/>
          <w:szCs w:val="24"/>
        </w:rPr>
      </w:pPr>
      <w:r w:rsidRPr="00A624FB">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1206312" w14:textId="77777777" w:rsidR="00BE0C16" w:rsidRPr="00B17630" w:rsidRDefault="00BE0C16" w:rsidP="00BE0C16">
      <w:pPr>
        <w:pStyle w:val="ConsPlusNormal"/>
        <w:jc w:val="both"/>
        <w:rPr>
          <w:rFonts w:ascii="Times New Roman" w:hAnsi="Times New Roman" w:cs="Times New Roman"/>
          <w:sz w:val="24"/>
          <w:szCs w:val="24"/>
        </w:rPr>
      </w:pPr>
    </w:p>
    <w:p w14:paraId="72855BF7" w14:textId="77777777" w:rsidR="00BE0C16" w:rsidRPr="00B17630" w:rsidRDefault="00BE0C16" w:rsidP="00BE0C16">
      <w:pPr>
        <w:pStyle w:val="ConsPlusNormal"/>
        <w:jc w:val="both"/>
        <w:rPr>
          <w:rFonts w:ascii="Times New Roman" w:hAnsi="Times New Roman" w:cs="Times New Roman"/>
          <w:sz w:val="24"/>
          <w:szCs w:val="24"/>
        </w:rPr>
      </w:pPr>
      <w:r w:rsidRPr="00B17630">
        <w:rPr>
          <w:rFonts w:ascii="Times New Roman" w:hAnsi="Times New Roman" w:cs="Times New Roman"/>
          <w:sz w:val="24"/>
          <w:szCs w:val="24"/>
        </w:rPr>
        <w:t xml:space="preserve">        Приложение: /копии документов/ на _____ листах.</w:t>
      </w:r>
    </w:p>
    <w:p w14:paraId="0125F5F1" w14:textId="77777777" w:rsidR="00BE0C16" w:rsidRPr="00B17630" w:rsidRDefault="00BE0C16" w:rsidP="00BE0C16">
      <w:pPr>
        <w:pStyle w:val="ConsPlusNormal"/>
        <w:jc w:val="right"/>
        <w:rPr>
          <w:rFonts w:ascii="Times New Roman" w:hAnsi="Times New Roman" w:cs="Times New Roman"/>
          <w:sz w:val="24"/>
          <w:szCs w:val="24"/>
        </w:rPr>
      </w:pPr>
    </w:p>
    <w:p w14:paraId="2858BE8C" w14:textId="77777777" w:rsidR="00BE0C16" w:rsidRPr="00B17630" w:rsidRDefault="00BE0C16" w:rsidP="00BE0C16">
      <w:pPr>
        <w:pStyle w:val="ConsPlusNormal"/>
        <w:jc w:val="right"/>
        <w:rPr>
          <w:rFonts w:ascii="Times New Roman" w:hAnsi="Times New Roman" w:cs="Times New Roman"/>
          <w:sz w:val="24"/>
          <w:szCs w:val="24"/>
        </w:rPr>
      </w:pPr>
    </w:p>
    <w:p w14:paraId="6F92C9D7" w14:textId="77777777" w:rsidR="00BE0C16" w:rsidRPr="00B17630" w:rsidRDefault="00BE0C16" w:rsidP="00BE0C16">
      <w:pPr>
        <w:pStyle w:val="ConsPlusNormal"/>
        <w:jc w:val="right"/>
        <w:rPr>
          <w:rFonts w:ascii="Times New Roman" w:hAnsi="Times New Roman" w:cs="Times New Roman"/>
          <w:sz w:val="24"/>
          <w:szCs w:val="24"/>
        </w:rPr>
      </w:pPr>
    </w:p>
    <w:p w14:paraId="6D561F4C" w14:textId="77777777" w:rsidR="00BE0C16" w:rsidRPr="00B17630" w:rsidRDefault="00BE0C16" w:rsidP="00BE0C16">
      <w:pPr>
        <w:pStyle w:val="ConsPlusNonformat"/>
        <w:jc w:val="both"/>
        <w:rPr>
          <w:rFonts w:ascii="Times New Roman" w:hAnsi="Times New Roman" w:cs="Times New Roman"/>
          <w:sz w:val="24"/>
          <w:szCs w:val="24"/>
        </w:rPr>
      </w:pPr>
      <w:bookmarkStart w:id="9" w:name="P612"/>
      <w:bookmarkEnd w:id="9"/>
      <w:r w:rsidRPr="00B17630">
        <w:rPr>
          <w:rFonts w:ascii="Times New Roman" w:hAnsi="Times New Roman" w:cs="Times New Roman"/>
          <w:sz w:val="24"/>
          <w:szCs w:val="24"/>
        </w:rPr>
        <w:t>______________                                                                                                  ______________</w:t>
      </w:r>
    </w:p>
    <w:p w14:paraId="1BFB9548" w14:textId="77777777" w:rsidR="00BE0C16" w:rsidRPr="00B17630" w:rsidRDefault="00BE0C16" w:rsidP="00BE0C16">
      <w:pPr>
        <w:pStyle w:val="ConsPlusNonformat"/>
        <w:jc w:val="both"/>
        <w:rPr>
          <w:rFonts w:ascii="Times New Roman" w:hAnsi="Times New Roman" w:cs="Times New Roman"/>
          <w:sz w:val="24"/>
          <w:szCs w:val="24"/>
        </w:rPr>
      </w:pPr>
      <w:r w:rsidRPr="00B17630">
        <w:rPr>
          <w:rFonts w:ascii="Times New Roman" w:hAnsi="Times New Roman" w:cs="Times New Roman"/>
          <w:sz w:val="24"/>
          <w:szCs w:val="24"/>
        </w:rPr>
        <w:t>(</w:t>
      </w:r>
      <w:proofErr w:type="gramStart"/>
      <w:r w:rsidRPr="00B17630">
        <w:rPr>
          <w:rFonts w:ascii="Times New Roman" w:hAnsi="Times New Roman" w:cs="Times New Roman"/>
          <w:sz w:val="24"/>
          <w:szCs w:val="24"/>
        </w:rPr>
        <w:t xml:space="preserve">дата)   </w:t>
      </w:r>
      <w:proofErr w:type="gramEnd"/>
      <w:r w:rsidRPr="00B17630">
        <w:rPr>
          <w:rFonts w:ascii="Times New Roman" w:hAnsi="Times New Roman" w:cs="Times New Roman"/>
          <w:sz w:val="24"/>
          <w:szCs w:val="24"/>
        </w:rPr>
        <w:t xml:space="preserve">                                                                                                                        (подпись)</w:t>
      </w:r>
    </w:p>
    <w:p w14:paraId="1D9AA993" w14:textId="77777777" w:rsidR="00BE0C16" w:rsidRPr="00B17630" w:rsidRDefault="00BE0C16" w:rsidP="00BE0C16">
      <w:pPr>
        <w:pStyle w:val="ConsPlusNonformat"/>
        <w:jc w:val="both"/>
        <w:rPr>
          <w:rFonts w:ascii="Times New Roman" w:hAnsi="Times New Roman" w:cs="Times New Roman"/>
          <w:sz w:val="24"/>
          <w:szCs w:val="24"/>
        </w:rPr>
      </w:pPr>
    </w:p>
    <w:p w14:paraId="51682BA4" w14:textId="77777777" w:rsidR="00BE0C16" w:rsidRPr="00B17630" w:rsidRDefault="00BE0C16" w:rsidP="00BE0C16">
      <w:pPr>
        <w:pStyle w:val="ConsPlusNonformat"/>
        <w:jc w:val="both"/>
        <w:rPr>
          <w:rFonts w:ascii="Times New Roman" w:hAnsi="Times New Roman" w:cs="Times New Roman"/>
          <w:sz w:val="24"/>
          <w:szCs w:val="24"/>
        </w:rPr>
      </w:pPr>
    </w:p>
    <w:p w14:paraId="245F181C" w14:textId="77777777" w:rsidR="00BE0C16" w:rsidRPr="00B17630" w:rsidRDefault="00BE0C16" w:rsidP="00BE0C16">
      <w:pPr>
        <w:pStyle w:val="ConsPlusNonformat"/>
        <w:jc w:val="both"/>
        <w:rPr>
          <w:rFonts w:ascii="Times New Roman" w:hAnsi="Times New Roman" w:cs="Times New Roman"/>
          <w:sz w:val="24"/>
          <w:szCs w:val="24"/>
        </w:rPr>
      </w:pPr>
      <w:r w:rsidRPr="00B17630">
        <w:rPr>
          <w:rFonts w:ascii="Times New Roman" w:hAnsi="Times New Roman" w:cs="Times New Roman"/>
          <w:sz w:val="24"/>
          <w:szCs w:val="24"/>
        </w:rPr>
        <w:t>Результат рассмотрения заявления прошу:</w:t>
      </w:r>
    </w:p>
    <w:p w14:paraId="6F2CA25E" w14:textId="77777777" w:rsidR="00BE0C16" w:rsidRPr="00B17630" w:rsidRDefault="00BE0C16" w:rsidP="00BE0C16">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BE0C16" w:rsidRPr="00B17630" w14:paraId="7ECA375B" w14:textId="77777777" w:rsidTr="00BE0C16">
        <w:tc>
          <w:tcPr>
            <w:tcW w:w="534" w:type="dxa"/>
            <w:tcBorders>
              <w:right w:val="single" w:sz="4" w:space="0" w:color="auto"/>
            </w:tcBorders>
            <w:shd w:val="clear" w:color="auto" w:fill="auto"/>
          </w:tcPr>
          <w:p w14:paraId="1E5DD2D5" w14:textId="77777777" w:rsidR="00BE0C16" w:rsidRPr="00B17630" w:rsidRDefault="00BE0C16" w:rsidP="00BE0C16">
            <w:pPr>
              <w:pStyle w:val="ConsPlusNonformat"/>
              <w:rPr>
                <w:rFonts w:ascii="Times New Roman" w:hAnsi="Times New Roman" w:cs="Times New Roman"/>
                <w:sz w:val="24"/>
                <w:szCs w:val="24"/>
              </w:rPr>
            </w:pPr>
          </w:p>
          <w:p w14:paraId="106DF166" w14:textId="77777777" w:rsidR="00BE0C16" w:rsidRPr="00B17630" w:rsidRDefault="00BE0C16" w:rsidP="00BE0C1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4D29C7C" w14:textId="77777777" w:rsidR="00BE0C16" w:rsidRPr="00B17630" w:rsidRDefault="00BE0C16" w:rsidP="00BE0C16">
            <w:pPr>
              <w:pStyle w:val="ConsPlusNonformat"/>
              <w:rPr>
                <w:rFonts w:ascii="Times New Roman" w:hAnsi="Times New Roman" w:cs="Times New Roman"/>
                <w:sz w:val="24"/>
                <w:szCs w:val="24"/>
              </w:rPr>
            </w:pPr>
            <w:r w:rsidRPr="00B17630">
              <w:rPr>
                <w:rFonts w:ascii="Times New Roman" w:hAnsi="Times New Roman" w:cs="Times New Roman"/>
                <w:sz w:val="24"/>
                <w:szCs w:val="24"/>
              </w:rPr>
              <w:t>выдать на руки в ОМСУ_________________________________________________</w:t>
            </w:r>
          </w:p>
        </w:tc>
      </w:tr>
      <w:tr w:rsidR="00BE0C16" w:rsidRPr="00B17630" w14:paraId="3D521B06" w14:textId="77777777" w:rsidTr="00BE0C16">
        <w:tc>
          <w:tcPr>
            <w:tcW w:w="534" w:type="dxa"/>
            <w:tcBorders>
              <w:right w:val="single" w:sz="4" w:space="0" w:color="auto"/>
            </w:tcBorders>
            <w:shd w:val="clear" w:color="auto" w:fill="auto"/>
          </w:tcPr>
          <w:p w14:paraId="2EBA96FF" w14:textId="77777777" w:rsidR="00BE0C16" w:rsidRPr="00B17630" w:rsidRDefault="00BE0C16" w:rsidP="00BE0C16">
            <w:pPr>
              <w:pStyle w:val="ConsPlusNonformat"/>
              <w:rPr>
                <w:rFonts w:ascii="Times New Roman" w:hAnsi="Times New Roman" w:cs="Times New Roman"/>
                <w:sz w:val="24"/>
                <w:szCs w:val="24"/>
              </w:rPr>
            </w:pPr>
          </w:p>
          <w:p w14:paraId="473F6EB5" w14:textId="77777777" w:rsidR="00BE0C16" w:rsidRPr="00B17630" w:rsidRDefault="00BE0C16" w:rsidP="00BE0C1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786E6D3" w14:textId="77777777" w:rsidR="00BE0C16" w:rsidRPr="00B17630" w:rsidRDefault="00BE0C16" w:rsidP="00BE0C16">
            <w:pPr>
              <w:pStyle w:val="ConsPlusNonformat"/>
              <w:rPr>
                <w:rFonts w:ascii="Times New Roman" w:hAnsi="Times New Roman" w:cs="Times New Roman"/>
                <w:sz w:val="24"/>
                <w:szCs w:val="24"/>
              </w:rPr>
            </w:pPr>
            <w:r w:rsidRPr="00B17630">
              <w:rPr>
                <w:rFonts w:ascii="Times New Roman" w:hAnsi="Times New Roman" w:cs="Times New Roman"/>
                <w:sz w:val="24"/>
                <w:szCs w:val="24"/>
              </w:rPr>
              <w:t xml:space="preserve">выдать на руки в МФЦ (указать </w:t>
            </w:r>
            <w:proofErr w:type="gramStart"/>
            <w:r w:rsidRPr="00B17630">
              <w:rPr>
                <w:rFonts w:ascii="Times New Roman" w:hAnsi="Times New Roman" w:cs="Times New Roman"/>
                <w:sz w:val="24"/>
                <w:szCs w:val="24"/>
              </w:rPr>
              <w:t>адрес)_</w:t>
            </w:r>
            <w:proofErr w:type="gramEnd"/>
            <w:r w:rsidRPr="00B17630">
              <w:rPr>
                <w:rFonts w:ascii="Times New Roman" w:hAnsi="Times New Roman" w:cs="Times New Roman"/>
                <w:sz w:val="24"/>
                <w:szCs w:val="24"/>
              </w:rPr>
              <w:t xml:space="preserve">____________________________________  </w:t>
            </w:r>
          </w:p>
        </w:tc>
      </w:tr>
      <w:tr w:rsidR="00BE0C16" w:rsidRPr="00B17630" w14:paraId="27CED0AC" w14:textId="77777777" w:rsidTr="00BE0C16">
        <w:tc>
          <w:tcPr>
            <w:tcW w:w="534" w:type="dxa"/>
            <w:tcBorders>
              <w:right w:val="single" w:sz="4" w:space="0" w:color="auto"/>
            </w:tcBorders>
            <w:shd w:val="clear" w:color="auto" w:fill="auto"/>
          </w:tcPr>
          <w:p w14:paraId="11E37E03" w14:textId="77777777" w:rsidR="00BE0C16" w:rsidRPr="00B17630" w:rsidRDefault="00BE0C16" w:rsidP="00BE0C16">
            <w:pPr>
              <w:pStyle w:val="ConsPlusNonformat"/>
              <w:rPr>
                <w:rFonts w:ascii="Times New Roman" w:hAnsi="Times New Roman" w:cs="Times New Roman"/>
                <w:sz w:val="24"/>
                <w:szCs w:val="24"/>
              </w:rPr>
            </w:pPr>
          </w:p>
          <w:p w14:paraId="5F6601D8" w14:textId="77777777" w:rsidR="00BE0C16" w:rsidRPr="00B17630" w:rsidRDefault="00BE0C16" w:rsidP="00BE0C1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761A39E" w14:textId="77777777" w:rsidR="00BE0C16" w:rsidRPr="00B17630" w:rsidRDefault="00BE0C16" w:rsidP="00BE0C16">
            <w:pPr>
              <w:pStyle w:val="ConsPlusNonformat"/>
              <w:rPr>
                <w:rFonts w:ascii="Times New Roman" w:hAnsi="Times New Roman" w:cs="Times New Roman"/>
                <w:sz w:val="24"/>
                <w:szCs w:val="24"/>
              </w:rPr>
            </w:pPr>
            <w:r w:rsidRPr="00B17630">
              <w:rPr>
                <w:rFonts w:ascii="Times New Roman" w:hAnsi="Times New Roman" w:cs="Times New Roman"/>
                <w:sz w:val="24"/>
                <w:szCs w:val="24"/>
              </w:rPr>
              <w:t xml:space="preserve">направить по почте (указать </w:t>
            </w:r>
            <w:proofErr w:type="gramStart"/>
            <w:r w:rsidRPr="00B17630">
              <w:rPr>
                <w:rFonts w:ascii="Times New Roman" w:hAnsi="Times New Roman" w:cs="Times New Roman"/>
                <w:sz w:val="24"/>
                <w:szCs w:val="24"/>
              </w:rPr>
              <w:t>адрес)_</w:t>
            </w:r>
            <w:proofErr w:type="gramEnd"/>
            <w:r w:rsidRPr="00B17630">
              <w:rPr>
                <w:rFonts w:ascii="Times New Roman" w:hAnsi="Times New Roman" w:cs="Times New Roman"/>
                <w:sz w:val="24"/>
                <w:szCs w:val="24"/>
              </w:rPr>
              <w:t>_______________________________________</w:t>
            </w:r>
          </w:p>
        </w:tc>
      </w:tr>
      <w:tr w:rsidR="00BE0C16" w:rsidRPr="00B17630" w14:paraId="4B571E45" w14:textId="77777777" w:rsidTr="00BE0C16">
        <w:trPr>
          <w:trHeight w:val="461"/>
        </w:trPr>
        <w:tc>
          <w:tcPr>
            <w:tcW w:w="534" w:type="dxa"/>
            <w:tcBorders>
              <w:right w:val="single" w:sz="4" w:space="0" w:color="auto"/>
            </w:tcBorders>
            <w:shd w:val="clear" w:color="auto" w:fill="auto"/>
          </w:tcPr>
          <w:p w14:paraId="44281C05" w14:textId="77777777" w:rsidR="00BE0C16" w:rsidRPr="00B17630" w:rsidRDefault="00BE0C16" w:rsidP="00BE0C16">
            <w:pPr>
              <w:pStyle w:val="ConsPlusNonformat"/>
              <w:rPr>
                <w:rFonts w:ascii="Times New Roman" w:hAnsi="Times New Roman" w:cs="Times New Roman"/>
                <w:b/>
                <w:sz w:val="24"/>
                <w:szCs w:val="24"/>
              </w:rPr>
            </w:pPr>
          </w:p>
          <w:p w14:paraId="51C7B4DF" w14:textId="77777777" w:rsidR="00BE0C16" w:rsidRPr="00B17630" w:rsidRDefault="00BE0C16" w:rsidP="00BE0C16">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572ACAB" w14:textId="77777777" w:rsidR="00BE0C16" w:rsidRPr="00B17630" w:rsidRDefault="00BE0C16" w:rsidP="00BE0C16">
            <w:pPr>
              <w:pStyle w:val="ConsPlusNonformat"/>
              <w:rPr>
                <w:rFonts w:ascii="Times New Roman" w:hAnsi="Times New Roman" w:cs="Times New Roman"/>
                <w:sz w:val="24"/>
                <w:szCs w:val="24"/>
              </w:rPr>
            </w:pPr>
            <w:r w:rsidRPr="00B17630">
              <w:rPr>
                <w:rFonts w:ascii="Times New Roman" w:hAnsi="Times New Roman" w:cs="Times New Roman"/>
                <w:sz w:val="24"/>
                <w:szCs w:val="24"/>
              </w:rPr>
              <w:t>направить в электронной форме в личный кабинет на ПГУ ЛО/ЕПГУ/сайт ОМСУ</w:t>
            </w:r>
          </w:p>
        </w:tc>
      </w:tr>
    </w:tbl>
    <w:p w14:paraId="68312A89" w14:textId="77777777" w:rsidR="00BE0C16" w:rsidRPr="00B17630" w:rsidRDefault="00BE0C16" w:rsidP="00BE0C16">
      <w:pPr>
        <w:pStyle w:val="ConsPlusNonformat"/>
        <w:rPr>
          <w:rFonts w:ascii="Times New Roman" w:hAnsi="Times New Roman" w:cs="Times New Roman"/>
          <w:sz w:val="24"/>
          <w:szCs w:val="24"/>
        </w:rPr>
      </w:pPr>
    </w:p>
    <w:p w14:paraId="4139B212" w14:textId="77777777" w:rsidR="00BE0C16" w:rsidRPr="00B17630" w:rsidRDefault="00BE0C16" w:rsidP="00BE0C16">
      <w:pPr>
        <w:pStyle w:val="ConsPlusNonformat"/>
        <w:jc w:val="both"/>
        <w:rPr>
          <w:rFonts w:ascii="Times New Roman" w:hAnsi="Times New Roman" w:cs="Times New Roman"/>
          <w:sz w:val="24"/>
          <w:szCs w:val="24"/>
        </w:rPr>
      </w:pPr>
    </w:p>
    <w:p w14:paraId="5D713062" w14:textId="77777777" w:rsidR="00BE0C16" w:rsidRPr="00B17630" w:rsidRDefault="00BE0C16" w:rsidP="00BE0C16">
      <w:pPr>
        <w:rPr>
          <w:sz w:val="24"/>
          <w:szCs w:val="24"/>
        </w:rPr>
      </w:pPr>
    </w:p>
    <w:p w14:paraId="5A5A0341" w14:textId="77777777" w:rsidR="00BE0C16" w:rsidRPr="00A624FB" w:rsidRDefault="00BE0C16" w:rsidP="00BE0C16">
      <w:pPr>
        <w:jc w:val="right"/>
        <w:rPr>
          <w:rFonts w:eastAsiaTheme="minorEastAsia"/>
          <w:sz w:val="24"/>
          <w:szCs w:val="24"/>
        </w:rPr>
      </w:pPr>
      <w:r w:rsidRPr="00B17630">
        <w:rPr>
          <w:sz w:val="24"/>
          <w:szCs w:val="24"/>
        </w:rPr>
        <w:br w:type="column"/>
      </w:r>
      <w:r w:rsidRPr="00A624FB">
        <w:rPr>
          <w:rFonts w:eastAsiaTheme="minorEastAsia"/>
          <w:sz w:val="24"/>
          <w:szCs w:val="24"/>
        </w:rPr>
        <w:lastRenderedPageBreak/>
        <w:t>Приложение 2</w:t>
      </w:r>
    </w:p>
    <w:p w14:paraId="4A3BC4C8" w14:textId="77777777" w:rsidR="00BE0C16" w:rsidRPr="00A624FB" w:rsidRDefault="00BE0C16" w:rsidP="00BE0C16">
      <w:pPr>
        <w:widowControl w:val="0"/>
        <w:autoSpaceDE w:val="0"/>
        <w:autoSpaceDN w:val="0"/>
        <w:adjustRightInd w:val="0"/>
        <w:jc w:val="right"/>
        <w:rPr>
          <w:rFonts w:eastAsiaTheme="minorEastAsia"/>
          <w:sz w:val="24"/>
          <w:szCs w:val="24"/>
        </w:rPr>
      </w:pPr>
      <w:r w:rsidRPr="00A624FB">
        <w:rPr>
          <w:rFonts w:eastAsiaTheme="minorEastAsia"/>
          <w:sz w:val="24"/>
          <w:szCs w:val="24"/>
        </w:rPr>
        <w:t>к административному регламенту</w:t>
      </w:r>
    </w:p>
    <w:p w14:paraId="71F90345" w14:textId="77777777" w:rsidR="00BE0C16" w:rsidRPr="00A624FB" w:rsidRDefault="00BE0C16" w:rsidP="00BE0C16">
      <w:pPr>
        <w:widowControl w:val="0"/>
        <w:autoSpaceDE w:val="0"/>
        <w:autoSpaceDN w:val="0"/>
        <w:rPr>
          <w:rFonts w:ascii="Calibri" w:hAnsi="Calibri" w:cs="Calibri"/>
          <w:sz w:val="24"/>
          <w:szCs w:val="24"/>
        </w:rPr>
      </w:pPr>
    </w:p>
    <w:p w14:paraId="78FF6D5E" w14:textId="77777777" w:rsidR="00BE0C16" w:rsidRPr="00A624FB" w:rsidRDefault="00BE0C16" w:rsidP="00BE0C16">
      <w:pPr>
        <w:widowControl w:val="0"/>
        <w:autoSpaceDE w:val="0"/>
        <w:autoSpaceDN w:val="0"/>
        <w:jc w:val="right"/>
        <w:rPr>
          <w:sz w:val="24"/>
          <w:szCs w:val="24"/>
        </w:rPr>
      </w:pPr>
      <w:r w:rsidRPr="00A624FB">
        <w:rPr>
          <w:rFonts w:ascii="Courier New" w:hAnsi="Courier New" w:cs="Courier New"/>
          <w:sz w:val="24"/>
          <w:szCs w:val="24"/>
        </w:rPr>
        <w:t xml:space="preserve">                                               </w:t>
      </w:r>
      <w:r w:rsidRPr="00A624FB">
        <w:rPr>
          <w:sz w:val="24"/>
          <w:szCs w:val="24"/>
        </w:rPr>
        <w:t>____________________________</w:t>
      </w:r>
    </w:p>
    <w:p w14:paraId="7A13A05D" w14:textId="77777777" w:rsidR="00BE0C16" w:rsidRPr="00A624FB" w:rsidRDefault="00BE0C16" w:rsidP="00BE0C16">
      <w:pPr>
        <w:widowControl w:val="0"/>
        <w:autoSpaceDE w:val="0"/>
        <w:autoSpaceDN w:val="0"/>
        <w:jc w:val="right"/>
        <w:rPr>
          <w:sz w:val="24"/>
          <w:szCs w:val="24"/>
        </w:rPr>
      </w:pPr>
      <w:r w:rsidRPr="00A624FB">
        <w:rPr>
          <w:sz w:val="24"/>
          <w:szCs w:val="24"/>
        </w:rPr>
        <w:t xml:space="preserve">                                               ____________________________</w:t>
      </w:r>
    </w:p>
    <w:p w14:paraId="5DFBFB4E" w14:textId="77777777" w:rsidR="00BE0C16" w:rsidRPr="00A624FB" w:rsidRDefault="00BE0C16" w:rsidP="00BE0C16">
      <w:pPr>
        <w:widowControl w:val="0"/>
        <w:autoSpaceDE w:val="0"/>
        <w:autoSpaceDN w:val="0"/>
        <w:jc w:val="right"/>
        <w:rPr>
          <w:sz w:val="24"/>
          <w:szCs w:val="24"/>
        </w:rPr>
      </w:pPr>
      <w:r w:rsidRPr="00A624FB">
        <w:rPr>
          <w:sz w:val="24"/>
          <w:szCs w:val="24"/>
        </w:rPr>
        <w:t xml:space="preserve">                                               ____________________________</w:t>
      </w:r>
    </w:p>
    <w:p w14:paraId="26E4D25A" w14:textId="77777777" w:rsidR="00BE0C16" w:rsidRPr="00A624FB" w:rsidRDefault="00BE0C16" w:rsidP="00BE0C16">
      <w:pPr>
        <w:widowControl w:val="0"/>
        <w:autoSpaceDE w:val="0"/>
        <w:autoSpaceDN w:val="0"/>
        <w:jc w:val="right"/>
        <w:rPr>
          <w:sz w:val="24"/>
          <w:szCs w:val="24"/>
        </w:rPr>
      </w:pPr>
      <w:r w:rsidRPr="00A624FB">
        <w:rPr>
          <w:sz w:val="24"/>
          <w:szCs w:val="24"/>
        </w:rPr>
        <w:t xml:space="preserve">                                               ____________________________</w:t>
      </w:r>
    </w:p>
    <w:p w14:paraId="33669991" w14:textId="77777777" w:rsidR="00BE0C16" w:rsidRPr="00A624FB" w:rsidRDefault="00BE0C16" w:rsidP="00BE0C16">
      <w:pPr>
        <w:widowControl w:val="0"/>
        <w:autoSpaceDE w:val="0"/>
        <w:autoSpaceDN w:val="0"/>
        <w:jc w:val="right"/>
        <w:rPr>
          <w:sz w:val="24"/>
          <w:szCs w:val="24"/>
        </w:rPr>
      </w:pPr>
      <w:r w:rsidRPr="00A624FB">
        <w:rPr>
          <w:sz w:val="24"/>
          <w:szCs w:val="24"/>
        </w:rPr>
        <w:t xml:space="preserve">                                               (контактные данные заявителя</w:t>
      </w:r>
    </w:p>
    <w:p w14:paraId="021E2579" w14:textId="77777777" w:rsidR="00BE0C16" w:rsidRPr="00A624FB" w:rsidRDefault="00BE0C16" w:rsidP="00BE0C16">
      <w:pPr>
        <w:widowControl w:val="0"/>
        <w:autoSpaceDE w:val="0"/>
        <w:autoSpaceDN w:val="0"/>
        <w:jc w:val="right"/>
        <w:rPr>
          <w:sz w:val="24"/>
          <w:szCs w:val="24"/>
        </w:rPr>
      </w:pPr>
      <w:r w:rsidRPr="00A624FB">
        <w:rPr>
          <w:sz w:val="24"/>
          <w:szCs w:val="24"/>
        </w:rPr>
        <w:t xml:space="preserve">                                                            адрес, телефон)</w:t>
      </w:r>
    </w:p>
    <w:p w14:paraId="5990459B" w14:textId="77777777" w:rsidR="00BE0C16" w:rsidRPr="00A624FB" w:rsidRDefault="00BE0C16" w:rsidP="00BE0C16">
      <w:pPr>
        <w:widowControl w:val="0"/>
        <w:autoSpaceDE w:val="0"/>
        <w:autoSpaceDN w:val="0"/>
        <w:jc w:val="both"/>
        <w:rPr>
          <w:rFonts w:ascii="Courier New" w:hAnsi="Courier New" w:cs="Courier New"/>
          <w:sz w:val="24"/>
          <w:szCs w:val="24"/>
        </w:rPr>
      </w:pPr>
    </w:p>
    <w:p w14:paraId="0ECB436D" w14:textId="77777777" w:rsidR="00BE0C16" w:rsidRPr="00A624FB" w:rsidRDefault="00BE0C16" w:rsidP="00BE0C16">
      <w:pPr>
        <w:widowControl w:val="0"/>
        <w:autoSpaceDE w:val="0"/>
        <w:autoSpaceDN w:val="0"/>
        <w:jc w:val="center"/>
        <w:rPr>
          <w:sz w:val="24"/>
          <w:szCs w:val="24"/>
        </w:rPr>
      </w:pPr>
      <w:r w:rsidRPr="00A624FB">
        <w:rPr>
          <w:sz w:val="24"/>
          <w:szCs w:val="24"/>
        </w:rPr>
        <w:t>РЕШЕНИЕ</w:t>
      </w:r>
    </w:p>
    <w:p w14:paraId="26E6573C" w14:textId="77777777" w:rsidR="00BE0C16" w:rsidRPr="00A624FB" w:rsidRDefault="00BE0C16" w:rsidP="00BE0C16">
      <w:pPr>
        <w:widowControl w:val="0"/>
        <w:autoSpaceDE w:val="0"/>
        <w:autoSpaceDN w:val="0"/>
        <w:jc w:val="center"/>
        <w:rPr>
          <w:sz w:val="24"/>
          <w:szCs w:val="24"/>
        </w:rPr>
      </w:pPr>
      <w:r w:rsidRPr="00A624FB">
        <w:rPr>
          <w:sz w:val="24"/>
          <w:szCs w:val="24"/>
        </w:rPr>
        <w:t>об отказе в предоставлении муниципальной услуги</w:t>
      </w:r>
    </w:p>
    <w:p w14:paraId="6DAD59D5" w14:textId="4CFE2A7D" w:rsidR="00BE0C16" w:rsidRPr="00A624FB" w:rsidRDefault="00BE0C16" w:rsidP="00BE0C16">
      <w:pPr>
        <w:widowControl w:val="0"/>
        <w:autoSpaceDE w:val="0"/>
        <w:autoSpaceDN w:val="0"/>
        <w:jc w:val="center"/>
        <w:rPr>
          <w:sz w:val="24"/>
          <w:szCs w:val="24"/>
        </w:rPr>
      </w:pPr>
      <w:r w:rsidRPr="00A624FB">
        <w:rPr>
          <w:sz w:val="24"/>
          <w:szCs w:val="24"/>
        </w:rPr>
        <w:t>от ___________</w:t>
      </w:r>
      <w:r w:rsidR="004C0D82">
        <w:rPr>
          <w:sz w:val="24"/>
          <w:szCs w:val="24"/>
        </w:rPr>
        <w:t>№ </w:t>
      </w:r>
      <w:r w:rsidRPr="00A624FB">
        <w:rPr>
          <w:sz w:val="24"/>
          <w:szCs w:val="24"/>
        </w:rPr>
        <w:t>_______</w:t>
      </w:r>
    </w:p>
    <w:p w14:paraId="2E5C33B2" w14:textId="77777777" w:rsidR="00BE0C16" w:rsidRPr="00A624FB" w:rsidRDefault="00BE0C16" w:rsidP="00BE0C16">
      <w:pPr>
        <w:widowControl w:val="0"/>
        <w:autoSpaceDE w:val="0"/>
        <w:autoSpaceDN w:val="0"/>
        <w:jc w:val="both"/>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E0C16" w:rsidRPr="00B17630" w14:paraId="58CFFD8A" w14:textId="77777777" w:rsidTr="00BE0C16">
        <w:tc>
          <w:tcPr>
            <w:tcW w:w="9071" w:type="dxa"/>
            <w:tcBorders>
              <w:top w:val="nil"/>
              <w:left w:val="nil"/>
              <w:bottom w:val="nil"/>
              <w:right w:val="nil"/>
            </w:tcBorders>
          </w:tcPr>
          <w:p w14:paraId="2237FC1F" w14:textId="12CF420B" w:rsidR="00BE0C16" w:rsidRPr="00A624FB" w:rsidRDefault="00BE0C16" w:rsidP="00BE0C16">
            <w:pPr>
              <w:widowControl w:val="0"/>
              <w:autoSpaceDE w:val="0"/>
              <w:autoSpaceDN w:val="0"/>
              <w:ind w:firstLine="709"/>
              <w:jc w:val="both"/>
              <w:rPr>
                <w:sz w:val="24"/>
                <w:szCs w:val="24"/>
              </w:rPr>
            </w:pPr>
            <w:r w:rsidRPr="00A624FB">
              <w:rPr>
                <w:sz w:val="24"/>
                <w:szCs w:val="24"/>
              </w:rPr>
              <w:t xml:space="preserve">По результатам рассмотрения заявления о предоставлении муниципальной услуги: «Предоставление сведений об объектах имущества, </w:t>
            </w:r>
            <w:r w:rsidR="004C0D82">
              <w:rPr>
                <w:sz w:val="24"/>
                <w:szCs w:val="24"/>
              </w:rPr>
              <w:t>включённ</w:t>
            </w:r>
            <w:r w:rsidRPr="00A624FB">
              <w:rPr>
                <w:sz w:val="24"/>
                <w:szCs w:val="24"/>
              </w:rPr>
              <w:t xml:space="preserve">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__________ </w:t>
            </w:r>
            <w:r w:rsidR="004C0D82">
              <w:rPr>
                <w:sz w:val="24"/>
                <w:szCs w:val="24"/>
              </w:rPr>
              <w:t>№ </w:t>
            </w:r>
            <w:r w:rsidRPr="00A624FB">
              <w:rPr>
                <w:sz w:val="24"/>
                <w:szCs w:val="24"/>
              </w:rPr>
              <w:t>____ и приложенных к нему документов, принято решение об отказе в предоставлении муниципальной услуги по следующим основаниям:</w:t>
            </w:r>
          </w:p>
        </w:tc>
      </w:tr>
      <w:tr w:rsidR="00BE0C16" w:rsidRPr="00B17630" w14:paraId="7BFC9813" w14:textId="77777777" w:rsidTr="00BE0C16">
        <w:tc>
          <w:tcPr>
            <w:tcW w:w="9071" w:type="dxa"/>
            <w:tcBorders>
              <w:top w:val="nil"/>
              <w:left w:val="nil"/>
              <w:bottom w:val="single" w:sz="4" w:space="0" w:color="auto"/>
              <w:right w:val="nil"/>
            </w:tcBorders>
          </w:tcPr>
          <w:p w14:paraId="3E3E6D87" w14:textId="77777777" w:rsidR="00BE0C16" w:rsidRPr="00B17630" w:rsidRDefault="00BE0C16" w:rsidP="00BE0C16">
            <w:pPr>
              <w:widowControl w:val="0"/>
              <w:autoSpaceDE w:val="0"/>
              <w:autoSpaceDN w:val="0"/>
              <w:jc w:val="center"/>
              <w:rPr>
                <w:sz w:val="24"/>
                <w:szCs w:val="24"/>
                <w:highlight w:val="green"/>
              </w:rPr>
            </w:pPr>
          </w:p>
        </w:tc>
      </w:tr>
      <w:tr w:rsidR="00BE0C16" w:rsidRPr="00B17630" w14:paraId="072C8F37" w14:textId="77777777" w:rsidTr="00BE0C16">
        <w:tblPrEx>
          <w:tblBorders>
            <w:insideH w:val="single" w:sz="4" w:space="0" w:color="auto"/>
          </w:tblBorders>
        </w:tblPrEx>
        <w:tc>
          <w:tcPr>
            <w:tcW w:w="9071" w:type="dxa"/>
            <w:tcBorders>
              <w:top w:val="single" w:sz="4" w:space="0" w:color="auto"/>
              <w:left w:val="nil"/>
              <w:bottom w:val="single" w:sz="4" w:space="0" w:color="auto"/>
              <w:right w:val="nil"/>
            </w:tcBorders>
          </w:tcPr>
          <w:p w14:paraId="24630E69" w14:textId="77777777" w:rsidR="00BE0C16" w:rsidRPr="00B17630" w:rsidRDefault="00BE0C16" w:rsidP="00BE0C16">
            <w:pPr>
              <w:widowControl w:val="0"/>
              <w:autoSpaceDE w:val="0"/>
              <w:autoSpaceDN w:val="0"/>
              <w:jc w:val="center"/>
              <w:rPr>
                <w:sz w:val="24"/>
                <w:szCs w:val="24"/>
                <w:highlight w:val="green"/>
              </w:rPr>
            </w:pPr>
          </w:p>
        </w:tc>
      </w:tr>
      <w:tr w:rsidR="00BE0C16" w:rsidRPr="00B17630" w14:paraId="4645CBB8" w14:textId="77777777" w:rsidTr="00BE0C16">
        <w:tblPrEx>
          <w:tblBorders>
            <w:insideH w:val="single" w:sz="4" w:space="0" w:color="auto"/>
          </w:tblBorders>
        </w:tblPrEx>
        <w:tc>
          <w:tcPr>
            <w:tcW w:w="9071" w:type="dxa"/>
            <w:tcBorders>
              <w:top w:val="single" w:sz="4" w:space="0" w:color="auto"/>
              <w:left w:val="nil"/>
              <w:bottom w:val="single" w:sz="4" w:space="0" w:color="auto"/>
              <w:right w:val="nil"/>
            </w:tcBorders>
          </w:tcPr>
          <w:p w14:paraId="537EE5E1" w14:textId="77777777" w:rsidR="00BE0C16" w:rsidRPr="00B17630" w:rsidRDefault="00BE0C16" w:rsidP="00BE0C16">
            <w:pPr>
              <w:widowControl w:val="0"/>
              <w:autoSpaceDE w:val="0"/>
              <w:autoSpaceDN w:val="0"/>
              <w:jc w:val="center"/>
              <w:rPr>
                <w:sz w:val="24"/>
                <w:szCs w:val="24"/>
                <w:highlight w:val="green"/>
              </w:rPr>
            </w:pPr>
          </w:p>
        </w:tc>
      </w:tr>
      <w:tr w:rsidR="00BE0C16" w:rsidRPr="00A624FB" w14:paraId="213C0DBD" w14:textId="77777777" w:rsidTr="00BE0C16">
        <w:tc>
          <w:tcPr>
            <w:tcW w:w="9071" w:type="dxa"/>
            <w:tcBorders>
              <w:top w:val="single" w:sz="4" w:space="0" w:color="auto"/>
              <w:left w:val="nil"/>
              <w:bottom w:val="nil"/>
              <w:right w:val="nil"/>
            </w:tcBorders>
          </w:tcPr>
          <w:p w14:paraId="7EA529A8" w14:textId="77777777" w:rsidR="00BE0C16" w:rsidRPr="00A624FB" w:rsidRDefault="00BE0C16" w:rsidP="00BE0C16">
            <w:pPr>
              <w:widowControl w:val="0"/>
              <w:autoSpaceDE w:val="0"/>
              <w:autoSpaceDN w:val="0"/>
              <w:ind w:firstLine="709"/>
              <w:jc w:val="center"/>
              <w:rPr>
                <w:sz w:val="24"/>
                <w:szCs w:val="24"/>
              </w:rPr>
            </w:pPr>
            <w:r w:rsidRPr="00A624FB">
              <w:rPr>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E0C16" w:rsidRPr="00A624FB" w14:paraId="6A70147F" w14:textId="77777777" w:rsidTr="00BE0C16">
        <w:tc>
          <w:tcPr>
            <w:tcW w:w="9071" w:type="dxa"/>
            <w:tcBorders>
              <w:top w:val="nil"/>
              <w:left w:val="nil"/>
              <w:bottom w:val="nil"/>
              <w:right w:val="nil"/>
            </w:tcBorders>
          </w:tcPr>
          <w:p w14:paraId="17E7E14E" w14:textId="77777777" w:rsidR="00BE0C16" w:rsidRPr="00A624FB" w:rsidRDefault="00BE0C16" w:rsidP="00BE0C16">
            <w:pPr>
              <w:widowControl w:val="0"/>
              <w:autoSpaceDE w:val="0"/>
              <w:autoSpaceDN w:val="0"/>
              <w:ind w:firstLine="709"/>
              <w:jc w:val="both"/>
              <w:rPr>
                <w:sz w:val="24"/>
                <w:szCs w:val="24"/>
              </w:rPr>
            </w:pPr>
            <w:r w:rsidRPr="00A624F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5BB386A" w14:textId="77777777" w:rsidR="00BE0C16" w:rsidRPr="00A624FB" w:rsidRDefault="00BE0C16" w:rsidP="00BE0C16">
            <w:pPr>
              <w:widowControl w:val="0"/>
              <w:autoSpaceDE w:val="0"/>
              <w:autoSpaceDN w:val="0"/>
              <w:ind w:firstLine="709"/>
              <w:jc w:val="both"/>
              <w:rPr>
                <w:sz w:val="24"/>
                <w:szCs w:val="24"/>
              </w:rPr>
            </w:pPr>
            <w:r w:rsidRPr="00A624FB">
              <w:rPr>
                <w:sz w:val="24"/>
                <w:szCs w:val="24"/>
              </w:rPr>
              <w:t xml:space="preserve">Данное решение может быть обжаловано в досудебном порядке </w:t>
            </w:r>
            <w:proofErr w:type="spellStart"/>
            <w:r w:rsidRPr="00A624FB">
              <w:rPr>
                <w:sz w:val="24"/>
                <w:szCs w:val="24"/>
              </w:rPr>
              <w:t>путем</w:t>
            </w:r>
            <w:proofErr w:type="spellEnd"/>
            <w:r w:rsidRPr="00A624FB">
              <w:rPr>
                <w:sz w:val="24"/>
                <w:szCs w:val="24"/>
              </w:rPr>
              <w:t xml:space="preserve"> направления жалобы в Администрацию, а также в судебном порядке.</w:t>
            </w:r>
          </w:p>
        </w:tc>
      </w:tr>
    </w:tbl>
    <w:p w14:paraId="68CF2BBE" w14:textId="77777777" w:rsidR="00BE0C16" w:rsidRPr="00A624FB" w:rsidRDefault="00BE0C16" w:rsidP="00BE0C16">
      <w:pPr>
        <w:widowControl w:val="0"/>
        <w:autoSpaceDE w:val="0"/>
        <w:autoSpaceDN w:val="0"/>
        <w:jc w:val="both"/>
        <w:rPr>
          <w:sz w:val="24"/>
          <w:szCs w:val="24"/>
        </w:rPr>
      </w:pPr>
    </w:p>
    <w:p w14:paraId="6ECE0F88" w14:textId="77777777" w:rsidR="00BE0C16" w:rsidRPr="00A624FB" w:rsidRDefault="00BE0C16" w:rsidP="00BE0C16">
      <w:pPr>
        <w:widowControl w:val="0"/>
        <w:autoSpaceDE w:val="0"/>
        <w:autoSpaceDN w:val="0"/>
        <w:jc w:val="both"/>
        <w:rPr>
          <w:sz w:val="24"/>
          <w:szCs w:val="24"/>
        </w:rPr>
      </w:pPr>
    </w:p>
    <w:p w14:paraId="7236C9BE" w14:textId="77777777" w:rsidR="00BE0C16" w:rsidRPr="00B17630" w:rsidRDefault="00BE0C16" w:rsidP="00BE0C16">
      <w:pPr>
        <w:widowControl w:val="0"/>
        <w:autoSpaceDE w:val="0"/>
        <w:autoSpaceDN w:val="0"/>
        <w:jc w:val="both"/>
        <w:rPr>
          <w:sz w:val="24"/>
          <w:szCs w:val="24"/>
        </w:rPr>
      </w:pPr>
      <w:r w:rsidRPr="00A624FB">
        <w:rPr>
          <w:sz w:val="24"/>
          <w:szCs w:val="24"/>
        </w:rPr>
        <w:t xml:space="preserve">Глава Администрации                              </w:t>
      </w:r>
      <w:r w:rsidRPr="00A624FB">
        <w:rPr>
          <w:sz w:val="24"/>
          <w:szCs w:val="24"/>
        </w:rPr>
        <w:tab/>
      </w:r>
      <w:r w:rsidRPr="00A624FB">
        <w:rPr>
          <w:sz w:val="24"/>
          <w:szCs w:val="24"/>
        </w:rPr>
        <w:tab/>
      </w:r>
      <w:r w:rsidRPr="00A624FB">
        <w:rPr>
          <w:sz w:val="24"/>
          <w:szCs w:val="24"/>
        </w:rPr>
        <w:tab/>
        <w:t xml:space="preserve">   ____________________________</w:t>
      </w:r>
    </w:p>
    <w:p w14:paraId="3AE6693F" w14:textId="77777777" w:rsidR="00BE0C16" w:rsidRPr="00B17630" w:rsidRDefault="00BE0C16" w:rsidP="00BE0C16">
      <w:pPr>
        <w:jc w:val="right"/>
        <w:rPr>
          <w:rFonts w:ascii="Courier New" w:hAnsi="Courier New" w:cs="Courier New"/>
          <w:sz w:val="24"/>
          <w:szCs w:val="24"/>
        </w:rPr>
      </w:pPr>
    </w:p>
    <w:p w14:paraId="34606D08" w14:textId="77777777" w:rsidR="00BE0C16" w:rsidRPr="00B17630" w:rsidRDefault="00BE0C16" w:rsidP="00BE0C16">
      <w:pPr>
        <w:rPr>
          <w:rFonts w:ascii="Courier New" w:hAnsi="Courier New" w:cs="Courier New"/>
          <w:sz w:val="24"/>
          <w:szCs w:val="24"/>
        </w:rPr>
      </w:pPr>
    </w:p>
    <w:p w14:paraId="724388E5" w14:textId="77777777" w:rsidR="00BE0C16" w:rsidRPr="00B17630" w:rsidRDefault="00BE0C16" w:rsidP="00BE0C16">
      <w:pPr>
        <w:rPr>
          <w:rFonts w:ascii="Courier New" w:hAnsi="Courier New" w:cs="Courier New"/>
          <w:sz w:val="24"/>
          <w:szCs w:val="24"/>
        </w:rPr>
      </w:pPr>
    </w:p>
    <w:p w14:paraId="23E7B3DA"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0AEB7303"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05A7F224"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1700FD76"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1C085C0E"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07C043CE"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75F5EA95" w14:textId="77777777" w:rsidR="00BE0C16" w:rsidRPr="00B17630" w:rsidRDefault="00BE0C16" w:rsidP="00BE0C16">
      <w:pPr>
        <w:widowControl w:val="0"/>
        <w:autoSpaceDE w:val="0"/>
        <w:autoSpaceDN w:val="0"/>
        <w:adjustRightInd w:val="0"/>
        <w:jc w:val="right"/>
        <w:rPr>
          <w:rFonts w:eastAsiaTheme="minorEastAsia"/>
          <w:sz w:val="24"/>
          <w:szCs w:val="24"/>
          <w:highlight w:val="cyan"/>
        </w:rPr>
      </w:pPr>
    </w:p>
    <w:p w14:paraId="76355188" w14:textId="77777777" w:rsidR="00BE0C16" w:rsidRPr="00A624FB" w:rsidRDefault="00BE0C16" w:rsidP="00BE0C16">
      <w:pPr>
        <w:widowControl w:val="0"/>
        <w:autoSpaceDE w:val="0"/>
        <w:autoSpaceDN w:val="0"/>
        <w:adjustRightInd w:val="0"/>
        <w:jc w:val="right"/>
        <w:rPr>
          <w:rFonts w:eastAsiaTheme="minorEastAsia"/>
          <w:sz w:val="24"/>
          <w:szCs w:val="24"/>
        </w:rPr>
      </w:pPr>
      <w:r w:rsidRPr="00B17630">
        <w:rPr>
          <w:rFonts w:eastAsiaTheme="minorEastAsia"/>
          <w:sz w:val="24"/>
          <w:szCs w:val="24"/>
          <w:highlight w:val="green"/>
        </w:rPr>
        <w:br w:type="column"/>
      </w:r>
      <w:r w:rsidRPr="00A624FB">
        <w:rPr>
          <w:rFonts w:eastAsiaTheme="minorEastAsia"/>
          <w:sz w:val="24"/>
          <w:szCs w:val="24"/>
        </w:rPr>
        <w:lastRenderedPageBreak/>
        <w:t>Приложение 3</w:t>
      </w:r>
    </w:p>
    <w:p w14:paraId="7685D4E6" w14:textId="77777777" w:rsidR="00BE0C16" w:rsidRPr="00A624FB" w:rsidRDefault="00BE0C16" w:rsidP="00BE0C16">
      <w:pPr>
        <w:widowControl w:val="0"/>
        <w:autoSpaceDE w:val="0"/>
        <w:autoSpaceDN w:val="0"/>
        <w:adjustRightInd w:val="0"/>
        <w:jc w:val="right"/>
        <w:rPr>
          <w:rFonts w:eastAsiaTheme="minorEastAsia"/>
          <w:sz w:val="24"/>
          <w:szCs w:val="24"/>
        </w:rPr>
      </w:pPr>
      <w:r w:rsidRPr="00A624FB">
        <w:rPr>
          <w:rFonts w:eastAsiaTheme="minorEastAsia"/>
          <w:sz w:val="24"/>
          <w:szCs w:val="24"/>
        </w:rPr>
        <w:t>к административному регламенту</w:t>
      </w:r>
    </w:p>
    <w:p w14:paraId="07457D8F"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________________________________________</w:t>
      </w:r>
    </w:p>
    <w:p w14:paraId="0FEE901F"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(Ф.И.О. физического лица и адрес проживания / наименование организации и ИНН)</w:t>
      </w:r>
    </w:p>
    <w:p w14:paraId="4E1BBF71"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________________________________________</w:t>
      </w:r>
    </w:p>
    <w:p w14:paraId="198C2526"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(Ф.И.О. представителя заявителя и реквизиты доверенности)</w:t>
      </w:r>
    </w:p>
    <w:p w14:paraId="3079E724"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____________________________________________________</w:t>
      </w:r>
    </w:p>
    <w:p w14:paraId="4FA51CBB"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Контактная информация:</w:t>
      </w:r>
    </w:p>
    <w:p w14:paraId="0C4C04CF"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тел. ________________________________________</w:t>
      </w:r>
    </w:p>
    <w:p w14:paraId="5B6128A1" w14:textId="77777777" w:rsidR="00BE0C16" w:rsidRPr="00A624FB" w:rsidRDefault="00BE0C16" w:rsidP="00BE0C16">
      <w:pPr>
        <w:autoSpaceDE w:val="0"/>
        <w:autoSpaceDN w:val="0"/>
        <w:adjustRightInd w:val="0"/>
        <w:spacing w:line="360" w:lineRule="auto"/>
        <w:ind w:left="4536"/>
        <w:jc w:val="both"/>
        <w:rPr>
          <w:sz w:val="24"/>
          <w:szCs w:val="24"/>
        </w:rPr>
      </w:pPr>
      <w:r w:rsidRPr="00A624FB">
        <w:rPr>
          <w:sz w:val="24"/>
          <w:szCs w:val="24"/>
        </w:rPr>
        <w:t>эл. почта ________________________________________</w:t>
      </w:r>
    </w:p>
    <w:p w14:paraId="39608181" w14:textId="77777777" w:rsidR="00BE0C16" w:rsidRPr="00A624FB" w:rsidRDefault="00BE0C16" w:rsidP="00BE0C16">
      <w:pPr>
        <w:autoSpaceDE w:val="0"/>
        <w:autoSpaceDN w:val="0"/>
        <w:adjustRightInd w:val="0"/>
        <w:jc w:val="center"/>
        <w:rPr>
          <w:b/>
          <w:sz w:val="24"/>
          <w:szCs w:val="24"/>
        </w:rPr>
      </w:pPr>
      <w:r w:rsidRPr="00A624FB">
        <w:rPr>
          <w:b/>
          <w:sz w:val="24"/>
          <w:szCs w:val="24"/>
        </w:rPr>
        <w:t xml:space="preserve">РЕШЕНИЕ </w:t>
      </w:r>
    </w:p>
    <w:p w14:paraId="4655039C" w14:textId="36265BF3" w:rsidR="00BE0C16" w:rsidRPr="00A624FB" w:rsidRDefault="00BE0C16" w:rsidP="00BE0C16">
      <w:pPr>
        <w:autoSpaceDE w:val="0"/>
        <w:autoSpaceDN w:val="0"/>
        <w:adjustRightInd w:val="0"/>
        <w:jc w:val="center"/>
        <w:rPr>
          <w:b/>
          <w:sz w:val="24"/>
          <w:szCs w:val="24"/>
        </w:rPr>
      </w:pPr>
      <w:r w:rsidRPr="00A624FB">
        <w:rPr>
          <w:b/>
          <w:sz w:val="24"/>
          <w:szCs w:val="24"/>
        </w:rPr>
        <w:t xml:space="preserve">об отказе в </w:t>
      </w:r>
      <w:r w:rsidR="00DC02A4">
        <w:rPr>
          <w:b/>
          <w:sz w:val="24"/>
          <w:szCs w:val="24"/>
        </w:rPr>
        <w:t>приём</w:t>
      </w:r>
      <w:r w:rsidRPr="00A624FB">
        <w:rPr>
          <w:b/>
          <w:sz w:val="24"/>
          <w:szCs w:val="24"/>
        </w:rPr>
        <w:t>е заявления и документов, необходимых</w:t>
      </w:r>
      <w:r w:rsidRPr="00A624FB">
        <w:rPr>
          <w:b/>
          <w:sz w:val="24"/>
          <w:szCs w:val="24"/>
        </w:rPr>
        <w:br/>
        <w:t>для предоставления муниципальной услуги</w:t>
      </w:r>
    </w:p>
    <w:p w14:paraId="46785808" w14:textId="77777777" w:rsidR="00BE0C16" w:rsidRPr="00A624FB" w:rsidRDefault="00BE0C16" w:rsidP="00BE0C16">
      <w:pPr>
        <w:autoSpaceDE w:val="0"/>
        <w:autoSpaceDN w:val="0"/>
        <w:adjustRightInd w:val="0"/>
        <w:ind w:firstLine="709"/>
        <w:jc w:val="both"/>
        <w:rPr>
          <w:sz w:val="24"/>
          <w:szCs w:val="24"/>
        </w:rPr>
      </w:pPr>
    </w:p>
    <w:p w14:paraId="11D5F503" w14:textId="37E05FB9" w:rsidR="00BE0C16" w:rsidRPr="00A624FB" w:rsidRDefault="00BE0C16" w:rsidP="00BE0C16">
      <w:pPr>
        <w:autoSpaceDE w:val="0"/>
        <w:autoSpaceDN w:val="0"/>
        <w:adjustRightInd w:val="0"/>
        <w:ind w:firstLine="709"/>
        <w:jc w:val="both"/>
        <w:rPr>
          <w:sz w:val="24"/>
          <w:szCs w:val="24"/>
        </w:rPr>
      </w:pPr>
      <w:r w:rsidRPr="00A624FB">
        <w:rPr>
          <w:sz w:val="24"/>
          <w:szCs w:val="24"/>
        </w:rPr>
        <w:t xml:space="preserve">Настоящим подтверждается, что при </w:t>
      </w:r>
      <w:r w:rsidR="00DC02A4">
        <w:rPr>
          <w:sz w:val="24"/>
          <w:szCs w:val="24"/>
        </w:rPr>
        <w:t>приём</w:t>
      </w:r>
      <w:r w:rsidRPr="00A624FB">
        <w:rPr>
          <w:sz w:val="24"/>
          <w:szCs w:val="24"/>
        </w:rPr>
        <w:t xml:space="preserve">е документов, необходимых для предоставления муниципальной услуги: _____________________________________ были выявлены следующие основания для отказа в </w:t>
      </w:r>
      <w:r w:rsidR="00DC02A4">
        <w:rPr>
          <w:sz w:val="24"/>
          <w:szCs w:val="24"/>
        </w:rPr>
        <w:t>приём</w:t>
      </w:r>
      <w:r w:rsidRPr="00A624FB">
        <w:rPr>
          <w:sz w:val="24"/>
          <w:szCs w:val="24"/>
        </w:rPr>
        <w:t>е документов:</w:t>
      </w:r>
    </w:p>
    <w:p w14:paraId="58254037" w14:textId="77777777" w:rsidR="00BE0C16" w:rsidRPr="00A624FB" w:rsidRDefault="00BE0C16" w:rsidP="00BE0C16">
      <w:pPr>
        <w:autoSpaceDE w:val="0"/>
        <w:autoSpaceDN w:val="0"/>
        <w:adjustRightInd w:val="0"/>
        <w:jc w:val="both"/>
        <w:rPr>
          <w:sz w:val="24"/>
          <w:szCs w:val="24"/>
        </w:rPr>
      </w:pPr>
      <w:r w:rsidRPr="00A624FB">
        <w:rPr>
          <w:sz w:val="24"/>
          <w:szCs w:val="24"/>
        </w:rPr>
        <w:t>_____________________________________________________________________________</w:t>
      </w:r>
    </w:p>
    <w:p w14:paraId="281D6CCD" w14:textId="77777777" w:rsidR="00BE0C16" w:rsidRPr="00A624FB" w:rsidRDefault="00BE0C16" w:rsidP="00BE0C16">
      <w:pPr>
        <w:autoSpaceDE w:val="0"/>
        <w:autoSpaceDN w:val="0"/>
        <w:adjustRightInd w:val="0"/>
        <w:jc w:val="both"/>
        <w:rPr>
          <w:sz w:val="24"/>
          <w:szCs w:val="24"/>
        </w:rPr>
      </w:pPr>
      <w:r w:rsidRPr="00A624FB">
        <w:rPr>
          <w:sz w:val="24"/>
          <w:szCs w:val="24"/>
        </w:rPr>
        <w:t>_____________________________________________________________________________</w:t>
      </w:r>
    </w:p>
    <w:p w14:paraId="0BE3C0C1" w14:textId="618D42D4" w:rsidR="00BE0C16" w:rsidRPr="00A624FB" w:rsidRDefault="00BE0C16" w:rsidP="00BE0C16">
      <w:pPr>
        <w:autoSpaceDE w:val="0"/>
        <w:autoSpaceDN w:val="0"/>
        <w:adjustRightInd w:val="0"/>
        <w:jc w:val="center"/>
        <w:rPr>
          <w:sz w:val="24"/>
          <w:szCs w:val="24"/>
        </w:rPr>
      </w:pPr>
      <w:r w:rsidRPr="00A624FB">
        <w:rPr>
          <w:sz w:val="24"/>
          <w:szCs w:val="24"/>
        </w:rPr>
        <w:t xml:space="preserve">(указываются основания для отказа в </w:t>
      </w:r>
      <w:r w:rsidR="00DC02A4">
        <w:rPr>
          <w:sz w:val="24"/>
          <w:szCs w:val="24"/>
        </w:rPr>
        <w:t>приём</w:t>
      </w:r>
      <w:r w:rsidRPr="00A624FB">
        <w:rPr>
          <w:sz w:val="24"/>
          <w:szCs w:val="24"/>
        </w:rPr>
        <w:t>е документов, предусмотренные пунктом 2.9 административного регламента)</w:t>
      </w:r>
    </w:p>
    <w:p w14:paraId="3B665C25" w14:textId="77777777" w:rsidR="00BE0C16" w:rsidRPr="00A624FB" w:rsidRDefault="00BE0C16" w:rsidP="00BE0C16">
      <w:pPr>
        <w:autoSpaceDE w:val="0"/>
        <w:autoSpaceDN w:val="0"/>
        <w:adjustRightInd w:val="0"/>
        <w:ind w:firstLine="709"/>
        <w:jc w:val="both"/>
        <w:rPr>
          <w:sz w:val="24"/>
          <w:szCs w:val="24"/>
        </w:rPr>
      </w:pPr>
    </w:p>
    <w:p w14:paraId="60E9BB7A" w14:textId="3AB60D01" w:rsidR="00BE0C16" w:rsidRPr="00A624FB" w:rsidRDefault="00BE0C16" w:rsidP="00BE0C16">
      <w:pPr>
        <w:autoSpaceDE w:val="0"/>
        <w:autoSpaceDN w:val="0"/>
        <w:adjustRightInd w:val="0"/>
        <w:ind w:firstLine="709"/>
        <w:jc w:val="both"/>
        <w:rPr>
          <w:sz w:val="24"/>
          <w:szCs w:val="24"/>
        </w:rPr>
      </w:pPr>
      <w:r w:rsidRPr="00A624FB">
        <w:rPr>
          <w:sz w:val="24"/>
          <w:szCs w:val="24"/>
        </w:rPr>
        <w:t xml:space="preserve">В связи с изложенным принято решение об отказе в </w:t>
      </w:r>
      <w:r w:rsidR="00DC02A4">
        <w:rPr>
          <w:sz w:val="24"/>
          <w:szCs w:val="24"/>
        </w:rPr>
        <w:t>приём</w:t>
      </w:r>
      <w:r w:rsidRPr="00A624FB">
        <w:rPr>
          <w:sz w:val="24"/>
          <w:szCs w:val="24"/>
        </w:rPr>
        <w:t>е заявления и иных документов, необходимых для предоставления муниципальной услуги.</w:t>
      </w:r>
    </w:p>
    <w:p w14:paraId="01CA0E77" w14:textId="77777777" w:rsidR="00BE0C16" w:rsidRPr="00A624FB" w:rsidRDefault="00BE0C16" w:rsidP="00BE0C16">
      <w:pPr>
        <w:autoSpaceDE w:val="0"/>
        <w:autoSpaceDN w:val="0"/>
        <w:adjustRightInd w:val="0"/>
        <w:ind w:firstLine="709"/>
        <w:jc w:val="both"/>
        <w:rPr>
          <w:sz w:val="24"/>
          <w:szCs w:val="24"/>
        </w:rPr>
      </w:pPr>
      <w:r w:rsidRPr="00A624FB">
        <w:rPr>
          <w:sz w:val="24"/>
          <w:szCs w:val="24"/>
        </w:rPr>
        <w:t xml:space="preserve">Для получения услуги заявителю необходимо представить следующие </w:t>
      </w:r>
      <w:proofErr w:type="gramStart"/>
      <w:r w:rsidRPr="00A624FB">
        <w:rPr>
          <w:sz w:val="24"/>
          <w:szCs w:val="24"/>
        </w:rPr>
        <w:t>документы:_</w:t>
      </w:r>
      <w:proofErr w:type="gramEnd"/>
      <w:r w:rsidRPr="00A624FB">
        <w:rPr>
          <w:sz w:val="24"/>
          <w:szCs w:val="24"/>
        </w:rPr>
        <w:t>__________________________________________________________________</w:t>
      </w:r>
    </w:p>
    <w:p w14:paraId="3F99A839" w14:textId="77777777" w:rsidR="00BE0C16" w:rsidRPr="00A624FB" w:rsidRDefault="00BE0C16" w:rsidP="00BE0C16">
      <w:pPr>
        <w:autoSpaceDE w:val="0"/>
        <w:autoSpaceDN w:val="0"/>
        <w:adjustRightInd w:val="0"/>
        <w:ind w:firstLine="142"/>
        <w:jc w:val="both"/>
        <w:rPr>
          <w:sz w:val="24"/>
          <w:szCs w:val="24"/>
        </w:rPr>
      </w:pPr>
      <w:r w:rsidRPr="00A624FB">
        <w:rPr>
          <w:sz w:val="24"/>
          <w:szCs w:val="24"/>
        </w:rPr>
        <w:t>____________________________________________________________________________</w:t>
      </w:r>
    </w:p>
    <w:p w14:paraId="04D76702" w14:textId="77777777" w:rsidR="00BE0C16" w:rsidRPr="00A624FB" w:rsidRDefault="00BE0C16" w:rsidP="00BE0C16">
      <w:pPr>
        <w:autoSpaceDE w:val="0"/>
        <w:autoSpaceDN w:val="0"/>
        <w:adjustRightInd w:val="0"/>
        <w:jc w:val="center"/>
        <w:rPr>
          <w:sz w:val="24"/>
          <w:szCs w:val="24"/>
        </w:rPr>
      </w:pPr>
      <w:r w:rsidRPr="00A624FB">
        <w:rPr>
          <w:sz w:val="24"/>
          <w:szCs w:val="24"/>
        </w:rPr>
        <w:t xml:space="preserve"> (указывается перечень документов в случае, если основанием для отказа является</w:t>
      </w:r>
    </w:p>
    <w:p w14:paraId="5697691A" w14:textId="77777777" w:rsidR="00BE0C16" w:rsidRPr="00A624FB" w:rsidRDefault="00BE0C16" w:rsidP="00BE0C16">
      <w:pPr>
        <w:autoSpaceDE w:val="0"/>
        <w:autoSpaceDN w:val="0"/>
        <w:adjustRightInd w:val="0"/>
        <w:jc w:val="center"/>
        <w:rPr>
          <w:sz w:val="24"/>
          <w:szCs w:val="24"/>
        </w:rPr>
      </w:pPr>
      <w:r w:rsidRPr="00A624FB">
        <w:rPr>
          <w:sz w:val="24"/>
          <w:szCs w:val="24"/>
        </w:rPr>
        <w:t>представление неполного комплекта документов)</w:t>
      </w:r>
    </w:p>
    <w:p w14:paraId="09A7FF30" w14:textId="77777777" w:rsidR="00BE0C16" w:rsidRPr="00A624FB" w:rsidRDefault="00BE0C16" w:rsidP="00BE0C16">
      <w:pPr>
        <w:autoSpaceDE w:val="0"/>
        <w:autoSpaceDN w:val="0"/>
        <w:adjustRightInd w:val="0"/>
        <w:spacing w:before="120"/>
        <w:rPr>
          <w:sz w:val="24"/>
          <w:szCs w:val="24"/>
        </w:rPr>
      </w:pPr>
      <w:r w:rsidRPr="00A624FB">
        <w:rPr>
          <w:sz w:val="24"/>
          <w:szCs w:val="24"/>
        </w:rPr>
        <w:t>___________________________________       _______________     _______________</w:t>
      </w:r>
    </w:p>
    <w:p w14:paraId="0CF587C4" w14:textId="77777777" w:rsidR="00BE0C16" w:rsidRPr="00A624FB" w:rsidRDefault="00BE0C16" w:rsidP="00BE0C16">
      <w:pPr>
        <w:autoSpaceDE w:val="0"/>
        <w:autoSpaceDN w:val="0"/>
        <w:adjustRightInd w:val="0"/>
        <w:rPr>
          <w:sz w:val="24"/>
          <w:szCs w:val="24"/>
        </w:rPr>
      </w:pPr>
      <w:r w:rsidRPr="00A624FB">
        <w:rPr>
          <w:sz w:val="24"/>
          <w:szCs w:val="24"/>
        </w:rPr>
        <w:t xml:space="preserve">(должностное лицо (специалист </w:t>
      </w:r>
      <w:proofErr w:type="gramStart"/>
      <w:r w:rsidRPr="00A624FB">
        <w:rPr>
          <w:sz w:val="24"/>
          <w:szCs w:val="24"/>
        </w:rPr>
        <w:t xml:space="preserve">МФЦ)   </w:t>
      </w:r>
      <w:proofErr w:type="gramEnd"/>
      <w:r w:rsidRPr="00A624FB">
        <w:rPr>
          <w:sz w:val="24"/>
          <w:szCs w:val="24"/>
        </w:rPr>
        <w:t xml:space="preserve">                    (подпись)            (инициалы, фамилия)                    </w:t>
      </w:r>
    </w:p>
    <w:p w14:paraId="42662DF0" w14:textId="77777777" w:rsidR="00BE0C16" w:rsidRPr="00A624FB" w:rsidRDefault="00BE0C16" w:rsidP="00BE0C16">
      <w:pPr>
        <w:autoSpaceDE w:val="0"/>
        <w:autoSpaceDN w:val="0"/>
        <w:adjustRightInd w:val="0"/>
        <w:rPr>
          <w:sz w:val="24"/>
          <w:szCs w:val="24"/>
        </w:rPr>
      </w:pPr>
    </w:p>
    <w:p w14:paraId="64FD31D1" w14:textId="77777777" w:rsidR="00BE0C16" w:rsidRPr="00A624FB" w:rsidRDefault="00BE0C16" w:rsidP="00BE0C16">
      <w:pPr>
        <w:autoSpaceDE w:val="0"/>
        <w:autoSpaceDN w:val="0"/>
        <w:adjustRightInd w:val="0"/>
        <w:rPr>
          <w:sz w:val="24"/>
          <w:szCs w:val="24"/>
        </w:rPr>
      </w:pPr>
      <w:r w:rsidRPr="00A624FB">
        <w:rPr>
          <w:sz w:val="24"/>
          <w:szCs w:val="24"/>
        </w:rPr>
        <w:t xml:space="preserve">(дата)       </w:t>
      </w:r>
    </w:p>
    <w:p w14:paraId="606D12C3" w14:textId="77777777" w:rsidR="00BE0C16" w:rsidRPr="00A624FB" w:rsidRDefault="00BE0C16" w:rsidP="00BE0C16">
      <w:pPr>
        <w:autoSpaceDE w:val="0"/>
        <w:autoSpaceDN w:val="0"/>
        <w:adjustRightInd w:val="0"/>
        <w:ind w:firstLine="709"/>
        <w:rPr>
          <w:sz w:val="24"/>
          <w:szCs w:val="24"/>
        </w:rPr>
      </w:pPr>
    </w:p>
    <w:p w14:paraId="5375BBFF" w14:textId="77777777" w:rsidR="00BE0C16" w:rsidRPr="00A624FB" w:rsidRDefault="00BE0C16" w:rsidP="00BE0C16">
      <w:pPr>
        <w:autoSpaceDE w:val="0"/>
        <w:autoSpaceDN w:val="0"/>
        <w:adjustRightInd w:val="0"/>
        <w:rPr>
          <w:sz w:val="24"/>
          <w:szCs w:val="24"/>
        </w:rPr>
      </w:pPr>
      <w:r w:rsidRPr="00A624FB">
        <w:rPr>
          <w:sz w:val="24"/>
          <w:szCs w:val="24"/>
        </w:rPr>
        <w:t>М.П.</w:t>
      </w:r>
    </w:p>
    <w:p w14:paraId="66BA1AD3" w14:textId="77777777" w:rsidR="00BE0C16" w:rsidRPr="00A624FB" w:rsidRDefault="00BE0C16" w:rsidP="00BE0C16">
      <w:pPr>
        <w:autoSpaceDE w:val="0"/>
        <w:autoSpaceDN w:val="0"/>
        <w:adjustRightInd w:val="0"/>
        <w:rPr>
          <w:sz w:val="24"/>
          <w:szCs w:val="24"/>
        </w:rPr>
      </w:pPr>
    </w:p>
    <w:p w14:paraId="0CA3EDCB" w14:textId="1153DD30" w:rsidR="00BE0C16" w:rsidRPr="00A624FB" w:rsidRDefault="00BE0C16" w:rsidP="00BE0C16">
      <w:pPr>
        <w:autoSpaceDE w:val="0"/>
        <w:autoSpaceDN w:val="0"/>
        <w:adjustRightInd w:val="0"/>
        <w:jc w:val="both"/>
        <w:rPr>
          <w:sz w:val="24"/>
          <w:szCs w:val="24"/>
        </w:rPr>
      </w:pPr>
      <w:r w:rsidRPr="00A624FB">
        <w:rPr>
          <w:sz w:val="24"/>
          <w:szCs w:val="24"/>
        </w:rPr>
        <w:t xml:space="preserve">Подпись заявителя, подтверждающая получение решения об отказе в </w:t>
      </w:r>
      <w:r w:rsidR="00DC02A4">
        <w:rPr>
          <w:sz w:val="24"/>
          <w:szCs w:val="24"/>
        </w:rPr>
        <w:t>приём</w:t>
      </w:r>
      <w:r w:rsidRPr="00A624FB">
        <w:rPr>
          <w:sz w:val="24"/>
          <w:szCs w:val="24"/>
        </w:rPr>
        <w:t>е документов:</w:t>
      </w:r>
    </w:p>
    <w:p w14:paraId="07E62FC2" w14:textId="77777777" w:rsidR="00BE0C16" w:rsidRPr="00A624FB" w:rsidRDefault="00BE0C16" w:rsidP="00BE0C16">
      <w:pPr>
        <w:widowControl w:val="0"/>
        <w:autoSpaceDE w:val="0"/>
        <w:autoSpaceDN w:val="0"/>
        <w:rPr>
          <w:rFonts w:ascii="Calibri" w:hAnsi="Calibri" w:cs="Calibri"/>
          <w:sz w:val="24"/>
          <w:szCs w:val="24"/>
        </w:rPr>
      </w:pPr>
      <w:r w:rsidRPr="00A624FB">
        <w:rPr>
          <w:rFonts w:ascii="Calibri" w:hAnsi="Calibri" w:cs="Calibri"/>
          <w:sz w:val="24"/>
          <w:szCs w:val="24"/>
        </w:rPr>
        <w:t xml:space="preserve">      ________________</w:t>
      </w:r>
      <w:r w:rsidRPr="00A624FB">
        <w:rPr>
          <w:rFonts w:ascii="Calibri" w:hAnsi="Calibri" w:cs="Calibri"/>
          <w:sz w:val="24"/>
          <w:szCs w:val="24"/>
        </w:rPr>
        <w:tab/>
        <w:t xml:space="preserve">         ___________________________________________</w:t>
      </w:r>
      <w:r w:rsidRPr="00A624FB">
        <w:rPr>
          <w:rFonts w:ascii="Calibri" w:hAnsi="Calibri" w:cs="Calibri"/>
          <w:sz w:val="24"/>
          <w:szCs w:val="24"/>
        </w:rPr>
        <w:tab/>
        <w:t>__________</w:t>
      </w:r>
    </w:p>
    <w:p w14:paraId="24C2E2FF" w14:textId="77777777" w:rsidR="00CF14F2" w:rsidRPr="00B12F5E" w:rsidRDefault="00BE0C16" w:rsidP="00BE0C16">
      <w:pPr>
        <w:pStyle w:val="ConsPlusNormal"/>
        <w:rPr>
          <w:color w:val="1D1B11"/>
          <w:sz w:val="24"/>
          <w:szCs w:val="24"/>
        </w:rPr>
      </w:pPr>
      <w:r w:rsidRPr="00A624FB">
        <w:rPr>
          <w:rFonts w:ascii="Times New Roman" w:hAnsi="Times New Roman" w:cs="Times New Roman"/>
          <w:sz w:val="24"/>
          <w:szCs w:val="24"/>
        </w:rPr>
        <w:t>(подпись)</w:t>
      </w:r>
      <w:r w:rsidRPr="00A624FB">
        <w:rPr>
          <w:rFonts w:ascii="Times New Roman" w:hAnsi="Times New Roman" w:cs="Times New Roman"/>
          <w:sz w:val="24"/>
          <w:szCs w:val="24"/>
        </w:rPr>
        <w:tab/>
      </w:r>
      <w:r w:rsidRPr="00A624FB">
        <w:rPr>
          <w:rFonts w:ascii="Times New Roman" w:hAnsi="Times New Roman" w:cs="Times New Roman"/>
          <w:sz w:val="24"/>
          <w:szCs w:val="24"/>
        </w:rPr>
        <w:tab/>
        <w:t>(Ф.И.О. заявите</w:t>
      </w:r>
    </w:p>
    <w:sectPr w:rsidR="00CF14F2" w:rsidRPr="00B12F5E" w:rsidSect="00E31F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045C" w14:textId="77777777" w:rsidR="00A41402" w:rsidRDefault="00A41402" w:rsidP="00C1118D">
      <w:r>
        <w:separator/>
      </w:r>
    </w:p>
  </w:endnote>
  <w:endnote w:type="continuationSeparator" w:id="0">
    <w:p w14:paraId="5713C91E" w14:textId="77777777" w:rsidR="00A41402" w:rsidRDefault="00A41402" w:rsidP="00C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08FB" w14:textId="77777777" w:rsidR="00A41402" w:rsidRDefault="00A41402" w:rsidP="00C1118D">
      <w:r>
        <w:separator/>
      </w:r>
    </w:p>
  </w:footnote>
  <w:footnote w:type="continuationSeparator" w:id="0">
    <w:p w14:paraId="42881389" w14:textId="77777777" w:rsidR="00A41402" w:rsidRDefault="00A41402" w:rsidP="00C1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3135"/>
    <w:multiLevelType w:val="hybridMultilevel"/>
    <w:tmpl w:val="C778ED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C394FAA"/>
    <w:multiLevelType w:val="hybridMultilevel"/>
    <w:tmpl w:val="C19ABB8A"/>
    <w:lvl w:ilvl="0" w:tplc="C316B78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AD4DE0"/>
    <w:multiLevelType w:val="hybridMultilevel"/>
    <w:tmpl w:val="716CB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10686C"/>
    <w:multiLevelType w:val="multilevel"/>
    <w:tmpl w:val="6ED672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0535FFE"/>
    <w:multiLevelType w:val="hybridMultilevel"/>
    <w:tmpl w:val="9D6CA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0"/>
  </w:num>
  <w:num w:numId="3">
    <w:abstractNumId w:val="7"/>
  </w:num>
  <w:num w:numId="4">
    <w:abstractNumId w:val="6"/>
  </w:num>
  <w:num w:numId="5">
    <w:abstractNumId w:val="4"/>
  </w:num>
  <w:num w:numId="6">
    <w:abstractNumId w:val="9"/>
  </w:num>
  <w:num w:numId="7">
    <w:abstractNumId w:val="2"/>
  </w:num>
  <w:num w:numId="8">
    <w:abstractNumId w:val="5"/>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AF"/>
    <w:rsid w:val="00027341"/>
    <w:rsid w:val="000724FC"/>
    <w:rsid w:val="000951C7"/>
    <w:rsid w:val="000A648B"/>
    <w:rsid w:val="000C3899"/>
    <w:rsid w:val="00130014"/>
    <w:rsid w:val="00156174"/>
    <w:rsid w:val="0019393C"/>
    <w:rsid w:val="00200D31"/>
    <w:rsid w:val="002064F1"/>
    <w:rsid w:val="0025713E"/>
    <w:rsid w:val="002A0E34"/>
    <w:rsid w:val="002E656F"/>
    <w:rsid w:val="002F6EB3"/>
    <w:rsid w:val="0037130B"/>
    <w:rsid w:val="00376C8F"/>
    <w:rsid w:val="00377955"/>
    <w:rsid w:val="00377EE9"/>
    <w:rsid w:val="00396494"/>
    <w:rsid w:val="00396C94"/>
    <w:rsid w:val="00415397"/>
    <w:rsid w:val="0043419D"/>
    <w:rsid w:val="00463B6E"/>
    <w:rsid w:val="00467A4D"/>
    <w:rsid w:val="00471030"/>
    <w:rsid w:val="004C0D82"/>
    <w:rsid w:val="00535822"/>
    <w:rsid w:val="00573894"/>
    <w:rsid w:val="00587889"/>
    <w:rsid w:val="005A6525"/>
    <w:rsid w:val="005C4DC8"/>
    <w:rsid w:val="005C7D70"/>
    <w:rsid w:val="005D2A9B"/>
    <w:rsid w:val="00610890"/>
    <w:rsid w:val="0062385E"/>
    <w:rsid w:val="00644050"/>
    <w:rsid w:val="0064568A"/>
    <w:rsid w:val="006B1829"/>
    <w:rsid w:val="006C7568"/>
    <w:rsid w:val="006E4324"/>
    <w:rsid w:val="006F6C5F"/>
    <w:rsid w:val="00703B31"/>
    <w:rsid w:val="0070448A"/>
    <w:rsid w:val="00723218"/>
    <w:rsid w:val="007D6774"/>
    <w:rsid w:val="007E40B5"/>
    <w:rsid w:val="007F409A"/>
    <w:rsid w:val="008528AF"/>
    <w:rsid w:val="008637B9"/>
    <w:rsid w:val="008B4026"/>
    <w:rsid w:val="00915B46"/>
    <w:rsid w:val="0099108D"/>
    <w:rsid w:val="009B548B"/>
    <w:rsid w:val="009F4D00"/>
    <w:rsid w:val="00A41402"/>
    <w:rsid w:val="00A624FB"/>
    <w:rsid w:val="00A756F8"/>
    <w:rsid w:val="00A93424"/>
    <w:rsid w:val="00AA7A2C"/>
    <w:rsid w:val="00AF44F3"/>
    <w:rsid w:val="00AF6013"/>
    <w:rsid w:val="00B12F5E"/>
    <w:rsid w:val="00B37D57"/>
    <w:rsid w:val="00B46139"/>
    <w:rsid w:val="00B85F23"/>
    <w:rsid w:val="00B96BE3"/>
    <w:rsid w:val="00BA6C1D"/>
    <w:rsid w:val="00BE0C16"/>
    <w:rsid w:val="00BE10D3"/>
    <w:rsid w:val="00BF236E"/>
    <w:rsid w:val="00C04403"/>
    <w:rsid w:val="00C1118D"/>
    <w:rsid w:val="00C22713"/>
    <w:rsid w:val="00C24516"/>
    <w:rsid w:val="00C44B87"/>
    <w:rsid w:val="00C605AA"/>
    <w:rsid w:val="00C97090"/>
    <w:rsid w:val="00CE0223"/>
    <w:rsid w:val="00CF14F2"/>
    <w:rsid w:val="00D41147"/>
    <w:rsid w:val="00D46D02"/>
    <w:rsid w:val="00DA4088"/>
    <w:rsid w:val="00DC02A4"/>
    <w:rsid w:val="00DF467F"/>
    <w:rsid w:val="00E04A2E"/>
    <w:rsid w:val="00E31FD4"/>
    <w:rsid w:val="00E45FA2"/>
    <w:rsid w:val="00E62D76"/>
    <w:rsid w:val="00E73299"/>
    <w:rsid w:val="00E7543E"/>
    <w:rsid w:val="00E97172"/>
    <w:rsid w:val="00F071C3"/>
    <w:rsid w:val="00F11C5E"/>
    <w:rsid w:val="00F12734"/>
    <w:rsid w:val="00F307F7"/>
    <w:rsid w:val="00F351F9"/>
    <w:rsid w:val="00F92080"/>
    <w:rsid w:val="00F94CB4"/>
    <w:rsid w:val="00F95FB6"/>
    <w:rsid w:val="00F96115"/>
    <w:rsid w:val="00FC4E15"/>
    <w:rsid w:val="00FE177C"/>
    <w:rsid w:val="00FF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11B35"/>
  <w15:chartTrackingRefBased/>
  <w15:docId w15:val="{1E34A2C6-17A6-4CD3-8F1B-4E87C66B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8AF"/>
  </w:style>
  <w:style w:type="paragraph" w:styleId="2">
    <w:name w:val="heading 2"/>
    <w:basedOn w:val="a"/>
    <w:next w:val="a"/>
    <w:link w:val="20"/>
    <w:qFormat/>
    <w:rsid w:val="008528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14F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0448A"/>
    <w:rPr>
      <w:rFonts w:ascii="Arial" w:hAnsi="Arial" w:cs="Arial"/>
      <w:b/>
      <w:bCs/>
      <w:i/>
      <w:iCs/>
      <w:sz w:val="28"/>
      <w:szCs w:val="28"/>
      <w:lang w:val="ru-RU" w:eastAsia="ru-RU" w:bidi="ar-SA"/>
    </w:rPr>
  </w:style>
  <w:style w:type="character" w:customStyle="1" w:styleId="30">
    <w:name w:val="Заголовок 3 Знак"/>
    <w:link w:val="3"/>
    <w:semiHidden/>
    <w:rsid w:val="00CF14F2"/>
    <w:rPr>
      <w:rFonts w:ascii="Cambria" w:hAnsi="Cambria"/>
      <w:b/>
      <w:bCs/>
      <w:sz w:val="26"/>
      <w:szCs w:val="26"/>
      <w:lang w:val="ru-RU" w:eastAsia="ru-RU" w:bidi="ar-SA"/>
    </w:rPr>
  </w:style>
  <w:style w:type="paragraph" w:styleId="a3">
    <w:name w:val="Title"/>
    <w:basedOn w:val="a"/>
    <w:link w:val="a4"/>
    <w:qFormat/>
    <w:rsid w:val="008528AF"/>
    <w:pPr>
      <w:jc w:val="center"/>
    </w:pPr>
    <w:rPr>
      <w:sz w:val="28"/>
      <w:szCs w:val="24"/>
    </w:rPr>
  </w:style>
  <w:style w:type="character" w:customStyle="1" w:styleId="a4">
    <w:name w:val="Заголовок Знак"/>
    <w:link w:val="a3"/>
    <w:rsid w:val="008528AF"/>
    <w:rPr>
      <w:sz w:val="28"/>
      <w:szCs w:val="24"/>
      <w:lang w:val="ru-RU" w:eastAsia="ru-RU" w:bidi="ar-SA"/>
    </w:rPr>
  </w:style>
  <w:style w:type="paragraph" w:styleId="a5">
    <w:name w:val="annotation text"/>
    <w:basedOn w:val="a"/>
    <w:link w:val="a6"/>
    <w:rsid w:val="008528AF"/>
  </w:style>
  <w:style w:type="character" w:customStyle="1" w:styleId="a6">
    <w:name w:val="Текст примечания Знак"/>
    <w:link w:val="a5"/>
    <w:rsid w:val="008528AF"/>
    <w:rPr>
      <w:lang w:val="ru-RU" w:eastAsia="ru-RU" w:bidi="ar-SA"/>
    </w:rPr>
  </w:style>
  <w:style w:type="character" w:styleId="a7">
    <w:name w:val="Hyperlink"/>
    <w:uiPriority w:val="99"/>
    <w:rsid w:val="008528AF"/>
    <w:rPr>
      <w:color w:val="0000FF"/>
      <w:u w:val="single"/>
    </w:rPr>
  </w:style>
  <w:style w:type="character" w:customStyle="1" w:styleId="apple-converted-space">
    <w:name w:val="apple-converted-space"/>
    <w:basedOn w:val="a0"/>
    <w:rsid w:val="00535822"/>
  </w:style>
  <w:style w:type="character" w:customStyle="1" w:styleId="4">
    <w:name w:val="Знак Знак4"/>
    <w:rsid w:val="00396494"/>
    <w:rPr>
      <w:sz w:val="28"/>
      <w:szCs w:val="24"/>
    </w:rPr>
  </w:style>
  <w:style w:type="paragraph" w:styleId="a8">
    <w:name w:val="List Paragraph"/>
    <w:basedOn w:val="a"/>
    <w:qFormat/>
    <w:rsid w:val="00396494"/>
    <w:pPr>
      <w:spacing w:after="200" w:line="276" w:lineRule="auto"/>
      <w:ind w:left="720"/>
      <w:contextualSpacing/>
    </w:pPr>
    <w:rPr>
      <w:rFonts w:ascii="Calibri" w:hAnsi="Calibri"/>
      <w:sz w:val="22"/>
      <w:szCs w:val="22"/>
    </w:rPr>
  </w:style>
  <w:style w:type="character" w:customStyle="1" w:styleId="21">
    <w:name w:val="Знак Знак2"/>
    <w:basedOn w:val="a0"/>
    <w:rsid w:val="00CF14F2"/>
  </w:style>
  <w:style w:type="paragraph" w:styleId="HTML">
    <w:name w:val="HTML Preformatted"/>
    <w:basedOn w:val="a"/>
    <w:link w:val="HTML0"/>
    <w:unhideWhenUsed/>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CF14F2"/>
    <w:rPr>
      <w:rFonts w:ascii="Courier New" w:hAnsi="Courier New" w:cs="Courier New"/>
      <w:lang w:val="ru-RU" w:eastAsia="ru-RU" w:bidi="ar-SA"/>
    </w:rPr>
  </w:style>
  <w:style w:type="paragraph" w:customStyle="1" w:styleId="1">
    <w:name w:val="Абзац списка1"/>
    <w:basedOn w:val="a"/>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70448A"/>
    <w:pPr>
      <w:widowControl w:val="0"/>
      <w:autoSpaceDE w:val="0"/>
      <w:autoSpaceDN w:val="0"/>
      <w:adjustRightInd w:val="0"/>
    </w:pPr>
    <w:rPr>
      <w:rFonts w:ascii="Calibri" w:eastAsia="Calibri" w:hAnsi="Calibri" w:cs="Calibri"/>
      <w:sz w:val="22"/>
      <w:szCs w:val="22"/>
    </w:rPr>
  </w:style>
  <w:style w:type="paragraph" w:customStyle="1" w:styleId="ConsPlusNonformat">
    <w:name w:val="ConsPlusNonformat"/>
    <w:rsid w:val="0070448A"/>
    <w:pPr>
      <w:widowControl w:val="0"/>
      <w:autoSpaceDE w:val="0"/>
      <w:autoSpaceDN w:val="0"/>
      <w:adjustRightInd w:val="0"/>
    </w:pPr>
    <w:rPr>
      <w:rFonts w:ascii="Courier New" w:eastAsia="Calibri" w:hAnsi="Courier New" w:cs="Courier New"/>
    </w:rPr>
  </w:style>
  <w:style w:type="paragraph" w:customStyle="1" w:styleId="ConsPlusTitle">
    <w:name w:val="ConsPlusTitle"/>
    <w:rsid w:val="0070448A"/>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70448A"/>
    <w:pPr>
      <w:widowControl w:val="0"/>
      <w:autoSpaceDE w:val="0"/>
      <w:autoSpaceDN w:val="0"/>
      <w:adjustRightInd w:val="0"/>
    </w:pPr>
    <w:rPr>
      <w:rFonts w:ascii="Calibri" w:eastAsia="Calibri" w:hAnsi="Calibri" w:cs="Calibri"/>
      <w:sz w:val="22"/>
      <w:szCs w:val="22"/>
    </w:rPr>
  </w:style>
  <w:style w:type="paragraph" w:styleId="a9">
    <w:name w:val="Balloon Text"/>
    <w:basedOn w:val="a"/>
    <w:link w:val="aa"/>
    <w:semiHidden/>
    <w:rsid w:val="0070448A"/>
    <w:rPr>
      <w:rFonts w:ascii="Tahoma" w:hAnsi="Tahoma" w:cs="Tahoma"/>
      <w:sz w:val="16"/>
      <w:szCs w:val="16"/>
      <w:lang w:eastAsia="en-US"/>
    </w:rPr>
  </w:style>
  <w:style w:type="character" w:customStyle="1" w:styleId="aa">
    <w:name w:val="Текст выноски Знак"/>
    <w:link w:val="a9"/>
    <w:semiHidden/>
    <w:locked/>
    <w:rsid w:val="0070448A"/>
    <w:rPr>
      <w:rFonts w:ascii="Tahoma" w:hAnsi="Tahoma" w:cs="Tahoma"/>
      <w:sz w:val="16"/>
      <w:szCs w:val="16"/>
      <w:lang w:val="ru-RU" w:eastAsia="en-US" w:bidi="ar-SA"/>
    </w:rPr>
  </w:style>
  <w:style w:type="paragraph" w:styleId="ab">
    <w:name w:val="annotation subject"/>
    <w:basedOn w:val="a5"/>
    <w:next w:val="a5"/>
    <w:link w:val="ac"/>
    <w:semiHidden/>
    <w:rsid w:val="0070448A"/>
    <w:pPr>
      <w:spacing w:after="200"/>
    </w:pPr>
    <w:rPr>
      <w:rFonts w:ascii="Calibri" w:hAnsi="Calibri"/>
      <w:b/>
      <w:bCs/>
      <w:lang w:eastAsia="en-US"/>
    </w:rPr>
  </w:style>
  <w:style w:type="character" w:customStyle="1" w:styleId="ac">
    <w:name w:val="Тема примечания Знак"/>
    <w:link w:val="ab"/>
    <w:semiHidden/>
    <w:locked/>
    <w:rsid w:val="0070448A"/>
    <w:rPr>
      <w:rFonts w:ascii="Calibri" w:hAnsi="Calibri" w:cs="Times New Roman"/>
      <w:b/>
      <w:bCs/>
      <w:sz w:val="20"/>
      <w:szCs w:val="20"/>
      <w:lang w:val="ru-RU" w:eastAsia="en-US" w:bidi="ar-SA"/>
    </w:rPr>
  </w:style>
  <w:style w:type="character" w:customStyle="1" w:styleId="CommentTextChar">
    <w:name w:val="Comment Text Char"/>
    <w:semiHidden/>
    <w:locked/>
    <w:rsid w:val="0070448A"/>
    <w:rPr>
      <w:rFonts w:cs="Times New Roman"/>
      <w:sz w:val="20"/>
      <w:szCs w:val="20"/>
    </w:rPr>
  </w:style>
  <w:style w:type="paragraph" w:customStyle="1" w:styleId="10">
    <w:name w:val="Обычный (веб)1"/>
    <w:basedOn w:val="a"/>
    <w:rsid w:val="0070448A"/>
    <w:pPr>
      <w:spacing w:before="100" w:beforeAutospacing="1" w:after="100" w:afterAutospacing="1"/>
    </w:pPr>
    <w:rPr>
      <w:sz w:val="24"/>
      <w:szCs w:val="24"/>
    </w:rPr>
  </w:style>
  <w:style w:type="character" w:styleId="ad">
    <w:name w:val="Strong"/>
    <w:qFormat/>
    <w:rsid w:val="0070448A"/>
    <w:rPr>
      <w:rFonts w:cs="Times New Roman"/>
      <w:b/>
      <w:bCs/>
    </w:rPr>
  </w:style>
  <w:style w:type="paragraph" w:styleId="ae">
    <w:name w:val="header"/>
    <w:basedOn w:val="a"/>
    <w:link w:val="af"/>
    <w:uiPriority w:val="99"/>
    <w:rsid w:val="00C97090"/>
    <w:pPr>
      <w:tabs>
        <w:tab w:val="center" w:pos="4677"/>
        <w:tab w:val="right" w:pos="9355"/>
      </w:tabs>
    </w:pPr>
    <w:rPr>
      <w:rFonts w:ascii="Calibri" w:hAnsi="Calibri"/>
      <w:sz w:val="22"/>
      <w:szCs w:val="22"/>
    </w:rPr>
  </w:style>
  <w:style w:type="character" w:customStyle="1" w:styleId="af">
    <w:name w:val="Верхний колонтитул Знак"/>
    <w:link w:val="ae"/>
    <w:uiPriority w:val="99"/>
    <w:locked/>
    <w:rsid w:val="00C97090"/>
    <w:rPr>
      <w:rFonts w:ascii="Calibri" w:hAnsi="Calibri"/>
      <w:sz w:val="22"/>
      <w:szCs w:val="22"/>
      <w:lang w:val="ru-RU" w:eastAsia="ru-RU" w:bidi="ar-SA"/>
    </w:rPr>
  </w:style>
  <w:style w:type="paragraph" w:styleId="af0">
    <w:name w:val="footer"/>
    <w:basedOn w:val="a"/>
    <w:link w:val="af1"/>
    <w:uiPriority w:val="99"/>
    <w:rsid w:val="00C97090"/>
    <w:pPr>
      <w:tabs>
        <w:tab w:val="center" w:pos="4677"/>
        <w:tab w:val="right" w:pos="9355"/>
      </w:tabs>
    </w:pPr>
    <w:rPr>
      <w:rFonts w:ascii="Calibri" w:hAnsi="Calibri"/>
      <w:sz w:val="22"/>
      <w:szCs w:val="22"/>
    </w:rPr>
  </w:style>
  <w:style w:type="character" w:customStyle="1" w:styleId="af1">
    <w:name w:val="Нижний колонтитул Знак"/>
    <w:link w:val="af0"/>
    <w:uiPriority w:val="99"/>
    <w:locked/>
    <w:rsid w:val="00C97090"/>
    <w:rPr>
      <w:rFonts w:ascii="Calibri" w:hAnsi="Calibri"/>
      <w:sz w:val="22"/>
      <w:szCs w:val="22"/>
      <w:lang w:val="ru-RU" w:eastAsia="ru-RU" w:bidi="ar-SA"/>
    </w:rPr>
  </w:style>
  <w:style w:type="character" w:styleId="af2">
    <w:name w:val="FollowedHyperlink"/>
    <w:uiPriority w:val="99"/>
    <w:unhideWhenUsed/>
    <w:rsid w:val="00F071C3"/>
    <w:rPr>
      <w:color w:val="800080"/>
      <w:u w:val="single"/>
    </w:rPr>
  </w:style>
  <w:style w:type="character" w:customStyle="1" w:styleId="11">
    <w:name w:val="Неразрешенное упоминание1"/>
    <w:uiPriority w:val="99"/>
    <w:semiHidden/>
    <w:unhideWhenUsed/>
    <w:rsid w:val="0013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7552</Words>
  <Characters>62675</Characters>
  <Application>Microsoft Office Word</Application>
  <DocSecurity>0</DocSecurity>
  <Lines>522</Lines>
  <Paragraphs>140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70087</CharactersWithSpaces>
  <SharedDoc>false</SharedDoc>
  <HLinks>
    <vt:vector size="168" baseType="variant">
      <vt:variant>
        <vt:i4>3801193</vt:i4>
      </vt:variant>
      <vt:variant>
        <vt:i4>84</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68</vt:i4>
      </vt:variant>
      <vt:variant>
        <vt:i4>81</vt:i4>
      </vt:variant>
      <vt:variant>
        <vt:i4>0</vt:i4>
      </vt:variant>
      <vt:variant>
        <vt:i4>5</vt:i4>
      </vt:variant>
      <vt:variant>
        <vt:lpwstr/>
      </vt:variant>
      <vt:variant>
        <vt:lpwstr>P242</vt:lpwstr>
      </vt:variant>
      <vt:variant>
        <vt:i4>3473520</vt:i4>
      </vt:variant>
      <vt:variant>
        <vt:i4>78</vt:i4>
      </vt:variant>
      <vt:variant>
        <vt:i4>0</vt:i4>
      </vt:variant>
      <vt:variant>
        <vt:i4>5</vt:i4>
      </vt:variant>
      <vt:variant>
        <vt:lpwstr/>
      </vt:variant>
      <vt:variant>
        <vt:lpwstr>P52</vt:lpwstr>
      </vt:variant>
      <vt:variant>
        <vt:i4>68</vt:i4>
      </vt:variant>
      <vt:variant>
        <vt:i4>75</vt:i4>
      </vt:variant>
      <vt:variant>
        <vt:i4>0</vt:i4>
      </vt:variant>
      <vt:variant>
        <vt:i4>5</vt:i4>
      </vt:variant>
      <vt:variant>
        <vt:lpwstr/>
      </vt:variant>
      <vt:variant>
        <vt:lpwstr>P242</vt:lpwstr>
      </vt:variant>
      <vt:variant>
        <vt:i4>393286</vt:i4>
      </vt:variant>
      <vt:variant>
        <vt:i4>72</vt:i4>
      </vt:variant>
      <vt:variant>
        <vt:i4>0</vt:i4>
      </vt:variant>
      <vt:variant>
        <vt:i4>5</vt:i4>
      </vt:variant>
      <vt:variant>
        <vt:lpwstr/>
      </vt:variant>
      <vt:variant>
        <vt:lpwstr>P167</vt:lpwstr>
      </vt:variant>
      <vt:variant>
        <vt:i4>655369</vt:i4>
      </vt:variant>
      <vt:variant>
        <vt:i4>69</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66</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60</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45</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458817</vt:i4>
      </vt:variant>
      <vt:variant>
        <vt:i4>42</vt:i4>
      </vt:variant>
      <vt:variant>
        <vt:i4>0</vt:i4>
      </vt:variant>
      <vt:variant>
        <vt:i4>5</vt:i4>
      </vt:variant>
      <vt:variant>
        <vt:lpwstr/>
      </vt:variant>
      <vt:variant>
        <vt:lpwstr>P215</vt:lpwstr>
      </vt:variant>
      <vt:variant>
        <vt:i4>2556013</vt:i4>
      </vt:variant>
      <vt:variant>
        <vt:i4>39</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3801146</vt:i4>
      </vt:variant>
      <vt:variant>
        <vt:i4>36</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720968</vt:i4>
      </vt:variant>
      <vt:variant>
        <vt:i4>33</vt:i4>
      </vt:variant>
      <vt:variant>
        <vt:i4>0</vt:i4>
      </vt:variant>
      <vt:variant>
        <vt:i4>5</vt:i4>
      </vt:variant>
      <vt:variant>
        <vt:lpwstr/>
      </vt:variant>
      <vt:variant>
        <vt:lpwstr>P289</vt:lpwstr>
      </vt:variant>
      <vt:variant>
        <vt:i4>65</vt:i4>
      </vt:variant>
      <vt:variant>
        <vt:i4>30</vt:i4>
      </vt:variant>
      <vt:variant>
        <vt:i4>0</vt:i4>
      </vt:variant>
      <vt:variant>
        <vt:i4>5</vt:i4>
      </vt:variant>
      <vt:variant>
        <vt:lpwstr/>
      </vt:variant>
      <vt:variant>
        <vt:lpwstr>P111</vt:lpwstr>
      </vt:variant>
      <vt:variant>
        <vt:i4>4653143</vt:i4>
      </vt:variant>
      <vt:variant>
        <vt:i4>27</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24</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21</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18</vt:i4>
      </vt:variant>
      <vt:variant>
        <vt:i4>0</vt:i4>
      </vt:variant>
      <vt:variant>
        <vt:i4>5</vt:i4>
      </vt:variant>
      <vt:variant>
        <vt:lpwstr/>
      </vt:variant>
      <vt:variant>
        <vt:lpwstr>P215</vt:lpwstr>
      </vt:variant>
      <vt:variant>
        <vt:i4>262209</vt:i4>
      </vt:variant>
      <vt:variant>
        <vt:i4>15</vt:i4>
      </vt:variant>
      <vt:variant>
        <vt:i4>0</vt:i4>
      </vt:variant>
      <vt:variant>
        <vt:i4>5</vt:i4>
      </vt:variant>
      <vt:variant>
        <vt:lpwstr/>
      </vt:variant>
      <vt:variant>
        <vt:lpwstr>P612</vt:lpwstr>
      </vt:variant>
      <vt:variant>
        <vt:i4>6684725</vt:i4>
      </vt:variant>
      <vt:variant>
        <vt:i4>12</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2818108</vt:i4>
      </vt:variant>
      <vt:variant>
        <vt:i4>9</vt:i4>
      </vt:variant>
      <vt:variant>
        <vt:i4>0</vt:i4>
      </vt:variant>
      <vt:variant>
        <vt:i4>5</vt:i4>
      </vt:variant>
      <vt:variant>
        <vt:lpwstr>http://tikhvin.org/gsp/koskovo/</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Вишнякова Т Р</dc:creator>
  <cp:keywords/>
  <dc:description/>
  <cp:lastModifiedBy>Мельников Александр Геннадьевич</cp:lastModifiedBy>
  <cp:revision>4</cp:revision>
  <cp:lastPrinted>2022-08-15T13:33:00Z</cp:lastPrinted>
  <dcterms:created xsi:type="dcterms:W3CDTF">2024-03-13T06:46:00Z</dcterms:created>
  <dcterms:modified xsi:type="dcterms:W3CDTF">2024-03-13T08:44:00Z</dcterms:modified>
</cp:coreProperties>
</file>