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90" w:rsidRPr="0047453B" w:rsidRDefault="00871B9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71B90" w:rsidRDefault="00871B9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ежеквартальному отчету на 01.04.2017</w:t>
      </w:r>
    </w:p>
    <w:p w:rsidR="00871B90" w:rsidRPr="0047453B" w:rsidRDefault="00871B9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(соглашение</w:t>
      </w:r>
    </w:p>
    <w:p w:rsidR="00871B90" w:rsidRPr="0047453B" w:rsidRDefault="00871B9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 февраля</w:t>
      </w:r>
      <w:r w:rsidRPr="0047453B">
        <w:rPr>
          <w:rFonts w:ascii="Times New Roman" w:hAnsi="Times New Roman" w:cs="Times New Roman"/>
          <w:sz w:val="24"/>
          <w:szCs w:val="24"/>
        </w:rPr>
        <w:t xml:space="preserve"> 2017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95/156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1B90" w:rsidRPr="0047453B" w:rsidRDefault="00871B90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B90" w:rsidRDefault="00871B90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</w:p>
    <w:p w:rsidR="00871B90" w:rsidRDefault="00871B90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1B90" w:rsidRPr="0047453B" w:rsidRDefault="00871B90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871B90" w:rsidRPr="0047453B" w:rsidRDefault="00871B90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871B90" w:rsidRPr="0047453B" w:rsidRDefault="00871B90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Ганьковское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871B90" w:rsidRPr="0047453B" w:rsidRDefault="00871B90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44"/>
        <w:gridCol w:w="1849"/>
        <w:gridCol w:w="1555"/>
        <w:gridCol w:w="1559"/>
        <w:gridCol w:w="1870"/>
        <w:gridCol w:w="1651"/>
      </w:tblGrid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555" w:type="dxa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559" w:type="dxa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870" w:type="dxa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1651" w:type="dxa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871B90" w:rsidRPr="00BA0E1F" w:rsidTr="008239B6">
        <w:tc>
          <w:tcPr>
            <w:tcW w:w="9628" w:type="dxa"/>
            <w:gridSpan w:val="6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муниципальной программы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эффективного выполнения органами местного самоуправления своих полномочий на территории Ганьковского сельского поселения»</w:t>
            </w:r>
          </w:p>
        </w:tc>
      </w:tr>
      <w:tr w:rsidR="00871B90" w:rsidRPr="00BA0E1F" w:rsidTr="008239B6">
        <w:tc>
          <w:tcPr>
            <w:tcW w:w="0" w:type="auto"/>
          </w:tcPr>
          <w:p w:rsidR="00871B90" w:rsidRPr="0047453B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04" w:type="dxa"/>
            <w:gridSpan w:val="5"/>
          </w:tcPr>
          <w:p w:rsidR="00871B90" w:rsidRPr="0047453B" w:rsidRDefault="00871B90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и установка емкости искусственного пожарного водоема в д. Новая Усть-Капша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п</w:t>
            </w:r>
            <w:r w:rsidRPr="00BA0E1F">
              <w:rPr>
                <w:rFonts w:ascii="Times New Roman" w:hAnsi="Times New Roman" w:cs="Times New Roman"/>
                <w:sz w:val="20"/>
              </w:rPr>
              <w:t>риобретение и установка емкости искусственного пожарного водоема в д. Новая Усть-Капша</w:t>
            </w:r>
          </w:p>
        </w:tc>
        <w:tc>
          <w:tcPr>
            <w:tcW w:w="1555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Приобретена и установлена емкость искусственного пожарного водоема в д. Новая Усть-Капша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643147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871B90" w:rsidRPr="00643147" w:rsidRDefault="00871B90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643147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643147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643147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643147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9136F6">
        <w:tc>
          <w:tcPr>
            <w:tcW w:w="0" w:type="auto"/>
          </w:tcPr>
          <w:p w:rsidR="00871B90" w:rsidRPr="00CA39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04" w:type="dxa"/>
            <w:gridSpan w:val="5"/>
          </w:tcPr>
          <w:p w:rsidR="00871B90" w:rsidRPr="00BA0E1F" w:rsidRDefault="00871B90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Ограждение детской площадки в пос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.Мехбаза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ограждению детской площадки в пос.Мехбаза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Ограждена детская площадка в пос. Мехбаза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E04B97">
        <w:tc>
          <w:tcPr>
            <w:tcW w:w="0" w:type="auto"/>
          </w:tcPr>
          <w:p w:rsidR="00871B90" w:rsidRPr="00CA39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04" w:type="dxa"/>
            <w:gridSpan w:val="5"/>
          </w:tcPr>
          <w:p w:rsidR="00871B90" w:rsidRPr="00BA0E1F" w:rsidRDefault="00871B90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территории обелиска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договора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договора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благоустройству территории обелиска в пос. Мехбаза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Благоустроена территории обелиска в пос. Мехбаза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договором</w:t>
            </w:r>
          </w:p>
        </w:tc>
        <w:tc>
          <w:tcPr>
            <w:tcW w:w="1555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7F2B3B">
        <w:tc>
          <w:tcPr>
            <w:tcW w:w="0" w:type="auto"/>
          </w:tcPr>
          <w:p w:rsidR="00871B90" w:rsidRPr="00CB59E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9204" w:type="dxa"/>
            <w:gridSpan w:val="5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и установка дополнительного оборудования детской площадки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приобретению и установки дополнительного оборудования детской площадки в пос.Мехбаза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Приобретено и установлено дополнительное оборудование детской площадки в пос. Мехбаза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28573D">
        <w:tc>
          <w:tcPr>
            <w:tcW w:w="0" w:type="auto"/>
          </w:tcPr>
          <w:p w:rsidR="00871B90" w:rsidRPr="003872E2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04" w:type="dxa"/>
            <w:gridSpan w:val="5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Деревенская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ремонту участка дороги общего пользования местного значение в д.Усть-Капша ул.Деревенская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ремонту участка дороги общего пользования местного значение в д.Усть-Капша ул.Деревенская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C03573">
        <w:tc>
          <w:tcPr>
            <w:tcW w:w="0" w:type="auto"/>
          </w:tcPr>
          <w:p w:rsidR="00871B90" w:rsidRPr="003872E2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04" w:type="dxa"/>
            <w:gridSpan w:val="5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материалов, оборудование и установка уличного освещения в населенных пунктах: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Михалево,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Еремина Гора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приобретению материалов, оборудованию и установке уличного освещения в населенных пунктах: д. Усть-Капша, д. Михалево, д. Еремина Гора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Приобретены материалы, оборудовано и устроено уличное освещение в населенных пунктах: д. Усть-Капша, д. Михалево, д. Еремина Гора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контрактом</w:t>
            </w:r>
          </w:p>
        </w:tc>
      </w:tr>
      <w:tr w:rsidR="00871B90" w:rsidRPr="00BA0E1F" w:rsidTr="00431373">
        <w:tc>
          <w:tcPr>
            <w:tcW w:w="0" w:type="auto"/>
          </w:tcPr>
          <w:p w:rsidR="00871B90" w:rsidRPr="003872E2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04" w:type="dxa"/>
            <w:gridSpan w:val="5"/>
          </w:tcPr>
          <w:p w:rsidR="00871B90" w:rsidRPr="003872E2" w:rsidRDefault="00871B90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Наволок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работ по ремонту участка дороги общего пользования местного значение в д.Наволок ул.Центральная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Отремонтирован участок дороги общего пользования местного значения в д. Наволок ул. Центральная</w:t>
            </w:r>
          </w:p>
        </w:tc>
        <w:tc>
          <w:tcPr>
            <w:tcW w:w="1651" w:type="dxa"/>
          </w:tcPr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871B90" w:rsidRPr="00BA0E1F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0" w:type="auto"/>
          </w:tcPr>
          <w:p w:rsidR="00871B90" w:rsidRPr="00BA0E1F" w:rsidRDefault="00871B90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651" w:type="dxa"/>
          </w:tcPr>
          <w:p w:rsidR="00871B90" w:rsidRPr="00643147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 контрактом</w:t>
            </w:r>
          </w:p>
        </w:tc>
      </w:tr>
      <w:tr w:rsidR="00871B90" w:rsidRPr="00BA0E1F" w:rsidTr="00ED50D6">
        <w:tc>
          <w:tcPr>
            <w:tcW w:w="9628" w:type="dxa"/>
            <w:gridSpan w:val="6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871B90" w:rsidRPr="00BA0E1F" w:rsidTr="001A3A9E">
        <w:tc>
          <w:tcPr>
            <w:tcW w:w="0" w:type="auto"/>
          </w:tcPr>
          <w:p w:rsidR="00871B90" w:rsidRPr="0047453B" w:rsidRDefault="00871B9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4" w:type="dxa"/>
            <w:gridSpan w:val="5"/>
          </w:tcPr>
          <w:p w:rsidR="00871B90" w:rsidRPr="0047453B" w:rsidRDefault="00871B90" w:rsidP="00F8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1651" w:type="dxa"/>
          </w:tcPr>
          <w:p w:rsidR="00871B90" w:rsidRPr="008304A6" w:rsidRDefault="00871B90" w:rsidP="00F80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В течение периода действия муниципального контракта </w:t>
            </w: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AF49D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871B90" w:rsidRPr="00BA0E1F" w:rsidRDefault="00871B90" w:rsidP="00AF49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871B90" w:rsidRPr="00BA0E1F" w:rsidRDefault="00871B90" w:rsidP="003872E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651" w:type="dxa"/>
          </w:tcPr>
          <w:p w:rsidR="00871B90" w:rsidRPr="008304A6" w:rsidRDefault="00871B90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871B90" w:rsidRPr="008304A6" w:rsidRDefault="00871B90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за</w:t>
            </w:r>
          </w:p>
          <w:p w:rsidR="00871B90" w:rsidRPr="008304A6" w:rsidRDefault="00871B90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  <w:p w:rsidR="00871B90" w:rsidRPr="008304A6" w:rsidRDefault="00871B90" w:rsidP="00F808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  <w:p w:rsidR="00871B90" w:rsidRPr="008304A6" w:rsidRDefault="00871B90" w:rsidP="00F80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B90" w:rsidRPr="00BA0E1F" w:rsidTr="00643147"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871B90" w:rsidRPr="00BA0E1F" w:rsidRDefault="00871B90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5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559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1870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651" w:type="dxa"/>
          </w:tcPr>
          <w:p w:rsidR="00871B90" w:rsidRPr="00BA0E1F" w:rsidRDefault="00871B90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71B90" w:rsidRPr="00BA0E1F" w:rsidRDefault="00871B90" w:rsidP="003872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1B90" w:rsidRPr="00BA0E1F" w:rsidRDefault="00871B90" w:rsidP="00A37D70">
      <w:pPr>
        <w:pStyle w:val="ConsPlusNonformat"/>
        <w:jc w:val="both"/>
        <w:rPr>
          <w:rFonts w:ascii="Times New Roman" w:hAnsi="Times New Roman" w:cs="Times New Roman"/>
        </w:rPr>
      </w:pPr>
    </w:p>
    <w:p w:rsidR="00871B90" w:rsidRDefault="00871B90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B90" w:rsidRDefault="00871B90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B90" w:rsidRPr="0047453B" w:rsidRDefault="00871B90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71B90" w:rsidRPr="004745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EE"/>
    <w:rsid w:val="00011CE1"/>
    <w:rsid w:val="00013CDC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C37AB"/>
    <w:rsid w:val="001D0E27"/>
    <w:rsid w:val="00200ECD"/>
    <w:rsid w:val="00201428"/>
    <w:rsid w:val="002027CC"/>
    <w:rsid w:val="0022514B"/>
    <w:rsid w:val="00256573"/>
    <w:rsid w:val="00261482"/>
    <w:rsid w:val="00281A0F"/>
    <w:rsid w:val="0028573D"/>
    <w:rsid w:val="00286CF3"/>
    <w:rsid w:val="002956AD"/>
    <w:rsid w:val="003066F5"/>
    <w:rsid w:val="0034722E"/>
    <w:rsid w:val="003625DF"/>
    <w:rsid w:val="0036577E"/>
    <w:rsid w:val="00370A19"/>
    <w:rsid w:val="003807FF"/>
    <w:rsid w:val="00385B9C"/>
    <w:rsid w:val="003872E2"/>
    <w:rsid w:val="003938FD"/>
    <w:rsid w:val="00431373"/>
    <w:rsid w:val="004425BB"/>
    <w:rsid w:val="0046513B"/>
    <w:rsid w:val="0047453B"/>
    <w:rsid w:val="004B3EE8"/>
    <w:rsid w:val="004D1C88"/>
    <w:rsid w:val="004D28BB"/>
    <w:rsid w:val="004F6109"/>
    <w:rsid w:val="005014C2"/>
    <w:rsid w:val="005017EF"/>
    <w:rsid w:val="00536115"/>
    <w:rsid w:val="005577ED"/>
    <w:rsid w:val="00581CE3"/>
    <w:rsid w:val="005D75EE"/>
    <w:rsid w:val="00602FA8"/>
    <w:rsid w:val="0061091D"/>
    <w:rsid w:val="00616975"/>
    <w:rsid w:val="00643147"/>
    <w:rsid w:val="006432D9"/>
    <w:rsid w:val="00675C52"/>
    <w:rsid w:val="00693673"/>
    <w:rsid w:val="006E0F14"/>
    <w:rsid w:val="00705A5C"/>
    <w:rsid w:val="00713FBD"/>
    <w:rsid w:val="00734B85"/>
    <w:rsid w:val="007605C4"/>
    <w:rsid w:val="00775BFD"/>
    <w:rsid w:val="007F2B3B"/>
    <w:rsid w:val="007F71E5"/>
    <w:rsid w:val="0081706B"/>
    <w:rsid w:val="00823646"/>
    <w:rsid w:val="008239B6"/>
    <w:rsid w:val="008304A6"/>
    <w:rsid w:val="00871B90"/>
    <w:rsid w:val="008D0C6A"/>
    <w:rsid w:val="009136F6"/>
    <w:rsid w:val="0091719B"/>
    <w:rsid w:val="009E4830"/>
    <w:rsid w:val="009F0F50"/>
    <w:rsid w:val="00A33256"/>
    <w:rsid w:val="00A37D70"/>
    <w:rsid w:val="00A60D0C"/>
    <w:rsid w:val="00A83547"/>
    <w:rsid w:val="00AB26BA"/>
    <w:rsid w:val="00AC0030"/>
    <w:rsid w:val="00AF49D3"/>
    <w:rsid w:val="00AF6204"/>
    <w:rsid w:val="00BA0E1F"/>
    <w:rsid w:val="00BA2C98"/>
    <w:rsid w:val="00BB06CB"/>
    <w:rsid w:val="00BE04BC"/>
    <w:rsid w:val="00BF5A50"/>
    <w:rsid w:val="00BF7276"/>
    <w:rsid w:val="00C03573"/>
    <w:rsid w:val="00C143B2"/>
    <w:rsid w:val="00C83220"/>
    <w:rsid w:val="00CA391F"/>
    <w:rsid w:val="00CB59EF"/>
    <w:rsid w:val="00CE3609"/>
    <w:rsid w:val="00CE7347"/>
    <w:rsid w:val="00D352EE"/>
    <w:rsid w:val="00D67A87"/>
    <w:rsid w:val="00D877F4"/>
    <w:rsid w:val="00D97AC6"/>
    <w:rsid w:val="00E04B97"/>
    <w:rsid w:val="00E1176A"/>
    <w:rsid w:val="00EB3987"/>
    <w:rsid w:val="00ED50D6"/>
    <w:rsid w:val="00F52772"/>
    <w:rsid w:val="00F547EE"/>
    <w:rsid w:val="00F6015B"/>
    <w:rsid w:val="00F70A9A"/>
    <w:rsid w:val="00F77559"/>
    <w:rsid w:val="00F8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EE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link w:val="Heading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">
    <w:name w:val="Абзац списка1"/>
    <w:basedOn w:val="Normal"/>
    <w:uiPriority w:val="99"/>
    <w:rsid w:val="008304A6"/>
    <w:pPr>
      <w:spacing w:after="200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1117</Words>
  <Characters>6373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gan-5</cp:lastModifiedBy>
  <cp:revision>10</cp:revision>
  <cp:lastPrinted>2017-03-31T12:06:00Z</cp:lastPrinted>
  <dcterms:created xsi:type="dcterms:W3CDTF">2017-03-22T09:53:00Z</dcterms:created>
  <dcterms:modified xsi:type="dcterms:W3CDTF">2017-04-07T12:10:00Z</dcterms:modified>
</cp:coreProperties>
</file>