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32" w:rsidRPr="00FF6CF6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6C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5732" w:rsidRPr="00FF6CF6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F6">
        <w:rPr>
          <w:rFonts w:ascii="Times New Roman" w:hAnsi="Times New Roman" w:cs="Times New Roman"/>
          <w:b/>
          <w:sz w:val="28"/>
          <w:szCs w:val="28"/>
        </w:rPr>
        <w:t>главы Ганьковского сельского поселения</w:t>
      </w:r>
    </w:p>
    <w:p w:rsidR="005E5732" w:rsidRPr="00FF6CF6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CF6">
        <w:rPr>
          <w:rFonts w:ascii="Times New Roman" w:hAnsi="Times New Roman" w:cs="Times New Roman"/>
          <w:sz w:val="28"/>
          <w:szCs w:val="28"/>
        </w:rPr>
        <w:t>Тихвинского   муниципального района Ленинградской области</w:t>
      </w:r>
    </w:p>
    <w:p w:rsidR="005E5732" w:rsidRPr="00FF6CF6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CF6">
        <w:rPr>
          <w:rFonts w:ascii="Times New Roman" w:hAnsi="Times New Roman" w:cs="Times New Roman"/>
          <w:sz w:val="28"/>
          <w:szCs w:val="28"/>
        </w:rPr>
        <w:t xml:space="preserve">«О результатах деятельности совета депутатов за 2021 год </w:t>
      </w:r>
    </w:p>
    <w:p w:rsidR="005E5732" w:rsidRPr="00FF6CF6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CF6">
        <w:rPr>
          <w:rFonts w:ascii="Times New Roman" w:hAnsi="Times New Roman" w:cs="Times New Roman"/>
          <w:sz w:val="28"/>
          <w:szCs w:val="28"/>
        </w:rPr>
        <w:t>и перспективах на 2022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FF6CF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F6CF6">
        <w:rPr>
          <w:rFonts w:ascii="Times New Roman" w:hAnsi="Times New Roman" w:cs="Times New Roman"/>
          <w:sz w:val="28"/>
          <w:szCs w:val="28"/>
        </w:rPr>
        <w:t>»</w:t>
      </w:r>
    </w:p>
    <w:p w:rsidR="005E5732" w:rsidRPr="00FF6CF6" w:rsidRDefault="005E5732" w:rsidP="005E5732">
      <w:pPr>
        <w:rPr>
          <w:rFonts w:ascii="Times New Roman" w:hAnsi="Times New Roman" w:cs="Times New Roman"/>
          <w:sz w:val="28"/>
          <w:szCs w:val="28"/>
        </w:rPr>
      </w:pP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  Добрый вечер, уважаемые участники собрания. Ежегодно Совет депутатов и Глава муниципального образования отчитываются перед своими жителями, своими избирателями о работе за отчётный год. Это  дает возможность жителям оценить работу, высказать пожелания и внести коррективы в работу на очередной год.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 Совет депутатов Ганьковского сельского поселения состоит из 10 человек. Все депутаты работают на общественных началах.</w:t>
      </w:r>
      <w:r w:rsidRPr="002D6C81">
        <w:rPr>
          <w:rFonts w:ascii="Times New Roman" w:hAnsi="Times New Roman" w:cs="Times New Roman"/>
          <w:sz w:val="28"/>
          <w:szCs w:val="28"/>
        </w:rPr>
        <w:t xml:space="preserve">  </w:t>
      </w:r>
      <w:r w:rsidRPr="002D6C81">
        <w:rPr>
          <w:rFonts w:ascii="Times New Roman" w:eastAsia="Calibri" w:hAnsi="Times New Roman" w:cs="Times New Roman"/>
          <w:sz w:val="28"/>
          <w:szCs w:val="28"/>
        </w:rPr>
        <w:t>В 2021 году работа совета депутатов 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Главное для любого депутата – это доверие наших граждан. Его можно заработать только четко выполняя намеченные планы, обеспечивая эффективное взаимодействие всех ветвей власти, реагируя на запросы общества. Основными критериями эффективности деятельности Совета депутатов были и остаются законность, ответственность, открытость перед избирателями.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Спецификой работы представительного органа является разработка и принятие нормативно-правовых актов, обеспечивающих устойчивое развитие экономического благополучия поселения, являющихся основой эффективной жизнедеятельности, а также более полное и качественное удовлетворение запросов населения.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 Основной организационно-правовой формой работы Совета депутатов является сессия. В ходе заседаний нарушений  не зафиксировано. Заседания совета проводились гласно и открыто.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lastRenderedPageBreak/>
        <w:t xml:space="preserve"> В 2021 году было  проведено   11 заседаний, на которых рассмотрено  46 вопросов, по всем приняты положительные решения, кроме одного. Наиболее значимые решения 2021 года.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- утверждение бюджета Ганьковского сельского поселения на 2022 и плановый период 2023-2024 года;  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>- утверждение отчета об исполнении бюджета за 2021 год;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>- утверждение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семей;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-  утверждение 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лицу;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>-  установление  размера дохода, приходящегося на каждого члена семьи, и стоимости имущества, находящегося в собственности граждан, для признания граждан малоимущими;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D6C81">
        <w:rPr>
          <w:rFonts w:ascii="Times New Roman" w:hAnsi="Times New Roman" w:cs="Times New Roman"/>
          <w:sz w:val="28"/>
          <w:szCs w:val="28"/>
        </w:rPr>
        <w:t xml:space="preserve">о принятии за основу проекта  Устава муниципального образования </w:t>
      </w:r>
      <w:proofErr w:type="spellStart"/>
      <w:r w:rsidRPr="002D6C81">
        <w:rPr>
          <w:rFonts w:ascii="Times New Roman" w:hAnsi="Times New Roman" w:cs="Times New Roman"/>
          <w:sz w:val="28"/>
          <w:szCs w:val="28"/>
        </w:rPr>
        <w:t>Ганьковское</w:t>
      </w:r>
      <w:proofErr w:type="spellEnd"/>
      <w:r w:rsidRPr="002D6C81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области»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- об утверждении Положения о порядке передачи прав владения и (или) пользования имуществом, находящемся в собственности муниципального образования </w:t>
      </w:r>
      <w:proofErr w:type="spellStart"/>
      <w:r w:rsidRPr="002D6C81">
        <w:rPr>
          <w:rFonts w:ascii="Times New Roman" w:hAnsi="Times New Roman" w:cs="Times New Roman"/>
          <w:color w:val="000000"/>
          <w:sz w:val="28"/>
          <w:szCs w:val="28"/>
        </w:rPr>
        <w:t>Ганьковское</w:t>
      </w:r>
      <w:proofErr w:type="spellEnd"/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области, по концессионному </w:t>
      </w:r>
      <w:proofErr w:type="gramStart"/>
      <w:r w:rsidRPr="002D6C81">
        <w:rPr>
          <w:rFonts w:ascii="Times New Roman" w:hAnsi="Times New Roman" w:cs="Times New Roman"/>
          <w:color w:val="000000"/>
          <w:sz w:val="28"/>
          <w:szCs w:val="28"/>
        </w:rPr>
        <w:t>соглашению»  ;</w:t>
      </w:r>
      <w:proofErr w:type="gramEnd"/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- об утверждении технического задания на разработку инвестиционной программы «Приведение качества горячей воды в соответствие с требованиями СанПиН 2.1.4.1074-01 (с изменениями)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водоснабжения») на территории МО </w:t>
      </w:r>
      <w:proofErr w:type="spellStart"/>
      <w:r w:rsidRPr="002D6C81">
        <w:rPr>
          <w:rFonts w:ascii="Times New Roman" w:hAnsi="Times New Roman" w:cs="Times New Roman"/>
          <w:color w:val="000000"/>
          <w:sz w:val="28"/>
          <w:szCs w:val="28"/>
        </w:rPr>
        <w:t>Ганьковское</w:t>
      </w:r>
      <w:proofErr w:type="spellEnd"/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СП Тихвинского муниципального района Ленинградской области на 2021-2026 г»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 утверждении Положения о муниципальном жилищном контроле на территории муниципального образования </w:t>
      </w:r>
      <w:proofErr w:type="spellStart"/>
      <w:r w:rsidRPr="002D6C81">
        <w:rPr>
          <w:rFonts w:ascii="Times New Roman" w:hAnsi="Times New Roman" w:cs="Times New Roman"/>
          <w:color w:val="000000"/>
          <w:sz w:val="28"/>
          <w:szCs w:val="28"/>
        </w:rPr>
        <w:t>Ганьковское</w:t>
      </w:r>
      <w:proofErr w:type="spellEnd"/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- 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2D6C81">
        <w:rPr>
          <w:rFonts w:ascii="Times New Roman" w:hAnsi="Times New Roman" w:cs="Times New Roman"/>
          <w:color w:val="000000"/>
          <w:sz w:val="28"/>
          <w:szCs w:val="28"/>
        </w:rPr>
        <w:t>Ганьковское</w:t>
      </w:r>
      <w:proofErr w:type="spellEnd"/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- об утверждении Положения о муниципальном лесном контроле на территории муниципального образования </w:t>
      </w:r>
      <w:proofErr w:type="spellStart"/>
      <w:r w:rsidRPr="002D6C81">
        <w:rPr>
          <w:rFonts w:ascii="Times New Roman" w:hAnsi="Times New Roman" w:cs="Times New Roman"/>
          <w:color w:val="000000"/>
          <w:sz w:val="28"/>
          <w:szCs w:val="28"/>
        </w:rPr>
        <w:t>Ганьковское</w:t>
      </w:r>
      <w:proofErr w:type="spellEnd"/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-об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2D6C81">
        <w:rPr>
          <w:rFonts w:ascii="Times New Roman" w:hAnsi="Times New Roman" w:cs="Times New Roman"/>
          <w:color w:val="000000"/>
          <w:sz w:val="28"/>
          <w:szCs w:val="28"/>
        </w:rPr>
        <w:t>Ганьковское</w:t>
      </w:r>
      <w:proofErr w:type="spellEnd"/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    -  утверждение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поселения;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Депутаты совета депутатов принимали участие в организации и проведении публичных  слушаний  по  утверждению отчета об исполнении бюджета муниципального образования </w:t>
      </w:r>
      <w:proofErr w:type="spellStart"/>
      <w:r w:rsidRPr="002D6C81">
        <w:rPr>
          <w:rFonts w:ascii="Times New Roman" w:eastAsia="Calibri" w:hAnsi="Times New Roman" w:cs="Times New Roman"/>
          <w:sz w:val="28"/>
          <w:szCs w:val="28"/>
        </w:rPr>
        <w:t>Ганьковское</w:t>
      </w:r>
      <w:proofErr w:type="spellEnd"/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Тихвинского муниципального района Ленинградской области за 2021 год и обсуждению материалов по проекту бюджета муниципального образования на 2022 год и плановый период 2023 и 2024 года.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>В связи с постоянно меняющимся федеральным и областным законодательством Совет депутатов  вносил изменения в ранее принятые решения. В течение 2021 года Тихвинской городской Прокуратурой проводилась регулярная правовая экспертиза нормативно-правовых актов, принимаемых муниципальным советом, и их проектов.</w:t>
      </w:r>
      <w:r w:rsidRPr="002D6C81">
        <w:rPr>
          <w:rFonts w:ascii="Times New Roman" w:hAnsi="Times New Roman" w:cs="Times New Roman"/>
          <w:sz w:val="28"/>
          <w:szCs w:val="28"/>
        </w:rPr>
        <w:t xml:space="preserve"> Из направленных в Регистр муниципальных нормативных правовых актов отказов в регистрации не поступало.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lastRenderedPageBreak/>
        <w:t>Все решения совета депутатов доводились до сведения населения путём размещения информации в районной газете «Трудовая Слава», на сайте администрации Ганьковского сельского поселения и на сайте ЛЕНОБЛИНФОРМ.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>По исполнению бюджета поселения контрольно-счётной группой в течение 2021 года проводились регулярные проверки, которые не выявили нарушений, отчёты контрольно-счётной группы заслушивались на заседании совета депутатов.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   Важным направлением в деятельности совета депутатов муниципального образования является работа по обеспечению своевременного, внимательного и качественного рассмотрения обращений граждан. </w:t>
      </w:r>
      <w:r w:rsidRPr="002D6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81">
        <w:rPr>
          <w:rFonts w:ascii="Times New Roman" w:hAnsi="Times New Roman" w:cs="Times New Roman"/>
          <w:sz w:val="28"/>
          <w:szCs w:val="28"/>
        </w:rPr>
        <w:t xml:space="preserve">В адрес Совета депутатов  поступали как письменные заявления, так устные обращения. Обращения граждан имеют самый разнообразный характер: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- вопросы по освещению улиц,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-  по организации и устройству подъездного пути к мосту,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>- по содержанию  и ремонту дорог,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>-по своевременному скашиванию  обочин дорог и прилегающих территорий,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>При общении с жителями решались проблемные вопросы, обсуждались волнующие людей жизненные ситуации. Все вопросы были рассмотрены с соответствующими службами, некоторые вопросы решены,  а некоторые находятся на стадии решения.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Депутаты совета поселения входят в составы комиссий  и рабочих групп при администрации поселения.  Данная работа способствует взаимодействию представительного и исполнительного органов, вовлечению депутатского корпуса в работу по решению вопросов местного значения, 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расширению влияния депутатов на оценку ситуации и принятие управленческих решений.</w:t>
      </w:r>
      <w:r w:rsidRPr="002D6C81">
        <w:rPr>
          <w:rFonts w:ascii="Times New Roman" w:hAnsi="Times New Roman" w:cs="Times New Roman"/>
          <w:sz w:val="28"/>
          <w:szCs w:val="28"/>
        </w:rPr>
        <w:t xml:space="preserve">    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    В прошедшем году работа совета велась во взаимодействии между депутатами, администрацией  и другими организациями по решению общих задач развития поселения. Так были проведены Дни </w:t>
      </w:r>
      <w:proofErr w:type="gramStart"/>
      <w:r w:rsidRPr="002D6C81">
        <w:rPr>
          <w:rFonts w:ascii="Times New Roman" w:eastAsia="Calibri" w:hAnsi="Times New Roman" w:cs="Times New Roman"/>
          <w:sz w:val="28"/>
          <w:szCs w:val="28"/>
        </w:rPr>
        <w:t>депутата  с</w:t>
      </w:r>
      <w:proofErr w:type="gramEnd"/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C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представителями  ООО «УЖКХ» и </w:t>
      </w:r>
      <w:r w:rsidRPr="002D6C81">
        <w:rPr>
          <w:rFonts w:ascii="Times New Roman" w:hAnsi="Times New Roman" w:cs="Times New Roman"/>
          <w:sz w:val="28"/>
          <w:szCs w:val="28"/>
        </w:rPr>
        <w:t xml:space="preserve">с  Государственным  унитарным предприятием «Водоканал Ленинградской области».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   Деятельности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проходила в тесном и конструктивном сотрудничестве с администрацией </w:t>
      </w:r>
      <w:r w:rsidRPr="002D6C81">
        <w:rPr>
          <w:rFonts w:ascii="Times New Roman" w:hAnsi="Times New Roman" w:cs="Times New Roman"/>
          <w:sz w:val="28"/>
          <w:szCs w:val="28"/>
        </w:rPr>
        <w:t xml:space="preserve">Ганьковского </w:t>
      </w:r>
      <w:r w:rsidRPr="002D6C8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D6C81">
        <w:rPr>
          <w:rFonts w:ascii="Times New Roman" w:hAnsi="Times New Roman" w:cs="Times New Roman"/>
          <w:sz w:val="28"/>
          <w:szCs w:val="28"/>
        </w:rPr>
        <w:t>.   Были проведены  «Часы администрации», на которых решались значимые для поселения задачи.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Депутаты приняли участие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в посадке алтайских </w:t>
      </w:r>
      <w:proofErr w:type="gramStart"/>
      <w:r w:rsidRPr="002D6C81">
        <w:rPr>
          <w:rFonts w:ascii="Times New Roman" w:hAnsi="Times New Roman" w:cs="Times New Roman"/>
          <w:sz w:val="28"/>
          <w:szCs w:val="28"/>
          <w:lang w:eastAsia="ru-RU"/>
        </w:rPr>
        <w:t>елей  у</w:t>
      </w:r>
      <w:proofErr w:type="gramEnd"/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обелиска п. Мехбаза  и  на территории МОУ «</w:t>
      </w:r>
      <w:proofErr w:type="spellStart"/>
      <w:r w:rsidRPr="002D6C81">
        <w:rPr>
          <w:rFonts w:ascii="Times New Roman" w:hAnsi="Times New Roman" w:cs="Times New Roman"/>
          <w:sz w:val="28"/>
          <w:szCs w:val="28"/>
          <w:lang w:eastAsia="ru-RU"/>
        </w:rPr>
        <w:t>Ганьковская</w:t>
      </w:r>
      <w:proofErr w:type="spellEnd"/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СОШ» ,  безвозмездно предоставленных Тихвинским лесопитомником.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в митингах, посвященных памяти ВОВ,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на уборке территории во время субботника и </w:t>
      </w:r>
      <w:proofErr w:type="gramStart"/>
      <w:r w:rsidRPr="002D6C81">
        <w:rPr>
          <w:rFonts w:ascii="Times New Roman" w:hAnsi="Times New Roman" w:cs="Times New Roman"/>
          <w:sz w:val="28"/>
          <w:szCs w:val="28"/>
          <w:lang w:eastAsia="ru-RU"/>
        </w:rPr>
        <w:t>территории  у</w:t>
      </w:r>
      <w:proofErr w:type="gramEnd"/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обелиска,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в предоставлении подарков  на Новый год воспитанникам и школьникам МОУ «</w:t>
      </w:r>
      <w:proofErr w:type="spellStart"/>
      <w:r w:rsidRPr="002D6C81">
        <w:rPr>
          <w:rFonts w:ascii="Times New Roman" w:hAnsi="Times New Roman" w:cs="Times New Roman"/>
          <w:sz w:val="28"/>
          <w:szCs w:val="28"/>
          <w:lang w:eastAsia="ru-RU"/>
        </w:rPr>
        <w:t>Ганьковская</w:t>
      </w:r>
      <w:proofErr w:type="spellEnd"/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СОШ»,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приобретена краска для детского сада,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участие в велопробеге,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приняли участие в украшении ёлки к Новому году в центре деревни,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приняли участие на встречах с  представителями АО «Вагоностроительный завод» и  со специалистов ЛОГКУ «Центр социальной защиты населения» филиал в Тихвинском районе,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депутаты  совместно  с администрацией </w:t>
      </w:r>
      <w:r w:rsidRPr="002D6C81">
        <w:rPr>
          <w:rFonts w:ascii="Times New Roman" w:hAnsi="Times New Roman" w:cs="Times New Roman"/>
          <w:sz w:val="28"/>
          <w:szCs w:val="28"/>
        </w:rPr>
        <w:t>рассматривали  вопросы  по реализации мероприятий муниципальных программ и принимали участие в приёмке выполненных работ.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  Главой Ганьковского сельского поселения были направлены  письма   </w:t>
      </w:r>
      <w:r w:rsidRPr="002D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комитета по дорожному хозяйству Ленинградской области,  </w:t>
      </w:r>
      <w:r w:rsidRPr="002D6C81">
        <w:rPr>
          <w:rStyle w:val="chief-title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Главному  врачу </w:t>
      </w:r>
      <w:r w:rsidRPr="002D6C81">
        <w:rPr>
          <w:rFonts w:ascii="Times New Roman" w:hAnsi="Times New Roman" w:cs="Times New Roman"/>
          <w:sz w:val="28"/>
          <w:szCs w:val="28"/>
        </w:rPr>
        <w:t>ГБУЗ  Ленинградской области «Тихвинская межрайонная больница им. А.Ф.Калмыкова»</w:t>
      </w:r>
      <w:r w:rsidRPr="002D6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D6C81">
        <w:rPr>
          <w:rFonts w:ascii="Times New Roman" w:hAnsi="Times New Roman" w:cs="Times New Roman"/>
          <w:sz w:val="28"/>
          <w:szCs w:val="28"/>
        </w:rPr>
        <w:t>Директору  филиала  ПАО «</w:t>
      </w:r>
      <w:proofErr w:type="spellStart"/>
      <w:r w:rsidRPr="002D6C8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D6C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Ленэнерго» </w:t>
      </w:r>
      <w:r w:rsidRPr="002D6C81">
        <w:rPr>
          <w:rFonts w:ascii="Times New Roman" w:hAnsi="Times New Roman" w:cs="Times New Roman"/>
          <w:sz w:val="28"/>
          <w:szCs w:val="28"/>
        </w:rPr>
        <w:t xml:space="preserve"> «Тихвинские электрические сети». Ответы получены по некоторым вопросам, а некоторые  на данный момент находится в работе.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lastRenderedPageBreak/>
        <w:t xml:space="preserve">    В заключении хочу поблагодарить администрацию Тихвинского  поселения, специалистов всех отделов, поскольку за решением высказанных  жителями проблем мы регулярно обращались во все профильные отделы и практически всегда видели открытость и желание оказать содействие в решении вопросов.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D6C81">
        <w:rPr>
          <w:rFonts w:ascii="Times New Roman" w:hAnsi="Times New Roman" w:cs="Times New Roman"/>
          <w:sz w:val="28"/>
          <w:szCs w:val="28"/>
        </w:rPr>
        <w:t>Прежде всего, хочу поблагодарить активных жителей, которые помогали нам увидеть проблемы поселения, найти пути решения этих проблем и провести работу по устранению недостатков и улучшению среды жизни в поселении. Искренне  надеюсь, что в следующем  году,  работа Совета депутатов  будет конструктивной и результативной, что при взаимодействии с инициативными жителями поселения   удастся найти совместное решение проблемных вопросов.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6C81">
        <w:rPr>
          <w:rFonts w:ascii="Times New Roman" w:hAnsi="Times New Roman" w:cs="Times New Roman"/>
          <w:sz w:val="28"/>
          <w:szCs w:val="28"/>
        </w:rPr>
        <w:t>Цель нашей работы остается прежней- повышение качества жизни и создание комфортных благоприятных условий для жителей нашего поселения.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D6C81">
        <w:rPr>
          <w:rFonts w:ascii="Times New Roman" w:hAnsi="Times New Roman" w:cs="Times New Roman"/>
          <w:color w:val="000000"/>
          <w:sz w:val="28"/>
          <w:szCs w:val="28"/>
        </w:rPr>
        <w:t>Надеюсь, что работа депутатского корпуса Совета депутатов была содержательной, разносторонней, и главное эффективной.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p w:rsidR="005E5732" w:rsidRDefault="005E5732" w:rsidP="005E5732">
      <w:pPr>
        <w:pStyle w:val="a3"/>
        <w:spacing w:line="276" w:lineRule="auto"/>
        <w:ind w:left="119" w:right="390"/>
      </w:pPr>
    </w:p>
    <w:p w:rsidR="00144500" w:rsidRDefault="00144500"/>
    <w:sectPr w:rsidR="00144500" w:rsidSect="0014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32"/>
    <w:rsid w:val="00144500"/>
    <w:rsid w:val="005E5732"/>
    <w:rsid w:val="00E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DF32-8B03-48BF-B59F-0654E833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5732"/>
    <w:pPr>
      <w:widowControl w:val="0"/>
      <w:autoSpaceDE w:val="0"/>
      <w:autoSpaceDN w:val="0"/>
      <w:spacing w:after="0" w:line="240" w:lineRule="auto"/>
      <w:ind w:left="120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57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E5732"/>
    <w:pPr>
      <w:spacing w:after="0" w:line="240" w:lineRule="auto"/>
    </w:pPr>
  </w:style>
  <w:style w:type="character" w:customStyle="1" w:styleId="chief-title">
    <w:name w:val="chief-title"/>
    <w:basedOn w:val="a0"/>
    <w:rsid w:val="005E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2022-02-17T05:50:00Z</dcterms:created>
  <dcterms:modified xsi:type="dcterms:W3CDTF">2022-02-17T05:50:00Z</dcterms:modified>
</cp:coreProperties>
</file>