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5B0A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601E621A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08A666A0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ЦВЫЛЁВСКОЕ СЕЛЬСКОЕ ПОСЕЛЕНИЕ</w:t>
      </w:r>
    </w:p>
    <w:p w14:paraId="72BBC02B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27C82CBB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</w:t>
      </w:r>
    </w:p>
    <w:p w14:paraId="4568C631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(Совет депутатов </w:t>
      </w:r>
      <w:proofErr w:type="spellStart"/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Цвылёвского</w:t>
      </w:r>
      <w:proofErr w:type="spellEnd"/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14:paraId="5F8831D9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ED28D4" w14:textId="77777777" w:rsidR="00EA766B" w:rsidRPr="00EA766B" w:rsidRDefault="00EA766B" w:rsidP="00EA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5343FC12" w14:textId="122608B0" w:rsidR="00EA766B" w:rsidRPr="00EA766B" w:rsidRDefault="00EA766B" w:rsidP="00EA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июня 2020 года                                                                        </w:t>
      </w:r>
      <w:r w:rsidR="0042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09-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14:paraId="722A1B13" w14:textId="77777777" w:rsidR="00EA766B" w:rsidRPr="00EA766B" w:rsidRDefault="00EA766B" w:rsidP="00EA7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2"/>
      </w:tblGrid>
      <w:tr w:rsidR="00EA766B" w:rsidRPr="00EA766B" w14:paraId="24273240" w14:textId="77777777" w:rsidTr="00A92B0C">
        <w:tc>
          <w:tcPr>
            <w:tcW w:w="4962" w:type="dxa"/>
          </w:tcPr>
          <w:p w14:paraId="545D8E41" w14:textId="1D5D0DD2" w:rsidR="00EA766B" w:rsidRPr="00EA766B" w:rsidRDefault="00EA766B" w:rsidP="00EA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 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      </w:r>
          </w:p>
        </w:tc>
      </w:tr>
    </w:tbl>
    <w:p w14:paraId="0F81B31C" w14:textId="77777777" w:rsidR="00794E25" w:rsidRDefault="00794E25" w:rsidP="00794E25">
      <w:pPr>
        <w:tabs>
          <w:tab w:val="left" w:pos="0"/>
        </w:tabs>
        <w:ind w:right="4957"/>
        <w:jc w:val="both"/>
      </w:pPr>
    </w:p>
    <w:p w14:paraId="5437A3A9" w14:textId="376C4FEB" w:rsidR="00EA766B" w:rsidRDefault="003C0D30" w:rsidP="00EA76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п.3 Указа Президента Российской Федерации от 17.04. 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областных законов: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амещающими указанные должности», от 8 апреля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44-оз «О внесении изменений в областной закон «О правовом регулировании муниципальной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службы в Ленинградской области», от 6 мая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proofErr w:type="spellStart"/>
      <w:r w:rsidR="00EA766B">
        <w:rPr>
          <w:rFonts w:ascii="Times New Roman" w:hAnsi="Times New Roman" w:cs="Times New Roman"/>
          <w:color w:val="000000"/>
          <w:sz w:val="24"/>
          <w:szCs w:val="24"/>
        </w:rPr>
        <w:t>Цвылёв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proofErr w:type="spellStart"/>
      <w:r w:rsidR="00EA766B">
        <w:rPr>
          <w:rFonts w:ascii="Times New Roman" w:hAnsi="Times New Roman" w:cs="Times New Roman"/>
          <w:color w:val="000000"/>
          <w:sz w:val="24"/>
          <w:szCs w:val="24"/>
        </w:rPr>
        <w:t>Цвылёв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4C4F82" w14:textId="3C9250EF" w:rsidR="008C7F5F" w:rsidRPr="00EA766B" w:rsidRDefault="003C0D30" w:rsidP="00EA7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66B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14:paraId="25874ADD" w14:textId="6DFDE720" w:rsidR="003C0D30" w:rsidRPr="00DD19B2" w:rsidRDefault="002C4AC8" w:rsidP="00EA76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решением совета депутатов </w:t>
      </w:r>
      <w:proofErr w:type="spellStart"/>
      <w:r w:rsidR="00EA766B">
        <w:rPr>
          <w:rFonts w:ascii="Times New Roman" w:hAnsi="Times New Roman" w:cs="Times New Roman"/>
          <w:color w:val="000000"/>
          <w:sz w:val="24"/>
          <w:szCs w:val="24"/>
        </w:rPr>
        <w:t>Цвылёв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14:paraId="524FD5B4" w14:textId="36778154" w:rsidR="00144700" w:rsidRPr="00DD19B2" w:rsidRDefault="00144700" w:rsidP="00967CFE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</w:t>
      </w:r>
      <w:r w:rsidR="00794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bCs/>
          <w:color w:val="000000"/>
          <w:sz w:val="24"/>
          <w:szCs w:val="24"/>
        </w:rPr>
        <w:t>абзацем</w:t>
      </w:r>
      <w:r w:rsidR="00D223A4"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</w:t>
      </w:r>
    </w:p>
    <w:p w14:paraId="5BC636ED" w14:textId="46C3BD4E" w:rsidR="00144700" w:rsidRPr="00DD19B2" w:rsidRDefault="00144700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D19B2">
        <w:rPr>
          <w:rFonts w:ascii="Times New Roman" w:hAnsi="Times New Roman" w:cs="Times New Roman"/>
          <w:sz w:val="24"/>
          <w:szCs w:val="24"/>
        </w:rPr>
        <w:t xml:space="preserve">Глава 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Pr="00DD19B2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4" w:history="1">
        <w:r w:rsidRPr="00794E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(далее - областной закон об отдельных вопросах реализации законодательства в сфере противодействия коррупции).»</w:t>
      </w:r>
    </w:p>
    <w:p w14:paraId="5E360873" w14:textId="3B448720" w:rsidR="00EE14E3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 w:rsidR="00144700" w:rsidRPr="00DD19B2">
        <w:rPr>
          <w:rFonts w:ascii="Times New Roman" w:hAnsi="Times New Roman" w:cs="Times New Roman"/>
          <w:sz w:val="24"/>
          <w:szCs w:val="24"/>
        </w:rPr>
        <w:t>2.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 xml:space="preserve">.1 части 2 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>зложить в следующей редакции:</w:t>
      </w:r>
    </w:p>
    <w:p w14:paraId="59EF0243" w14:textId="2F24BAD4" w:rsidR="006136A0" w:rsidRPr="00DD19B2" w:rsidRDefault="00C468CB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2 настоящей статьи, осуществляется по решению Губернатора Ленинградской области в порядке, установленном областным законом об отдельных вопросах реализации законодательства в сфере противодействия коррупции.»</w:t>
      </w:r>
    </w:p>
    <w:p w14:paraId="4136A00D" w14:textId="18163074" w:rsidR="002C4AC8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1.3.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Часть 1 дополнить </w:t>
      </w:r>
      <w:r w:rsidR="00967CFE">
        <w:rPr>
          <w:rFonts w:ascii="Times New Roman" w:hAnsi="Times New Roman" w:cs="Times New Roman"/>
          <w:sz w:val="24"/>
          <w:szCs w:val="24"/>
        </w:rPr>
        <w:t>под</w:t>
      </w:r>
      <w:r w:rsidR="00DD19B2" w:rsidRPr="00DD19B2">
        <w:rPr>
          <w:rFonts w:ascii="Times New Roman" w:hAnsi="Times New Roman" w:cs="Times New Roman"/>
          <w:sz w:val="24"/>
          <w:szCs w:val="24"/>
        </w:rPr>
        <w:t>пунктом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="00EA766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0BB10C43" w14:textId="18D24508" w:rsidR="002C4AC8" w:rsidRPr="00DD19B2" w:rsidRDefault="002C4AC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DD19B2">
        <w:rPr>
          <w:rFonts w:ascii="Times New Roman" w:hAnsi="Times New Roman" w:cs="Times New Roman"/>
          <w:sz w:val="24"/>
          <w:szCs w:val="24"/>
        </w:rPr>
        <w:t>«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Продлить до 1 августа 2020 года включительно срок представления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период с 1 января по 31 декабря 2019 года, уведомлений об отсутствии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предусмотренных частями 5 и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6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01792" w14:textId="4098A538" w:rsidR="006A37B8" w:rsidRPr="00DD19B2" w:rsidRDefault="006A37B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</w:t>
      </w:r>
      <w:r w:rsidRPr="00DD19B2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предусмотренных частью 9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14:paraId="2A04FC7B" w14:textId="46C3E7BA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1.4. Под</w:t>
      </w:r>
      <w:r w:rsidR="009B52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ункт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14:paraId="1C56B641" w14:textId="7BFE8F5F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замещающее должность главы местной администрации по контракту, муниципальную должность, - в течение одного месяца после окончания срока, указанного в пункте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D292ABF" w14:textId="3B073314" w:rsidR="008C7F5F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Действие решения распространяется на правоотношения, возникшие с </w:t>
      </w:r>
      <w:r w:rsidR="00C851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 2020 года.</w:t>
      </w:r>
    </w:p>
    <w:p w14:paraId="459A9E99" w14:textId="09DB4D17" w:rsidR="00DD19B2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9B2" w:rsidRPr="00DD19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вступает в силу со дня принятия.</w:t>
      </w:r>
    </w:p>
    <w:p w14:paraId="7C1FBABB" w14:textId="684B9D27"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8DFDF" w14:textId="6D88A961"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6D4AB" w14:textId="02A9634A" w:rsidR="00EA766B" w:rsidRDefault="00EA766B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2C614" w14:textId="77777777" w:rsidR="00EA766B" w:rsidRPr="00DD19B2" w:rsidRDefault="00EA766B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643F5" w14:textId="77777777" w:rsidR="008C7F5F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14:paraId="57C33C41" w14:textId="3CE8D89A" w:rsidR="003C0D30" w:rsidRPr="00DD19B2" w:rsidRDefault="00EA766B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8C7F5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EB804C" w14:textId="3770C80F" w:rsidR="003C0D30" w:rsidRPr="00DD19B2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20A5D906" w14:textId="055373A8" w:rsidR="003C0D30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</w:t>
      </w:r>
      <w:r w:rsidR="00D223A4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А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766B">
        <w:rPr>
          <w:rFonts w:ascii="Times New Roman" w:hAnsi="Times New Roman" w:cs="Times New Roman"/>
          <w:color w:val="000000"/>
          <w:sz w:val="24"/>
          <w:szCs w:val="24"/>
        </w:rPr>
        <w:t xml:space="preserve"> Смир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нов</w:t>
      </w:r>
    </w:p>
    <w:p w14:paraId="1F103F04" w14:textId="77777777" w:rsidR="00CB64AC" w:rsidRDefault="00CB64AC" w:rsidP="00CB64A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64AC" w:rsidSect="00794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0"/>
    <w:rsid w:val="00006B6A"/>
    <w:rsid w:val="00144700"/>
    <w:rsid w:val="00201621"/>
    <w:rsid w:val="002C2279"/>
    <w:rsid w:val="002C4AC8"/>
    <w:rsid w:val="003A7264"/>
    <w:rsid w:val="003C0D30"/>
    <w:rsid w:val="003F0773"/>
    <w:rsid w:val="004274C8"/>
    <w:rsid w:val="006136A0"/>
    <w:rsid w:val="006A37B8"/>
    <w:rsid w:val="006F3D72"/>
    <w:rsid w:val="00756E10"/>
    <w:rsid w:val="00794E25"/>
    <w:rsid w:val="00815C0F"/>
    <w:rsid w:val="008C7F5F"/>
    <w:rsid w:val="00962C0D"/>
    <w:rsid w:val="00967CFE"/>
    <w:rsid w:val="009702FD"/>
    <w:rsid w:val="009B5282"/>
    <w:rsid w:val="00AE3391"/>
    <w:rsid w:val="00C468CB"/>
    <w:rsid w:val="00C8514E"/>
    <w:rsid w:val="00CB64AC"/>
    <w:rsid w:val="00D223A4"/>
    <w:rsid w:val="00D33D4B"/>
    <w:rsid w:val="00D74781"/>
    <w:rsid w:val="00D76077"/>
    <w:rsid w:val="00DD19B2"/>
    <w:rsid w:val="00E87038"/>
    <w:rsid w:val="00EA766B"/>
    <w:rsid w:val="00EE14E3"/>
    <w:rsid w:val="00F12D67"/>
    <w:rsid w:val="00F40A4C"/>
    <w:rsid w:val="00F610E7"/>
    <w:rsid w:val="00F62DC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147"/>
  <w15:chartTrackingRefBased/>
  <w15:docId w15:val="{84C4F505-FF6D-4E1B-BC63-19C4F62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00"/>
  </w:style>
  <w:style w:type="paragraph" w:styleId="1">
    <w:name w:val="heading 1"/>
    <w:basedOn w:val="a"/>
    <w:next w:val="a"/>
    <w:link w:val="10"/>
    <w:qFormat/>
    <w:rsid w:val="0079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0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7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4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basedOn w:val="a"/>
    <w:next w:val="a6"/>
    <w:qFormat/>
    <w:rsid w:val="00794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4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9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5DF52704F95A2C6619DFAE5393C768B7045E03254668C885A8FFB721FD95F952266436CE9609DED3B5C5E83An3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</cp:lastModifiedBy>
  <cp:revision>2</cp:revision>
  <cp:lastPrinted>2020-07-28T08:34:00Z</cp:lastPrinted>
  <dcterms:created xsi:type="dcterms:W3CDTF">2020-09-24T07:04:00Z</dcterms:created>
  <dcterms:modified xsi:type="dcterms:W3CDTF">2020-09-24T07:04:00Z</dcterms:modified>
</cp:coreProperties>
</file>