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60" w:rsidRDefault="006D3D60" w:rsidP="006D3D60">
      <w:pPr>
        <w:jc w:val="center"/>
        <w:rPr>
          <w:b/>
          <w:szCs w:val="28"/>
        </w:rPr>
      </w:pPr>
    </w:p>
    <w:p w:rsidR="006D3D60" w:rsidRDefault="006D3D60" w:rsidP="006D3D60">
      <w:pPr>
        <w:jc w:val="center"/>
        <w:rPr>
          <w:b/>
          <w:szCs w:val="28"/>
        </w:rPr>
      </w:pPr>
    </w:p>
    <w:p w:rsidR="006D3D60" w:rsidRPr="008466D9" w:rsidRDefault="006D3D60" w:rsidP="006D3D60">
      <w:pPr>
        <w:jc w:val="center"/>
        <w:rPr>
          <w:b/>
          <w:szCs w:val="28"/>
        </w:rPr>
      </w:pPr>
      <w:r w:rsidRPr="008466D9">
        <w:rPr>
          <w:b/>
          <w:szCs w:val="28"/>
        </w:rPr>
        <w:t>СОВЕТ ДЕПУТАТОВ</w:t>
      </w:r>
      <w:r>
        <w:rPr>
          <w:b/>
          <w:szCs w:val="28"/>
        </w:rPr>
        <w:br/>
      </w:r>
      <w:r w:rsidRPr="008466D9">
        <w:rPr>
          <w:b/>
          <w:szCs w:val="28"/>
        </w:rPr>
        <w:t>МУНИЦИПАЛЬНОГО ОБРАЗОВАНИЯ</w:t>
      </w:r>
      <w:r>
        <w:rPr>
          <w:b/>
          <w:szCs w:val="28"/>
        </w:rPr>
        <w:br/>
        <w:t>ЦВЫЛЕВСКОЕ</w:t>
      </w:r>
      <w:r w:rsidRPr="008466D9">
        <w:rPr>
          <w:b/>
          <w:szCs w:val="28"/>
        </w:rPr>
        <w:t xml:space="preserve"> </w:t>
      </w:r>
      <w:r>
        <w:rPr>
          <w:b/>
          <w:szCs w:val="28"/>
        </w:rPr>
        <w:t>СЕЛЬСКОЕ</w:t>
      </w:r>
      <w:r w:rsidRPr="008466D9">
        <w:rPr>
          <w:b/>
          <w:szCs w:val="28"/>
        </w:rPr>
        <w:t xml:space="preserve"> ПОСЕЛЕНИЕ</w:t>
      </w:r>
      <w:r>
        <w:rPr>
          <w:b/>
          <w:szCs w:val="28"/>
        </w:rPr>
        <w:br/>
        <w:t xml:space="preserve">ТИХВИНСКОГО </w:t>
      </w:r>
      <w:r w:rsidRPr="008466D9">
        <w:rPr>
          <w:b/>
          <w:szCs w:val="28"/>
        </w:rPr>
        <w:t>МУНИЦИПАЛЬНОГО РАЙОНА</w:t>
      </w:r>
      <w:r>
        <w:rPr>
          <w:b/>
          <w:szCs w:val="28"/>
        </w:rPr>
        <w:br/>
      </w:r>
      <w:r w:rsidRPr="008466D9">
        <w:rPr>
          <w:b/>
          <w:szCs w:val="28"/>
        </w:rPr>
        <w:t>ЛЕНИНГРАДСКОЙ ОБЛАСТИ</w:t>
      </w:r>
      <w:r>
        <w:rPr>
          <w:b/>
          <w:szCs w:val="28"/>
        </w:rPr>
        <w:br/>
      </w:r>
      <w:r w:rsidRPr="008466D9">
        <w:rPr>
          <w:b/>
          <w:szCs w:val="28"/>
        </w:rPr>
        <w:t xml:space="preserve">(СОВЕТ ДЕПУТАТОВ </w:t>
      </w:r>
      <w:r>
        <w:rPr>
          <w:b/>
          <w:szCs w:val="28"/>
        </w:rPr>
        <w:t>ЦВЫЛЕВСКОГО СЕЛЬСКОГО</w:t>
      </w:r>
      <w:r w:rsidRPr="008466D9">
        <w:rPr>
          <w:b/>
          <w:szCs w:val="28"/>
        </w:rPr>
        <w:t xml:space="preserve"> ПОСЕЛЕНИЯ)</w:t>
      </w:r>
    </w:p>
    <w:p w:rsidR="006D3D60" w:rsidRPr="008466D9" w:rsidRDefault="006D3D60" w:rsidP="006D3D60">
      <w:pPr>
        <w:jc w:val="center"/>
        <w:rPr>
          <w:b/>
          <w:szCs w:val="28"/>
        </w:rPr>
      </w:pPr>
    </w:p>
    <w:p w:rsidR="006D3D60" w:rsidRPr="008466D9" w:rsidRDefault="006D3D60" w:rsidP="006D3D60">
      <w:pPr>
        <w:jc w:val="center"/>
        <w:rPr>
          <w:b/>
          <w:szCs w:val="28"/>
        </w:rPr>
      </w:pPr>
      <w:r w:rsidRPr="008466D9">
        <w:rPr>
          <w:b/>
          <w:szCs w:val="28"/>
        </w:rPr>
        <w:t>РЕШЕНИЕ</w:t>
      </w:r>
    </w:p>
    <w:p w:rsidR="006D3D60" w:rsidRPr="00245DF2" w:rsidRDefault="006D3D60" w:rsidP="006D3D60">
      <w:pPr>
        <w:rPr>
          <w:color w:val="000000"/>
        </w:rPr>
      </w:pPr>
    </w:p>
    <w:p w:rsidR="006D3D60" w:rsidRPr="00245DF2" w:rsidRDefault="006D3D60" w:rsidP="006D3D60">
      <w:pPr>
        <w:rPr>
          <w:color w:val="000000"/>
        </w:rPr>
      </w:pPr>
      <w:r>
        <w:rPr>
          <w:color w:val="000000"/>
        </w:rPr>
        <w:t xml:space="preserve">от  19 октября 2017г </w:t>
      </w:r>
      <w:r w:rsidRPr="00245DF2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</w:t>
      </w:r>
      <w:r w:rsidRPr="00245DF2">
        <w:rPr>
          <w:color w:val="000000"/>
        </w:rPr>
        <w:t xml:space="preserve">№ </w:t>
      </w:r>
      <w:r>
        <w:rPr>
          <w:color w:val="000000"/>
        </w:rPr>
        <w:t xml:space="preserve"> 09-100</w:t>
      </w:r>
    </w:p>
    <w:p w:rsidR="006D3D60" w:rsidRPr="00245DF2" w:rsidRDefault="006D3D60" w:rsidP="006D3D60">
      <w:pPr>
        <w:rPr>
          <w:color w:val="00000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D3D60" w:rsidRPr="00245DF2" w:rsidTr="006D3D6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D3D60" w:rsidRDefault="006D3D60" w:rsidP="007516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передаче в аренду </w:t>
            </w:r>
            <w:proofErr w:type="gramStart"/>
            <w:r>
              <w:rPr>
                <w:color w:val="000000"/>
                <w:sz w:val="26"/>
                <w:szCs w:val="26"/>
              </w:rPr>
              <w:t>муниципального</w:t>
            </w:r>
            <w:proofErr w:type="gramEnd"/>
          </w:p>
          <w:p w:rsidR="006D3D60" w:rsidRDefault="006D3D60" w:rsidP="007516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имущества </w:t>
            </w:r>
            <w:proofErr w:type="spellStart"/>
            <w:r>
              <w:rPr>
                <w:color w:val="000000"/>
                <w:sz w:val="26"/>
                <w:szCs w:val="26"/>
              </w:rPr>
              <w:t>Цвылёвского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6D3D60" w:rsidRDefault="006D3D60" w:rsidP="00751666">
            <w:pPr>
              <w:rPr>
                <w:color w:val="000000"/>
                <w:sz w:val="26"/>
                <w:szCs w:val="26"/>
              </w:rPr>
            </w:pPr>
          </w:p>
          <w:p w:rsidR="006D3D60" w:rsidRDefault="006D3D60" w:rsidP="00751666">
            <w:pPr>
              <w:rPr>
                <w:color w:val="000000"/>
                <w:sz w:val="26"/>
                <w:szCs w:val="26"/>
              </w:rPr>
            </w:pPr>
          </w:p>
          <w:p w:rsidR="006D3D60" w:rsidRDefault="006D3D60" w:rsidP="006D3D6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В соответствии с пунктом 3 статьи 14, статьями 51 Федерального закона от 06 октября 2003 года № 131-ФЗ «Об общих принципах организации местного самоуправления в Российской Федерации», пунктом 3 статьи 4, Устава муниципального образования </w:t>
            </w:r>
            <w:proofErr w:type="spellStart"/>
            <w:r>
              <w:rPr>
                <w:color w:val="000000"/>
                <w:sz w:val="26"/>
                <w:szCs w:val="26"/>
              </w:rPr>
              <w:t>Цвылёвское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сельское поселение Тихвинского муниципального района Ленинградской области, в целях повышения надежности обеспечения потребителей услугами водоотведения, создания экологически безопасной водной среды, повышения энергоэффективности системы водоотведения, совет депутатов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Цвылёвского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 </w:t>
            </w:r>
          </w:p>
          <w:p w:rsidR="006D3D60" w:rsidRDefault="006D3D60" w:rsidP="006D3D6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РЕШИЛ:</w:t>
            </w:r>
          </w:p>
          <w:p w:rsidR="006D3D60" w:rsidRDefault="006D3D60" w:rsidP="006D3D60">
            <w:pPr>
              <w:pStyle w:val="a3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Передать в аренду (временное владение и пользование) государственному унитарному предприятию «Водоканал Ленинградской области» комплекс канализационных очистных сооружений поселка </w:t>
            </w:r>
            <w:proofErr w:type="spellStart"/>
            <w:r>
              <w:rPr>
                <w:color w:val="000000"/>
                <w:sz w:val="26"/>
                <w:szCs w:val="26"/>
              </w:rPr>
              <w:t>Цвылёво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(приложение</w:t>
            </w:r>
            <w:proofErr w:type="gramStart"/>
            <w:r>
              <w:rPr>
                <w:color w:val="000000"/>
                <w:sz w:val="26"/>
                <w:szCs w:val="26"/>
              </w:rPr>
              <w:t>1</w:t>
            </w:r>
            <w:proofErr w:type="gramEnd"/>
            <w:r>
              <w:rPr>
                <w:color w:val="000000"/>
                <w:sz w:val="26"/>
                <w:szCs w:val="26"/>
              </w:rPr>
              <w:t>).</w:t>
            </w:r>
          </w:p>
          <w:p w:rsidR="006D3D60" w:rsidRDefault="006D3D60" w:rsidP="006D3D60">
            <w:pPr>
              <w:pStyle w:val="a3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color w:val="000000"/>
                <w:sz w:val="26"/>
                <w:szCs w:val="26"/>
              </w:rPr>
              <w:t>Цвылёвского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 в срок</w:t>
            </w:r>
            <w:r w:rsidR="00B53E19">
              <w:rPr>
                <w:color w:val="000000"/>
                <w:sz w:val="26"/>
                <w:szCs w:val="26"/>
              </w:rPr>
              <w:t xml:space="preserve"> до 01 ноября 2017 года подготовить договор аренды муниципального имущества и направить для согласования в ГУП «Водоканал Ленинградской области»</w:t>
            </w:r>
          </w:p>
          <w:p w:rsidR="00B53E19" w:rsidRDefault="00B53E19" w:rsidP="006D3D60">
            <w:pPr>
              <w:pStyle w:val="a3"/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Утвердить расчет арендной платы за передаваемое муниципальное имущество </w:t>
            </w:r>
            <w:proofErr w:type="spellStart"/>
            <w:r>
              <w:rPr>
                <w:color w:val="000000"/>
                <w:sz w:val="26"/>
                <w:szCs w:val="26"/>
              </w:rPr>
              <w:t>Цвылевского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 (приложение 2)</w:t>
            </w:r>
          </w:p>
          <w:p w:rsidR="00B53E19" w:rsidRDefault="00B53E19" w:rsidP="00B53E19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B53E19" w:rsidRDefault="00B53E19" w:rsidP="00B53E19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6D3D60" w:rsidRDefault="006D3D60" w:rsidP="006D3D60">
            <w:pPr>
              <w:rPr>
                <w:color w:val="000000"/>
                <w:sz w:val="26"/>
                <w:szCs w:val="26"/>
              </w:rPr>
            </w:pPr>
          </w:p>
          <w:p w:rsidR="00B53E19" w:rsidRPr="00245DF2" w:rsidRDefault="00B53E19" w:rsidP="00B53E19">
            <w:pPr>
              <w:rPr>
                <w:color w:val="000000"/>
                <w:sz w:val="26"/>
                <w:szCs w:val="26"/>
              </w:rPr>
            </w:pPr>
            <w:r w:rsidRPr="00245DF2">
              <w:rPr>
                <w:color w:val="000000"/>
                <w:sz w:val="26"/>
                <w:szCs w:val="26"/>
              </w:rPr>
              <w:t>Глава муниципального образования</w:t>
            </w:r>
          </w:p>
          <w:p w:rsidR="00B53E19" w:rsidRPr="00245DF2" w:rsidRDefault="00B53E19" w:rsidP="00B53E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Цвылевское</w:t>
            </w:r>
            <w:proofErr w:type="spellEnd"/>
            <w:r w:rsidRPr="00245DF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сельское</w:t>
            </w:r>
            <w:r w:rsidRPr="00245DF2">
              <w:rPr>
                <w:color w:val="000000"/>
                <w:sz w:val="26"/>
                <w:szCs w:val="26"/>
              </w:rPr>
              <w:t xml:space="preserve"> поселение</w:t>
            </w:r>
          </w:p>
          <w:p w:rsidR="00B53E19" w:rsidRPr="00245DF2" w:rsidRDefault="00B53E19" w:rsidP="00B53E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Тихвинского </w:t>
            </w:r>
            <w:r w:rsidRPr="00245DF2">
              <w:rPr>
                <w:color w:val="000000"/>
                <w:sz w:val="26"/>
                <w:szCs w:val="26"/>
              </w:rPr>
              <w:t>муниципального района</w:t>
            </w:r>
          </w:p>
          <w:p w:rsidR="00B53E19" w:rsidRPr="00245DF2" w:rsidRDefault="00B53E19" w:rsidP="00B53E19">
            <w:pPr>
              <w:rPr>
                <w:color w:val="000000"/>
                <w:sz w:val="26"/>
                <w:szCs w:val="26"/>
              </w:rPr>
            </w:pPr>
            <w:r w:rsidRPr="00245DF2">
              <w:rPr>
                <w:color w:val="000000"/>
                <w:sz w:val="26"/>
                <w:szCs w:val="26"/>
              </w:rPr>
              <w:t>Ленинградской области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 w:rsidRPr="00245DF2">
              <w:rPr>
                <w:color w:val="000000"/>
                <w:sz w:val="26"/>
                <w:szCs w:val="26"/>
              </w:rPr>
              <w:tab/>
              <w:t xml:space="preserve"> </w:t>
            </w:r>
            <w:r w:rsidRPr="00245DF2">
              <w:rPr>
                <w:color w:val="000000"/>
                <w:sz w:val="26"/>
                <w:szCs w:val="26"/>
              </w:rPr>
              <w:tab/>
            </w:r>
            <w:r w:rsidRPr="00245DF2">
              <w:rPr>
                <w:color w:val="000000"/>
                <w:sz w:val="26"/>
                <w:szCs w:val="26"/>
              </w:rPr>
              <w:tab/>
            </w:r>
            <w:r w:rsidRPr="00245DF2"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 xml:space="preserve">      </w:t>
            </w:r>
            <w:r w:rsidRPr="00245DF2">
              <w:rPr>
                <w:color w:val="000000"/>
                <w:sz w:val="26"/>
                <w:szCs w:val="26"/>
              </w:rPr>
              <w:t>А.В.</w:t>
            </w:r>
            <w:r>
              <w:rPr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color w:val="000000"/>
                <w:sz w:val="26"/>
                <w:szCs w:val="26"/>
              </w:rPr>
              <w:t>Баличев</w:t>
            </w:r>
            <w:proofErr w:type="spellEnd"/>
            <w:r w:rsidRPr="00245DF2">
              <w:rPr>
                <w:color w:val="000000"/>
                <w:sz w:val="26"/>
                <w:szCs w:val="26"/>
              </w:rPr>
              <w:t xml:space="preserve"> </w:t>
            </w:r>
          </w:p>
          <w:p w:rsidR="00B53E19" w:rsidRDefault="00B53E19" w:rsidP="00B53E19">
            <w:pPr>
              <w:rPr>
                <w:color w:val="000000"/>
                <w:sz w:val="24"/>
                <w:szCs w:val="24"/>
              </w:rPr>
            </w:pPr>
          </w:p>
          <w:p w:rsidR="00B53E19" w:rsidRPr="00245DF2" w:rsidRDefault="00B53E19" w:rsidP="00B53E19">
            <w:pPr>
              <w:rPr>
                <w:color w:val="000000"/>
                <w:sz w:val="24"/>
                <w:szCs w:val="24"/>
              </w:rPr>
            </w:pPr>
          </w:p>
          <w:p w:rsidR="006D3D60" w:rsidRDefault="006D3D60" w:rsidP="006D3D60">
            <w:pPr>
              <w:rPr>
                <w:color w:val="000000"/>
                <w:sz w:val="26"/>
                <w:szCs w:val="26"/>
              </w:rPr>
            </w:pPr>
          </w:p>
          <w:p w:rsidR="006D3D60" w:rsidRDefault="006D3D60" w:rsidP="00751666">
            <w:pPr>
              <w:rPr>
                <w:color w:val="000000"/>
                <w:sz w:val="26"/>
                <w:szCs w:val="26"/>
              </w:rPr>
            </w:pPr>
          </w:p>
          <w:p w:rsidR="006D3D60" w:rsidRPr="00245DF2" w:rsidRDefault="006D3D60" w:rsidP="007516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6D3D60" w:rsidRPr="00245DF2" w:rsidTr="006D3D6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D3D60" w:rsidRDefault="006D3D60" w:rsidP="007516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</w:t>
            </w:r>
          </w:p>
        </w:tc>
      </w:tr>
      <w:tr w:rsidR="006D3D60" w:rsidRPr="00245DF2" w:rsidTr="006D3D6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D3D60" w:rsidRDefault="006D3D60" w:rsidP="00751666">
            <w:pPr>
              <w:rPr>
                <w:color w:val="000000"/>
                <w:sz w:val="26"/>
                <w:szCs w:val="26"/>
              </w:rPr>
            </w:pPr>
          </w:p>
        </w:tc>
      </w:tr>
      <w:tr w:rsidR="006D3D60" w:rsidRPr="00245DF2" w:rsidTr="006D3D6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D3D60" w:rsidRDefault="006D3D60" w:rsidP="00751666">
            <w:pPr>
              <w:rPr>
                <w:color w:val="000000"/>
                <w:sz w:val="26"/>
                <w:szCs w:val="26"/>
              </w:rPr>
            </w:pPr>
          </w:p>
          <w:p w:rsidR="00B53E19" w:rsidRDefault="00B53E19" w:rsidP="00B53E1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Приложение 1</w:t>
            </w:r>
          </w:p>
          <w:p w:rsidR="00B53E19" w:rsidRDefault="00B53E19" w:rsidP="00B53E1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решению Совета депутатов</w:t>
            </w:r>
          </w:p>
          <w:p w:rsidR="00B53E19" w:rsidRDefault="00B53E19" w:rsidP="00B53E19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Цвылевского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B53E19" w:rsidRDefault="00B53E19" w:rsidP="00B53E1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19 октября 2017 года № 09-100</w:t>
            </w:r>
          </w:p>
          <w:p w:rsidR="00B53E19" w:rsidRDefault="00B53E19" w:rsidP="00B53E1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53E19" w:rsidRDefault="00B53E19" w:rsidP="00B53E19">
            <w:pPr>
              <w:rPr>
                <w:color w:val="000000"/>
                <w:sz w:val="26"/>
                <w:szCs w:val="26"/>
              </w:rPr>
            </w:pPr>
          </w:p>
          <w:p w:rsidR="00B53E19" w:rsidRDefault="00B53E19" w:rsidP="00B53E1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ПЕРЕЧЕНЬ</w:t>
            </w:r>
          </w:p>
          <w:p w:rsidR="00B53E19" w:rsidRDefault="00B53E19" w:rsidP="00B53E1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передаваемого в аренду муниципального имущества  </w:t>
            </w:r>
          </w:p>
          <w:p w:rsidR="002B50BB" w:rsidRDefault="002B50BB" w:rsidP="00B53E1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Цвылёвского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2B50BB" w:rsidRDefault="002B50BB" w:rsidP="00B53E19">
            <w:pPr>
              <w:jc w:val="center"/>
              <w:rPr>
                <w:color w:val="000000"/>
                <w:sz w:val="26"/>
                <w:szCs w:val="26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3021"/>
              <w:gridCol w:w="2125"/>
              <w:gridCol w:w="1679"/>
              <w:gridCol w:w="2129"/>
            </w:tblGrid>
            <w:tr w:rsidR="002B50BB" w:rsidTr="002B50BB">
              <w:tc>
                <w:tcPr>
                  <w:tcW w:w="562" w:type="dxa"/>
                </w:tcPr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№</w:t>
                  </w:r>
                </w:p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п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3244" w:type="dxa"/>
                </w:tcPr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Наименование </w:t>
                  </w:r>
                </w:p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имущества</w:t>
                  </w:r>
                </w:p>
              </w:tc>
              <w:tc>
                <w:tcPr>
                  <w:tcW w:w="2285" w:type="dxa"/>
                </w:tcPr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Место</w:t>
                  </w:r>
                </w:p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нахождения</w:t>
                  </w:r>
                </w:p>
              </w:tc>
              <w:tc>
                <w:tcPr>
                  <w:tcW w:w="1521" w:type="dxa"/>
                </w:tcPr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Кадастровый номер объекта</w:t>
                  </w:r>
                </w:p>
              </w:tc>
              <w:tc>
                <w:tcPr>
                  <w:tcW w:w="1904" w:type="dxa"/>
                </w:tcPr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Хароактеристика</w:t>
                  </w:r>
                  <w:proofErr w:type="spellEnd"/>
                </w:p>
              </w:tc>
            </w:tr>
            <w:tr w:rsidR="002B50BB" w:rsidTr="002B50BB">
              <w:tc>
                <w:tcPr>
                  <w:tcW w:w="562" w:type="dxa"/>
                </w:tcPr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3244" w:type="dxa"/>
                </w:tcPr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Канализационные очистные сооружения</w:t>
                  </w:r>
                </w:p>
              </w:tc>
              <w:tc>
                <w:tcPr>
                  <w:tcW w:w="2285" w:type="dxa"/>
                </w:tcPr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п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.Ц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вылёво</w:t>
                  </w:r>
                  <w:proofErr w:type="spellEnd"/>
                </w:p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д.1А</w:t>
                  </w:r>
                </w:p>
              </w:tc>
              <w:tc>
                <w:tcPr>
                  <w:tcW w:w="1521" w:type="dxa"/>
                </w:tcPr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04" w:type="dxa"/>
                </w:tcPr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Реконструкция</w:t>
                  </w:r>
                </w:p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2015-2016 г.</w:t>
                  </w:r>
                </w:p>
              </w:tc>
            </w:tr>
            <w:tr w:rsidR="002B50BB" w:rsidTr="002B50BB">
              <w:tc>
                <w:tcPr>
                  <w:tcW w:w="562" w:type="dxa"/>
                </w:tcPr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3244" w:type="dxa"/>
                </w:tcPr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Канализационная насосная станция</w:t>
                  </w:r>
                </w:p>
              </w:tc>
              <w:tc>
                <w:tcPr>
                  <w:tcW w:w="2285" w:type="dxa"/>
                </w:tcPr>
                <w:p w:rsidR="002B50BB" w:rsidRDefault="002B50BB" w:rsidP="002B50B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п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.Ц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вылёво</w:t>
                  </w:r>
                  <w:proofErr w:type="spellEnd"/>
                </w:p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21" w:type="dxa"/>
                </w:tcPr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04" w:type="dxa"/>
                </w:tcPr>
                <w:p w:rsidR="002B50BB" w:rsidRDefault="002B50BB" w:rsidP="002B50B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Реконструкция</w:t>
                  </w:r>
                </w:p>
                <w:p w:rsidR="002B50BB" w:rsidRDefault="002B50BB" w:rsidP="002B50B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2015-2016 г.</w:t>
                  </w:r>
                </w:p>
              </w:tc>
            </w:tr>
            <w:tr w:rsidR="002B50BB" w:rsidTr="002B50BB">
              <w:tc>
                <w:tcPr>
                  <w:tcW w:w="562" w:type="dxa"/>
                </w:tcPr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3244" w:type="dxa"/>
                </w:tcPr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Подводящий канализационный коллектор</w:t>
                  </w:r>
                </w:p>
              </w:tc>
              <w:tc>
                <w:tcPr>
                  <w:tcW w:w="2285" w:type="dxa"/>
                </w:tcPr>
                <w:p w:rsidR="002B50BB" w:rsidRDefault="002B50BB" w:rsidP="002B50B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п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.Ц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вылёво</w:t>
                  </w:r>
                  <w:proofErr w:type="spellEnd"/>
                </w:p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21" w:type="dxa"/>
                </w:tcPr>
                <w:p w:rsidR="002B50BB" w:rsidRDefault="002B50BB" w:rsidP="00B53E1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04" w:type="dxa"/>
                </w:tcPr>
                <w:p w:rsidR="002B50BB" w:rsidRDefault="002B50BB" w:rsidP="002B50B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Реконструкция</w:t>
                  </w:r>
                </w:p>
                <w:p w:rsidR="002B50BB" w:rsidRDefault="002B50BB" w:rsidP="002B50B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2015-2016 г.</w:t>
                  </w:r>
                </w:p>
              </w:tc>
            </w:tr>
          </w:tbl>
          <w:p w:rsidR="002B50BB" w:rsidRDefault="002B50BB" w:rsidP="00B53E1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3D60" w:rsidRPr="00245DF2" w:rsidTr="006D3D6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D3D60" w:rsidRDefault="006D3D60" w:rsidP="00751666">
            <w:pPr>
              <w:rPr>
                <w:color w:val="000000"/>
                <w:sz w:val="26"/>
                <w:szCs w:val="26"/>
              </w:rPr>
            </w:pPr>
          </w:p>
        </w:tc>
      </w:tr>
      <w:tr w:rsidR="006D3D60" w:rsidRPr="00245DF2" w:rsidTr="006D3D6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D3D60" w:rsidRDefault="006D3D60" w:rsidP="00751666">
            <w:pPr>
              <w:rPr>
                <w:color w:val="000000"/>
                <w:sz w:val="26"/>
                <w:szCs w:val="26"/>
              </w:rPr>
            </w:pPr>
          </w:p>
        </w:tc>
      </w:tr>
      <w:tr w:rsidR="006D3D60" w:rsidRPr="00245DF2" w:rsidTr="006D3D6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D3D60" w:rsidRDefault="006D3D60" w:rsidP="00751666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1C7C92" w:rsidRDefault="001C7C92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 w:rsidP="002B50BB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2</w:t>
      </w:r>
    </w:p>
    <w:p w:rsidR="002B50BB" w:rsidRDefault="002B50BB" w:rsidP="002B50BB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решению Совета депутатов</w:t>
      </w:r>
    </w:p>
    <w:p w:rsidR="002B50BB" w:rsidRDefault="002B50BB" w:rsidP="002B50BB">
      <w:pPr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Цвылевского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</w:p>
    <w:p w:rsidR="002B50BB" w:rsidRDefault="002B50BB" w:rsidP="002B50BB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19 октября 2017 года № 09-100</w:t>
      </w: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Default="002B50BB">
      <w:pPr>
        <w:rPr>
          <w:szCs w:val="28"/>
        </w:rPr>
      </w:pPr>
    </w:p>
    <w:p w:rsidR="002B50BB" w:rsidRPr="002B50BB" w:rsidRDefault="002B50BB" w:rsidP="002B50BB">
      <w:pPr>
        <w:jc w:val="center"/>
        <w:rPr>
          <w:b/>
          <w:szCs w:val="28"/>
        </w:rPr>
      </w:pPr>
      <w:r w:rsidRPr="002B50BB">
        <w:rPr>
          <w:b/>
          <w:szCs w:val="28"/>
        </w:rPr>
        <w:t>Расчет арендной платы</w:t>
      </w:r>
    </w:p>
    <w:p w:rsidR="002B50BB" w:rsidRPr="002B50BB" w:rsidRDefault="002B50BB" w:rsidP="002B50BB">
      <w:pPr>
        <w:jc w:val="center"/>
        <w:rPr>
          <w:b/>
          <w:szCs w:val="28"/>
        </w:rPr>
      </w:pPr>
      <w:proofErr w:type="gramStart"/>
      <w:r w:rsidRPr="002B50BB">
        <w:rPr>
          <w:b/>
          <w:szCs w:val="28"/>
        </w:rPr>
        <w:t>за муниципальное имущество, расположенному по адресу:</w:t>
      </w:r>
      <w:proofErr w:type="gramEnd"/>
    </w:p>
    <w:p w:rsidR="002B50BB" w:rsidRDefault="002B50BB" w:rsidP="002B50BB">
      <w:pPr>
        <w:jc w:val="center"/>
        <w:rPr>
          <w:b/>
          <w:szCs w:val="28"/>
        </w:rPr>
      </w:pPr>
      <w:proofErr w:type="spellStart"/>
      <w:r w:rsidRPr="002B50BB">
        <w:rPr>
          <w:b/>
          <w:szCs w:val="28"/>
        </w:rPr>
        <w:t>пос</w:t>
      </w:r>
      <w:proofErr w:type="gramStart"/>
      <w:r w:rsidRPr="002B50BB">
        <w:rPr>
          <w:b/>
          <w:szCs w:val="28"/>
        </w:rPr>
        <w:t>.Ц</w:t>
      </w:r>
      <w:proofErr w:type="gramEnd"/>
      <w:r w:rsidRPr="002B50BB">
        <w:rPr>
          <w:b/>
          <w:szCs w:val="28"/>
        </w:rPr>
        <w:t>вылёво</w:t>
      </w:r>
      <w:proofErr w:type="spellEnd"/>
      <w:r w:rsidRPr="002B50BB">
        <w:rPr>
          <w:b/>
          <w:szCs w:val="28"/>
        </w:rPr>
        <w:t xml:space="preserve">, дом 1А, площадь – 216 </w:t>
      </w:r>
      <w:proofErr w:type="spellStart"/>
      <w:r w:rsidRPr="002B50BB">
        <w:rPr>
          <w:b/>
          <w:szCs w:val="28"/>
        </w:rPr>
        <w:t>кв.м</w:t>
      </w:r>
      <w:proofErr w:type="spellEnd"/>
      <w:r w:rsidRPr="002B50BB">
        <w:rPr>
          <w:b/>
          <w:szCs w:val="28"/>
        </w:rPr>
        <w:t>.</w:t>
      </w:r>
    </w:p>
    <w:p w:rsidR="002B50BB" w:rsidRDefault="002B50BB" w:rsidP="002B50BB">
      <w:pPr>
        <w:jc w:val="center"/>
        <w:rPr>
          <w:b/>
          <w:szCs w:val="28"/>
        </w:rPr>
      </w:pPr>
    </w:p>
    <w:p w:rsidR="002B50BB" w:rsidRDefault="002B50BB" w:rsidP="002B50BB">
      <w:pPr>
        <w:jc w:val="left"/>
        <w:rPr>
          <w:b/>
          <w:szCs w:val="28"/>
        </w:rPr>
      </w:pPr>
    </w:p>
    <w:p w:rsidR="002B50BB" w:rsidRDefault="002B50BB" w:rsidP="002B50BB">
      <w:pPr>
        <w:jc w:val="left"/>
        <w:rPr>
          <w:b/>
          <w:szCs w:val="28"/>
        </w:rPr>
      </w:pPr>
    </w:p>
    <w:p w:rsidR="002B50BB" w:rsidRDefault="002B50BB" w:rsidP="002B50BB">
      <w:pPr>
        <w:jc w:val="left"/>
        <w:rPr>
          <w:b/>
          <w:szCs w:val="28"/>
        </w:rPr>
      </w:pPr>
      <w:r>
        <w:rPr>
          <w:b/>
          <w:szCs w:val="28"/>
        </w:rPr>
        <w:t>А=</w:t>
      </w:r>
      <w:proofErr w:type="spellStart"/>
      <w:r>
        <w:rPr>
          <w:b/>
          <w:szCs w:val="28"/>
        </w:rPr>
        <w:t>Бх</w:t>
      </w:r>
      <w:proofErr w:type="spellEnd"/>
      <w:r>
        <w:rPr>
          <w:b/>
          <w:szCs w:val="28"/>
        </w:rPr>
        <w:t xml:space="preserve">    </w:t>
      </w:r>
      <w:proofErr w:type="spellStart"/>
      <w:r>
        <w:rPr>
          <w:b/>
          <w:szCs w:val="28"/>
        </w:rPr>
        <w:t>Кп</w:t>
      </w:r>
      <w:proofErr w:type="spellEnd"/>
      <w:r>
        <w:rPr>
          <w:b/>
          <w:szCs w:val="28"/>
        </w:rPr>
        <w:t xml:space="preserve"> х </w:t>
      </w:r>
      <w:proofErr w:type="spellStart"/>
      <w:proofErr w:type="gramStart"/>
      <w:r>
        <w:rPr>
          <w:b/>
          <w:szCs w:val="28"/>
        </w:rPr>
        <w:t>Кр</w:t>
      </w:r>
      <w:proofErr w:type="spellEnd"/>
      <w:proofErr w:type="gramEnd"/>
      <w:r>
        <w:rPr>
          <w:b/>
          <w:szCs w:val="28"/>
        </w:rPr>
        <w:t xml:space="preserve"> х </w:t>
      </w:r>
      <w:proofErr w:type="spellStart"/>
      <w:r>
        <w:rPr>
          <w:b/>
          <w:szCs w:val="28"/>
        </w:rPr>
        <w:t>Кт</w:t>
      </w:r>
      <w:proofErr w:type="spellEnd"/>
      <w:r>
        <w:rPr>
          <w:b/>
          <w:szCs w:val="28"/>
        </w:rPr>
        <w:t xml:space="preserve"> х Кд х </w:t>
      </w:r>
      <w:proofErr w:type="spellStart"/>
      <w:r>
        <w:rPr>
          <w:b/>
          <w:szCs w:val="28"/>
        </w:rPr>
        <w:t>Киз</w:t>
      </w:r>
      <w:proofErr w:type="spellEnd"/>
      <w:r>
        <w:rPr>
          <w:b/>
          <w:szCs w:val="28"/>
        </w:rPr>
        <w:t xml:space="preserve"> х </w:t>
      </w:r>
      <w:proofErr w:type="spellStart"/>
      <w:r>
        <w:rPr>
          <w:b/>
          <w:szCs w:val="28"/>
        </w:rPr>
        <w:t>Кз</w:t>
      </w:r>
      <w:proofErr w:type="spellEnd"/>
      <w:r w:rsidR="00D31D80">
        <w:rPr>
          <w:b/>
          <w:szCs w:val="28"/>
        </w:rPr>
        <w:t xml:space="preserve"> : 12 </w:t>
      </w:r>
      <w:proofErr w:type="spellStart"/>
      <w:r w:rsidR="00D31D80">
        <w:rPr>
          <w:b/>
          <w:szCs w:val="28"/>
        </w:rPr>
        <w:t>мес</w:t>
      </w:r>
      <w:proofErr w:type="spellEnd"/>
      <w:r w:rsidR="00D31D80">
        <w:rPr>
          <w:b/>
          <w:szCs w:val="28"/>
        </w:rPr>
        <w:t xml:space="preserve"> х 216 </w:t>
      </w:r>
      <w:proofErr w:type="spellStart"/>
      <w:r w:rsidR="00D31D80">
        <w:rPr>
          <w:b/>
          <w:szCs w:val="28"/>
        </w:rPr>
        <w:t>кв.м</w:t>
      </w:r>
      <w:proofErr w:type="spellEnd"/>
      <w:r w:rsidR="00D31D80">
        <w:rPr>
          <w:b/>
          <w:szCs w:val="28"/>
        </w:rPr>
        <w:t>.</w:t>
      </w:r>
    </w:p>
    <w:p w:rsidR="00D31D80" w:rsidRDefault="00D31D80" w:rsidP="002B50BB">
      <w:pPr>
        <w:jc w:val="left"/>
        <w:rPr>
          <w:b/>
          <w:szCs w:val="28"/>
        </w:rPr>
      </w:pPr>
    </w:p>
    <w:p w:rsidR="00D31D80" w:rsidRDefault="00D31D80" w:rsidP="002B50BB">
      <w:pPr>
        <w:jc w:val="left"/>
        <w:rPr>
          <w:b/>
          <w:szCs w:val="28"/>
        </w:rPr>
      </w:pPr>
      <w:r>
        <w:rPr>
          <w:b/>
          <w:szCs w:val="28"/>
        </w:rPr>
        <w:t xml:space="preserve">А= 4100 х 0,8 х 1,0 х 1,0 х 0,05 х 0,9 х 12 </w:t>
      </w:r>
      <w:proofErr w:type="spellStart"/>
      <w:proofErr w:type="gramStart"/>
      <w:r>
        <w:rPr>
          <w:b/>
          <w:szCs w:val="28"/>
        </w:rPr>
        <w:t>мес</w:t>
      </w:r>
      <w:proofErr w:type="spellEnd"/>
      <w:proofErr w:type="gramEnd"/>
      <w:r>
        <w:rPr>
          <w:b/>
          <w:szCs w:val="28"/>
        </w:rPr>
        <w:t xml:space="preserve"> х 216 </w:t>
      </w:r>
      <w:proofErr w:type="spellStart"/>
      <w:r>
        <w:rPr>
          <w:b/>
          <w:szCs w:val="28"/>
        </w:rPr>
        <w:t>кв.м</w:t>
      </w:r>
      <w:proofErr w:type="spellEnd"/>
      <w:r>
        <w:rPr>
          <w:b/>
          <w:szCs w:val="28"/>
        </w:rPr>
        <w:t xml:space="preserve"> =  2656 руб.80 коп.</w:t>
      </w:r>
    </w:p>
    <w:p w:rsidR="00233AB8" w:rsidRDefault="00233AB8" w:rsidP="002B50BB">
      <w:pPr>
        <w:jc w:val="left"/>
        <w:rPr>
          <w:b/>
          <w:szCs w:val="28"/>
        </w:rPr>
      </w:pPr>
      <w:bookmarkStart w:id="0" w:name="_GoBack"/>
      <w:bookmarkEnd w:id="0"/>
    </w:p>
    <w:p w:rsidR="00D31D80" w:rsidRDefault="00D31D80" w:rsidP="002B50BB">
      <w:pPr>
        <w:jc w:val="left"/>
        <w:rPr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D31D80" w:rsidTr="00D31D80">
        <w:tc>
          <w:tcPr>
            <w:tcW w:w="817" w:type="dxa"/>
          </w:tcPr>
          <w:p w:rsidR="00D31D80" w:rsidRPr="00D31D80" w:rsidRDefault="00D31D80" w:rsidP="002B50BB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 w:rsidRPr="00D31D80">
              <w:rPr>
                <w:b/>
                <w:szCs w:val="28"/>
              </w:rPr>
              <w:t>Б</w:t>
            </w:r>
          </w:p>
        </w:tc>
        <w:tc>
          <w:tcPr>
            <w:tcW w:w="6946" w:type="dxa"/>
          </w:tcPr>
          <w:p w:rsidR="00D31D80" w:rsidRPr="00D31D80" w:rsidRDefault="00D31D80" w:rsidP="002B50BB">
            <w:pPr>
              <w:jc w:val="left"/>
              <w:rPr>
                <w:szCs w:val="28"/>
              </w:rPr>
            </w:pPr>
            <w:r w:rsidRPr="00D31D80">
              <w:rPr>
                <w:szCs w:val="28"/>
              </w:rPr>
              <w:t>Базовая  ставка арендной платы в год</w:t>
            </w:r>
          </w:p>
        </w:tc>
        <w:tc>
          <w:tcPr>
            <w:tcW w:w="1808" w:type="dxa"/>
          </w:tcPr>
          <w:p w:rsidR="00D31D80" w:rsidRPr="00233AB8" w:rsidRDefault="00D31D80" w:rsidP="002B50BB">
            <w:pPr>
              <w:jc w:val="left"/>
              <w:rPr>
                <w:b/>
                <w:szCs w:val="28"/>
              </w:rPr>
            </w:pPr>
            <w:r w:rsidRPr="00233AB8">
              <w:rPr>
                <w:b/>
                <w:szCs w:val="28"/>
              </w:rPr>
              <w:t xml:space="preserve"> 4100 руб.</w:t>
            </w:r>
          </w:p>
        </w:tc>
      </w:tr>
      <w:tr w:rsidR="00D31D80" w:rsidTr="00D31D80">
        <w:tc>
          <w:tcPr>
            <w:tcW w:w="817" w:type="dxa"/>
          </w:tcPr>
          <w:p w:rsidR="00D31D80" w:rsidRPr="00D31D80" w:rsidRDefault="00D31D80" w:rsidP="002B50BB">
            <w:pPr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Pr="00D31D80">
              <w:rPr>
                <w:b/>
                <w:szCs w:val="28"/>
              </w:rPr>
              <w:t>Кп</w:t>
            </w:r>
            <w:proofErr w:type="spellEnd"/>
          </w:p>
        </w:tc>
        <w:tc>
          <w:tcPr>
            <w:tcW w:w="6946" w:type="dxa"/>
          </w:tcPr>
          <w:p w:rsidR="00D31D80" w:rsidRDefault="00D31D80" w:rsidP="002B50B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Коэффициент, учитывающий потребительские качества арендуемого объекта</w:t>
            </w:r>
          </w:p>
        </w:tc>
        <w:tc>
          <w:tcPr>
            <w:tcW w:w="1808" w:type="dxa"/>
          </w:tcPr>
          <w:p w:rsidR="00D31D80" w:rsidRPr="00233AB8" w:rsidRDefault="00233AB8" w:rsidP="002B50BB">
            <w:pPr>
              <w:jc w:val="left"/>
              <w:rPr>
                <w:b/>
                <w:szCs w:val="28"/>
              </w:rPr>
            </w:pPr>
            <w:r w:rsidRPr="00233AB8">
              <w:rPr>
                <w:b/>
                <w:szCs w:val="28"/>
              </w:rPr>
              <w:t>0,8</w:t>
            </w:r>
          </w:p>
        </w:tc>
      </w:tr>
      <w:tr w:rsidR="00D31D80" w:rsidTr="00D31D80">
        <w:tc>
          <w:tcPr>
            <w:tcW w:w="817" w:type="dxa"/>
          </w:tcPr>
          <w:p w:rsidR="00D31D80" w:rsidRPr="00D31D80" w:rsidRDefault="00D31D80" w:rsidP="002B50BB">
            <w:pPr>
              <w:jc w:val="left"/>
              <w:rPr>
                <w:b/>
                <w:szCs w:val="28"/>
              </w:rPr>
            </w:pPr>
            <w:r w:rsidRPr="00D31D80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D31D80">
              <w:rPr>
                <w:b/>
                <w:szCs w:val="28"/>
              </w:rPr>
              <w:t>Кр</w:t>
            </w:r>
            <w:proofErr w:type="spellEnd"/>
            <w:proofErr w:type="gramEnd"/>
          </w:p>
        </w:tc>
        <w:tc>
          <w:tcPr>
            <w:tcW w:w="6946" w:type="dxa"/>
          </w:tcPr>
          <w:p w:rsidR="00D31D80" w:rsidRDefault="00D31D80" w:rsidP="002B50B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Коэффициент, учитывающий расположение объекта</w:t>
            </w:r>
          </w:p>
        </w:tc>
        <w:tc>
          <w:tcPr>
            <w:tcW w:w="1808" w:type="dxa"/>
          </w:tcPr>
          <w:p w:rsidR="00D31D80" w:rsidRPr="00233AB8" w:rsidRDefault="00233AB8" w:rsidP="002B50BB">
            <w:pPr>
              <w:jc w:val="left"/>
              <w:rPr>
                <w:b/>
                <w:szCs w:val="28"/>
              </w:rPr>
            </w:pPr>
            <w:r w:rsidRPr="00233AB8">
              <w:rPr>
                <w:b/>
                <w:szCs w:val="28"/>
              </w:rPr>
              <w:t>1,0</w:t>
            </w:r>
          </w:p>
        </w:tc>
      </w:tr>
      <w:tr w:rsidR="00D31D80" w:rsidTr="00D31D80">
        <w:tc>
          <w:tcPr>
            <w:tcW w:w="817" w:type="dxa"/>
          </w:tcPr>
          <w:p w:rsidR="00D31D80" w:rsidRPr="00D31D80" w:rsidRDefault="00D31D80" w:rsidP="002B50BB">
            <w:pPr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Pr="00D31D80">
              <w:rPr>
                <w:b/>
                <w:szCs w:val="28"/>
              </w:rPr>
              <w:t>Кт</w:t>
            </w:r>
            <w:proofErr w:type="spellEnd"/>
          </w:p>
        </w:tc>
        <w:tc>
          <w:tcPr>
            <w:tcW w:w="6946" w:type="dxa"/>
          </w:tcPr>
          <w:p w:rsidR="00D31D80" w:rsidRDefault="00233AB8" w:rsidP="002B50B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Коэффициент, учитывающий тип здания</w:t>
            </w:r>
          </w:p>
        </w:tc>
        <w:tc>
          <w:tcPr>
            <w:tcW w:w="1808" w:type="dxa"/>
          </w:tcPr>
          <w:p w:rsidR="00D31D80" w:rsidRPr="00233AB8" w:rsidRDefault="00233AB8" w:rsidP="002B50BB">
            <w:pPr>
              <w:jc w:val="left"/>
              <w:rPr>
                <w:b/>
                <w:szCs w:val="28"/>
              </w:rPr>
            </w:pPr>
            <w:r w:rsidRPr="00233AB8">
              <w:rPr>
                <w:b/>
                <w:szCs w:val="28"/>
              </w:rPr>
              <w:t>1,0</w:t>
            </w:r>
          </w:p>
        </w:tc>
      </w:tr>
      <w:tr w:rsidR="00D31D80" w:rsidTr="00D31D80">
        <w:tc>
          <w:tcPr>
            <w:tcW w:w="817" w:type="dxa"/>
          </w:tcPr>
          <w:p w:rsidR="00D31D80" w:rsidRPr="00D31D80" w:rsidRDefault="00D31D80" w:rsidP="002B50BB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D31D80">
              <w:rPr>
                <w:b/>
                <w:szCs w:val="28"/>
              </w:rPr>
              <w:t>Кд</w:t>
            </w:r>
          </w:p>
        </w:tc>
        <w:tc>
          <w:tcPr>
            <w:tcW w:w="6946" w:type="dxa"/>
          </w:tcPr>
          <w:p w:rsidR="00D31D80" w:rsidRDefault="00233AB8" w:rsidP="002B50B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Коэффициент, учитывающий вид деятельности арендатора</w:t>
            </w:r>
          </w:p>
        </w:tc>
        <w:tc>
          <w:tcPr>
            <w:tcW w:w="1808" w:type="dxa"/>
          </w:tcPr>
          <w:p w:rsidR="00D31D80" w:rsidRPr="00233AB8" w:rsidRDefault="00233AB8" w:rsidP="002B50BB">
            <w:pPr>
              <w:jc w:val="left"/>
              <w:rPr>
                <w:b/>
                <w:szCs w:val="28"/>
              </w:rPr>
            </w:pPr>
            <w:r w:rsidRPr="00233AB8">
              <w:rPr>
                <w:b/>
                <w:szCs w:val="28"/>
              </w:rPr>
              <w:t>0,05</w:t>
            </w:r>
          </w:p>
        </w:tc>
      </w:tr>
      <w:tr w:rsidR="00D31D80" w:rsidTr="00D31D80">
        <w:tc>
          <w:tcPr>
            <w:tcW w:w="817" w:type="dxa"/>
          </w:tcPr>
          <w:p w:rsidR="00D31D80" w:rsidRPr="00D31D80" w:rsidRDefault="00D31D80" w:rsidP="002B50BB">
            <w:pPr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Pr="00D31D80">
              <w:rPr>
                <w:b/>
                <w:szCs w:val="28"/>
              </w:rPr>
              <w:t>Киз</w:t>
            </w:r>
            <w:proofErr w:type="spellEnd"/>
          </w:p>
        </w:tc>
        <w:tc>
          <w:tcPr>
            <w:tcW w:w="6946" w:type="dxa"/>
          </w:tcPr>
          <w:p w:rsidR="00D31D80" w:rsidRDefault="00233AB8" w:rsidP="002B50B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Коэффициент, учитывающий износ арендуемого объекта</w:t>
            </w:r>
          </w:p>
        </w:tc>
        <w:tc>
          <w:tcPr>
            <w:tcW w:w="1808" w:type="dxa"/>
          </w:tcPr>
          <w:p w:rsidR="00D31D80" w:rsidRPr="00233AB8" w:rsidRDefault="00233AB8" w:rsidP="002B50BB">
            <w:pPr>
              <w:jc w:val="left"/>
              <w:rPr>
                <w:b/>
                <w:szCs w:val="28"/>
              </w:rPr>
            </w:pPr>
            <w:r w:rsidRPr="00233AB8">
              <w:rPr>
                <w:b/>
                <w:szCs w:val="28"/>
              </w:rPr>
              <w:t>0,9</w:t>
            </w:r>
          </w:p>
        </w:tc>
      </w:tr>
      <w:tr w:rsidR="00D31D80" w:rsidTr="00D31D80">
        <w:tc>
          <w:tcPr>
            <w:tcW w:w="817" w:type="dxa"/>
          </w:tcPr>
          <w:p w:rsidR="00D31D80" w:rsidRPr="00D31D80" w:rsidRDefault="00D31D80" w:rsidP="002B50BB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D31D80">
              <w:rPr>
                <w:b/>
                <w:szCs w:val="28"/>
              </w:rPr>
              <w:t>Км</w:t>
            </w:r>
          </w:p>
        </w:tc>
        <w:tc>
          <w:tcPr>
            <w:tcW w:w="6946" w:type="dxa"/>
          </w:tcPr>
          <w:p w:rsidR="00D31D80" w:rsidRDefault="00233AB8" w:rsidP="002B50B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Коэффициент, учитывающий метраж объекта</w:t>
            </w:r>
          </w:p>
        </w:tc>
        <w:tc>
          <w:tcPr>
            <w:tcW w:w="1808" w:type="dxa"/>
          </w:tcPr>
          <w:p w:rsidR="00D31D80" w:rsidRPr="00233AB8" w:rsidRDefault="00D31D80" w:rsidP="002B50BB">
            <w:pPr>
              <w:jc w:val="left"/>
              <w:rPr>
                <w:b/>
                <w:szCs w:val="28"/>
              </w:rPr>
            </w:pPr>
          </w:p>
        </w:tc>
      </w:tr>
      <w:tr w:rsidR="00D31D80" w:rsidTr="00D31D80">
        <w:tc>
          <w:tcPr>
            <w:tcW w:w="817" w:type="dxa"/>
          </w:tcPr>
          <w:p w:rsidR="00D31D80" w:rsidRDefault="00D31D80" w:rsidP="002B50BB">
            <w:pPr>
              <w:jc w:val="left"/>
              <w:rPr>
                <w:szCs w:val="28"/>
              </w:rPr>
            </w:pPr>
          </w:p>
        </w:tc>
        <w:tc>
          <w:tcPr>
            <w:tcW w:w="6946" w:type="dxa"/>
          </w:tcPr>
          <w:p w:rsidR="00D31D80" w:rsidRDefault="00233AB8" w:rsidP="002B50B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Площадь помещения</w:t>
            </w:r>
          </w:p>
        </w:tc>
        <w:tc>
          <w:tcPr>
            <w:tcW w:w="1808" w:type="dxa"/>
          </w:tcPr>
          <w:p w:rsidR="00D31D80" w:rsidRPr="00233AB8" w:rsidRDefault="00233AB8" w:rsidP="002B50BB">
            <w:pPr>
              <w:jc w:val="left"/>
              <w:rPr>
                <w:b/>
                <w:szCs w:val="28"/>
              </w:rPr>
            </w:pPr>
            <w:r w:rsidRPr="00233AB8">
              <w:rPr>
                <w:b/>
                <w:szCs w:val="28"/>
              </w:rPr>
              <w:t>216</w:t>
            </w:r>
          </w:p>
        </w:tc>
      </w:tr>
      <w:tr w:rsidR="00D31D80" w:rsidTr="00D31D80">
        <w:tc>
          <w:tcPr>
            <w:tcW w:w="817" w:type="dxa"/>
          </w:tcPr>
          <w:p w:rsidR="00D31D80" w:rsidRDefault="00D31D80" w:rsidP="002B50BB">
            <w:pPr>
              <w:jc w:val="left"/>
              <w:rPr>
                <w:szCs w:val="28"/>
              </w:rPr>
            </w:pPr>
          </w:p>
        </w:tc>
        <w:tc>
          <w:tcPr>
            <w:tcW w:w="6946" w:type="dxa"/>
          </w:tcPr>
          <w:p w:rsidR="00D31D80" w:rsidRDefault="00233AB8" w:rsidP="002B50B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Число календарных месяцев</w:t>
            </w:r>
          </w:p>
        </w:tc>
        <w:tc>
          <w:tcPr>
            <w:tcW w:w="1808" w:type="dxa"/>
          </w:tcPr>
          <w:p w:rsidR="00D31D80" w:rsidRPr="00233AB8" w:rsidRDefault="00233AB8" w:rsidP="002B50BB">
            <w:pPr>
              <w:jc w:val="left"/>
              <w:rPr>
                <w:b/>
                <w:szCs w:val="28"/>
              </w:rPr>
            </w:pPr>
            <w:r w:rsidRPr="00233AB8">
              <w:rPr>
                <w:b/>
                <w:szCs w:val="28"/>
              </w:rPr>
              <w:t>12</w:t>
            </w:r>
          </w:p>
        </w:tc>
      </w:tr>
    </w:tbl>
    <w:p w:rsidR="00D31D80" w:rsidRPr="00D31D80" w:rsidRDefault="00D31D80" w:rsidP="002B50BB">
      <w:pPr>
        <w:jc w:val="left"/>
        <w:rPr>
          <w:szCs w:val="28"/>
        </w:rPr>
      </w:pPr>
    </w:p>
    <w:sectPr w:rsidR="00D31D80" w:rsidRPr="00D3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4DE"/>
    <w:multiLevelType w:val="hybridMultilevel"/>
    <w:tmpl w:val="7882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60"/>
    <w:rsid w:val="001C7C92"/>
    <w:rsid w:val="00233AB8"/>
    <w:rsid w:val="002B50BB"/>
    <w:rsid w:val="006D3D60"/>
    <w:rsid w:val="00B53E19"/>
    <w:rsid w:val="00D3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60"/>
    <w:pPr>
      <w:ind w:left="720"/>
      <w:contextualSpacing/>
    </w:pPr>
  </w:style>
  <w:style w:type="table" w:styleId="a4">
    <w:name w:val="Table Grid"/>
    <w:basedOn w:val="a1"/>
    <w:uiPriority w:val="59"/>
    <w:rsid w:val="002B5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60"/>
    <w:pPr>
      <w:ind w:left="720"/>
      <w:contextualSpacing/>
    </w:pPr>
  </w:style>
  <w:style w:type="table" w:styleId="a4">
    <w:name w:val="Table Grid"/>
    <w:basedOn w:val="a1"/>
    <w:uiPriority w:val="59"/>
    <w:rsid w:val="002B5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2017-11-03T08:32:00Z</dcterms:created>
  <dcterms:modified xsi:type="dcterms:W3CDTF">2017-11-03T09:19:00Z</dcterms:modified>
</cp:coreProperties>
</file>