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FC6A41" w:rsidP="00CD790B">
      <w:pPr>
        <w:pStyle w:val="1"/>
      </w:pPr>
      <w:r>
        <w:t xml:space="preserve"> 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FC6A41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DB6B51">
        <w:rPr>
          <w:sz w:val="28"/>
        </w:rPr>
        <w:t xml:space="preserve"> </w:t>
      </w:r>
      <w:r w:rsidR="00D144AB">
        <w:rPr>
          <w:sz w:val="28"/>
        </w:rPr>
        <w:t xml:space="preserve"> </w:t>
      </w:r>
      <w:r>
        <w:rPr>
          <w:sz w:val="28"/>
        </w:rPr>
        <w:t xml:space="preserve">30 </w:t>
      </w:r>
      <w:r w:rsidR="00EF739E">
        <w:rPr>
          <w:sz w:val="28"/>
        </w:rPr>
        <w:t>июня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D7CA4">
        <w:rPr>
          <w:sz w:val="28"/>
        </w:rPr>
        <w:t>3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>
        <w:rPr>
          <w:sz w:val="28"/>
        </w:rPr>
        <w:t>171</w:t>
      </w:r>
      <w:r w:rsidR="00384DD9">
        <w:rPr>
          <w:sz w:val="28"/>
        </w:rPr>
        <w:t xml:space="preserve">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D7CA4">
        <w:t>2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D7CA4">
        <w:t>2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150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5D7CA4">
        <w:t>3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5D7CA4">
        <w:t>4</w:t>
      </w:r>
      <w:r w:rsidR="00882E8D">
        <w:t xml:space="preserve"> и 202</w:t>
      </w:r>
      <w:r w:rsidR="005D7CA4">
        <w:t>5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CC5333" w:rsidRDefault="00CE2C61" w:rsidP="000730FD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5D7CA4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5D7CA4">
        <w:rPr>
          <w:sz w:val="28"/>
        </w:rPr>
        <w:t>2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5D7CA4">
        <w:rPr>
          <w:sz w:val="28"/>
        </w:rPr>
        <w:t>50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5D7CA4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5D7CA4">
        <w:rPr>
          <w:sz w:val="28"/>
        </w:rPr>
        <w:t>4</w:t>
      </w:r>
      <w:r w:rsidR="00882E8D">
        <w:rPr>
          <w:sz w:val="28"/>
        </w:rPr>
        <w:t xml:space="preserve"> и 202</w:t>
      </w:r>
      <w:r w:rsidR="005D7CA4">
        <w:rPr>
          <w:sz w:val="28"/>
        </w:rPr>
        <w:t>5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CC5333" w:rsidRDefault="000730FD" w:rsidP="000730FD">
      <w:pPr>
        <w:tabs>
          <w:tab w:val="left" w:pos="7365"/>
        </w:tabs>
        <w:ind w:firstLine="902"/>
        <w:jc w:val="both"/>
        <w:rPr>
          <w:sz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EF739E">
        <w:rPr>
          <w:sz w:val="28"/>
          <w:szCs w:val="28"/>
        </w:rPr>
        <w:t>34388,9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EF739E" w:rsidRPr="008E6989">
        <w:rPr>
          <w:sz w:val="28"/>
          <w:szCs w:val="28"/>
        </w:rPr>
        <w:t>34583,</w:t>
      </w:r>
      <w:r w:rsidR="00D22D97" w:rsidRPr="008E6989">
        <w:rPr>
          <w:sz w:val="28"/>
          <w:szCs w:val="28"/>
        </w:rPr>
        <w:t>6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EF739E" w:rsidRPr="00BD4D8E">
        <w:rPr>
          <w:sz w:val="28"/>
          <w:szCs w:val="28"/>
        </w:rPr>
        <w:t>3</w:t>
      </w:r>
      <w:r w:rsidR="00EF739E">
        <w:rPr>
          <w:sz w:val="28"/>
          <w:szCs w:val="28"/>
        </w:rPr>
        <w:t>5110,4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EF739E">
        <w:rPr>
          <w:sz w:val="28"/>
          <w:szCs w:val="28"/>
        </w:rPr>
        <w:t>41150,3</w:t>
      </w:r>
      <w:r w:rsidR="00A47D77">
        <w:rPr>
          <w:sz w:val="28"/>
          <w:szCs w:val="28"/>
        </w:rPr>
        <w:t>»,</w:t>
      </w:r>
    </w:p>
    <w:p w:rsidR="00CC5333" w:rsidRDefault="00A47D77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E20A12">
        <w:rPr>
          <w:sz w:val="28"/>
          <w:szCs w:val="28"/>
        </w:rPr>
        <w:t>721,5</w:t>
      </w:r>
      <w:r>
        <w:rPr>
          <w:sz w:val="28"/>
          <w:szCs w:val="28"/>
        </w:rPr>
        <w:t>» заменить цифрами «</w:t>
      </w:r>
      <w:r w:rsidR="005D6503">
        <w:rPr>
          <w:sz w:val="28"/>
          <w:szCs w:val="28"/>
        </w:rPr>
        <w:t>6566,7</w:t>
      </w:r>
      <w:r w:rsidRPr="000730FD">
        <w:rPr>
          <w:sz w:val="28"/>
          <w:szCs w:val="28"/>
        </w:rPr>
        <w:t>».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 w:rsidR="000E7082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5D7CA4">
        <w:rPr>
          <w:sz w:val="28"/>
          <w:szCs w:val="28"/>
        </w:rPr>
        <w:t>3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882E8D">
        <w:rPr>
          <w:sz w:val="28"/>
          <w:szCs w:val="28"/>
        </w:rPr>
        <w:t xml:space="preserve"> и 202</w:t>
      </w:r>
      <w:r w:rsidR="005D7CA4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</w:t>
      </w:r>
      <w:r w:rsidR="000D76D6" w:rsidRPr="000D76D6">
        <w:rPr>
          <w:color w:val="000000"/>
          <w:sz w:val="28"/>
          <w:szCs w:val="28"/>
        </w:rPr>
        <w:lastRenderedPageBreak/>
        <w:t>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CC5333" w:rsidRDefault="00EF739E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4C93" w:rsidRPr="009267CB">
        <w:rPr>
          <w:sz w:val="28"/>
          <w:szCs w:val="28"/>
        </w:rPr>
        <w:t xml:space="preserve">. </w:t>
      </w:r>
      <w:r w:rsidR="0086311A" w:rsidRPr="0086311A">
        <w:rPr>
          <w:sz w:val="28"/>
          <w:szCs w:val="28"/>
        </w:rPr>
        <w:t xml:space="preserve">В пункте </w:t>
      </w:r>
      <w:r w:rsidR="00C67266">
        <w:rPr>
          <w:sz w:val="28"/>
          <w:szCs w:val="28"/>
        </w:rPr>
        <w:t>9</w:t>
      </w:r>
      <w:r w:rsidR="0086311A" w:rsidRPr="0086311A">
        <w:rPr>
          <w:sz w:val="28"/>
          <w:szCs w:val="28"/>
        </w:rPr>
        <w:t xml:space="preserve"> </w:t>
      </w:r>
      <w:r w:rsidR="003B0870" w:rsidRPr="003B0870">
        <w:rPr>
          <w:sz w:val="28"/>
          <w:szCs w:val="28"/>
        </w:rPr>
        <w:t xml:space="preserve">решения </w:t>
      </w:r>
      <w:r w:rsidR="001D0235">
        <w:rPr>
          <w:sz w:val="28"/>
          <w:szCs w:val="28"/>
        </w:rPr>
        <w:t>у</w:t>
      </w:r>
      <w:r w:rsidR="003B0870" w:rsidRPr="003B0870">
        <w:rPr>
          <w:sz w:val="28"/>
          <w:szCs w:val="28"/>
        </w:rPr>
        <w:t>твердить</w:t>
      </w:r>
      <w:r w:rsidR="003B0870">
        <w:rPr>
          <w:sz w:val="28"/>
          <w:szCs w:val="28"/>
        </w:rPr>
        <w:t xml:space="preserve"> объем</w:t>
      </w:r>
      <w:r w:rsidR="003B0870" w:rsidRPr="003B0870">
        <w:rPr>
          <w:sz w:val="28"/>
          <w:szCs w:val="28"/>
        </w:rPr>
        <w:t xml:space="preserve"> </w:t>
      </w:r>
      <w:r w:rsidR="0086311A" w:rsidRPr="0086311A">
        <w:rPr>
          <w:sz w:val="28"/>
          <w:szCs w:val="28"/>
        </w:rPr>
        <w:t>бюджетных ассигнований дорожного фон</w:t>
      </w:r>
      <w:r w:rsidR="001D0235">
        <w:rPr>
          <w:sz w:val="28"/>
          <w:szCs w:val="28"/>
        </w:rPr>
        <w:t xml:space="preserve">да Борского сельского </w:t>
      </w:r>
      <w:r w:rsidR="00394BBB">
        <w:rPr>
          <w:sz w:val="28"/>
          <w:szCs w:val="28"/>
        </w:rPr>
        <w:t xml:space="preserve">поселения </w:t>
      </w:r>
      <w:r w:rsidR="00394BBB" w:rsidRPr="0086311A">
        <w:rPr>
          <w:sz w:val="28"/>
          <w:szCs w:val="28"/>
        </w:rPr>
        <w:t>на</w:t>
      </w:r>
      <w:r w:rsidR="0086311A" w:rsidRPr="0086311A">
        <w:rPr>
          <w:sz w:val="28"/>
          <w:szCs w:val="28"/>
        </w:rPr>
        <w:t xml:space="preserve"> 202</w:t>
      </w:r>
      <w:r w:rsidR="005D7CA4">
        <w:rPr>
          <w:sz w:val="28"/>
          <w:szCs w:val="28"/>
        </w:rPr>
        <w:t>3</w:t>
      </w:r>
      <w:r w:rsidR="0086311A" w:rsidRPr="0086311A">
        <w:rPr>
          <w:sz w:val="28"/>
          <w:szCs w:val="28"/>
        </w:rPr>
        <w:t xml:space="preserve"> год цифры «</w:t>
      </w:r>
      <w:r w:rsidR="008E6989">
        <w:rPr>
          <w:sz w:val="28"/>
          <w:szCs w:val="28"/>
        </w:rPr>
        <w:t>2346,4</w:t>
      </w:r>
      <w:r w:rsidR="0086311A" w:rsidRPr="0086311A">
        <w:rPr>
          <w:sz w:val="28"/>
          <w:szCs w:val="28"/>
        </w:rPr>
        <w:t>» заменить цифрами «</w:t>
      </w:r>
      <w:r w:rsidR="008E6989">
        <w:rPr>
          <w:sz w:val="28"/>
          <w:szCs w:val="28"/>
        </w:rPr>
        <w:t>2679,9</w:t>
      </w:r>
      <w:r w:rsidR="0086311A" w:rsidRPr="0086311A">
        <w:rPr>
          <w:sz w:val="28"/>
          <w:szCs w:val="28"/>
        </w:rPr>
        <w:t>».</w:t>
      </w:r>
    </w:p>
    <w:p w:rsidR="00CC5333" w:rsidRDefault="000927F2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9. Пункт 17 исключить, пункты с 18 по 22 считать как пункты с 17 по 21.</w:t>
      </w:r>
    </w:p>
    <w:p w:rsidR="00CC5333" w:rsidRDefault="000927F2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DE05BB" w:rsidP="00CC53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7F2">
        <w:rPr>
          <w:sz w:val="28"/>
          <w:szCs w:val="28"/>
        </w:rPr>
        <w:t>1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5D7CA4" w:rsidRDefault="005D7CA4">
      <w:pPr>
        <w:pStyle w:val="30"/>
        <w:ind w:left="0" w:firstLine="0"/>
        <w:rPr>
          <w:sz w:val="28"/>
        </w:rPr>
      </w:pPr>
    </w:p>
    <w:p w:rsidR="000E0A3A" w:rsidRPr="00737622" w:rsidRDefault="00EF739E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FA5A3C" w:rsidRPr="00737622">
        <w:rPr>
          <w:sz w:val="28"/>
        </w:rPr>
        <w:t xml:space="preserve">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EF739E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Pr="006D5971" w:rsidRDefault="00FC6A41" w:rsidP="00FC6A41"/>
    <w:p w:rsidR="00FC6A41" w:rsidRPr="00330E3C" w:rsidRDefault="00FC6A41" w:rsidP="00FC6A41">
      <w:pPr>
        <w:jc w:val="center"/>
        <w:rPr>
          <w:b/>
        </w:rPr>
      </w:pPr>
      <w:r w:rsidRPr="00330E3C">
        <w:rPr>
          <w:b/>
        </w:rPr>
        <w:lastRenderedPageBreak/>
        <w:t>ОБОСНОВАНИЕ</w:t>
      </w:r>
    </w:p>
    <w:p w:rsidR="00FC6A41" w:rsidRDefault="00FC6A41" w:rsidP="00FC6A41">
      <w:pPr>
        <w:jc w:val="center"/>
      </w:pPr>
    </w:p>
    <w:p w:rsidR="00FC6A41" w:rsidRPr="00FD6AC5" w:rsidRDefault="00FC6A41" w:rsidP="00FC6A41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2 декабря 2022</w:t>
      </w:r>
      <w:r w:rsidRPr="00FD6AC5">
        <w:t xml:space="preserve"> года № </w:t>
      </w:r>
      <w:r w:rsidRPr="009D71DA">
        <w:t>03-1</w:t>
      </w:r>
      <w:r>
        <w:t>50</w:t>
      </w:r>
      <w:r w:rsidRPr="009D71DA">
        <w:t xml:space="preserve">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23</w:t>
      </w:r>
      <w:r w:rsidRPr="00FD6AC5">
        <w:t xml:space="preserve"> год и плановый период 20</w:t>
      </w:r>
      <w:r>
        <w:t xml:space="preserve">24 </w:t>
      </w:r>
      <w:r w:rsidRPr="00FD6AC5">
        <w:t>и 202</w:t>
      </w:r>
      <w:r>
        <w:t>5</w:t>
      </w:r>
      <w:r w:rsidRPr="00FD6AC5">
        <w:t xml:space="preserve"> годов".</w:t>
      </w:r>
    </w:p>
    <w:p w:rsidR="00FC6A41" w:rsidRPr="00FD6AC5" w:rsidRDefault="00FC6A41" w:rsidP="00FC6A41">
      <w:pPr>
        <w:tabs>
          <w:tab w:val="left" w:pos="645"/>
          <w:tab w:val="center" w:pos="4677"/>
        </w:tabs>
      </w:pPr>
    </w:p>
    <w:p w:rsidR="00FC6A41" w:rsidRPr="00E67BEB" w:rsidRDefault="00FC6A41" w:rsidP="00FC6A41">
      <w:pPr>
        <w:jc w:val="both"/>
        <w:rPr>
          <w:b/>
          <w:u w:val="single"/>
        </w:rPr>
      </w:pPr>
      <w:r w:rsidRPr="00441664">
        <w:rPr>
          <w:b/>
        </w:rPr>
        <w:t xml:space="preserve">                                                                      </w:t>
      </w:r>
      <w:r w:rsidRPr="00E67BEB">
        <w:rPr>
          <w:b/>
          <w:u w:val="single"/>
        </w:rPr>
        <w:t>ДОХОДЫ</w:t>
      </w:r>
    </w:p>
    <w:p w:rsidR="00FC6A41" w:rsidRPr="00E67BEB" w:rsidRDefault="00FC6A41" w:rsidP="00FC6A41">
      <w:pPr>
        <w:jc w:val="both"/>
        <w:rPr>
          <w:b/>
        </w:rPr>
      </w:pPr>
    </w:p>
    <w:p w:rsidR="00FC6A41" w:rsidRPr="00B11BBE" w:rsidRDefault="00FC6A41" w:rsidP="00FC6A41">
      <w:pPr>
        <w:ind w:firstLine="708"/>
        <w:jc w:val="center"/>
      </w:pPr>
      <w:r w:rsidRPr="00B11BBE">
        <w:t>Изменение доходов 2023 года составит 194,7 тысяч рублей</w:t>
      </w:r>
    </w:p>
    <w:p w:rsidR="00FC6A41" w:rsidRPr="00B177AE" w:rsidRDefault="00FC6A41" w:rsidP="00FC6A41">
      <w:pPr>
        <w:jc w:val="both"/>
        <w:rPr>
          <w:b/>
        </w:rPr>
      </w:pPr>
    </w:p>
    <w:p w:rsidR="00FC6A41" w:rsidRPr="00B11BBE" w:rsidRDefault="00CC5333" w:rsidP="00FC6A41">
      <w:pPr>
        <w:jc w:val="both"/>
      </w:pPr>
      <w:r>
        <w:t xml:space="preserve">1. </w:t>
      </w:r>
      <w:r w:rsidR="00FC6A41" w:rsidRPr="00B11BBE">
        <w:t>Увеличение доходов составит 194,7 тысяч рублей, в том числе:</w:t>
      </w:r>
    </w:p>
    <w:p w:rsidR="00FC6A41" w:rsidRPr="00B11BBE" w:rsidRDefault="00FC6A41" w:rsidP="00FC6A41">
      <w:pPr>
        <w:ind w:left="360"/>
        <w:jc w:val="both"/>
      </w:pPr>
    </w:p>
    <w:p w:rsidR="00FC6A41" w:rsidRPr="00B11BBE" w:rsidRDefault="00CC5333" w:rsidP="00FC6A41">
      <w:pPr>
        <w:jc w:val="both"/>
      </w:pPr>
      <w:r>
        <w:t xml:space="preserve">1.1. </w:t>
      </w:r>
      <w:r w:rsidR="00FC6A41" w:rsidRPr="00B11BBE">
        <w:t xml:space="preserve">Поступления из других бюджетов 194,7 тысяч рублей, в том числе: </w:t>
      </w:r>
    </w:p>
    <w:p w:rsidR="00FC6A41" w:rsidRDefault="00FC6A41" w:rsidP="00FC6A41">
      <w:pPr>
        <w:tabs>
          <w:tab w:val="left" w:pos="851"/>
        </w:tabs>
        <w:jc w:val="both"/>
      </w:pPr>
      <w:r>
        <w:t xml:space="preserve">1.1.1. </w:t>
      </w:r>
      <w:r w:rsidRPr="00B11BBE">
        <w:t xml:space="preserve">Субсидии + 48,6 тысяч рублей, из них: </w:t>
      </w:r>
      <w:r w:rsidRPr="00B11BBE">
        <w:rPr>
          <w:i/>
        </w:rPr>
        <w:t>+48,6</w:t>
      </w:r>
      <w:r w:rsidRPr="00B11BBE">
        <w:t xml:space="preserve"> </w:t>
      </w:r>
      <w:r w:rsidRPr="00B11BBE">
        <w:rPr>
          <w:i/>
        </w:rPr>
        <w:t>тысяч рублей</w:t>
      </w:r>
      <w:r w:rsidRPr="00B11BBE">
        <w:t xml:space="preserve"> на реализацию</w:t>
      </w:r>
      <w:r w:rsidRPr="009E31DE">
        <w:t xml:space="preserve"> </w:t>
      </w:r>
      <w:r w:rsidRPr="00B177AE">
        <w:t>мероприятий по борьбе с борщевиком Сосновского (на территориях муниципальных образований Ленинградской области)</w:t>
      </w:r>
      <w:r>
        <w:t>.</w:t>
      </w:r>
    </w:p>
    <w:p w:rsidR="00FC6A41" w:rsidRDefault="00CC5333" w:rsidP="00FC6A41">
      <w:pPr>
        <w:tabs>
          <w:tab w:val="left" w:pos="851"/>
        </w:tabs>
        <w:jc w:val="both"/>
      </w:pPr>
      <w:r>
        <w:t xml:space="preserve">1.1.2. </w:t>
      </w:r>
      <w:r w:rsidR="00FC6A41" w:rsidRPr="00B11BBE">
        <w:t>Субсидии + 146,1 тысяч рублей, из них: +146,1 тысяч рублей</w:t>
      </w:r>
      <w:r w:rsidR="00FC6A41" w:rsidRPr="00B11BBE">
        <w:rPr>
          <w:b/>
        </w:rPr>
        <w:t xml:space="preserve"> </w:t>
      </w:r>
      <w:r w:rsidR="00FC6A41" w:rsidRPr="00A212EA">
        <w:t xml:space="preserve">на сохранение целевых </w:t>
      </w:r>
      <w:proofErr w:type="gramStart"/>
      <w:r w:rsidR="00FC6A41" w:rsidRPr="00A212EA">
        <w:t>показателей повышения оплаты труда работников муниципальных учреждений культуры</w:t>
      </w:r>
      <w:proofErr w:type="gramEnd"/>
      <w:r w:rsidR="00FC6A41">
        <w:t>.</w:t>
      </w:r>
    </w:p>
    <w:p w:rsidR="00FC6A41" w:rsidRDefault="00FC6A41" w:rsidP="00FC6A41">
      <w:pPr>
        <w:tabs>
          <w:tab w:val="left" w:pos="851"/>
        </w:tabs>
        <w:jc w:val="both"/>
        <w:rPr>
          <w:b/>
        </w:rPr>
      </w:pPr>
    </w:p>
    <w:p w:rsidR="00FC6A41" w:rsidRPr="005402E6" w:rsidRDefault="00FC6A41" w:rsidP="00FC6A41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 w:rsidRPr="005402E6">
        <w:rPr>
          <w:b/>
        </w:rPr>
        <w:t>Р</w:t>
      </w:r>
      <w:proofErr w:type="gramEnd"/>
      <w:r w:rsidRPr="005402E6">
        <w:rPr>
          <w:b/>
        </w:rPr>
        <w:t xml:space="preserve"> А С Х О Д Ы</w:t>
      </w:r>
    </w:p>
    <w:p w:rsidR="00FC6A41" w:rsidRDefault="00FC6A41" w:rsidP="00FC6A41">
      <w:pPr>
        <w:tabs>
          <w:tab w:val="left" w:pos="645"/>
          <w:tab w:val="center" w:pos="4677"/>
        </w:tabs>
      </w:pPr>
      <w:r>
        <w:t xml:space="preserve">                                             - увеличить расходы на 6272,2 тыс. руб. </w:t>
      </w:r>
    </w:p>
    <w:p w:rsidR="00FC6A41" w:rsidRDefault="00FC6A41" w:rsidP="00FC6A41">
      <w:pPr>
        <w:tabs>
          <w:tab w:val="left" w:pos="645"/>
          <w:tab w:val="center" w:pos="4677"/>
        </w:tabs>
      </w:pPr>
      <w:r>
        <w:t xml:space="preserve">                                             - уменьшить расходы на 232,3 тыс. руб. </w:t>
      </w:r>
    </w:p>
    <w:p w:rsidR="00FC6A41" w:rsidRDefault="00FC6A41" w:rsidP="00FC6A41">
      <w:pPr>
        <w:tabs>
          <w:tab w:val="left" w:pos="645"/>
          <w:tab w:val="center" w:pos="4677"/>
        </w:tabs>
        <w:rPr>
          <w:b/>
        </w:rPr>
      </w:pPr>
    </w:p>
    <w:p w:rsidR="00FC6A41" w:rsidRDefault="00FC6A41" w:rsidP="00FC6A41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</w:t>
      </w:r>
      <w:r w:rsidRPr="005A60E5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5A60E5">
        <w:rPr>
          <w:b/>
        </w:rPr>
        <w:t>»</w:t>
      </w:r>
    </w:p>
    <w:p w:rsidR="00FC6A41" w:rsidRDefault="00FC6A41" w:rsidP="00FC6A41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      </w:t>
      </w:r>
      <w:r>
        <w:t xml:space="preserve">- увеличить расходы на 86,2 тыс. руб. </w:t>
      </w:r>
    </w:p>
    <w:p w:rsidR="00FC6A41" w:rsidRDefault="00FC6A41" w:rsidP="00FC6A41">
      <w:pPr>
        <w:tabs>
          <w:tab w:val="left" w:pos="645"/>
          <w:tab w:val="center" w:pos="4677"/>
        </w:tabs>
        <w:jc w:val="center"/>
      </w:pPr>
      <w:r>
        <w:t>- уменьшить расходы на 76,2 тыс. руб.</w:t>
      </w:r>
    </w:p>
    <w:p w:rsidR="00FC6A41" w:rsidRDefault="00FC6A41" w:rsidP="00FC6A41">
      <w:pPr>
        <w:tabs>
          <w:tab w:val="left" w:pos="645"/>
          <w:tab w:val="center" w:pos="4677"/>
        </w:tabs>
        <w:jc w:val="center"/>
      </w:pP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>Увеличить расходы: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 w:rsidRPr="00635C98">
        <w:t>- за счет остатков в сумме 10,00 тыс. руб. на оформление выморочного имущества;</w:t>
      </w:r>
    </w:p>
    <w:p w:rsidR="00FC6A41" w:rsidRPr="008E4AD9" w:rsidRDefault="00FC6A41" w:rsidP="00FC6A41">
      <w:pPr>
        <w:spacing w:before="120"/>
        <w:jc w:val="both"/>
      </w:pPr>
      <w:r>
        <w:t xml:space="preserve"> Уменьшить расходы по резервному фонду администрации в сумме 76,2 тыс. руб. и направить на мероприятия по захоронению участника СВО.</w:t>
      </w:r>
    </w:p>
    <w:p w:rsidR="00FC6A41" w:rsidRDefault="00FC6A41" w:rsidP="00FC6A41">
      <w:pPr>
        <w:tabs>
          <w:tab w:val="left" w:pos="645"/>
          <w:tab w:val="center" w:pos="4677"/>
        </w:tabs>
        <w:jc w:val="center"/>
        <w:rPr>
          <w:b/>
          <w:color w:val="FF0000"/>
        </w:rPr>
      </w:pPr>
    </w:p>
    <w:p w:rsidR="00FC6A41" w:rsidRPr="00635C98" w:rsidRDefault="00FC6A41" w:rsidP="00FC6A41">
      <w:pPr>
        <w:tabs>
          <w:tab w:val="left" w:pos="645"/>
          <w:tab w:val="center" w:pos="4677"/>
        </w:tabs>
        <w:rPr>
          <w:b/>
        </w:rPr>
      </w:pPr>
      <w:r>
        <w:rPr>
          <w:b/>
          <w:color w:val="FF0000"/>
        </w:rPr>
        <w:t xml:space="preserve">                                         </w:t>
      </w:r>
      <w:r w:rsidRPr="00635C98">
        <w:rPr>
          <w:b/>
        </w:rPr>
        <w:t>По разделу «Национальная экономика»</w:t>
      </w:r>
    </w:p>
    <w:p w:rsidR="00FC6A41" w:rsidRPr="00635C98" w:rsidRDefault="00FC6A41" w:rsidP="00FC6A41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  </w:t>
      </w:r>
      <w:r w:rsidRPr="00635C98">
        <w:t>- увеличить расходы на 333,5 тыс. руб.</w:t>
      </w:r>
    </w:p>
    <w:p w:rsidR="00FC6A41" w:rsidRPr="00635C98" w:rsidRDefault="00FC6A41" w:rsidP="00FC6A41">
      <w:pPr>
        <w:tabs>
          <w:tab w:val="left" w:pos="645"/>
          <w:tab w:val="center" w:pos="4677"/>
        </w:tabs>
        <w:jc w:val="center"/>
      </w:pPr>
    </w:p>
    <w:p w:rsidR="00FC6A41" w:rsidRPr="00635C98" w:rsidRDefault="00FC6A41" w:rsidP="00FC6A41">
      <w:pPr>
        <w:tabs>
          <w:tab w:val="left" w:pos="645"/>
          <w:tab w:val="center" w:pos="4677"/>
        </w:tabs>
        <w:rPr>
          <w:color w:val="FF0000"/>
        </w:rPr>
      </w:pPr>
      <w:r w:rsidRPr="00635C98">
        <w:t>Увеличить расходы муниципального дорожного фонда</w:t>
      </w:r>
      <w:r>
        <w:t xml:space="preserve"> </w:t>
      </w:r>
      <w:r w:rsidRPr="00635C98">
        <w:t>за счет остатков на начало года:</w:t>
      </w:r>
    </w:p>
    <w:p w:rsidR="00FC6A41" w:rsidRPr="00635C98" w:rsidRDefault="00FC6A41" w:rsidP="00FC6A41">
      <w:pPr>
        <w:tabs>
          <w:tab w:val="left" w:pos="645"/>
          <w:tab w:val="center" w:pos="4677"/>
        </w:tabs>
        <w:jc w:val="both"/>
      </w:pPr>
      <w:r>
        <w:t xml:space="preserve"> - </w:t>
      </w:r>
      <w:r w:rsidRPr="00635C98">
        <w:t xml:space="preserve">в сумме 100,00 тыс. руб. на содержание автомобильных дорог общего пользования </w:t>
      </w:r>
      <w:r>
        <w:t xml:space="preserve"> </w:t>
      </w:r>
      <w:r w:rsidRPr="00635C98">
        <w:t>местного значения</w:t>
      </w:r>
      <w:r>
        <w:t>,</w:t>
      </w:r>
    </w:p>
    <w:p w:rsidR="00FC6A41" w:rsidRPr="00635C98" w:rsidRDefault="00FC6A41" w:rsidP="00FC6A41">
      <w:pPr>
        <w:tabs>
          <w:tab w:val="left" w:pos="645"/>
          <w:tab w:val="center" w:pos="4677"/>
        </w:tabs>
        <w:jc w:val="both"/>
      </w:pPr>
      <w:r w:rsidRPr="00635C98">
        <w:t xml:space="preserve">  - </w:t>
      </w:r>
      <w:r>
        <w:t>сумме 78,5</w:t>
      </w:r>
      <w:r w:rsidRPr="00635C98">
        <w:t xml:space="preserve"> тыс. руб. на покупку мощности</w:t>
      </w:r>
      <w:r>
        <w:t xml:space="preserve"> для освещения дорог,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 w:rsidRPr="00635C98">
        <w:t xml:space="preserve">  - в сумме 155,00 тыс. руб. на приобретение светильников и их установку.</w:t>
      </w:r>
    </w:p>
    <w:p w:rsidR="00FC6A41" w:rsidRDefault="00FC6A41" w:rsidP="00FC6A41">
      <w:pPr>
        <w:tabs>
          <w:tab w:val="left" w:pos="645"/>
          <w:tab w:val="center" w:pos="4677"/>
        </w:tabs>
        <w:jc w:val="center"/>
        <w:rPr>
          <w:b/>
        </w:rPr>
      </w:pPr>
    </w:p>
    <w:p w:rsidR="00FC6A41" w:rsidRDefault="00FC6A41" w:rsidP="00FC6A41">
      <w:pPr>
        <w:tabs>
          <w:tab w:val="left" w:pos="645"/>
          <w:tab w:val="center" w:pos="4677"/>
        </w:tabs>
        <w:rPr>
          <w:b/>
        </w:rPr>
      </w:pPr>
      <w:r>
        <w:rPr>
          <w:b/>
        </w:rPr>
        <w:t xml:space="preserve">                                       </w:t>
      </w:r>
      <w:r w:rsidRPr="00DC03DF">
        <w:rPr>
          <w:b/>
        </w:rPr>
        <w:t>По разделу «</w:t>
      </w:r>
      <w:r>
        <w:rPr>
          <w:b/>
        </w:rPr>
        <w:t>Коммунальное хозяйство</w:t>
      </w:r>
      <w:r w:rsidRPr="00DC03DF">
        <w:rPr>
          <w:b/>
        </w:rPr>
        <w:t>»</w:t>
      </w:r>
    </w:p>
    <w:p w:rsidR="00FC6A41" w:rsidRDefault="00FC6A41" w:rsidP="00FC6A41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</w:t>
      </w:r>
      <w:r w:rsidRPr="00DC03DF">
        <w:t xml:space="preserve">- увеличить расходы на </w:t>
      </w:r>
      <w:r>
        <w:t>5332,6</w:t>
      </w:r>
      <w:r w:rsidRPr="00DC03DF">
        <w:t xml:space="preserve"> тыс. руб.</w:t>
      </w:r>
    </w:p>
    <w:p w:rsidR="00FC6A41" w:rsidRPr="00DC03DF" w:rsidRDefault="00FC6A41" w:rsidP="00FC6A41">
      <w:pPr>
        <w:tabs>
          <w:tab w:val="left" w:pos="645"/>
          <w:tab w:val="center" w:pos="4677"/>
        </w:tabs>
        <w:jc w:val="center"/>
      </w:pPr>
    </w:p>
    <w:p w:rsidR="00FC6A41" w:rsidRDefault="00FC6A41" w:rsidP="00FC6A41">
      <w:pPr>
        <w:tabs>
          <w:tab w:val="left" w:pos="645"/>
          <w:tab w:val="center" w:pos="4677"/>
        </w:tabs>
      </w:pPr>
      <w:r>
        <w:t>Увеличить расходы на коммунальное хозяйство</w:t>
      </w:r>
      <w:r w:rsidRPr="00F6786A">
        <w:t xml:space="preserve"> </w:t>
      </w:r>
      <w:r>
        <w:t>за счет остатков на начало года: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 xml:space="preserve"> - в сумме 65,0 тыс. руб. на мероприятия по экспертизе промышленной безопасности котельной,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lastRenderedPageBreak/>
        <w:t>- в сумме 4985,0 тыс. руб. на с</w:t>
      </w:r>
      <w:r w:rsidRPr="00B24071">
        <w:t>троительство газовой автоматизированной котельной мощностью 7,0 МВт в деревне Бор Тихвинского муниципального района Ленинградской области</w:t>
      </w:r>
      <w:r>
        <w:t>.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>Увеличить расходы</w:t>
      </w:r>
      <w:r w:rsidRPr="00F6786A">
        <w:t xml:space="preserve"> </w:t>
      </w:r>
      <w:r>
        <w:t>п</w:t>
      </w:r>
      <w:r w:rsidRPr="00F6786A">
        <w:t>о благоустройству</w:t>
      </w:r>
      <w:r>
        <w:t>: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 xml:space="preserve">- за счет остатков на начало года в сумме 234,0 тыс. руб. на мероприятия по расчистке и уборке сгоревшего здания в д. Дуброво, вывоз мусора, ремонт колодца в д. </w:t>
      </w:r>
      <w:proofErr w:type="spellStart"/>
      <w:r>
        <w:t>Кованщина</w:t>
      </w:r>
      <w:proofErr w:type="spellEnd"/>
      <w:r>
        <w:t>,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>- за счет МБТ Тихвинского района в сумме 20,0 тыс. руб. на мероприятия по борьбе с борщевиком Сосновского механическим способом,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>- за счет субсидии из областного бюджета в сумме 48,6 тыс. руб. на мероприятия по борьбе с борщевиком Сосновского.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  <w:r>
        <w:t xml:space="preserve">Перераспределение бюджетных ассигнований по благоустройству между статьями расходов в сумме 20,0 тыс. руб. на проведение </w:t>
      </w:r>
      <w:proofErr w:type="spellStart"/>
      <w:r>
        <w:t>акарицидной</w:t>
      </w:r>
      <w:proofErr w:type="spellEnd"/>
      <w:r>
        <w:t xml:space="preserve"> обработки территории с оценкой эффективности.</w:t>
      </w:r>
    </w:p>
    <w:p w:rsidR="00FC6A41" w:rsidRDefault="00FC6A41" w:rsidP="00FC6A41">
      <w:pPr>
        <w:tabs>
          <w:tab w:val="left" w:pos="645"/>
          <w:tab w:val="center" w:pos="4677"/>
        </w:tabs>
        <w:jc w:val="both"/>
      </w:pPr>
    </w:p>
    <w:p w:rsidR="00FC6A41" w:rsidRDefault="00FC6A41" w:rsidP="00FC6A41">
      <w:pPr>
        <w:tabs>
          <w:tab w:val="left" w:pos="0"/>
          <w:tab w:val="center" w:pos="4677"/>
        </w:tabs>
        <w:jc w:val="both"/>
        <w:rPr>
          <w:b/>
        </w:rPr>
      </w:pPr>
      <w:r>
        <w:rPr>
          <w:b/>
        </w:rPr>
        <w:t xml:space="preserve">                                        </w:t>
      </w:r>
      <w:r w:rsidRPr="00DC03DF">
        <w:rPr>
          <w:b/>
        </w:rPr>
        <w:t>По разделу «Культура и кинематография»</w:t>
      </w:r>
    </w:p>
    <w:p w:rsidR="00FC6A41" w:rsidRDefault="00FC6A41" w:rsidP="00FC6A41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     </w:t>
      </w:r>
      <w:r>
        <w:rPr>
          <w:bCs/>
        </w:rPr>
        <w:t>- увеличить расходы на 519,9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</w:t>
      </w:r>
    </w:p>
    <w:p w:rsidR="00FC6A41" w:rsidRPr="00A212EA" w:rsidRDefault="00FC6A41" w:rsidP="00FC6A41">
      <w:pPr>
        <w:tabs>
          <w:tab w:val="left" w:pos="0"/>
          <w:tab w:val="center" w:pos="4677"/>
        </w:tabs>
        <w:jc w:val="center"/>
        <w:rPr>
          <w:bCs/>
        </w:rPr>
      </w:pPr>
      <w:r>
        <w:rPr>
          <w:bCs/>
        </w:rPr>
        <w:t xml:space="preserve">   - уменьшить расходы на 156,1 тыс. руб.</w:t>
      </w:r>
    </w:p>
    <w:p w:rsidR="00FC6A41" w:rsidRDefault="00FC6A41" w:rsidP="00FC6A41">
      <w:pPr>
        <w:tabs>
          <w:tab w:val="left" w:pos="0"/>
          <w:tab w:val="center" w:pos="4677"/>
        </w:tabs>
        <w:jc w:val="both"/>
        <w:rPr>
          <w:bCs/>
        </w:rPr>
      </w:pP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>
        <w:t>Увеличить расходы: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 w:rsidRPr="006105AB">
        <w:t xml:space="preserve"> </w:t>
      </w:r>
      <w:r>
        <w:t>- за счет остатков на начало года в сумме 217,7 тыс. руб. на мероприятия по установке системы экстренного оповещения работников и посетителей о потенциальной угрозе,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>
        <w:t>- за счет субсидий из областного бюджета в сумме 146,1 тыс. руб.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 w:rsidRPr="006105AB">
        <w:t>Перераспределить бюджетные ассигнования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 w:rsidRPr="00DC03DF">
        <w:t xml:space="preserve">- </w:t>
      </w:r>
      <w:r>
        <w:t>за счет передвижения</w:t>
      </w:r>
      <w:r w:rsidRPr="00DC03DF">
        <w:t xml:space="preserve"> ассигнований </w:t>
      </w:r>
      <w:r>
        <w:t xml:space="preserve">между </w:t>
      </w:r>
      <w:r w:rsidRPr="003621D8">
        <w:t>целевыми статьями расходов по направлению расходов</w:t>
      </w:r>
      <w:r>
        <w:t xml:space="preserve"> </w:t>
      </w:r>
      <w:r w:rsidRPr="009F0C82">
        <w:t xml:space="preserve">на сохранение целевых </w:t>
      </w:r>
      <w:proofErr w:type="gramStart"/>
      <w:r w:rsidRPr="009F0C82">
        <w:t>показателей повышения оплаты труда</w:t>
      </w:r>
      <w:r>
        <w:t xml:space="preserve"> расходов</w:t>
      </w:r>
      <w:proofErr w:type="gramEnd"/>
      <w:r>
        <w:t xml:space="preserve"> </w:t>
      </w:r>
      <w:r w:rsidRPr="00DC03DF">
        <w:t xml:space="preserve">сумме </w:t>
      </w:r>
      <w:r>
        <w:t xml:space="preserve">146,1 </w:t>
      </w:r>
      <w:r w:rsidRPr="00DC03DF">
        <w:t xml:space="preserve">тыс. руб. для </w:t>
      </w:r>
      <w:r>
        <w:t>выплаты заработной платы</w:t>
      </w:r>
      <w:r w:rsidRPr="009F0C82">
        <w:t xml:space="preserve"> </w:t>
      </w:r>
      <w:r w:rsidRPr="00A212EA">
        <w:t>работников муниципальных учреждений культуры</w:t>
      </w:r>
      <w:r>
        <w:t>,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  <w:r>
        <w:t>- за счет передвижения</w:t>
      </w:r>
      <w:r w:rsidRPr="00DC03DF">
        <w:t xml:space="preserve"> ассигнований </w:t>
      </w:r>
      <w:r>
        <w:t xml:space="preserve">между </w:t>
      </w:r>
      <w:r w:rsidRPr="003621D8">
        <w:t>целевыми статьями расходов по направлению расходов</w:t>
      </w:r>
      <w:r>
        <w:t xml:space="preserve"> в сумме 10,0 тыс. руб. на мероприятия по диагностике ПК.</w:t>
      </w:r>
    </w:p>
    <w:p w:rsidR="00FC6A41" w:rsidRDefault="00FC6A41" w:rsidP="00FC6A41">
      <w:pPr>
        <w:tabs>
          <w:tab w:val="left" w:pos="0"/>
          <w:tab w:val="center" w:pos="4677"/>
        </w:tabs>
        <w:jc w:val="both"/>
      </w:pPr>
    </w:p>
    <w:p w:rsidR="00FC6A41" w:rsidRDefault="00FC6A41" w:rsidP="00FC6A41">
      <w:pPr>
        <w:tabs>
          <w:tab w:val="left" w:pos="0"/>
          <w:tab w:val="center" w:pos="4677"/>
        </w:tabs>
        <w:jc w:val="both"/>
      </w:pPr>
    </w:p>
    <w:p w:rsidR="00FC6A41" w:rsidRPr="006D5971" w:rsidRDefault="00FC6A41" w:rsidP="00FC6A41">
      <w:pPr>
        <w:tabs>
          <w:tab w:val="left" w:pos="0"/>
          <w:tab w:val="center" w:pos="4677"/>
        </w:tabs>
        <w:jc w:val="both"/>
      </w:pPr>
      <w:r>
        <w:t>И.о. г</w:t>
      </w:r>
      <w:r w:rsidRPr="006D5971">
        <w:t>лав</w:t>
      </w:r>
      <w:r>
        <w:t>ы</w:t>
      </w:r>
      <w:r w:rsidRPr="006D5971">
        <w:t xml:space="preserve"> администрации</w:t>
      </w:r>
    </w:p>
    <w:p w:rsidR="00FC6A41" w:rsidRDefault="00FC6A41" w:rsidP="00FC6A41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</w:t>
      </w:r>
      <w:r w:rsidR="00514F8F">
        <w:t xml:space="preserve">                     </w:t>
      </w:r>
      <w:proofErr w:type="spellStart"/>
      <w:r w:rsidR="00514F8F">
        <w:t>Е.А.Евпак</w:t>
      </w:r>
      <w:proofErr w:type="spellEnd"/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FC6A41" w:rsidRDefault="00FC6A41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  <w:sectPr w:rsidR="006D1B5E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3246"/>
        <w:gridCol w:w="5262"/>
        <w:gridCol w:w="1061"/>
        <w:gridCol w:w="1155"/>
        <w:gridCol w:w="1374"/>
        <w:gridCol w:w="1702"/>
      </w:tblGrid>
      <w:tr w:rsidR="006D1B5E" w:rsidRPr="006D1B5E" w:rsidTr="006D1B5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</w:rPr>
            </w:pPr>
            <w:r w:rsidRPr="006D1B5E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6D1B5E" w:rsidRPr="006D1B5E" w:rsidTr="006D1B5E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</w:rPr>
            </w:pPr>
            <w:r w:rsidRPr="006D1B5E">
              <w:rPr>
                <w:rFonts w:ascii="Arial CYR" w:hAnsi="Arial CYR" w:cs="Arial CYR"/>
              </w:rPr>
              <w:t>по корректировке доходов бюджета Борского сельского поселения на 2023 год по состоянию на 22.06.2023г.</w:t>
            </w:r>
          </w:p>
        </w:tc>
      </w:tr>
      <w:tr w:rsidR="006D1B5E" w:rsidRPr="006D1B5E" w:rsidTr="006D1B5E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B5E" w:rsidRPr="006D1B5E" w:rsidTr="006D1B5E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B5E" w:rsidRPr="006D1B5E" w:rsidTr="006D1B5E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3 700,7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3700,7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</w:tr>
      <w:tr w:rsidR="006D1B5E" w:rsidRPr="006D1B5E" w:rsidTr="006D1B5E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</w:tr>
      <w:tr w:rsidR="006D1B5E" w:rsidRPr="006D1B5E" w:rsidTr="006D1B5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</w:tr>
      <w:tr w:rsidR="006D1B5E" w:rsidRPr="006D1B5E" w:rsidTr="006D1B5E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6D1B5E" w:rsidRPr="006D1B5E" w:rsidTr="006D1B5E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D1B5E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6D1B5E" w:rsidRPr="006D1B5E" w:rsidTr="006D1B5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6D1B5E" w:rsidRPr="006D1B5E" w:rsidTr="006D1B5E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6D1B5E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6D1B5E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6D1B5E" w:rsidRPr="006D1B5E" w:rsidTr="006D1B5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6D1B5E" w:rsidRPr="006D1B5E" w:rsidTr="006D1B5E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6D1B5E" w:rsidRPr="006D1B5E" w:rsidTr="006D1B5E">
        <w:trPr>
          <w:trHeight w:val="127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1 16 07010 10 0000 140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D1B5E">
              <w:rPr>
                <w:rFonts w:ascii="Arial CYR" w:hAnsi="Arial CYR" w:cs="Arial CYR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30 688,2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30882,9</w:t>
            </w:r>
          </w:p>
        </w:tc>
      </w:tr>
      <w:tr w:rsidR="006D1B5E" w:rsidRPr="006D1B5E" w:rsidTr="006D1B5E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34 388,9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D1B5E" w:rsidRDefault="006D1B5E" w:rsidP="006D1B5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1B5E">
              <w:rPr>
                <w:rFonts w:ascii="Arial CYR" w:hAnsi="Arial CYR" w:cs="Arial CYR"/>
                <w:b/>
                <w:bCs/>
                <w:sz w:val="20"/>
                <w:szCs w:val="20"/>
              </w:rPr>
              <w:t>34583,6</w:t>
            </w:r>
          </w:p>
        </w:tc>
      </w:tr>
    </w:tbl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6D1B5E" w:rsidP="00340460">
      <w:pPr>
        <w:tabs>
          <w:tab w:val="left" w:pos="6780"/>
        </w:tabs>
        <w:jc w:val="both"/>
      </w:pPr>
      <w:bookmarkStart w:id="0" w:name="_GoBack"/>
      <w:bookmarkEnd w:id="0"/>
    </w:p>
    <w:p w:rsidR="00514F8F" w:rsidRDefault="00514F8F" w:rsidP="00514F8F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514F8F" w:rsidRDefault="00514F8F" w:rsidP="00514F8F">
      <w:pPr>
        <w:shd w:val="clear" w:color="auto" w:fill="FFFFFF"/>
        <w:spacing w:line="317" w:lineRule="exact"/>
      </w:pPr>
      <w:r>
        <w:rPr>
          <w:color w:val="000000"/>
          <w:spacing w:val="56"/>
          <w:sz w:val="29"/>
          <w:szCs w:val="29"/>
        </w:rPr>
        <w:lastRenderedPageBreak/>
        <w:t xml:space="preserve">                                                                                       УТВЕРЖДЕНЫ</w:t>
      </w:r>
    </w:p>
    <w:p w:rsidR="00514F8F" w:rsidRDefault="00514F8F" w:rsidP="00514F8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514F8F" w:rsidRDefault="00514F8F" w:rsidP="00514F8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514F8F" w:rsidRPr="00E26244" w:rsidRDefault="00514F8F" w:rsidP="00514F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30 июня </w:t>
      </w:r>
      <w:r>
        <w:rPr>
          <w:color w:val="000000"/>
          <w:spacing w:val="-2"/>
          <w:sz w:val="29"/>
          <w:szCs w:val="29"/>
        </w:rPr>
        <w:t xml:space="preserve">2023 г. № 03-171 </w:t>
      </w:r>
    </w:p>
    <w:p w:rsidR="00514F8F" w:rsidRDefault="00514F8F" w:rsidP="00514F8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514F8F" w:rsidRDefault="00514F8F" w:rsidP="00514F8F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514F8F" w:rsidRDefault="00514F8F" w:rsidP="00514F8F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3 и плановый период 2024 и 2025 годы</w:t>
      </w:r>
    </w:p>
    <w:p w:rsidR="00514F8F" w:rsidRDefault="00514F8F" w:rsidP="00514F8F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514F8F" w:rsidTr="00514F8F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</w:tr>
      <w:tr w:rsidR="00514F8F" w:rsidTr="00514F8F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514F8F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725CB3" w:rsidRDefault="00514F8F" w:rsidP="00514F8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725CB3" w:rsidRDefault="00514F8F" w:rsidP="00514F8F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C2463B" w:rsidRDefault="00514F8F" w:rsidP="00514F8F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6566,7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2463B" w:rsidRDefault="00514F8F" w:rsidP="00514F8F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2463B" w:rsidRDefault="00514F8F" w:rsidP="00514F8F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514F8F" w:rsidRPr="00CB46F9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32690" w:rsidRDefault="00514F8F" w:rsidP="00514F8F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120FFC" w:rsidRDefault="00514F8F" w:rsidP="00514F8F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C2463B" w:rsidRDefault="00514F8F" w:rsidP="00514F8F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-345583,6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B46F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B46F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514F8F" w:rsidRPr="00CB46F9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120FFC" w:rsidRDefault="00514F8F" w:rsidP="00514F8F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C2463B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+41150,3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B46F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CB46F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514F8F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725CB3" w:rsidRDefault="00514F8F" w:rsidP="00514F8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725CB3" w:rsidRDefault="00514F8F" w:rsidP="00514F8F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514F8F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120FFC" w:rsidRDefault="00514F8F" w:rsidP="00514F8F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514F8F" w:rsidTr="00514F8F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Default="00514F8F" w:rsidP="00514F8F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514F8F" w:rsidRPr="00DB732A" w:rsidTr="00514F8F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Pr="00DB732A" w:rsidRDefault="00514F8F" w:rsidP="00514F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Pr="00DB732A" w:rsidRDefault="00514F8F" w:rsidP="00514F8F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4F8F" w:rsidRPr="00F03F19" w:rsidRDefault="00514F8F" w:rsidP="00514F8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514F8F" w:rsidRPr="00DB732A" w:rsidRDefault="00514F8F" w:rsidP="00514F8F">
      <w:pPr>
        <w:rPr>
          <w:b/>
        </w:rPr>
      </w:pPr>
    </w:p>
    <w:p w:rsidR="00514F8F" w:rsidRDefault="00514F8F" w:rsidP="00514F8F"/>
    <w:p w:rsidR="006D1B5E" w:rsidRDefault="006D1B5E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tbl>
      <w:tblPr>
        <w:tblW w:w="171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71"/>
        <w:gridCol w:w="821"/>
        <w:gridCol w:w="476"/>
        <w:gridCol w:w="375"/>
        <w:gridCol w:w="567"/>
        <w:gridCol w:w="346"/>
        <w:gridCol w:w="646"/>
        <w:gridCol w:w="705"/>
        <w:gridCol w:w="287"/>
        <w:gridCol w:w="567"/>
        <w:gridCol w:w="567"/>
        <w:gridCol w:w="139"/>
        <w:gridCol w:w="995"/>
        <w:gridCol w:w="303"/>
        <w:gridCol w:w="831"/>
        <w:gridCol w:w="457"/>
        <w:gridCol w:w="110"/>
        <w:gridCol w:w="142"/>
        <w:gridCol w:w="709"/>
        <w:gridCol w:w="249"/>
        <w:gridCol w:w="47"/>
        <w:gridCol w:w="189"/>
        <w:gridCol w:w="236"/>
        <w:gridCol w:w="413"/>
        <w:gridCol w:w="513"/>
        <w:gridCol w:w="236"/>
        <w:gridCol w:w="126"/>
        <w:gridCol w:w="236"/>
        <w:gridCol w:w="1557"/>
      </w:tblGrid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30 июня 2023 № 03-171     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3"/>
          <w:wAfter w:w="1919" w:type="dxa"/>
          <w:trHeight w:val="255"/>
        </w:trPr>
        <w:tc>
          <w:tcPr>
            <w:tcW w:w="1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5"/>
          <w:wAfter w:w="2668" w:type="dxa"/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F" w:rsidRPr="00514F8F" w:rsidRDefault="00514F8F" w:rsidP="00514F8F">
            <w:pPr>
              <w:tabs>
                <w:tab w:val="left" w:pos="11408"/>
              </w:tabs>
              <w:jc w:val="center"/>
              <w:rPr>
                <w:rFonts w:ascii="Arial CYR" w:hAnsi="Arial CYR" w:cs="Arial CYR"/>
                <w:b/>
                <w:bCs/>
              </w:rPr>
            </w:pPr>
            <w:r w:rsidRPr="00514F8F"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2023 год и плановый период 2024 и 2025 годов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5"/>
          <w:wAfter w:w="2668" w:type="dxa"/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5"/>
          <w:wAfter w:w="2668" w:type="dxa"/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7957" w:rsidRPr="00514F8F" w:rsidTr="00C57957">
        <w:trPr>
          <w:gridAfter w:val="5"/>
          <w:wAfter w:w="2668" w:type="dxa"/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7957" w:rsidRPr="00514F8F" w:rsidTr="00C57957">
        <w:trPr>
          <w:gridAfter w:val="5"/>
          <w:wAfter w:w="2668" w:type="dxa"/>
          <w:trHeight w:val="25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57957" w:rsidRPr="00514F8F" w:rsidTr="00C57957">
        <w:trPr>
          <w:gridAfter w:val="5"/>
          <w:wAfter w:w="2668" w:type="dxa"/>
          <w:trHeight w:val="2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Утверждено  на 2023 год         </w:t>
            </w:r>
            <w:proofErr w:type="gramStart"/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2024 год (тыс. руб.)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2025 год (тыс. руб.)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</w:tr>
      <w:tr w:rsidR="00C57957" w:rsidRPr="00514F8F" w:rsidTr="00C57957">
        <w:trPr>
          <w:gridAfter w:val="5"/>
          <w:wAfter w:w="2668" w:type="dxa"/>
          <w:trHeight w:val="12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3700,7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3700,3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3 726,6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3 726,2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</w:tr>
      <w:tr w:rsidR="00C57957" w:rsidRPr="00514F8F" w:rsidTr="00C57957">
        <w:trPr>
          <w:gridAfter w:val="5"/>
          <w:wAfter w:w="2668" w:type="dxa"/>
          <w:trHeight w:val="2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3 055,9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3 055,5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</w:tr>
      <w:tr w:rsidR="00C57957" w:rsidRPr="00514F8F" w:rsidTr="00C57957">
        <w:trPr>
          <w:gridAfter w:val="5"/>
          <w:wAfter w:w="2668" w:type="dxa"/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</w:tr>
      <w:tr w:rsidR="00C57957" w:rsidRPr="00514F8F" w:rsidTr="00C57957">
        <w:trPr>
          <w:gridAfter w:val="5"/>
          <w:wAfter w:w="2668" w:type="dxa"/>
          <w:trHeight w:val="8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</w:tr>
      <w:tr w:rsidR="00C57957" w:rsidRPr="00514F8F" w:rsidTr="00C57957">
        <w:trPr>
          <w:gridAfter w:val="5"/>
          <w:wAfter w:w="2668" w:type="dxa"/>
          <w:trHeight w:val="6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1 06 00000 00 0000  000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</w:tr>
      <w:tr w:rsidR="00C57957" w:rsidRPr="00514F8F" w:rsidTr="00C57957">
        <w:trPr>
          <w:gridAfter w:val="5"/>
          <w:wAfter w:w="2668" w:type="dxa"/>
          <w:trHeight w:val="6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C57957" w:rsidRPr="00514F8F" w:rsidTr="00C57957">
        <w:trPr>
          <w:gridAfter w:val="5"/>
          <w:wAfter w:w="2668" w:type="dxa"/>
          <w:trHeight w:val="69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C57957" w:rsidRPr="00514F8F" w:rsidTr="00C57957">
        <w:trPr>
          <w:gridAfter w:val="5"/>
          <w:wAfter w:w="2668" w:type="dxa"/>
          <w:trHeight w:val="3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</w:tr>
      <w:tr w:rsidR="00C57957" w:rsidRPr="00514F8F" w:rsidTr="00C57957">
        <w:trPr>
          <w:gridAfter w:val="5"/>
          <w:wAfter w:w="2668" w:type="dxa"/>
          <w:trHeight w:val="11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C57957" w:rsidRPr="00514F8F" w:rsidTr="00C57957">
        <w:trPr>
          <w:gridAfter w:val="5"/>
          <w:wAfter w:w="2668" w:type="dxa"/>
          <w:trHeight w:val="21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514F8F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C57957" w:rsidRPr="00514F8F" w:rsidTr="00C57957">
        <w:trPr>
          <w:gridAfter w:val="5"/>
          <w:wAfter w:w="2668" w:type="dxa"/>
          <w:trHeight w:val="9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C57957" w:rsidRPr="00514F8F" w:rsidTr="00C57957">
        <w:trPr>
          <w:gridAfter w:val="5"/>
          <w:wAfter w:w="2668" w:type="dxa"/>
          <w:trHeight w:val="22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lastRenderedPageBreak/>
              <w:t>1 11 09000 10 0000 120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514F8F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514F8F"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C57957" w:rsidRPr="00514F8F" w:rsidTr="00C57957">
        <w:trPr>
          <w:gridAfter w:val="5"/>
          <w:wAfter w:w="2668" w:type="dxa"/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20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514F8F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30688,2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30882,9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21 408,8</w:t>
            </w:r>
          </w:p>
        </w:tc>
      </w:tr>
      <w:tr w:rsidR="00C57957" w:rsidRPr="00514F8F" w:rsidTr="00C57957">
        <w:trPr>
          <w:gridAfter w:val="5"/>
          <w:wAfter w:w="2668" w:type="dxa"/>
          <w:trHeight w:val="4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67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5"/>
          <w:wAfter w:w="2668" w:type="dxa"/>
          <w:trHeight w:val="3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14F8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34388,9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34583,6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</w:tr>
    </w:tbl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tbl>
      <w:tblPr>
        <w:tblW w:w="17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644"/>
        <w:gridCol w:w="1482"/>
        <w:gridCol w:w="713"/>
        <w:gridCol w:w="421"/>
        <w:gridCol w:w="518"/>
        <w:gridCol w:w="333"/>
        <w:gridCol w:w="850"/>
        <w:gridCol w:w="105"/>
        <w:gridCol w:w="888"/>
        <w:gridCol w:w="463"/>
        <w:gridCol w:w="529"/>
        <w:gridCol w:w="850"/>
        <w:gridCol w:w="178"/>
        <w:gridCol w:w="815"/>
        <w:gridCol w:w="124"/>
        <w:gridCol w:w="868"/>
        <w:gridCol w:w="420"/>
        <w:gridCol w:w="572"/>
        <w:gridCol w:w="709"/>
        <w:gridCol w:w="70"/>
        <w:gridCol w:w="72"/>
        <w:gridCol w:w="425"/>
        <w:gridCol w:w="283"/>
        <w:gridCol w:w="56"/>
        <w:gridCol w:w="228"/>
        <w:gridCol w:w="8"/>
        <w:gridCol w:w="504"/>
        <w:gridCol w:w="338"/>
        <w:gridCol w:w="306"/>
        <w:gridCol w:w="1557"/>
      </w:tblGrid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3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3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3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3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30 июня 2023 г. № 03-171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34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trHeight w:val="255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2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45"/>
        </w:trPr>
        <w:tc>
          <w:tcPr>
            <w:tcW w:w="12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255"/>
        </w:trPr>
        <w:tc>
          <w:tcPr>
            <w:tcW w:w="1275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514F8F">
              <w:rPr>
                <w:rFonts w:ascii="Arial CYR" w:hAnsi="Arial CYR" w:cs="Arial CYR"/>
                <w:sz w:val="28"/>
                <w:szCs w:val="28"/>
              </w:rPr>
              <w:t xml:space="preserve"> БЕЗВОЗМЕЗ</w:t>
            </w:r>
            <w:r w:rsidR="00C57957">
              <w:rPr>
                <w:rFonts w:ascii="Arial CYR" w:hAnsi="Arial CYR" w:cs="Arial CYR"/>
                <w:sz w:val="28"/>
                <w:szCs w:val="28"/>
              </w:rPr>
              <w:t xml:space="preserve">ДНЫЕ ПОСТУПЛЕНИЯ НА 2023 </w:t>
            </w:r>
            <w:r w:rsidRPr="00514F8F">
              <w:rPr>
                <w:rFonts w:ascii="Arial CYR" w:hAnsi="Arial CYR" w:cs="Arial CYR"/>
                <w:sz w:val="28"/>
                <w:szCs w:val="28"/>
              </w:rPr>
              <w:t xml:space="preserve"> и плановый период 2024-2025  ГОДОВ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4F8F" w:rsidRPr="00514F8F" w:rsidTr="00C57957">
        <w:trPr>
          <w:gridAfter w:val="2"/>
          <w:wAfter w:w="1863" w:type="dxa"/>
          <w:trHeight w:val="450"/>
        </w:trPr>
        <w:tc>
          <w:tcPr>
            <w:tcW w:w="1275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7957" w:rsidRPr="00514F8F" w:rsidTr="00C57957">
        <w:trPr>
          <w:gridAfter w:val="2"/>
          <w:wAfter w:w="1863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57957" w:rsidRPr="00514F8F" w:rsidTr="00C57957">
        <w:trPr>
          <w:gridAfter w:val="2"/>
          <w:wAfter w:w="1863" w:type="dxa"/>
          <w:trHeight w:val="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57957" w:rsidRPr="00514F8F" w:rsidTr="00C57957">
        <w:trPr>
          <w:gridAfter w:val="2"/>
          <w:wAfter w:w="1863" w:type="dxa"/>
          <w:trHeight w:val="1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14F8F"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514F8F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2023 год сумма        (тыс. руб.)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№2 2023г</w:t>
            </w:r>
          </w:p>
        </w:tc>
      </w:tr>
      <w:tr w:rsidR="00C57957" w:rsidRPr="00514F8F" w:rsidTr="00C57957">
        <w:trPr>
          <w:gridAfter w:val="2"/>
          <w:wAfter w:w="1863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C57957" w:rsidRDefault="00514F8F" w:rsidP="00514F8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57957">
              <w:rPr>
                <w:rFonts w:ascii="Arial CYR" w:hAnsi="Arial CYR" w:cs="Arial CYR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30688,2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30882,9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20028,4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21603,9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21580,9</w:t>
            </w:r>
          </w:p>
        </w:tc>
      </w:tr>
      <w:tr w:rsidR="00C57957" w:rsidRPr="00514F8F" w:rsidTr="00C57957">
        <w:trPr>
          <w:gridAfter w:val="2"/>
          <w:wAfter w:w="1863" w:type="dxa"/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9824,9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9824,9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</w:tr>
      <w:tr w:rsidR="00C57957" w:rsidRPr="00514F8F" w:rsidTr="00C57957">
        <w:trPr>
          <w:gridAfter w:val="2"/>
          <w:wAfter w:w="1863" w:type="dxa"/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6126,0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</w:tr>
      <w:tr w:rsidR="00C57957" w:rsidRPr="00514F8F" w:rsidTr="00C57957">
        <w:trPr>
          <w:gridAfter w:val="2"/>
          <w:wAfter w:w="1863" w:type="dxa"/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514F8F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3698,9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3698,9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</w:tr>
      <w:tr w:rsidR="00C57957" w:rsidRPr="00514F8F" w:rsidTr="00C57957">
        <w:trPr>
          <w:gridAfter w:val="2"/>
          <w:wAfter w:w="1863" w:type="dxa"/>
          <w:trHeight w:val="8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9642,9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9837,6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1564,0</w:t>
            </w:r>
          </w:p>
        </w:tc>
      </w:tr>
      <w:tr w:rsidR="00C57957" w:rsidRPr="00514F8F" w:rsidTr="00C57957">
        <w:trPr>
          <w:gridAfter w:val="2"/>
          <w:wAfter w:w="1863" w:type="dxa"/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2"/>
          <w:wAfter w:w="1863" w:type="dxa"/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2"/>
          <w:wAfter w:w="1863" w:type="dxa"/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1710,10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1564,0</w:t>
            </w:r>
          </w:p>
        </w:tc>
      </w:tr>
      <w:tr w:rsidR="00C57957" w:rsidRPr="00514F8F" w:rsidTr="00C57957">
        <w:trPr>
          <w:gridAfter w:val="2"/>
          <w:wAfter w:w="1863" w:type="dxa"/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реализацию мероприятий по обеспечению устойчивого функционирования объектов теплоснабжения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6357,7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6357,70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7957" w:rsidRPr="00514F8F" w:rsidTr="00C57957">
        <w:trPr>
          <w:gridAfter w:val="2"/>
          <w:wAfter w:w="1863" w:type="dxa"/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комплекс мероприятий по борьбе с борщевиком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48,60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7957" w:rsidRPr="00514F8F" w:rsidTr="00C57957">
        <w:trPr>
          <w:gridAfter w:val="2"/>
          <w:wAfter w:w="1863" w:type="dxa"/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177,8</w:t>
            </w:r>
          </w:p>
        </w:tc>
      </w:tr>
      <w:tr w:rsidR="00C57957" w:rsidRPr="00514F8F" w:rsidTr="00C57957">
        <w:trPr>
          <w:gridAfter w:val="2"/>
          <w:wAfter w:w="1863" w:type="dxa"/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C57957" w:rsidRPr="00514F8F" w:rsidTr="00C57957">
        <w:trPr>
          <w:gridAfter w:val="2"/>
          <w:wAfter w:w="1863" w:type="dxa"/>
          <w:trHeight w:val="10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2 02 35118 10 0000 150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174,3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174,3</w:t>
            </w:r>
          </w:p>
        </w:tc>
      </w:tr>
      <w:tr w:rsidR="00C57957" w:rsidRPr="00514F8F" w:rsidTr="00C57957">
        <w:trPr>
          <w:gridAfter w:val="2"/>
          <w:wAfter w:w="1863" w:type="dxa"/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11055,2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11055,2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</w:tr>
      <w:tr w:rsidR="00C57957" w:rsidRPr="00514F8F" w:rsidTr="00C57957">
        <w:trPr>
          <w:gridAfter w:val="2"/>
          <w:wAfter w:w="1863" w:type="dxa"/>
          <w:trHeight w:val="2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</w:tr>
      <w:tr w:rsidR="00C57957" w:rsidRPr="00514F8F" w:rsidTr="00C57957">
        <w:trPr>
          <w:gridAfter w:val="2"/>
          <w:wAfter w:w="1863" w:type="dxa"/>
          <w:trHeight w:val="17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2 02 40014 10 0000 150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</w:tr>
      <w:tr w:rsidR="00C57957" w:rsidRPr="00514F8F" w:rsidTr="00C57957">
        <w:trPr>
          <w:gridAfter w:val="2"/>
          <w:wAfter w:w="1863" w:type="dxa"/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10892,8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10892,8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</w:tr>
      <w:tr w:rsidR="00C57957" w:rsidRPr="00514F8F" w:rsidTr="00C57957">
        <w:trPr>
          <w:gridAfter w:val="2"/>
          <w:wAfter w:w="1863" w:type="dxa"/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</w:tr>
      <w:tr w:rsidR="00C57957" w:rsidRPr="00514F8F" w:rsidTr="00C57957">
        <w:trPr>
          <w:gridAfter w:val="2"/>
          <w:wAfter w:w="1863" w:type="dxa"/>
          <w:trHeight w:val="18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514F8F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514F8F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</w:tr>
      <w:tr w:rsidR="00C57957" w:rsidRPr="00514F8F" w:rsidTr="00C57957">
        <w:trPr>
          <w:gridAfter w:val="2"/>
          <w:wAfter w:w="1863" w:type="dxa"/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1250,0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2"/>
          <w:wAfter w:w="1863" w:type="dxa"/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7957" w:rsidRPr="00514F8F" w:rsidTr="00C57957">
        <w:trPr>
          <w:gridAfter w:val="2"/>
          <w:wAfter w:w="186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на комплекс мероприятий по борьбе с борщевиком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57957" w:rsidRPr="00514F8F" w:rsidTr="00C57957">
        <w:trPr>
          <w:gridAfter w:val="2"/>
          <w:wAfter w:w="1863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57957" w:rsidRPr="00514F8F" w:rsidTr="00C57957">
        <w:trPr>
          <w:gridAfter w:val="2"/>
          <w:wAfter w:w="1863" w:type="dxa"/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18"/>
                <w:szCs w:val="18"/>
              </w:rPr>
            </w:pPr>
            <w:r w:rsidRPr="00514F8F"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F8F" w:rsidRPr="00514F8F" w:rsidRDefault="00514F8F" w:rsidP="00514F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14F8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</w:pPr>
    </w:p>
    <w:p w:rsidR="00514F8F" w:rsidRDefault="00514F8F" w:rsidP="00340460">
      <w:pPr>
        <w:tabs>
          <w:tab w:val="left" w:pos="6780"/>
        </w:tabs>
        <w:jc w:val="both"/>
        <w:sectPr w:rsidR="00514F8F" w:rsidSect="006D1B5E">
          <w:pgSz w:w="16838" w:h="11906" w:orient="landscape"/>
          <w:pgMar w:top="1440" w:right="993" w:bottom="1106" w:left="1560" w:header="708" w:footer="708" w:gutter="0"/>
          <w:cols w:space="708"/>
          <w:docGrid w:linePitch="360"/>
        </w:sectPr>
      </w:pPr>
    </w:p>
    <w:tbl>
      <w:tblPr>
        <w:tblW w:w="9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565"/>
        <w:gridCol w:w="426"/>
        <w:gridCol w:w="494"/>
        <w:gridCol w:w="231"/>
        <w:gridCol w:w="568"/>
        <w:gridCol w:w="142"/>
        <w:gridCol w:w="129"/>
        <w:gridCol w:w="271"/>
        <w:gridCol w:w="592"/>
        <w:gridCol w:w="425"/>
        <w:gridCol w:w="426"/>
        <w:gridCol w:w="625"/>
      </w:tblGrid>
      <w:tr w:rsidR="006D1B5E" w:rsidTr="002E25E2">
        <w:trPr>
          <w:trHeight w:val="1965"/>
        </w:trPr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E38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>
            <w:pPr>
              <w:rPr>
                <w:color w:val="000000"/>
                <w:sz w:val="22"/>
                <w:szCs w:val="22"/>
              </w:rPr>
            </w:pPr>
            <w:r w:rsidRPr="006E38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>
            <w:pPr>
              <w:rPr>
                <w:color w:val="000000"/>
                <w:sz w:val="22"/>
                <w:szCs w:val="22"/>
              </w:rPr>
            </w:pPr>
            <w:r w:rsidRPr="006E38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>
            <w:pPr>
              <w:rPr>
                <w:color w:val="000000"/>
                <w:sz w:val="22"/>
                <w:szCs w:val="22"/>
              </w:rPr>
            </w:pPr>
            <w:r w:rsidRPr="006E38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>
            <w:pPr>
              <w:rPr>
                <w:color w:val="000000"/>
                <w:sz w:val="22"/>
                <w:szCs w:val="22"/>
              </w:rPr>
            </w:pPr>
            <w:r w:rsidRPr="006E38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>
            <w:pPr>
              <w:jc w:val="right"/>
              <w:rPr>
                <w:color w:val="000000"/>
                <w:sz w:val="22"/>
                <w:szCs w:val="22"/>
              </w:rPr>
            </w:pPr>
            <w:r w:rsidRPr="006E38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E38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6D1B5E" w:rsidRPr="00C57957" w:rsidTr="002E25E2">
        <w:trPr>
          <w:gridAfter w:val="1"/>
          <w:wAfter w:w="625" w:type="dxa"/>
          <w:trHeight w:val="1575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385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2023 год и плановый период 2024 и 2025 годов</w:t>
            </w:r>
          </w:p>
        </w:tc>
      </w:tr>
      <w:tr w:rsidR="006E3854" w:rsidRPr="00C57957" w:rsidTr="002E25E2">
        <w:trPr>
          <w:gridAfter w:val="1"/>
          <w:wAfter w:w="625" w:type="dxa"/>
          <w:trHeight w:val="28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C57957" w:rsidRDefault="006D1B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C57957" w:rsidRDefault="006D1B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C57957" w:rsidRDefault="006D1B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C57957" w:rsidRDefault="006D1B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C57957" w:rsidRDefault="006D1B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C57957" w:rsidRDefault="006D1B5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C57957" w:rsidRDefault="006D1B5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C57957" w:rsidRDefault="006D1B5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C5795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37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color w:val="000000"/>
                <w:sz w:val="20"/>
                <w:szCs w:val="20"/>
              </w:rPr>
            </w:pPr>
            <w:r w:rsidRPr="00C57957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6E3854" w:rsidRPr="00C57957" w:rsidTr="002E25E2">
        <w:trPr>
          <w:gridAfter w:val="1"/>
          <w:wAfter w:w="625" w:type="dxa"/>
          <w:trHeight w:val="30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795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6E3854" w:rsidRPr="00C57957" w:rsidTr="002E25E2">
        <w:trPr>
          <w:gridAfter w:val="1"/>
          <w:wAfter w:w="625" w:type="dxa"/>
          <w:trHeight w:val="30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12 181,2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11 969,5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11 695,8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12 181,2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11 969,5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11 695,8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8 556,3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8 562,9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8 128,2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5 956,6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6 186,7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5 752,0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2 040,5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2 748,5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2 733,0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3 666,1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3 188,2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2 769,0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2 376,2</w:t>
            </w:r>
          </w:p>
        </w:tc>
      </w:tr>
      <w:tr w:rsidR="006E3854" w:rsidRPr="00C57957" w:rsidTr="002E25E2">
        <w:trPr>
          <w:gridAfter w:val="1"/>
          <w:wAfter w:w="625" w:type="dxa"/>
          <w:trHeight w:val="28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2 376,2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</w:t>
            </w:r>
            <w:r w:rsidR="006E3854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C57957">
              <w:rPr>
                <w:b/>
                <w:bCs/>
                <w:color w:val="000000"/>
                <w:sz w:val="20"/>
                <w:szCs w:val="20"/>
              </w:rPr>
              <w:t>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1 873,4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1 764,7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1 924,7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1 172,9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591,3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581,6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</w:tr>
      <w:tr w:rsidR="006E3854" w:rsidRPr="00C57957" w:rsidTr="002E25E2">
        <w:trPr>
          <w:gridAfter w:val="1"/>
          <w:wAfter w:w="625" w:type="dxa"/>
          <w:trHeight w:val="283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751,8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1 642,9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1 642,9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1 717,0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1 600,4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3 229,9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953,6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3 171,3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932,1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953,6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2 112,0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40,2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1 266,1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22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22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220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796,4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796,4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796,4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C57957">
              <w:rPr>
                <w:b/>
                <w:bCs/>
                <w:color w:val="000000"/>
                <w:sz w:val="20"/>
                <w:szCs w:val="20"/>
              </w:rPr>
              <w:t>прцессных</w:t>
            </w:r>
            <w:proofErr w:type="spell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02.4.05.00000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02.8.00.00000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02.8.01.00000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12 894,5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12 894,5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"О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>беспечение устойчивого функционирования теплоснабжения и развитие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7 819,9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2 679,9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2 352,4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2 679,9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2 352,4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1 030,0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1 030,0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1 030,0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7 723,1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7 630,3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7 851,9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5 074,6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4 962,3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5 170,4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3 766,4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3 932,3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4 036,8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1 089,8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903,5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903,5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400,3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111,2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247,0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C57957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C57957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C57957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57957">
              <w:rPr>
                <w:b/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125,3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</w:tr>
      <w:tr w:rsidR="006E3854" w:rsidRPr="00C57957" w:rsidTr="002E25E2">
        <w:trPr>
          <w:gridAfter w:val="1"/>
          <w:wAfter w:w="625" w:type="dxa"/>
          <w:trHeight w:val="15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301,0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741,8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596,8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424,6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6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6E3854" w:rsidRPr="00C57957" w:rsidTr="002E25E2">
        <w:trPr>
          <w:gridAfter w:val="1"/>
          <w:wAfter w:w="625" w:type="dxa"/>
          <w:trHeight w:val="9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6E3854" w:rsidRPr="00C57957" w:rsidTr="002E25E2">
        <w:trPr>
          <w:gridAfter w:val="1"/>
          <w:wAfter w:w="625" w:type="dxa"/>
          <w:trHeight w:val="18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6E3854" w:rsidRPr="00C57957" w:rsidTr="002E25E2">
        <w:trPr>
          <w:gridAfter w:val="1"/>
          <w:wAfter w:w="625" w:type="dxa"/>
          <w:trHeight w:val="12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3854" w:rsidRPr="00C57957" w:rsidTr="002E25E2">
        <w:trPr>
          <w:gridAfter w:val="1"/>
          <w:wAfter w:w="625" w:type="dxa"/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41 150,3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24 982,8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C57957" w:rsidRDefault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7957">
              <w:rPr>
                <w:b/>
                <w:bCs/>
                <w:color w:val="000000"/>
                <w:sz w:val="20"/>
                <w:szCs w:val="20"/>
              </w:rPr>
              <w:t>24 629,5</w:t>
            </w:r>
          </w:p>
        </w:tc>
      </w:tr>
    </w:tbl>
    <w:p w:rsidR="006D1B5E" w:rsidRPr="00C57957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C6A41" w:rsidRPr="00C57957" w:rsidRDefault="00FC6A41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C6A41" w:rsidRPr="00C57957" w:rsidRDefault="00FC6A41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C6A41" w:rsidRPr="00C57957" w:rsidRDefault="00FC6A41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C6A41" w:rsidRPr="00C57957" w:rsidRDefault="00FC6A41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C6A41" w:rsidRPr="00C57957" w:rsidRDefault="00FC6A41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D1B5E" w:rsidRPr="00C57957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D1B5E" w:rsidRPr="00C57957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D1B5E" w:rsidRPr="00C57957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6D1B5E" w:rsidRDefault="006D1B5E" w:rsidP="00340460">
      <w:pPr>
        <w:tabs>
          <w:tab w:val="left" w:pos="6780"/>
        </w:tabs>
        <w:jc w:val="both"/>
      </w:pPr>
    </w:p>
    <w:p w:rsidR="006D1B5E" w:rsidRDefault="002E25E2" w:rsidP="002E25E2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2E25E2" w:rsidRDefault="002E25E2" w:rsidP="002E25E2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депутатов </w:t>
      </w:r>
    </w:p>
    <w:p w:rsidR="002E25E2" w:rsidRDefault="002E25E2" w:rsidP="002E25E2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Борского сельского поселения </w:t>
      </w:r>
    </w:p>
    <w:p w:rsidR="002E25E2" w:rsidRPr="002E25E2" w:rsidRDefault="002E25E2" w:rsidP="002E25E2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30.06.2023г. №03-171 </w:t>
      </w:r>
    </w:p>
    <w:p w:rsidR="006D1B5E" w:rsidRPr="002E25E2" w:rsidRDefault="002E25E2" w:rsidP="002E25E2">
      <w:pPr>
        <w:tabs>
          <w:tab w:val="left" w:pos="6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2E25E2">
        <w:rPr>
          <w:sz w:val="20"/>
          <w:szCs w:val="20"/>
        </w:rPr>
        <w:t>приложение №5</w:t>
      </w:r>
      <w:r>
        <w:rPr>
          <w:sz w:val="20"/>
          <w:szCs w:val="20"/>
        </w:rPr>
        <w:t>)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7"/>
        <w:gridCol w:w="679"/>
        <w:gridCol w:w="679"/>
        <w:gridCol w:w="249"/>
        <w:gridCol w:w="655"/>
        <w:gridCol w:w="472"/>
        <w:gridCol w:w="216"/>
        <w:gridCol w:w="875"/>
        <w:gridCol w:w="613"/>
        <w:gridCol w:w="478"/>
        <w:gridCol w:w="356"/>
        <w:gridCol w:w="736"/>
        <w:gridCol w:w="531"/>
        <w:gridCol w:w="733"/>
      </w:tblGrid>
      <w:tr w:rsidR="006D1B5E" w:rsidRPr="006D1B5E" w:rsidTr="002E25E2">
        <w:trPr>
          <w:trHeight w:val="229"/>
        </w:trPr>
        <w:tc>
          <w:tcPr>
            <w:tcW w:w="4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E2" w:rsidRPr="002E25E2" w:rsidRDefault="002E25E2" w:rsidP="002E25E2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1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1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1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1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D1B5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D1B5E" w:rsidRDefault="006D1B5E" w:rsidP="002E25E2">
            <w:pPr>
              <w:jc w:val="right"/>
              <w:rPr>
                <w:sz w:val="22"/>
                <w:szCs w:val="22"/>
              </w:rPr>
            </w:pPr>
          </w:p>
        </w:tc>
      </w:tr>
      <w:tr w:rsidR="006D1B5E" w:rsidRPr="006E3854" w:rsidTr="002E25E2">
        <w:trPr>
          <w:trHeight w:val="145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E385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6E3854">
              <w:rPr>
                <w:b/>
                <w:bCs/>
                <w:color w:val="000000"/>
                <w:sz w:val="20"/>
                <w:szCs w:val="20"/>
              </w:rPr>
              <w:t xml:space="preserve"> на 2023 год и на плановый период 2024 и 2025 годов</w:t>
            </w:r>
          </w:p>
        </w:tc>
      </w:tr>
      <w:tr w:rsidR="002E25E2" w:rsidRPr="006E3854" w:rsidTr="002E25E2">
        <w:trPr>
          <w:trHeight w:val="51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2E25E2" w:rsidRPr="006E3854" w:rsidTr="002E25E2">
        <w:trPr>
          <w:trHeight w:val="300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385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2E25E2" w:rsidRPr="006E3854" w:rsidTr="002E25E2">
        <w:trPr>
          <w:trHeight w:val="300"/>
        </w:trPr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7 837,8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7 737,1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7 960,8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7 233,4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7 140,6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7 362,2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5 074,6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4 962,3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5 170,4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3 766,4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3 932,3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4 036,8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1 089,8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</w:tr>
      <w:tr w:rsidR="002E25E2" w:rsidRPr="006E3854" w:rsidTr="002E25E2">
        <w:trPr>
          <w:trHeight w:val="220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</w:tr>
      <w:tr w:rsidR="002E25E2" w:rsidRPr="006E3854" w:rsidTr="002E25E2">
        <w:trPr>
          <w:trHeight w:val="220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386,2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</w:tr>
      <w:tr w:rsidR="002E25E2" w:rsidRPr="006E3854" w:rsidTr="002E25E2">
        <w:trPr>
          <w:trHeight w:val="220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6E3854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6E3854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6E3854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6E3854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112,4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2E25E2" w:rsidRPr="006E3854" w:rsidTr="002E25E2">
        <w:trPr>
          <w:trHeight w:val="315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862,2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848,7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346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E25E2" w:rsidRPr="006E3854" w:rsidTr="002E25E2">
        <w:trPr>
          <w:trHeight w:val="220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2 422,4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2 452,4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2 679,9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2 322,4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2 352,4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1 030,0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1 030,0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15 927,2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1 636,7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1 656,7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598,8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477,3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13 012,1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346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2 216,3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863,4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346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796,4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796,4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220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10 429,7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10 327,6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10 052,9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10 429,7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10 327,6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10 052,9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5 956,6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6 186,7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5 752,0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2 040,5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2 748,5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2 733,0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3 666,1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3 188,2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2 769,0</w:t>
            </w:r>
          </w:p>
        </w:tc>
      </w:tr>
      <w:tr w:rsidR="002E25E2" w:rsidRPr="006E3854" w:rsidTr="002E25E2">
        <w:trPr>
          <w:trHeight w:val="94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</w:tr>
      <w:tr w:rsidR="002E25E2" w:rsidRPr="006E3854" w:rsidTr="002E25E2">
        <w:trPr>
          <w:trHeight w:val="441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1 052,9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1 012,9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1 172,9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591,3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581,6</w:t>
            </w:r>
          </w:p>
        </w:tc>
      </w:tr>
      <w:tr w:rsidR="002E25E2" w:rsidRPr="006E3854" w:rsidTr="002E25E2">
        <w:trPr>
          <w:trHeight w:val="283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</w:tr>
      <w:tr w:rsidR="002E25E2" w:rsidRPr="006E3854" w:rsidTr="002E25E2">
        <w:trPr>
          <w:trHeight w:val="441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2E25E2" w:rsidRPr="006E3854" w:rsidTr="002E25E2">
        <w:trPr>
          <w:trHeight w:val="126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2E25E2" w:rsidRPr="006E3854" w:rsidTr="002E25E2">
        <w:trPr>
          <w:trHeight w:val="189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1 642,9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1 642,9</w:t>
            </w:r>
          </w:p>
        </w:tc>
      </w:tr>
      <w:tr w:rsidR="002E25E2" w:rsidRPr="006E3854" w:rsidTr="002E25E2">
        <w:trPr>
          <w:trHeight w:val="63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1 642,9</w:t>
            </w:r>
          </w:p>
        </w:tc>
      </w:tr>
      <w:tr w:rsidR="002E25E2" w:rsidRPr="006E3854" w:rsidTr="002E25E2">
        <w:trPr>
          <w:trHeight w:val="2520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1 717,0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1 600,4</w:t>
            </w:r>
          </w:p>
        </w:tc>
      </w:tr>
      <w:tr w:rsidR="002E25E2" w:rsidRPr="006E3854" w:rsidTr="002E25E2">
        <w:trPr>
          <w:trHeight w:val="157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2E25E2" w:rsidRPr="006E3854" w:rsidTr="002E25E2">
        <w:trPr>
          <w:trHeight w:val="31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41 150,3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24 982,8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24 629,5</w:t>
            </w:r>
          </w:p>
        </w:tc>
      </w:tr>
    </w:tbl>
    <w:p w:rsidR="006D1B5E" w:rsidRPr="006E3854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567"/>
        <w:gridCol w:w="556"/>
        <w:gridCol w:w="720"/>
        <w:gridCol w:w="680"/>
        <w:gridCol w:w="171"/>
        <w:gridCol w:w="469"/>
        <w:gridCol w:w="239"/>
        <w:gridCol w:w="993"/>
        <w:gridCol w:w="328"/>
        <w:gridCol w:w="760"/>
        <w:gridCol w:w="1180"/>
        <w:gridCol w:w="283"/>
      </w:tblGrid>
      <w:tr w:rsidR="006D1B5E" w:rsidRPr="006E3854" w:rsidTr="00CC1D9E">
        <w:trPr>
          <w:trHeight w:val="148"/>
        </w:trPr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Default="002E25E2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E25E2" w:rsidRPr="00CC1D9E" w:rsidRDefault="00CC1D9E" w:rsidP="006D1B5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D9E">
              <w:rPr>
                <w:bCs/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2E25E2">
            <w:pPr>
              <w:rPr>
                <w:sz w:val="20"/>
                <w:szCs w:val="20"/>
              </w:rPr>
            </w:pPr>
          </w:p>
        </w:tc>
      </w:tr>
      <w:tr w:rsidR="006D1B5E" w:rsidRPr="006E3854" w:rsidTr="00CC1D9E">
        <w:trPr>
          <w:trHeight w:val="150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E3854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6E3854">
              <w:rPr>
                <w:b/>
                <w:bCs/>
                <w:color w:val="000000"/>
                <w:sz w:val="20"/>
                <w:szCs w:val="20"/>
              </w:rPr>
              <w:t xml:space="preserve"> на 2023 год и на плановый период 2024 и 2025 годов</w:t>
            </w:r>
          </w:p>
        </w:tc>
      </w:tr>
      <w:tr w:rsidR="00CC1D9E" w:rsidRPr="006E3854" w:rsidTr="00CC1D9E">
        <w:trPr>
          <w:trHeight w:val="5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CC1D9E" w:rsidRPr="006E3854" w:rsidTr="00CC1D9E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385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</w:tr>
      <w:tr w:rsidR="00CC1D9E" w:rsidRPr="006E3854" w:rsidTr="00CC1D9E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5E" w:rsidRPr="006E3854" w:rsidRDefault="006D1B5E" w:rsidP="006D1B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41 150,3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24 982,8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24 629,5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7 837,8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7 737,1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7 960,8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7 233,4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7 140,6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7 362,2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5 074,6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4 962,3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5 170,4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3 766,4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3 932,3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4 036,8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1 267,7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987,9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1 089,8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43,8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43,3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110,3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153,6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903,5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903,5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400,3</w:t>
            </w:r>
          </w:p>
        </w:tc>
      </w:tr>
      <w:tr w:rsidR="00CC1D9E" w:rsidRPr="006E3854" w:rsidTr="00CC1D9E">
        <w:trPr>
          <w:trHeight w:val="31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111,2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125,3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247,0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247,0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6E3854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6E3854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139,2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 непрограммных расходов  органов </w:t>
            </w:r>
            <w:proofErr w:type="spellStart"/>
            <w:r w:rsidRPr="006E3854">
              <w:rPr>
                <w:i/>
                <w:i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139,2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112,4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40,2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52,7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174,3</w:t>
            </w:r>
          </w:p>
        </w:tc>
      </w:tr>
      <w:tr w:rsidR="00CC1D9E" w:rsidRPr="006E3854" w:rsidTr="00CC1D9E">
        <w:trPr>
          <w:trHeight w:val="31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174,3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862,2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848,7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2 422,4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2 452,4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2 679,9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2 322,4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2 352,4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1 030,0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1 030,0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1 010,0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1 010,0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162,4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162,4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15 927,2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1 636,7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1 656,7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598,8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477,3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32,7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424,6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424,6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13 012,1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216,0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7 659,9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2 216,3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863,4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1 148,4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796,4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776,4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796,4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67,0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22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6E3854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10 429,7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10 327,6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10 052,9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10 429,7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10 327,6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10 052,9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5 956,6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6 186,7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5 752,0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2 040,5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2 748,5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2 733,0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3 666,1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3 188,2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2 769,0</w:t>
            </w:r>
          </w:p>
        </w:tc>
      </w:tr>
      <w:tr w:rsidR="00CC1D9E" w:rsidRPr="006E3854" w:rsidTr="00CC1D9E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2 376,2</w:t>
            </w:r>
          </w:p>
        </w:tc>
      </w:tr>
      <w:tr w:rsidR="00CC1D9E" w:rsidRPr="006E3854" w:rsidTr="00CC1D9E">
        <w:trPr>
          <w:trHeight w:val="47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2 599,7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2 376,2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2 376,2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1 052,9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1 012,9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1 172,9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591,3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581,6</w:t>
            </w:r>
          </w:p>
        </w:tc>
      </w:tr>
      <w:tr w:rsidR="00CC1D9E" w:rsidRPr="006E3854" w:rsidTr="00CC1D9E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6E3854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E3854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751,8</w:t>
            </w:r>
          </w:p>
        </w:tc>
      </w:tr>
      <w:tr w:rsidR="00CC1D9E" w:rsidRPr="006E3854" w:rsidTr="00CC1D9E">
        <w:trPr>
          <w:trHeight w:val="47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E3854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751,8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636,0</w:t>
            </w:r>
          </w:p>
        </w:tc>
      </w:tr>
      <w:tr w:rsidR="00CC1D9E" w:rsidRPr="006E3854" w:rsidTr="00CC1D9E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CC1D9E" w:rsidRPr="006E3854" w:rsidTr="00CC1D9E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636,0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1 642,9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1 642,9</w:t>
            </w:r>
          </w:p>
        </w:tc>
      </w:tr>
      <w:tr w:rsidR="00CC1D9E" w:rsidRPr="006E3854" w:rsidTr="00CC1D9E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1 751,5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1 641,9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color w:val="000000"/>
                <w:sz w:val="20"/>
                <w:szCs w:val="20"/>
              </w:rPr>
            </w:pPr>
            <w:r w:rsidRPr="006E3854">
              <w:rPr>
                <w:color w:val="000000"/>
                <w:sz w:val="20"/>
                <w:szCs w:val="20"/>
              </w:rPr>
              <w:t>1 642,9</w:t>
            </w:r>
          </w:p>
        </w:tc>
      </w:tr>
      <w:tr w:rsidR="00CC1D9E" w:rsidRPr="006E3854" w:rsidTr="00CC1D9E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1 717,0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1 600,4</w:t>
            </w:r>
          </w:p>
        </w:tc>
      </w:tr>
      <w:tr w:rsidR="00CC1D9E" w:rsidRPr="006E3854" w:rsidTr="00CC1D9E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E3854">
              <w:rPr>
                <w:i/>
                <w:iCs/>
                <w:color w:val="000000"/>
                <w:sz w:val="20"/>
                <w:szCs w:val="20"/>
              </w:rPr>
              <w:t>42,5</w:t>
            </w:r>
          </w:p>
        </w:tc>
      </w:tr>
      <w:tr w:rsidR="00CC1D9E" w:rsidRPr="006E3854" w:rsidTr="00CC1D9E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5E" w:rsidRPr="006E3854" w:rsidRDefault="006D1B5E" w:rsidP="006D1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41 150,3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24 982,8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B5E" w:rsidRPr="006E3854" w:rsidRDefault="006D1B5E" w:rsidP="006D1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3854">
              <w:rPr>
                <w:b/>
                <w:bCs/>
                <w:color w:val="000000"/>
                <w:sz w:val="20"/>
                <w:szCs w:val="20"/>
              </w:rPr>
              <w:t>24 629,5</w:t>
            </w:r>
          </w:p>
        </w:tc>
      </w:tr>
    </w:tbl>
    <w:p w:rsidR="006D1B5E" w:rsidRPr="006E3854" w:rsidRDefault="006D1B5E" w:rsidP="00340460">
      <w:pPr>
        <w:tabs>
          <w:tab w:val="left" w:pos="6780"/>
        </w:tabs>
        <w:jc w:val="both"/>
        <w:rPr>
          <w:sz w:val="20"/>
          <w:szCs w:val="20"/>
        </w:rPr>
      </w:pPr>
    </w:p>
    <w:sectPr w:rsidR="006D1B5E" w:rsidRPr="006E3854" w:rsidSect="002E25E2">
      <w:pgSz w:w="11906" w:h="16838"/>
      <w:pgMar w:top="1560" w:right="140" w:bottom="993" w:left="11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927F2"/>
    <w:rsid w:val="000B2B6A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25E2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4F4BDB"/>
    <w:rsid w:val="00503781"/>
    <w:rsid w:val="00503B80"/>
    <w:rsid w:val="005114F1"/>
    <w:rsid w:val="005141EC"/>
    <w:rsid w:val="00514EF5"/>
    <w:rsid w:val="00514F8F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D0A2E"/>
    <w:rsid w:val="005D6503"/>
    <w:rsid w:val="005D7CA4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D1B5E"/>
    <w:rsid w:val="006E2A16"/>
    <w:rsid w:val="006E3854"/>
    <w:rsid w:val="006E3B45"/>
    <w:rsid w:val="006E5998"/>
    <w:rsid w:val="006E7F9C"/>
    <w:rsid w:val="007016E3"/>
    <w:rsid w:val="00704F2C"/>
    <w:rsid w:val="00710B1F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E6989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326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57957"/>
    <w:rsid w:val="00C6372A"/>
    <w:rsid w:val="00C64D5F"/>
    <w:rsid w:val="00C67266"/>
    <w:rsid w:val="00C7005B"/>
    <w:rsid w:val="00C7419A"/>
    <w:rsid w:val="00C84390"/>
    <w:rsid w:val="00C84411"/>
    <w:rsid w:val="00C8484A"/>
    <w:rsid w:val="00C95BCF"/>
    <w:rsid w:val="00CA1894"/>
    <w:rsid w:val="00CA1B56"/>
    <w:rsid w:val="00CA5BF1"/>
    <w:rsid w:val="00CC1D9E"/>
    <w:rsid w:val="00CC5333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2D97"/>
    <w:rsid w:val="00D2376D"/>
    <w:rsid w:val="00D24274"/>
    <w:rsid w:val="00D40698"/>
    <w:rsid w:val="00D40BDE"/>
    <w:rsid w:val="00D43A8E"/>
    <w:rsid w:val="00D45389"/>
    <w:rsid w:val="00D557E4"/>
    <w:rsid w:val="00D63E03"/>
    <w:rsid w:val="00D730F9"/>
    <w:rsid w:val="00D76A91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0A12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EF739E"/>
    <w:rsid w:val="00F007B3"/>
    <w:rsid w:val="00F10CC7"/>
    <w:rsid w:val="00F24D1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4623"/>
    <w:rsid w:val="00FA5A3C"/>
    <w:rsid w:val="00FA7C0D"/>
    <w:rsid w:val="00FB74E6"/>
    <w:rsid w:val="00FC1F09"/>
    <w:rsid w:val="00FC6A41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ACC6-D459-40FA-A40E-EB930D2F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65</Pages>
  <Words>15029</Words>
  <Characters>85670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86</cp:revision>
  <cp:lastPrinted>2021-10-28T04:15:00Z</cp:lastPrinted>
  <dcterms:created xsi:type="dcterms:W3CDTF">2020-03-10T07:56:00Z</dcterms:created>
  <dcterms:modified xsi:type="dcterms:W3CDTF">2023-07-03T08:19:00Z</dcterms:modified>
</cp:coreProperties>
</file>