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4" w:rsidRDefault="007771E4" w:rsidP="00377663">
      <w:pPr>
        <w:pStyle w:val="1"/>
        <w:jc w:val="left"/>
      </w:pPr>
      <w:r>
        <w:t xml:space="preserve">                                                СОВЕТ ДЕПУТАТОВ                   </w:t>
      </w:r>
    </w:p>
    <w:p w:rsidR="007771E4" w:rsidRDefault="007771E4" w:rsidP="007771E4">
      <w:pPr>
        <w:pStyle w:val="a3"/>
      </w:pPr>
      <w:r>
        <w:t>МУНИЦИПАЛЬНОГО ОБРАЗОВАНИЯ</w:t>
      </w:r>
    </w:p>
    <w:p w:rsidR="007771E4" w:rsidRDefault="007771E4" w:rsidP="007771E4">
      <w:pPr>
        <w:pStyle w:val="a3"/>
      </w:pPr>
      <w:r>
        <w:t>БОРСКОЕ СЕЛЬСКОЕ ПОСЕЛЕНИЕ</w:t>
      </w:r>
    </w:p>
    <w:p w:rsidR="007771E4" w:rsidRDefault="007771E4" w:rsidP="007771E4">
      <w:pPr>
        <w:pStyle w:val="a3"/>
      </w:pPr>
      <w:r>
        <w:t>ТИХВИНСКОГО МУНИЦИПАЛЬНОГО РАЙОНА</w:t>
      </w:r>
    </w:p>
    <w:p w:rsidR="007771E4" w:rsidRDefault="007771E4" w:rsidP="007771E4">
      <w:pPr>
        <w:pStyle w:val="a3"/>
      </w:pPr>
      <w:r>
        <w:t>ЛЕНИНГРАДСКОЙ ОБЛАСТИ</w:t>
      </w:r>
    </w:p>
    <w:p w:rsidR="007771E4" w:rsidRDefault="007771E4" w:rsidP="007771E4">
      <w:pPr>
        <w:pStyle w:val="a3"/>
      </w:pPr>
      <w:r>
        <w:t>(СОВЕТ ДЕПУТАТОВ БОРСКОГО СЕЛЬСКОГО ПОСЕЛЕНИЯ)</w:t>
      </w: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7771E4" w:rsidRPr="00E02024" w:rsidRDefault="007771E4" w:rsidP="007771E4"/>
    <w:p w:rsidR="00377663" w:rsidRDefault="00377663" w:rsidP="007771E4">
      <w:pPr>
        <w:tabs>
          <w:tab w:val="left" w:pos="6480"/>
        </w:tabs>
      </w:pPr>
    </w:p>
    <w:p w:rsidR="007771E4" w:rsidRDefault="00377663" w:rsidP="007771E4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7771E4">
        <w:rPr>
          <w:sz w:val="28"/>
        </w:rPr>
        <w:t xml:space="preserve">т </w:t>
      </w:r>
      <w:r>
        <w:rPr>
          <w:sz w:val="28"/>
        </w:rPr>
        <w:t xml:space="preserve">22 </w:t>
      </w:r>
      <w:r w:rsidR="00FD71F2">
        <w:rPr>
          <w:sz w:val="28"/>
        </w:rPr>
        <w:t>декабря</w:t>
      </w:r>
      <w:r w:rsidR="007771E4">
        <w:rPr>
          <w:sz w:val="28"/>
        </w:rPr>
        <w:t xml:space="preserve"> 2022 года                № 03-</w:t>
      </w:r>
      <w:r>
        <w:rPr>
          <w:sz w:val="28"/>
        </w:rPr>
        <w:t>149</w:t>
      </w:r>
      <w:r w:rsidR="007771E4">
        <w:rPr>
          <w:sz w:val="28"/>
        </w:rPr>
        <w:t xml:space="preserve">  </w:t>
      </w:r>
    </w:p>
    <w:p w:rsidR="007771E4" w:rsidRDefault="007771E4" w:rsidP="007771E4">
      <w:pPr>
        <w:tabs>
          <w:tab w:val="left" w:pos="6480"/>
        </w:tabs>
        <w:rPr>
          <w:sz w:val="28"/>
        </w:rPr>
      </w:pPr>
    </w:p>
    <w:p w:rsidR="007771E4" w:rsidRDefault="007771E4" w:rsidP="007771E4">
      <w:pPr>
        <w:tabs>
          <w:tab w:val="left" w:pos="7365"/>
        </w:tabs>
      </w:pPr>
      <w:r>
        <w:t xml:space="preserve">О внесении изменений и дополнений </w:t>
      </w:r>
    </w:p>
    <w:p w:rsidR="007771E4" w:rsidRDefault="007771E4" w:rsidP="007771E4">
      <w:pPr>
        <w:tabs>
          <w:tab w:val="left" w:pos="7365"/>
        </w:tabs>
      </w:pPr>
      <w:r>
        <w:t>в решение совета депутатов Борского</w:t>
      </w:r>
    </w:p>
    <w:p w:rsidR="007771E4" w:rsidRDefault="007771E4" w:rsidP="007771E4">
      <w:pPr>
        <w:tabs>
          <w:tab w:val="left" w:pos="7365"/>
        </w:tabs>
      </w:pPr>
      <w:r>
        <w:t xml:space="preserve">сельского поселения от 23 декабря 2021 года </w:t>
      </w:r>
    </w:p>
    <w:p w:rsidR="007771E4" w:rsidRDefault="007771E4" w:rsidP="007771E4">
      <w:pPr>
        <w:tabs>
          <w:tab w:val="left" w:pos="7365"/>
        </w:tabs>
      </w:pPr>
      <w:r>
        <w:t>№ 03-</w:t>
      </w:r>
      <w:r w:rsidRPr="00BD4D8E">
        <w:t>114</w:t>
      </w:r>
      <w:r>
        <w:t xml:space="preserve"> «О бюджете Борского сельского поселения</w:t>
      </w:r>
    </w:p>
    <w:p w:rsidR="007771E4" w:rsidRDefault="007771E4" w:rsidP="007771E4">
      <w:pPr>
        <w:tabs>
          <w:tab w:val="left" w:pos="7365"/>
        </w:tabs>
      </w:pPr>
      <w:r>
        <w:t>на 2022 год и плановый период 2023 и 2024 годов».</w:t>
      </w:r>
    </w:p>
    <w:p w:rsidR="007771E4" w:rsidRDefault="007771E4" w:rsidP="007771E4">
      <w:pPr>
        <w:tabs>
          <w:tab w:val="left" w:pos="7365"/>
        </w:tabs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поселения РЕШИЛ:</w:t>
      </w:r>
    </w:p>
    <w:p w:rsidR="007771E4" w:rsidRPr="00241556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23 декабря 2021 года № 03-</w:t>
      </w:r>
      <w:r w:rsidRPr="00BD4D8E">
        <w:rPr>
          <w:sz w:val="28"/>
        </w:rPr>
        <w:t>114</w:t>
      </w:r>
      <w:r>
        <w:rPr>
          <w:sz w:val="28"/>
        </w:rPr>
        <w:t xml:space="preserve"> «О бюджете муниципального образования Борского сельского поселения на 2022 год и плановый период 2023 и 2024 годов» следующие изменения:</w:t>
      </w:r>
    </w:p>
    <w:p w:rsidR="007771E4" w:rsidRPr="00F923B8" w:rsidRDefault="007771E4" w:rsidP="00F923B8">
      <w:pPr>
        <w:pStyle w:val="aa"/>
        <w:numPr>
          <w:ilvl w:val="0"/>
          <w:numId w:val="13"/>
        </w:numPr>
        <w:tabs>
          <w:tab w:val="left" w:pos="7365"/>
        </w:tabs>
        <w:jc w:val="both"/>
        <w:rPr>
          <w:sz w:val="28"/>
          <w:szCs w:val="28"/>
        </w:rPr>
      </w:pPr>
      <w:r w:rsidRPr="00F923B8">
        <w:rPr>
          <w:sz w:val="28"/>
          <w:szCs w:val="28"/>
        </w:rPr>
        <w:t>В пункте 1:</w:t>
      </w:r>
    </w:p>
    <w:p w:rsidR="00F923B8" w:rsidRPr="00F923B8" w:rsidRDefault="00F923B8" w:rsidP="00F923B8">
      <w:pPr>
        <w:tabs>
          <w:tab w:val="left" w:pos="7365"/>
        </w:tabs>
        <w:ind w:left="902"/>
        <w:jc w:val="both"/>
        <w:rPr>
          <w:sz w:val="28"/>
          <w:szCs w:val="28"/>
        </w:rPr>
      </w:pPr>
      <w:r w:rsidRPr="00F923B8">
        <w:rPr>
          <w:sz w:val="28"/>
          <w:szCs w:val="28"/>
        </w:rPr>
        <w:t>1.1. прогнозируемый общий объем доходов бюджета поселения цифры «</w:t>
      </w:r>
      <w:r w:rsidR="00FD71F2" w:rsidRPr="00F923B8">
        <w:rPr>
          <w:sz w:val="28"/>
          <w:szCs w:val="28"/>
        </w:rPr>
        <w:t>3</w:t>
      </w:r>
      <w:r w:rsidR="00FD71F2">
        <w:rPr>
          <w:sz w:val="28"/>
          <w:szCs w:val="28"/>
        </w:rPr>
        <w:t>6091,7</w:t>
      </w:r>
      <w:r w:rsidRPr="00F923B8">
        <w:rPr>
          <w:sz w:val="28"/>
          <w:szCs w:val="28"/>
        </w:rPr>
        <w:t>» заменить цифрами «</w:t>
      </w:r>
      <w:r w:rsidR="00573F1F">
        <w:rPr>
          <w:sz w:val="28"/>
          <w:szCs w:val="28"/>
        </w:rPr>
        <w:t>37155,</w:t>
      </w:r>
      <w:r w:rsidR="00112911">
        <w:rPr>
          <w:sz w:val="28"/>
          <w:szCs w:val="28"/>
        </w:rPr>
        <w:t>8</w:t>
      </w:r>
      <w:r w:rsidRPr="00F923B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 общий объем расходо</w:t>
      </w:r>
      <w:r>
        <w:rPr>
          <w:sz w:val="28"/>
          <w:szCs w:val="28"/>
        </w:rPr>
        <w:t>в бюджета поселения цифры «</w:t>
      </w:r>
      <w:r w:rsidR="00FD71F2">
        <w:rPr>
          <w:sz w:val="28"/>
          <w:szCs w:val="28"/>
        </w:rPr>
        <w:t>39507,</w:t>
      </w:r>
      <w:r w:rsidR="00295947">
        <w:rPr>
          <w:sz w:val="28"/>
          <w:szCs w:val="28"/>
        </w:rPr>
        <w:t>7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 xml:space="preserve">менить </w:t>
      </w:r>
      <w:r w:rsidRPr="00015C8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</w:t>
      </w:r>
      <w:r w:rsidR="00573F1F">
        <w:rPr>
          <w:sz w:val="28"/>
          <w:szCs w:val="28"/>
        </w:rPr>
        <w:t>40669,</w:t>
      </w:r>
      <w:r w:rsidR="00295947">
        <w:rPr>
          <w:sz w:val="28"/>
          <w:szCs w:val="28"/>
        </w:rPr>
        <w:t>8</w:t>
      </w:r>
      <w:r>
        <w:rPr>
          <w:sz w:val="28"/>
          <w:szCs w:val="28"/>
        </w:rPr>
        <w:t>»,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F923B8">
        <w:rPr>
          <w:sz w:val="28"/>
          <w:szCs w:val="28"/>
        </w:rPr>
        <w:t>2026,0</w:t>
      </w:r>
      <w:r>
        <w:rPr>
          <w:sz w:val="28"/>
          <w:szCs w:val="28"/>
        </w:rPr>
        <w:t>» заменить цифрами «</w:t>
      </w:r>
      <w:r w:rsidR="00F923B8">
        <w:rPr>
          <w:sz w:val="28"/>
          <w:szCs w:val="28"/>
        </w:rPr>
        <w:t>3</w:t>
      </w:r>
      <w:r w:rsidR="00FD71F2">
        <w:rPr>
          <w:sz w:val="28"/>
          <w:szCs w:val="28"/>
        </w:rPr>
        <w:t>514</w:t>
      </w:r>
      <w:r w:rsidR="00F923B8">
        <w:rPr>
          <w:sz w:val="28"/>
          <w:szCs w:val="28"/>
        </w:rPr>
        <w:t>,0</w:t>
      </w:r>
      <w:r w:rsidRPr="000730FD">
        <w:rPr>
          <w:sz w:val="28"/>
          <w:szCs w:val="28"/>
        </w:rPr>
        <w:t>».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2022</w:t>
      </w: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и 2024 </w:t>
      </w:r>
      <w:r w:rsidRPr="0073762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E000D1" w:rsidRPr="003233A6" w:rsidRDefault="00E000D1" w:rsidP="00E000D1">
      <w:pPr>
        <w:pStyle w:val="30"/>
        <w:ind w:left="0" w:firstLine="720"/>
        <w:rPr>
          <w:sz w:val="28"/>
          <w:szCs w:val="28"/>
        </w:rPr>
      </w:pPr>
      <w:r w:rsidRPr="003233A6">
        <w:rPr>
          <w:sz w:val="28"/>
          <w:szCs w:val="28"/>
        </w:rPr>
        <w:t xml:space="preserve">   2.1  Приложение № 2</w:t>
      </w:r>
      <w:r w:rsidRPr="003233A6">
        <w:rPr>
          <w:color w:val="000000"/>
          <w:sz w:val="28"/>
          <w:szCs w:val="28"/>
        </w:rPr>
        <w:t xml:space="preserve"> «Прогнозируемые поступления доходов на 2022 год и на плановый период 2023 и 2024 годов» </w:t>
      </w:r>
      <w:bookmarkStart w:id="0" w:name="_Hlk66975892"/>
      <w:r w:rsidRPr="003233A6">
        <w:rPr>
          <w:sz w:val="28"/>
          <w:szCs w:val="28"/>
        </w:rPr>
        <w:t>изложить в новой редакции (прилагается).</w:t>
      </w:r>
    </w:p>
    <w:bookmarkEnd w:id="0"/>
    <w:p w:rsidR="00E000D1" w:rsidRPr="00E000D1" w:rsidRDefault="00E000D1" w:rsidP="00E000D1">
      <w:pPr>
        <w:pStyle w:val="30"/>
        <w:ind w:left="0" w:firstLine="720"/>
        <w:rPr>
          <w:sz w:val="28"/>
          <w:szCs w:val="28"/>
        </w:rPr>
      </w:pPr>
      <w:r w:rsidRPr="003233A6">
        <w:rPr>
          <w:sz w:val="28"/>
          <w:szCs w:val="28"/>
        </w:rPr>
        <w:t xml:space="preserve">   2.2 Приложение № 3 «Безвозмездные поступления на 2022 год и плановый период 2023-2024 годов» изложить в новой редакции (прилагается).</w:t>
      </w:r>
    </w:p>
    <w:p w:rsidR="00E000D1" w:rsidRDefault="00E000D1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27E1C">
        <w:rPr>
          <w:sz w:val="28"/>
          <w:szCs w:val="28"/>
        </w:rPr>
        <w:t>Приложение №</w:t>
      </w:r>
      <w:r w:rsidR="00FD71F2">
        <w:rPr>
          <w:sz w:val="28"/>
          <w:szCs w:val="28"/>
        </w:rPr>
        <w:t>4</w:t>
      </w:r>
      <w:r w:rsidRPr="00527E1C">
        <w:rPr>
          <w:sz w:val="28"/>
          <w:szCs w:val="28"/>
        </w:rPr>
        <w:t xml:space="preserve"> «Распределение бюджетных </w:t>
      </w:r>
      <w:r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FD71F2" w:rsidRDefault="00FD71F2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76D6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  <w:r w:rsidRPr="000D76D6">
        <w:rPr>
          <w:sz w:val="28"/>
          <w:szCs w:val="28"/>
        </w:rPr>
        <w:t xml:space="preserve"> «</w:t>
      </w:r>
      <w:r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0418F0" w:rsidRDefault="00FD71F2" w:rsidP="003233A6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1E4">
        <w:rPr>
          <w:sz w:val="28"/>
          <w:szCs w:val="28"/>
        </w:rPr>
        <w:t xml:space="preserve">. </w:t>
      </w:r>
      <w:r w:rsidR="007771E4" w:rsidRPr="000D76D6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="007771E4" w:rsidRPr="000D76D6">
        <w:rPr>
          <w:sz w:val="28"/>
          <w:szCs w:val="28"/>
        </w:rPr>
        <w:t xml:space="preserve"> «</w:t>
      </w:r>
      <w:r w:rsidR="007771E4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771E4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7771E4" w:rsidRPr="000D76D6">
        <w:rPr>
          <w:color w:val="000000"/>
          <w:sz w:val="28"/>
          <w:szCs w:val="28"/>
        </w:rPr>
        <w:t xml:space="preserve"> на 20</w:t>
      </w:r>
      <w:r w:rsidR="007771E4">
        <w:rPr>
          <w:color w:val="000000"/>
          <w:sz w:val="28"/>
          <w:szCs w:val="28"/>
        </w:rPr>
        <w:t>22</w:t>
      </w:r>
      <w:r w:rsidR="007771E4" w:rsidRPr="000D76D6">
        <w:rPr>
          <w:color w:val="000000"/>
          <w:sz w:val="28"/>
          <w:szCs w:val="28"/>
        </w:rPr>
        <w:t xml:space="preserve"> год и на плановый период 202</w:t>
      </w:r>
      <w:r w:rsidR="007771E4">
        <w:rPr>
          <w:color w:val="000000"/>
          <w:sz w:val="28"/>
          <w:szCs w:val="28"/>
        </w:rPr>
        <w:t>3</w:t>
      </w:r>
      <w:r w:rsidR="007771E4" w:rsidRPr="000D76D6">
        <w:rPr>
          <w:color w:val="000000"/>
          <w:sz w:val="28"/>
          <w:szCs w:val="28"/>
        </w:rPr>
        <w:t xml:space="preserve"> и 202</w:t>
      </w:r>
      <w:r w:rsidR="007771E4">
        <w:rPr>
          <w:color w:val="000000"/>
          <w:sz w:val="28"/>
          <w:szCs w:val="28"/>
        </w:rPr>
        <w:t>4</w:t>
      </w:r>
      <w:r w:rsidR="007771E4" w:rsidRPr="000D76D6">
        <w:rPr>
          <w:color w:val="000000"/>
          <w:sz w:val="28"/>
          <w:szCs w:val="28"/>
        </w:rPr>
        <w:t xml:space="preserve"> годов» </w:t>
      </w:r>
      <w:r w:rsidR="007771E4" w:rsidRPr="000D76D6">
        <w:rPr>
          <w:sz w:val="28"/>
          <w:szCs w:val="28"/>
        </w:rPr>
        <w:t>изложить в новой редакции (прилагается).</w:t>
      </w:r>
    </w:p>
    <w:p w:rsidR="00565357" w:rsidRDefault="003233A6" w:rsidP="003233A6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D71F2" w:rsidRPr="000617FB">
        <w:rPr>
          <w:sz w:val="28"/>
          <w:szCs w:val="28"/>
        </w:rPr>
        <w:t>6</w:t>
      </w:r>
      <w:r w:rsidRPr="000617FB">
        <w:rPr>
          <w:sz w:val="28"/>
          <w:szCs w:val="28"/>
        </w:rPr>
        <w:t xml:space="preserve">.  В пункте </w:t>
      </w:r>
      <w:r w:rsidR="000617FB">
        <w:rPr>
          <w:sz w:val="28"/>
          <w:szCs w:val="28"/>
        </w:rPr>
        <w:t>9</w:t>
      </w:r>
      <w:r w:rsidRPr="000617FB">
        <w:rPr>
          <w:sz w:val="28"/>
          <w:szCs w:val="28"/>
        </w:rPr>
        <w:t xml:space="preserve"> решения утвердить объем бюджетных ассигнований </w:t>
      </w:r>
      <w:r w:rsidR="000617FB">
        <w:rPr>
          <w:sz w:val="28"/>
          <w:szCs w:val="28"/>
        </w:rPr>
        <w:t>дорожного фонда</w:t>
      </w:r>
      <w:r w:rsidRPr="000617FB">
        <w:rPr>
          <w:sz w:val="28"/>
          <w:szCs w:val="28"/>
        </w:rPr>
        <w:t xml:space="preserve"> на 2022 год цифры «</w:t>
      </w:r>
      <w:r w:rsidR="0018005B">
        <w:rPr>
          <w:sz w:val="28"/>
          <w:szCs w:val="28"/>
        </w:rPr>
        <w:t>2402,4</w:t>
      </w:r>
      <w:r w:rsidRPr="000617FB">
        <w:rPr>
          <w:sz w:val="28"/>
          <w:szCs w:val="28"/>
        </w:rPr>
        <w:t>» заменить цифрами «</w:t>
      </w:r>
      <w:r w:rsidR="0018005B">
        <w:rPr>
          <w:sz w:val="28"/>
          <w:szCs w:val="28"/>
        </w:rPr>
        <w:t>247</w:t>
      </w:r>
      <w:r w:rsidR="0000367C">
        <w:rPr>
          <w:sz w:val="28"/>
          <w:szCs w:val="28"/>
        </w:rPr>
        <w:t>5,0</w:t>
      </w:r>
      <w:r w:rsidRPr="000617FB">
        <w:rPr>
          <w:sz w:val="28"/>
          <w:szCs w:val="28"/>
        </w:rPr>
        <w:t xml:space="preserve">». </w:t>
      </w:r>
    </w:p>
    <w:p w:rsidR="000617FB" w:rsidRPr="003233A6" w:rsidRDefault="000617FB" w:rsidP="003233A6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Pr="000617FB">
        <w:rPr>
          <w:sz w:val="28"/>
          <w:szCs w:val="28"/>
        </w:rPr>
        <w:t>В пункте 14 решения утвердить объем бюджетных ассигнований по расходам на обеспечение органов местного самоуправления на 2022 год цифры «7132,0» заменить цифрами «</w:t>
      </w:r>
      <w:r w:rsidR="0000367C">
        <w:rPr>
          <w:sz w:val="28"/>
          <w:szCs w:val="28"/>
        </w:rPr>
        <w:t>7136,4</w:t>
      </w:r>
      <w:bookmarkStart w:id="1" w:name="_GoBack"/>
      <w:bookmarkEnd w:id="1"/>
      <w:r w:rsidRPr="000617FB">
        <w:rPr>
          <w:sz w:val="28"/>
          <w:szCs w:val="28"/>
        </w:rPr>
        <w:t xml:space="preserve">». </w:t>
      </w:r>
    </w:p>
    <w:p w:rsidR="009A1C0C" w:rsidRDefault="007771E4" w:rsidP="00F923B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C5120">
        <w:rPr>
          <w:sz w:val="28"/>
          <w:szCs w:val="28"/>
        </w:rPr>
        <w:t xml:space="preserve">  </w:t>
      </w:r>
      <w:r w:rsidR="00E3524F">
        <w:rPr>
          <w:sz w:val="28"/>
          <w:szCs w:val="28"/>
        </w:rPr>
        <w:t>8</w:t>
      </w:r>
      <w:r w:rsidRPr="00AB5680">
        <w:rPr>
          <w:sz w:val="28"/>
          <w:szCs w:val="28"/>
        </w:rPr>
        <w:t>.</w:t>
      </w:r>
      <w:r w:rsidR="009A1C0C">
        <w:rPr>
          <w:sz w:val="28"/>
          <w:szCs w:val="28"/>
        </w:rPr>
        <w:t xml:space="preserve"> </w:t>
      </w:r>
      <w:r w:rsidRPr="00AB5680">
        <w:rPr>
          <w:sz w:val="28"/>
          <w:szCs w:val="28"/>
        </w:rPr>
        <w:t>Решение</w:t>
      </w:r>
      <w:r w:rsidRPr="00AB5680">
        <w:rPr>
          <w:color w:val="000000"/>
          <w:szCs w:val="28"/>
        </w:rPr>
        <w:t xml:space="preserve"> </w:t>
      </w:r>
      <w:r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Pr="00AB5680">
        <w:rPr>
          <w:sz w:val="28"/>
          <w:szCs w:val="28"/>
        </w:rPr>
        <w:t>от 26 февраля 2010 года № 03-28.</w:t>
      </w:r>
    </w:p>
    <w:p w:rsidR="007771E4" w:rsidRPr="009A1C0C" w:rsidRDefault="009A1C0C" w:rsidP="009A1C0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5120">
        <w:rPr>
          <w:color w:val="000000"/>
          <w:sz w:val="28"/>
          <w:szCs w:val="28"/>
        </w:rPr>
        <w:t xml:space="preserve"> </w:t>
      </w:r>
      <w:r w:rsidR="0054281B">
        <w:rPr>
          <w:color w:val="000000"/>
          <w:sz w:val="28"/>
          <w:szCs w:val="28"/>
        </w:rPr>
        <w:t xml:space="preserve"> </w:t>
      </w:r>
      <w:r w:rsidR="00E3524F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>.</w:t>
      </w:r>
      <w:r w:rsidR="007771E4">
        <w:rPr>
          <w:sz w:val="28"/>
          <w:szCs w:val="28"/>
        </w:rPr>
        <w:t xml:space="preserve"> </w:t>
      </w:r>
      <w:r w:rsidR="007771E4" w:rsidRPr="00D13479">
        <w:rPr>
          <w:sz w:val="28"/>
          <w:szCs w:val="28"/>
        </w:rPr>
        <w:t>Настоящее решение вступает в силу с момента принятия.</w:t>
      </w:r>
    </w:p>
    <w:p w:rsidR="007771E4" w:rsidRDefault="007771E4" w:rsidP="007771E4">
      <w:pPr>
        <w:pStyle w:val="30"/>
        <w:ind w:left="0" w:firstLine="0"/>
        <w:rPr>
          <w:sz w:val="28"/>
          <w:szCs w:val="28"/>
        </w:rPr>
      </w:pPr>
    </w:p>
    <w:p w:rsidR="00F923B8" w:rsidRPr="00797988" w:rsidRDefault="00F923B8" w:rsidP="007771E4">
      <w:pPr>
        <w:pStyle w:val="30"/>
        <w:ind w:left="0" w:firstLine="0"/>
        <w:rPr>
          <w:sz w:val="28"/>
          <w:szCs w:val="28"/>
        </w:rPr>
      </w:pPr>
    </w:p>
    <w:p w:rsidR="007771E4" w:rsidRDefault="007771E4" w:rsidP="007771E4">
      <w:pPr>
        <w:pStyle w:val="30"/>
        <w:ind w:left="0" w:firstLine="0"/>
        <w:rPr>
          <w:sz w:val="28"/>
        </w:rPr>
      </w:pPr>
    </w:p>
    <w:p w:rsidR="00377663" w:rsidRDefault="00377663" w:rsidP="007771E4">
      <w:pPr>
        <w:pStyle w:val="30"/>
        <w:ind w:left="0" w:firstLine="0"/>
        <w:rPr>
          <w:sz w:val="28"/>
        </w:rPr>
      </w:pPr>
      <w:r>
        <w:rPr>
          <w:sz w:val="28"/>
        </w:rPr>
        <w:t>Заместитель главы</w:t>
      </w:r>
      <w:r w:rsidR="007771E4" w:rsidRPr="00737622">
        <w:rPr>
          <w:sz w:val="28"/>
        </w:rPr>
        <w:t xml:space="preserve"> </w:t>
      </w:r>
      <w:proofErr w:type="gramStart"/>
      <w:r w:rsidR="007771E4" w:rsidRPr="00737622">
        <w:rPr>
          <w:sz w:val="28"/>
        </w:rPr>
        <w:t>муниципального</w:t>
      </w:r>
      <w:proofErr w:type="gramEnd"/>
    </w:p>
    <w:p w:rsidR="007771E4" w:rsidRPr="00737622" w:rsidRDefault="00377663" w:rsidP="007771E4">
      <w:pPr>
        <w:pStyle w:val="30"/>
        <w:ind w:left="0" w:firstLine="0"/>
        <w:rPr>
          <w:sz w:val="28"/>
        </w:rPr>
      </w:pPr>
      <w:r>
        <w:rPr>
          <w:sz w:val="28"/>
        </w:rPr>
        <w:t>о</w:t>
      </w:r>
      <w:r w:rsidR="007771E4" w:rsidRPr="00737622">
        <w:rPr>
          <w:sz w:val="28"/>
        </w:rPr>
        <w:t>бразования</w:t>
      </w:r>
      <w:r>
        <w:rPr>
          <w:sz w:val="28"/>
        </w:rPr>
        <w:t xml:space="preserve"> </w:t>
      </w:r>
      <w:r w:rsidR="007771E4" w:rsidRPr="00737622">
        <w:rPr>
          <w:sz w:val="28"/>
        </w:rPr>
        <w:t>Борское сельское поселение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377663">
        <w:rPr>
          <w:sz w:val="28"/>
        </w:rPr>
        <w:t xml:space="preserve">       С.А.Павлов</w:t>
      </w:r>
    </w:p>
    <w:p w:rsidR="00EC7C35" w:rsidRDefault="00EC7C35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Pr="00AC057F" w:rsidRDefault="00EF7321" w:rsidP="007771E4">
      <w:pPr>
        <w:rPr>
          <w:sz w:val="27"/>
          <w:szCs w:val="27"/>
        </w:rPr>
      </w:pPr>
    </w:p>
    <w:p w:rsidR="00EF7321" w:rsidRPr="00AC057F" w:rsidRDefault="00EF7321" w:rsidP="007771E4">
      <w:pPr>
        <w:rPr>
          <w:sz w:val="27"/>
          <w:szCs w:val="27"/>
        </w:rPr>
      </w:pPr>
    </w:p>
    <w:p w:rsidR="00EF7321" w:rsidRPr="00AC057F" w:rsidRDefault="00EF7321" w:rsidP="00EF7321">
      <w:pPr>
        <w:jc w:val="center"/>
        <w:rPr>
          <w:sz w:val="27"/>
          <w:szCs w:val="27"/>
        </w:rPr>
      </w:pPr>
      <w:r w:rsidRPr="00AC057F">
        <w:rPr>
          <w:sz w:val="27"/>
          <w:szCs w:val="27"/>
        </w:rPr>
        <w:lastRenderedPageBreak/>
        <w:t>ОБОСНОВАНИЕ</w:t>
      </w:r>
    </w:p>
    <w:p w:rsidR="00EF7321" w:rsidRPr="00AC057F" w:rsidRDefault="00EF7321" w:rsidP="00EF7321">
      <w:pPr>
        <w:jc w:val="center"/>
        <w:rPr>
          <w:sz w:val="27"/>
          <w:szCs w:val="27"/>
        </w:rPr>
      </w:pPr>
    </w:p>
    <w:p w:rsidR="00EF7321" w:rsidRPr="00AC057F" w:rsidRDefault="00EF7321" w:rsidP="00EF7321">
      <w:pPr>
        <w:tabs>
          <w:tab w:val="center" w:pos="4947"/>
        </w:tabs>
        <w:ind w:right="535"/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 необходимости внесения изменений и дополнений в решение совета депутатов Борского сельского поселения от 23 декабря 2021 года № 03-114 «О бюджете муниципального образования Борское сельское поселение Тихвинского муниципального района Ленинградской области на 2022 год и плановый период 2023 и 2024 годов".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645"/>
          <w:tab w:val="center" w:pos="4677"/>
        </w:tabs>
        <w:jc w:val="center"/>
        <w:rPr>
          <w:sz w:val="27"/>
          <w:szCs w:val="27"/>
        </w:rPr>
      </w:pPr>
      <w:r w:rsidRPr="00AC057F">
        <w:rPr>
          <w:sz w:val="27"/>
          <w:szCs w:val="27"/>
        </w:rPr>
        <w:t xml:space="preserve">Д О Х О Д </w:t>
      </w:r>
      <w:proofErr w:type="gramStart"/>
      <w:r w:rsidRPr="00AC057F">
        <w:rPr>
          <w:sz w:val="27"/>
          <w:szCs w:val="27"/>
        </w:rPr>
        <w:t>Ы</w:t>
      </w:r>
      <w:proofErr w:type="gramEnd"/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         - увеличить доходы на 1214,1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ind w:left="540"/>
        <w:jc w:val="center"/>
        <w:rPr>
          <w:sz w:val="27"/>
          <w:szCs w:val="27"/>
        </w:rPr>
      </w:pPr>
      <w:r w:rsidRPr="00AC057F">
        <w:rPr>
          <w:sz w:val="27"/>
          <w:szCs w:val="27"/>
        </w:rPr>
        <w:t>- увеличить расходы на 150,0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    Предлагается увеличить доходную часть бюджета Борского сельского поселения                           на 1214,1 тыс. руб.: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доходов, налоги на прибыль в сумме - 174,0 тыс. руб.;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доходов, налоги на имущество в сумме – 46,1 тыс. руб.;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 от сдачи в аренду имущества в сумме – 219,0 тыс. руб.;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поступления МБТ </w:t>
      </w:r>
      <w:proofErr w:type="gramStart"/>
      <w:r w:rsidRPr="00AC057F">
        <w:rPr>
          <w:sz w:val="27"/>
          <w:szCs w:val="27"/>
        </w:rPr>
        <w:t>на оказание дополнительной финансовой помощи в целях обеспечения сбалансированности бюджета Борского сельского поселения  для финансового обеспечения исполнения расходных обязательств получателя при недостатке собственных доходов получателя в сумме</w:t>
      </w:r>
      <w:proofErr w:type="gramEnd"/>
      <w:r w:rsidRPr="00AC057F">
        <w:rPr>
          <w:sz w:val="27"/>
          <w:szCs w:val="27"/>
        </w:rPr>
        <w:t xml:space="preserve"> - 775,0 тыс. руб.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    Предлагается уменьшить доходную часть бюджета Борского сельского поселения                           на 150,0 тыс. руб.: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-за счет возврата остатка не использованных межбюджетных трансфертов на сумму 150,0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                    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                      </w:t>
      </w:r>
      <w:proofErr w:type="gramStart"/>
      <w:r w:rsidRPr="00AC057F">
        <w:rPr>
          <w:sz w:val="27"/>
          <w:szCs w:val="27"/>
        </w:rPr>
        <w:t>Р</w:t>
      </w:r>
      <w:proofErr w:type="gramEnd"/>
      <w:r w:rsidRPr="00AC057F">
        <w:rPr>
          <w:sz w:val="27"/>
          <w:szCs w:val="27"/>
        </w:rPr>
        <w:t xml:space="preserve"> А С Х О Д Ы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 -увеличить расходы на 1540,1 тыс. руб., </w:t>
      </w:r>
    </w:p>
    <w:p w:rsidR="00EF7321" w:rsidRPr="00AC057F" w:rsidRDefault="00EF7321" w:rsidP="00EF7321">
      <w:pPr>
        <w:tabs>
          <w:tab w:val="left" w:pos="645"/>
          <w:tab w:val="center" w:pos="4677"/>
        </w:tabs>
        <w:jc w:val="center"/>
        <w:rPr>
          <w:sz w:val="27"/>
          <w:szCs w:val="27"/>
        </w:rPr>
      </w:pPr>
      <w:r w:rsidRPr="00AC057F">
        <w:rPr>
          <w:sz w:val="27"/>
          <w:szCs w:val="27"/>
        </w:rPr>
        <w:t>(за счет остатков - 98,0 тыс. руб.; доходов на -1064,1 тыс. руб.)</w:t>
      </w:r>
    </w:p>
    <w:p w:rsidR="00EF7321" w:rsidRPr="00AC057F" w:rsidRDefault="00EF7321" w:rsidP="00EF7321">
      <w:pPr>
        <w:jc w:val="center"/>
        <w:rPr>
          <w:sz w:val="27"/>
          <w:szCs w:val="27"/>
        </w:rPr>
      </w:pPr>
      <w:r w:rsidRPr="00AC057F">
        <w:rPr>
          <w:sz w:val="27"/>
          <w:szCs w:val="27"/>
        </w:rPr>
        <w:t>- уменьшить расходы на – 378,0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</w:p>
    <w:p w:rsidR="00EF7321" w:rsidRPr="00AC057F" w:rsidRDefault="00EF7321" w:rsidP="00EF7321">
      <w:pPr>
        <w:rPr>
          <w:b/>
          <w:sz w:val="27"/>
          <w:szCs w:val="27"/>
        </w:rPr>
      </w:pPr>
      <w:r w:rsidRPr="00AC057F">
        <w:rPr>
          <w:b/>
          <w:sz w:val="27"/>
          <w:szCs w:val="27"/>
        </w:rPr>
        <w:t xml:space="preserve">                                       По разделу «Общегосударственные вопросы»</w:t>
      </w:r>
    </w:p>
    <w:p w:rsidR="00EF7321" w:rsidRPr="00AC057F" w:rsidRDefault="00EF7321" w:rsidP="00EF7321">
      <w:pPr>
        <w:rPr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    - увеличить расходы на - 69,9 тыс. руб.</w:t>
      </w:r>
    </w:p>
    <w:p w:rsidR="00EF7321" w:rsidRPr="00AC057F" w:rsidRDefault="00EF7321" w:rsidP="00EF7321">
      <w:pPr>
        <w:jc w:val="center"/>
        <w:rPr>
          <w:sz w:val="27"/>
          <w:szCs w:val="27"/>
        </w:rPr>
      </w:pPr>
      <w:r w:rsidRPr="00AC057F">
        <w:rPr>
          <w:sz w:val="27"/>
          <w:szCs w:val="27"/>
        </w:rPr>
        <w:t>- уменьшить расходы на – 129,2 тыс. руб.</w:t>
      </w:r>
    </w:p>
    <w:p w:rsidR="00EF7321" w:rsidRPr="00AC057F" w:rsidRDefault="00EF7321" w:rsidP="00EF7321">
      <w:pPr>
        <w:jc w:val="center"/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 w:rsidRPr="00AC057F">
        <w:rPr>
          <w:sz w:val="27"/>
          <w:szCs w:val="27"/>
        </w:rPr>
        <w:t>Предлагается увеличить расходы за счет передвижения между целевыми статьями: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уменьшения расходов на заработную плату главы в сумме - 105,2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уменьшения иных расходов, связанные с выполнением функций органов местного самоуправления в рамках </w:t>
      </w:r>
      <w:proofErr w:type="spellStart"/>
      <w:r w:rsidRPr="00AC057F">
        <w:rPr>
          <w:sz w:val="27"/>
          <w:szCs w:val="27"/>
        </w:rPr>
        <w:t>непрограммных</w:t>
      </w:r>
      <w:proofErr w:type="spellEnd"/>
      <w:r w:rsidRPr="00AC057F">
        <w:rPr>
          <w:sz w:val="27"/>
          <w:szCs w:val="27"/>
        </w:rPr>
        <w:t xml:space="preserve"> расходов сумме - 8,6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уменьшения расходов на обучение служащих в сумме - 15,4 тыс. руб. 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увеличения расходов на оплату страховых взносов в сумме - 20,9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lastRenderedPageBreak/>
        <w:t>- за счет увеличения расходов на оплату административного штрафа в сумме - 19,2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увеличения расходов на оплату информационных услуг в сумме - 19,8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 на доходы физических лиц в сумме – 10,0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645"/>
          <w:tab w:val="center" w:pos="4677"/>
        </w:tabs>
        <w:jc w:val="center"/>
        <w:rPr>
          <w:b/>
          <w:sz w:val="27"/>
          <w:szCs w:val="27"/>
        </w:rPr>
      </w:pPr>
      <w:r w:rsidRPr="00AC057F">
        <w:rPr>
          <w:b/>
          <w:sz w:val="27"/>
          <w:szCs w:val="27"/>
        </w:rPr>
        <w:t>По разделу «Национальная экономика»</w:t>
      </w:r>
    </w:p>
    <w:p w:rsidR="00EF7321" w:rsidRPr="00AC057F" w:rsidRDefault="00EF7321" w:rsidP="00EF7321">
      <w:pPr>
        <w:rPr>
          <w:sz w:val="27"/>
          <w:szCs w:val="27"/>
        </w:rPr>
      </w:pPr>
      <w:r w:rsidRPr="00AC057F">
        <w:rPr>
          <w:b/>
          <w:sz w:val="27"/>
          <w:szCs w:val="27"/>
        </w:rPr>
        <w:t xml:space="preserve">    </w:t>
      </w:r>
      <w:r w:rsidR="00AC057F">
        <w:rPr>
          <w:b/>
          <w:sz w:val="27"/>
          <w:szCs w:val="27"/>
        </w:rPr>
        <w:t xml:space="preserve">                          </w:t>
      </w:r>
      <w:r w:rsidRPr="00AC057F">
        <w:rPr>
          <w:b/>
          <w:sz w:val="27"/>
          <w:szCs w:val="27"/>
        </w:rPr>
        <w:t xml:space="preserve"> </w:t>
      </w:r>
      <w:r w:rsidRPr="00AC057F">
        <w:rPr>
          <w:sz w:val="27"/>
          <w:szCs w:val="27"/>
        </w:rPr>
        <w:t>- увеличить за счет доходов  на - 72,5 тыс. руб.</w:t>
      </w:r>
    </w:p>
    <w:p w:rsidR="00EF7321" w:rsidRPr="00AC057F" w:rsidRDefault="00AC057F" w:rsidP="00EF7321">
      <w:pPr>
        <w:tabs>
          <w:tab w:val="left" w:pos="645"/>
          <w:tab w:val="center" w:pos="4677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  <w:r w:rsidR="00EF7321" w:rsidRPr="00AC057F">
        <w:rPr>
          <w:sz w:val="27"/>
          <w:szCs w:val="27"/>
        </w:rPr>
        <w:t xml:space="preserve">- за счет доходов на доходы физических лиц </w:t>
      </w:r>
      <w:r>
        <w:rPr>
          <w:sz w:val="27"/>
          <w:szCs w:val="27"/>
        </w:rPr>
        <w:t>в сумме-</w:t>
      </w:r>
      <w:r w:rsidR="00EF7321" w:rsidRPr="00AC057F">
        <w:rPr>
          <w:sz w:val="27"/>
          <w:szCs w:val="27"/>
        </w:rPr>
        <w:t>72,5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jc w:val="center"/>
        <w:rPr>
          <w:b/>
          <w:sz w:val="27"/>
          <w:szCs w:val="27"/>
        </w:rPr>
      </w:pPr>
    </w:p>
    <w:p w:rsidR="00EF7321" w:rsidRPr="00AC057F" w:rsidRDefault="00EF7321" w:rsidP="00EF7321">
      <w:pPr>
        <w:rPr>
          <w:b/>
          <w:sz w:val="27"/>
          <w:szCs w:val="27"/>
        </w:rPr>
      </w:pPr>
      <w:r w:rsidRPr="00AC057F">
        <w:rPr>
          <w:b/>
          <w:sz w:val="27"/>
          <w:szCs w:val="27"/>
        </w:rPr>
        <w:t xml:space="preserve">                                       По разделу «Жилищно-коммунальное хозяйство»</w:t>
      </w:r>
    </w:p>
    <w:p w:rsidR="00EF7321" w:rsidRPr="00AC057F" w:rsidRDefault="00EF7321" w:rsidP="00EF7321">
      <w:pPr>
        <w:rPr>
          <w:sz w:val="27"/>
          <w:szCs w:val="27"/>
        </w:rPr>
      </w:pPr>
      <w:r w:rsidRPr="00AC057F">
        <w:rPr>
          <w:b/>
          <w:sz w:val="27"/>
          <w:szCs w:val="27"/>
        </w:rPr>
        <w:t xml:space="preserve">                 </w:t>
      </w:r>
      <w:r w:rsidR="00AC057F">
        <w:rPr>
          <w:b/>
          <w:sz w:val="27"/>
          <w:szCs w:val="27"/>
        </w:rPr>
        <w:t xml:space="preserve">                     </w:t>
      </w:r>
      <w:r w:rsidRPr="00AC057F">
        <w:rPr>
          <w:b/>
          <w:sz w:val="27"/>
          <w:szCs w:val="27"/>
        </w:rPr>
        <w:t xml:space="preserve"> </w:t>
      </w:r>
      <w:r w:rsidRPr="00AC057F">
        <w:rPr>
          <w:sz w:val="27"/>
          <w:szCs w:val="27"/>
        </w:rPr>
        <w:t>- увеличить расходы на - 256,6 тыс. руб.</w:t>
      </w:r>
    </w:p>
    <w:p w:rsidR="00EF7321" w:rsidRPr="00AC057F" w:rsidRDefault="00EF7321" w:rsidP="00EF7321">
      <w:pPr>
        <w:ind w:firstLine="708"/>
        <w:jc w:val="center"/>
        <w:rPr>
          <w:sz w:val="27"/>
          <w:szCs w:val="27"/>
        </w:rPr>
      </w:pPr>
      <w:r w:rsidRPr="00AC057F">
        <w:rPr>
          <w:sz w:val="27"/>
          <w:szCs w:val="27"/>
        </w:rPr>
        <w:t>- уменьшить расходы на – 199,3 тыс. руб.</w:t>
      </w:r>
    </w:p>
    <w:p w:rsidR="00EF7321" w:rsidRPr="00AC057F" w:rsidRDefault="00EF7321" w:rsidP="00EF7321">
      <w:pPr>
        <w:ind w:firstLine="708"/>
        <w:jc w:val="center"/>
        <w:rPr>
          <w:sz w:val="27"/>
          <w:szCs w:val="27"/>
        </w:rPr>
      </w:pPr>
    </w:p>
    <w:p w:rsidR="00EF7321" w:rsidRPr="00AC057F" w:rsidRDefault="00EF7321" w:rsidP="00EF7321">
      <w:pPr>
        <w:ind w:firstLine="708"/>
        <w:rPr>
          <w:sz w:val="27"/>
          <w:szCs w:val="27"/>
        </w:rPr>
      </w:pPr>
      <w:r w:rsidRPr="00AC057F">
        <w:rPr>
          <w:sz w:val="27"/>
          <w:szCs w:val="27"/>
          <w:u w:val="single"/>
        </w:rPr>
        <w:t>По жилищному хозяйству</w:t>
      </w:r>
      <w:r w:rsidRPr="00AC057F">
        <w:rPr>
          <w:sz w:val="27"/>
          <w:szCs w:val="27"/>
        </w:rPr>
        <w:t>: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увеличения расходов по взносу на капитальный ремонт  в сумме - 84,3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остатков на оплату незаселенного жилищного фонда  в сумме – 98,0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 на оплату незаселенного жилищного фонда  в сумме – 5,0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</w:p>
    <w:p w:rsidR="00EF7321" w:rsidRPr="00AC057F" w:rsidRDefault="00EF7321" w:rsidP="00EF7321">
      <w:pPr>
        <w:ind w:firstLine="708"/>
        <w:rPr>
          <w:sz w:val="27"/>
          <w:szCs w:val="27"/>
        </w:rPr>
      </w:pPr>
      <w:r w:rsidRPr="00AC057F">
        <w:rPr>
          <w:sz w:val="27"/>
          <w:szCs w:val="27"/>
          <w:u w:val="single"/>
        </w:rPr>
        <w:t>По коммунальному хозяйству</w:t>
      </w:r>
      <w:r w:rsidRPr="00AC057F">
        <w:rPr>
          <w:sz w:val="27"/>
          <w:szCs w:val="27"/>
        </w:rPr>
        <w:t>: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уменьшения расходов, в связи изменением вида расходов в сумме – 49,3 тыс. руб.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возврата </w:t>
      </w:r>
      <w:proofErr w:type="gramStart"/>
      <w:r w:rsidRPr="00AC057F">
        <w:rPr>
          <w:sz w:val="27"/>
          <w:szCs w:val="27"/>
        </w:rPr>
        <w:t>неиспользованных</w:t>
      </w:r>
      <w:proofErr w:type="gramEnd"/>
      <w:r w:rsidRPr="00AC057F">
        <w:rPr>
          <w:sz w:val="27"/>
          <w:szCs w:val="27"/>
        </w:rPr>
        <w:t xml:space="preserve"> МБТ в сумме – 150,0 тыс. руб. </w:t>
      </w:r>
    </w:p>
    <w:p w:rsidR="00EF7321" w:rsidRPr="00AC057F" w:rsidRDefault="00EF7321" w:rsidP="00EF7321">
      <w:pPr>
        <w:tabs>
          <w:tab w:val="left" w:pos="645"/>
          <w:tab w:val="center" w:pos="4677"/>
        </w:tabs>
        <w:jc w:val="both"/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645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ab/>
      </w:r>
      <w:r w:rsidRPr="00AC057F">
        <w:rPr>
          <w:sz w:val="27"/>
          <w:szCs w:val="27"/>
          <w:u w:val="single"/>
        </w:rPr>
        <w:t>По благоустройству</w:t>
      </w:r>
      <w:r w:rsidRPr="00AC057F">
        <w:rPr>
          <w:sz w:val="27"/>
          <w:szCs w:val="27"/>
        </w:rPr>
        <w:t>:</w:t>
      </w:r>
    </w:p>
    <w:p w:rsidR="00EF7321" w:rsidRPr="00AC057F" w:rsidRDefault="00EF7321" w:rsidP="00EF7321">
      <w:pPr>
        <w:tabs>
          <w:tab w:val="left" w:pos="645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увеличения доходов на оплату договоров по уборке территории в сумме – 56,6 тыс. руб.</w:t>
      </w:r>
    </w:p>
    <w:p w:rsidR="00EF7321" w:rsidRPr="00AC057F" w:rsidRDefault="00EF7321" w:rsidP="00EF7321">
      <w:pPr>
        <w:tabs>
          <w:tab w:val="left" w:pos="645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</w:t>
      </w:r>
      <w:proofErr w:type="gramStart"/>
      <w:r w:rsidRPr="00AC057F">
        <w:rPr>
          <w:sz w:val="27"/>
          <w:szCs w:val="27"/>
        </w:rPr>
        <w:t>за счет передвижения между целевыми статьями на оплату договоров по уборке территории в сумме</w:t>
      </w:r>
      <w:proofErr w:type="gramEnd"/>
      <w:r w:rsidRPr="00AC057F">
        <w:rPr>
          <w:sz w:val="27"/>
          <w:szCs w:val="27"/>
        </w:rPr>
        <w:t xml:space="preserve"> – 12,7 тыс. руб.</w:t>
      </w:r>
    </w:p>
    <w:p w:rsidR="00EF7321" w:rsidRPr="00AC057F" w:rsidRDefault="00EF7321" w:rsidP="00EF7321">
      <w:pPr>
        <w:tabs>
          <w:tab w:val="left" w:pos="0"/>
          <w:tab w:val="center" w:pos="4677"/>
        </w:tabs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b/>
          <w:sz w:val="27"/>
          <w:szCs w:val="27"/>
        </w:rPr>
      </w:pPr>
      <w:r w:rsidRPr="00AC057F">
        <w:rPr>
          <w:sz w:val="27"/>
          <w:szCs w:val="27"/>
        </w:rPr>
        <w:t xml:space="preserve">                                         </w:t>
      </w:r>
      <w:r w:rsidRPr="00AC057F">
        <w:rPr>
          <w:b/>
          <w:sz w:val="27"/>
          <w:szCs w:val="27"/>
        </w:rPr>
        <w:t>По разделу «Культура и кинематография»</w:t>
      </w:r>
    </w:p>
    <w:p w:rsidR="00AC057F" w:rsidRDefault="00EF7321" w:rsidP="00AC057F">
      <w:pPr>
        <w:tabs>
          <w:tab w:val="left" w:pos="0"/>
          <w:tab w:val="center" w:pos="4677"/>
        </w:tabs>
        <w:rPr>
          <w:bCs/>
          <w:sz w:val="27"/>
          <w:szCs w:val="27"/>
        </w:rPr>
      </w:pPr>
      <w:r w:rsidRPr="00AC057F">
        <w:rPr>
          <w:b/>
          <w:sz w:val="27"/>
          <w:szCs w:val="27"/>
        </w:rPr>
        <w:t xml:space="preserve">                                            </w:t>
      </w:r>
      <w:r w:rsidRPr="00AC057F">
        <w:rPr>
          <w:bCs/>
          <w:sz w:val="27"/>
          <w:szCs w:val="27"/>
        </w:rPr>
        <w:t>- увеличить расходы на - 1141,1 тыс. руб.</w:t>
      </w:r>
    </w:p>
    <w:p w:rsidR="00EF7321" w:rsidRPr="00AC057F" w:rsidRDefault="00AC057F" w:rsidP="00AC057F">
      <w:pPr>
        <w:tabs>
          <w:tab w:val="left" w:pos="0"/>
          <w:tab w:val="center" w:pos="4677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</w:t>
      </w:r>
      <w:r w:rsidR="00EF7321" w:rsidRPr="00AC057F">
        <w:rPr>
          <w:bCs/>
          <w:sz w:val="27"/>
          <w:szCs w:val="27"/>
        </w:rPr>
        <w:t>- уменьшить расходы на – 49,5 тыс. руб.</w:t>
      </w:r>
    </w:p>
    <w:p w:rsidR="00EF7321" w:rsidRPr="00AC057F" w:rsidRDefault="00EF7321" w:rsidP="00EF7321">
      <w:pPr>
        <w:ind w:firstLine="708"/>
        <w:rPr>
          <w:sz w:val="27"/>
          <w:szCs w:val="27"/>
        </w:rPr>
      </w:pPr>
    </w:p>
    <w:p w:rsidR="00EF7321" w:rsidRPr="00AC057F" w:rsidRDefault="00EF7321" w:rsidP="00EF7321">
      <w:pPr>
        <w:ind w:firstLine="708"/>
        <w:rPr>
          <w:sz w:val="27"/>
          <w:szCs w:val="27"/>
        </w:rPr>
      </w:pPr>
      <w:r w:rsidRPr="00AC057F">
        <w:rPr>
          <w:sz w:val="27"/>
          <w:szCs w:val="27"/>
          <w:u w:val="single"/>
        </w:rPr>
        <w:t>По культуре</w:t>
      </w:r>
      <w:r w:rsidRPr="00AC057F">
        <w:rPr>
          <w:sz w:val="27"/>
          <w:szCs w:val="27"/>
        </w:rPr>
        <w:t xml:space="preserve">:                                   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 увеличить в сумме - 187,3 тыс. руб. на выплату заработной платы,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финансовой помощи увеличить в сумме – 775,0 тыс. руб. на оплату коммунальных услуг,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доходов увеличить в сумме – 52,9 тыс. руб. на оплату коммунальных услуг, 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- за счет собственных средств увеличить в сумме – 123,1 тыс. руб. на оплату коммунальных услуг, 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  <w:u w:val="single"/>
        </w:rPr>
      </w:pPr>
      <w:r w:rsidRPr="00AC057F">
        <w:rPr>
          <w:sz w:val="27"/>
          <w:szCs w:val="27"/>
        </w:rPr>
        <w:lastRenderedPageBreak/>
        <w:t xml:space="preserve">          </w:t>
      </w:r>
      <w:r w:rsidRPr="00AC057F">
        <w:rPr>
          <w:sz w:val="27"/>
          <w:szCs w:val="27"/>
          <w:u w:val="single"/>
        </w:rPr>
        <w:t>По библиотеке: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уменьшить расходы за счет передвижения между целевыми статьями в сумме – 21,3 тыс. руб. (на оплату налогов по заработной плате по культуре),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уменьшить расходы передвижения между целевыми статьями в сумме – 28,2 тыс. руб. (на выплату заработной платы специалистам культуры),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  <w:u w:val="single"/>
        </w:rPr>
      </w:pPr>
      <w:r w:rsidRPr="00AC057F">
        <w:rPr>
          <w:sz w:val="27"/>
          <w:szCs w:val="27"/>
        </w:rPr>
        <w:t xml:space="preserve">         </w:t>
      </w:r>
      <w:r w:rsidRPr="00AC057F">
        <w:rPr>
          <w:sz w:val="27"/>
          <w:szCs w:val="27"/>
          <w:u w:val="single"/>
        </w:rPr>
        <w:t>По физкультуре и спорту: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- за счет доходов увеличить расходы в сумме – 2,8 тыс. руб. на опл</w:t>
      </w:r>
      <w:r w:rsidR="00AC057F">
        <w:rPr>
          <w:sz w:val="27"/>
          <w:szCs w:val="27"/>
        </w:rPr>
        <w:t>ату налогов по заработной плате.</w:t>
      </w:r>
    </w:p>
    <w:p w:rsidR="00EF7321" w:rsidRPr="00AC057F" w:rsidRDefault="00EF7321" w:rsidP="00EF7321">
      <w:pPr>
        <w:tabs>
          <w:tab w:val="left" w:pos="0"/>
          <w:tab w:val="center" w:pos="4677"/>
        </w:tabs>
        <w:jc w:val="center"/>
        <w:rPr>
          <w:b/>
          <w:sz w:val="27"/>
          <w:szCs w:val="27"/>
        </w:rPr>
      </w:pPr>
    </w:p>
    <w:p w:rsidR="00EF7321" w:rsidRPr="00AC057F" w:rsidRDefault="00EF7321" w:rsidP="00EF7321">
      <w:pPr>
        <w:tabs>
          <w:tab w:val="left" w:pos="0"/>
          <w:tab w:val="center" w:pos="4677"/>
        </w:tabs>
        <w:jc w:val="center"/>
        <w:rPr>
          <w:b/>
          <w:sz w:val="27"/>
          <w:szCs w:val="27"/>
        </w:rPr>
      </w:pPr>
    </w:p>
    <w:p w:rsidR="00EF7321" w:rsidRPr="00AC057F" w:rsidRDefault="00EF7321" w:rsidP="00EF7321">
      <w:pPr>
        <w:tabs>
          <w:tab w:val="left" w:pos="0"/>
          <w:tab w:val="center" w:pos="4677"/>
        </w:tabs>
        <w:jc w:val="both"/>
        <w:rPr>
          <w:sz w:val="27"/>
          <w:szCs w:val="27"/>
        </w:rPr>
      </w:pPr>
      <w:r w:rsidRPr="00AC057F">
        <w:rPr>
          <w:sz w:val="27"/>
          <w:szCs w:val="27"/>
        </w:rPr>
        <w:t>И. о. главы администрации</w:t>
      </w:r>
    </w:p>
    <w:p w:rsidR="00EF7321" w:rsidRPr="00AC057F" w:rsidRDefault="00EF7321" w:rsidP="00EF7321">
      <w:pPr>
        <w:jc w:val="both"/>
        <w:rPr>
          <w:sz w:val="27"/>
          <w:szCs w:val="27"/>
        </w:rPr>
      </w:pPr>
      <w:r w:rsidRPr="00AC057F">
        <w:rPr>
          <w:sz w:val="27"/>
          <w:szCs w:val="27"/>
        </w:rPr>
        <w:t xml:space="preserve">Борского сельского поселения                               </w:t>
      </w:r>
      <w:r w:rsidR="00AC057F">
        <w:rPr>
          <w:sz w:val="27"/>
          <w:szCs w:val="27"/>
        </w:rPr>
        <w:t xml:space="preserve">                       </w:t>
      </w:r>
      <w:r w:rsidR="00AC057F">
        <w:rPr>
          <w:sz w:val="27"/>
          <w:szCs w:val="27"/>
        </w:rPr>
        <w:tab/>
        <w:t xml:space="preserve">    </w:t>
      </w:r>
      <w:proofErr w:type="spellStart"/>
      <w:r w:rsidR="00AC057F">
        <w:rPr>
          <w:sz w:val="27"/>
          <w:szCs w:val="27"/>
        </w:rPr>
        <w:t>Е.А.Евпак</w:t>
      </w:r>
      <w:proofErr w:type="spellEnd"/>
    </w:p>
    <w:p w:rsidR="00EF7321" w:rsidRPr="00AC057F" w:rsidRDefault="00EF7321" w:rsidP="007771E4">
      <w:pPr>
        <w:rPr>
          <w:sz w:val="27"/>
          <w:szCs w:val="27"/>
        </w:rPr>
      </w:pPr>
    </w:p>
    <w:p w:rsidR="00EF7321" w:rsidRPr="00AC057F" w:rsidRDefault="00EF7321" w:rsidP="007771E4">
      <w:pPr>
        <w:rPr>
          <w:sz w:val="27"/>
          <w:szCs w:val="27"/>
        </w:rPr>
      </w:pPr>
    </w:p>
    <w:p w:rsidR="00EF7321" w:rsidRPr="00AC057F" w:rsidRDefault="00EF7321" w:rsidP="007771E4">
      <w:pPr>
        <w:rPr>
          <w:sz w:val="27"/>
          <w:szCs w:val="27"/>
        </w:rPr>
      </w:pPr>
    </w:p>
    <w:p w:rsidR="00EF7321" w:rsidRPr="00AC057F" w:rsidRDefault="00EF7321" w:rsidP="007771E4">
      <w:pPr>
        <w:rPr>
          <w:sz w:val="27"/>
          <w:szCs w:val="27"/>
        </w:rPr>
      </w:pPr>
    </w:p>
    <w:p w:rsidR="00EF7321" w:rsidRDefault="00EF7321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Default="00AC057F" w:rsidP="007771E4">
      <w:pPr>
        <w:rPr>
          <w:sz w:val="27"/>
          <w:szCs w:val="27"/>
        </w:rPr>
      </w:pPr>
    </w:p>
    <w:p w:rsidR="00AC057F" w:rsidRPr="00AC057F" w:rsidRDefault="00AC057F" w:rsidP="007771E4">
      <w:pPr>
        <w:rPr>
          <w:sz w:val="27"/>
          <w:szCs w:val="27"/>
        </w:rPr>
      </w:pPr>
    </w:p>
    <w:p w:rsidR="00EF7321" w:rsidRDefault="00EF7321" w:rsidP="007771E4"/>
    <w:tbl>
      <w:tblPr>
        <w:tblW w:w="10349" w:type="dxa"/>
        <w:tblInd w:w="-318" w:type="dxa"/>
        <w:tblLook w:val="04A0"/>
      </w:tblPr>
      <w:tblGrid>
        <w:gridCol w:w="2411"/>
        <w:gridCol w:w="3402"/>
        <w:gridCol w:w="992"/>
        <w:gridCol w:w="1066"/>
        <w:gridCol w:w="1202"/>
        <w:gridCol w:w="1483"/>
      </w:tblGrid>
      <w:tr w:rsidR="00EF7321" w:rsidRPr="00EF7321" w:rsidTr="00AC057F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AC057F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057F">
              <w:rPr>
                <w:rFonts w:ascii="Arial CYR" w:hAnsi="Arial CYR" w:cs="Arial CYR"/>
                <w:sz w:val="20"/>
                <w:szCs w:val="20"/>
              </w:rPr>
              <w:t>Предложения</w:t>
            </w:r>
          </w:p>
        </w:tc>
      </w:tr>
      <w:tr w:rsidR="00EF7321" w:rsidRPr="00EF7321" w:rsidTr="00AC057F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AC057F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057F">
              <w:rPr>
                <w:rFonts w:ascii="Arial CYR" w:hAnsi="Arial CYR" w:cs="Arial CYR"/>
                <w:sz w:val="20"/>
                <w:szCs w:val="20"/>
              </w:rPr>
              <w:t>по корректировке доходов бюджета Борского сельского поселения на 2022 год по состоянию на 16.12.2022г.</w:t>
            </w:r>
          </w:p>
        </w:tc>
      </w:tr>
      <w:tr w:rsidR="00EF7321" w:rsidRPr="00EF7321" w:rsidTr="00AC057F">
        <w:trPr>
          <w:trHeight w:val="75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AC057F">
        <w:trPr>
          <w:trHeight w:val="2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AC057F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 тыс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r w:rsidR="00EF7321" w:rsidRPr="00EF7321"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 w:rsidR="00EF7321" w:rsidRPr="00EF7321">
              <w:rPr>
                <w:rFonts w:ascii="Arial CYR" w:hAnsi="Arial CYR" w:cs="Arial CYR"/>
                <w:sz w:val="20"/>
                <w:szCs w:val="20"/>
              </w:rPr>
              <w:t>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AC057F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4 135,3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4574,4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3 202,2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3422,3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584,4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758,4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584,4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758,4</w:t>
            </w:r>
          </w:p>
        </w:tc>
      </w:tr>
      <w:tr w:rsidR="00EF7321" w:rsidRPr="00EF7321" w:rsidTr="00AC057F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1 368,8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1368,8</w:t>
            </w:r>
          </w:p>
        </w:tc>
      </w:tr>
      <w:tr w:rsidR="00EF7321" w:rsidRPr="00EF7321" w:rsidTr="00AC057F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1 368,8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1368,8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1 248,0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1248,0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537,0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711,0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933,1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1 152,1</w:t>
            </w:r>
          </w:p>
        </w:tc>
      </w:tr>
      <w:tr w:rsidR="00EF7321" w:rsidRPr="00EF7321" w:rsidTr="00AC057F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736,5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955,5</w:t>
            </w:r>
          </w:p>
        </w:tc>
      </w:tr>
      <w:tr w:rsidR="00EF7321" w:rsidRPr="00EF7321" w:rsidTr="00AC057F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F7321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49,7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49,7</w:t>
            </w:r>
          </w:p>
        </w:tc>
      </w:tr>
      <w:tr w:rsidR="00EF7321" w:rsidRPr="00EF7321" w:rsidTr="00AC057F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1 11 05035 10 0000 120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</w:tr>
      <w:tr w:rsidR="00EF7321" w:rsidRPr="00EF7321" w:rsidTr="00AC057F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340,6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559,6</w:t>
            </w:r>
          </w:p>
        </w:tc>
      </w:tr>
      <w:tr w:rsidR="00EF7321" w:rsidRPr="00EF7321" w:rsidTr="00AC057F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333,7</w:t>
            </w:r>
          </w:p>
        </w:tc>
      </w:tr>
      <w:tr w:rsidR="00EF7321" w:rsidRPr="00EF7321" w:rsidTr="00AC057F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10,8</w:t>
            </w:r>
          </w:p>
        </w:tc>
      </w:tr>
      <w:tr w:rsidR="00EF7321" w:rsidRPr="00EF7321" w:rsidTr="00AC057F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1 13 01995 10 0028 130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</w:t>
            </w:r>
            <w:proofErr w:type="spellStart"/>
            <w:r w:rsidRPr="00EF7321">
              <w:rPr>
                <w:rFonts w:ascii="Arial CYR" w:hAnsi="Arial CYR" w:cs="Arial CYR"/>
                <w:sz w:val="20"/>
                <w:szCs w:val="20"/>
              </w:rPr>
              <w:t>Борский</w:t>
            </w:r>
            <w:proofErr w:type="spellEnd"/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КСК)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F7321" w:rsidRPr="00EF7321" w:rsidTr="00AC057F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1 13 02065 10 0000 130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10,8</w:t>
            </w:r>
          </w:p>
        </w:tc>
      </w:tr>
      <w:tr w:rsidR="00EF7321" w:rsidRPr="00EF7321" w:rsidTr="00AC057F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173,0</w:t>
            </w:r>
          </w:p>
        </w:tc>
      </w:tr>
      <w:tr w:rsidR="00EF7321" w:rsidRPr="00EF7321" w:rsidTr="00AC057F">
        <w:trPr>
          <w:trHeight w:val="12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1 16 0000 </w:t>
            </w:r>
            <w:proofErr w:type="spellStart"/>
            <w:r w:rsidRPr="00EF7321">
              <w:rPr>
                <w:rFonts w:ascii="Arial CYR" w:hAnsi="Arial CYR" w:cs="Arial CYR"/>
                <w:sz w:val="20"/>
                <w:szCs w:val="20"/>
              </w:rPr>
              <w:t>0000</w:t>
            </w:r>
            <w:proofErr w:type="spellEnd"/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EF7321">
              <w:rPr>
                <w:rFonts w:ascii="Arial CYR" w:hAnsi="Arial CYR" w:cs="Arial CYR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173,0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1 17 05050 10 0001 000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7,8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1 17 05050 10 0001 180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31 956,4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32581,4</w:t>
            </w:r>
          </w:p>
        </w:tc>
      </w:tr>
      <w:tr w:rsidR="00EF7321" w:rsidRPr="00EF7321" w:rsidTr="00AC057F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36 091,7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37155,8</w:t>
            </w:r>
          </w:p>
        </w:tc>
      </w:tr>
    </w:tbl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p w:rsidR="00EF7321" w:rsidRDefault="00EF7321" w:rsidP="007771E4"/>
    <w:tbl>
      <w:tblPr>
        <w:tblW w:w="10491" w:type="dxa"/>
        <w:tblInd w:w="-318" w:type="dxa"/>
        <w:tblLayout w:type="fixed"/>
        <w:tblLook w:val="04A0"/>
      </w:tblPr>
      <w:tblGrid>
        <w:gridCol w:w="3687"/>
        <w:gridCol w:w="708"/>
        <w:gridCol w:w="709"/>
        <w:gridCol w:w="1418"/>
        <w:gridCol w:w="708"/>
        <w:gridCol w:w="993"/>
        <w:gridCol w:w="1134"/>
        <w:gridCol w:w="1134"/>
      </w:tblGrid>
      <w:tr w:rsidR="00EF7321" w:rsidRPr="00EF7321" w:rsidTr="00DA1211">
        <w:trPr>
          <w:trHeight w:val="67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Предложения по корректировке расходов бюджета Борского сельского поселения на 2022 год по состоянию на 16.12.2022г.</w:t>
            </w:r>
          </w:p>
        </w:tc>
      </w:tr>
      <w:tr w:rsidR="00DA1211" w:rsidRPr="00EF7321" w:rsidTr="00DA1211">
        <w:trPr>
          <w:trHeight w:val="37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321" w:rsidRPr="00EF7321" w:rsidRDefault="00EF7321" w:rsidP="00EF7321">
            <w:pPr>
              <w:jc w:val="right"/>
              <w:rPr>
                <w:color w:val="000000"/>
                <w:sz w:val="28"/>
                <w:szCs w:val="28"/>
              </w:rPr>
            </w:pPr>
            <w:r w:rsidRPr="00EF73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A1211" w:rsidRPr="00DA1211" w:rsidTr="00DA1211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1211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1211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DA1211" w:rsidRPr="00DA1211" w:rsidTr="00DA1211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21" w:rsidRPr="00DA1211" w:rsidRDefault="00EF7321" w:rsidP="00EF73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-59,3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-208,0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DA1211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DA1211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lastRenderedPageBreak/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DA1211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DA1211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1 088,8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-2 373,2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1 088,8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-2 373,2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1 138,3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951,0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-1 318,7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A1211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DA1211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-1 318,7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color w:val="000000"/>
                <w:sz w:val="20"/>
                <w:szCs w:val="20"/>
              </w:rPr>
            </w:pPr>
            <w:r w:rsidRPr="00DA12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211" w:rsidRPr="00DA1211" w:rsidTr="00DA1211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21" w:rsidRPr="00DA1211" w:rsidRDefault="00EF7321" w:rsidP="00EF73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1 162,1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A1211" w:rsidRDefault="00EF7321" w:rsidP="00EF732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2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F7321" w:rsidRPr="00DA1211" w:rsidRDefault="00EF7321" w:rsidP="007771E4">
      <w:pPr>
        <w:rPr>
          <w:sz w:val="20"/>
          <w:szCs w:val="20"/>
        </w:rPr>
      </w:pPr>
    </w:p>
    <w:p w:rsidR="00EF7321" w:rsidRPr="00DA1211" w:rsidRDefault="00EF7321" w:rsidP="007771E4">
      <w:pPr>
        <w:rPr>
          <w:sz w:val="20"/>
          <w:szCs w:val="20"/>
        </w:rPr>
      </w:pPr>
    </w:p>
    <w:p w:rsidR="00EF7321" w:rsidRPr="00DA1211" w:rsidRDefault="00EF7321" w:rsidP="007771E4">
      <w:pPr>
        <w:rPr>
          <w:sz w:val="20"/>
          <w:szCs w:val="20"/>
        </w:rPr>
      </w:pPr>
    </w:p>
    <w:p w:rsidR="00EF7321" w:rsidRPr="00DA1211" w:rsidRDefault="00EF7321" w:rsidP="007771E4">
      <w:pPr>
        <w:rPr>
          <w:sz w:val="20"/>
          <w:szCs w:val="20"/>
        </w:rPr>
      </w:pPr>
    </w:p>
    <w:p w:rsidR="00EF7321" w:rsidRDefault="00EF7321" w:rsidP="007771E4">
      <w:pPr>
        <w:sectPr w:rsidR="00EF7321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EF7321" w:rsidRDefault="00EF7321" w:rsidP="007771E4"/>
    <w:p w:rsidR="00EF7321" w:rsidRDefault="00EF7321" w:rsidP="00EF7321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EF7321" w:rsidRPr="00DA1211" w:rsidRDefault="00EF7321" w:rsidP="00EF7321">
      <w:pPr>
        <w:shd w:val="clear" w:color="auto" w:fill="FFFFFF"/>
        <w:spacing w:line="317" w:lineRule="exact"/>
      </w:pPr>
      <w:r>
        <w:rPr>
          <w:color w:val="000000"/>
          <w:spacing w:val="56"/>
          <w:sz w:val="29"/>
          <w:szCs w:val="29"/>
        </w:rPr>
        <w:t xml:space="preserve">                                                                                        </w:t>
      </w:r>
      <w:r w:rsidRPr="00DA1211">
        <w:rPr>
          <w:color w:val="000000"/>
          <w:spacing w:val="56"/>
        </w:rPr>
        <w:t>УТВЕРЖДЕНЫ</w:t>
      </w:r>
    </w:p>
    <w:p w:rsidR="00EF7321" w:rsidRPr="00DA1211" w:rsidRDefault="00EF7321" w:rsidP="00EF7321">
      <w:pPr>
        <w:shd w:val="clear" w:color="auto" w:fill="FFFFFF"/>
        <w:spacing w:line="317" w:lineRule="exact"/>
        <w:ind w:right="130"/>
        <w:jc w:val="right"/>
      </w:pPr>
      <w:r w:rsidRPr="00DA1211">
        <w:rPr>
          <w:color w:val="000000"/>
          <w:spacing w:val="-4"/>
        </w:rPr>
        <w:t>решением совета депутатов</w:t>
      </w:r>
    </w:p>
    <w:p w:rsidR="00EF7321" w:rsidRPr="00DA1211" w:rsidRDefault="00EF7321" w:rsidP="00EF7321">
      <w:pPr>
        <w:shd w:val="clear" w:color="auto" w:fill="FFFFFF"/>
        <w:spacing w:line="317" w:lineRule="exact"/>
        <w:ind w:right="130"/>
        <w:jc w:val="right"/>
      </w:pPr>
      <w:r w:rsidRPr="00DA1211">
        <w:rPr>
          <w:color w:val="000000"/>
          <w:spacing w:val="-4"/>
        </w:rPr>
        <w:t>Борского сельского поселения</w:t>
      </w:r>
    </w:p>
    <w:p w:rsidR="00EF7321" w:rsidRPr="00DA1211" w:rsidRDefault="00EF7321" w:rsidP="00EF732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</w:rPr>
      </w:pPr>
      <w:r w:rsidRPr="00DA1211">
        <w:rPr>
          <w:color w:val="000000"/>
          <w:spacing w:val="-7"/>
        </w:rPr>
        <w:t xml:space="preserve">от 22 декабря </w:t>
      </w:r>
      <w:r w:rsidRPr="00DA1211">
        <w:rPr>
          <w:color w:val="000000"/>
          <w:spacing w:val="-2"/>
        </w:rPr>
        <w:t xml:space="preserve">2022 г. № 03-149  </w:t>
      </w:r>
    </w:p>
    <w:p w:rsidR="00EF7321" w:rsidRPr="00DA1211" w:rsidRDefault="00EF7321" w:rsidP="00EF7321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 w:rsidRPr="00DA1211">
        <w:rPr>
          <w:color w:val="000000"/>
          <w:spacing w:val="-2"/>
        </w:rPr>
        <w:t>(</w:t>
      </w:r>
      <w:r w:rsidRPr="00DA1211">
        <w:rPr>
          <w:i/>
          <w:iCs/>
          <w:color w:val="000000"/>
          <w:spacing w:val="-9"/>
        </w:rPr>
        <w:t>приложение №1)</w:t>
      </w:r>
    </w:p>
    <w:p w:rsidR="00EF7321" w:rsidRDefault="00EF7321" w:rsidP="00EF7321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EF7321" w:rsidRDefault="00EF7321" w:rsidP="00EF7321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2 и плановый период 2023 и 2024 годы</w:t>
      </w:r>
    </w:p>
    <w:p w:rsidR="00EF7321" w:rsidRDefault="00EF7321" w:rsidP="00EF7321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EF7321" w:rsidTr="00EF7321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</w:tr>
      <w:tr w:rsidR="00EF7321" w:rsidTr="00EF7321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EF7321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725CB3" w:rsidRDefault="00EF7321" w:rsidP="00EF732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725CB3" w:rsidRDefault="00EF7321" w:rsidP="00EF732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C2463B" w:rsidRDefault="00EF7321" w:rsidP="00EF732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3514,0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2463B" w:rsidRDefault="00EF7321" w:rsidP="00EF732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2463B" w:rsidRDefault="00EF7321" w:rsidP="00EF7321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EF7321" w:rsidRPr="00CB46F9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32690" w:rsidRDefault="00EF7321" w:rsidP="00EF7321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120FFC" w:rsidRDefault="00EF7321" w:rsidP="00EF7321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C2463B" w:rsidRDefault="00EF7321" w:rsidP="00EF7321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-37155,8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B46F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B46F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EF7321" w:rsidRPr="00CB46F9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120FFC" w:rsidRDefault="00EF7321" w:rsidP="00EF7321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D16F65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+40669,8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B46F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CB46F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EF7321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725CB3" w:rsidRDefault="00EF7321" w:rsidP="00EF732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725CB3" w:rsidRDefault="00EF7321" w:rsidP="00EF7321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EF7321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120FFC" w:rsidRDefault="00EF7321" w:rsidP="00EF7321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EF7321" w:rsidTr="00EF732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Default="00EF7321" w:rsidP="00EF7321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EF7321" w:rsidRPr="00DB732A" w:rsidTr="00EF7321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Pr="00DB732A" w:rsidRDefault="00EF7321" w:rsidP="00EF732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Pr="00DB732A" w:rsidRDefault="00EF7321" w:rsidP="00EF7321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21" w:rsidRPr="00F03F19" w:rsidRDefault="00EF7321" w:rsidP="00EF732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EF7321" w:rsidRPr="00DB732A" w:rsidRDefault="00EF7321" w:rsidP="00EF7321">
      <w:pPr>
        <w:rPr>
          <w:b/>
        </w:rPr>
      </w:pPr>
    </w:p>
    <w:p w:rsidR="00EF7321" w:rsidRDefault="00EF7321" w:rsidP="00EF7321"/>
    <w:p w:rsidR="00EF7321" w:rsidRDefault="00EF7321" w:rsidP="00EF7321">
      <w:pPr>
        <w:sectPr w:rsidR="00EF7321" w:rsidSect="00EF7321">
          <w:type w:val="oddPage"/>
          <w:pgSz w:w="16838" w:h="11906" w:orient="landscape"/>
          <w:pgMar w:top="1440" w:right="993" w:bottom="1106" w:left="1560" w:header="708" w:footer="708" w:gutter="0"/>
          <w:cols w:space="708"/>
          <w:docGrid w:linePitch="360"/>
        </w:sectPr>
      </w:pPr>
    </w:p>
    <w:tbl>
      <w:tblPr>
        <w:tblW w:w="17900" w:type="dxa"/>
        <w:tblInd w:w="-459" w:type="dxa"/>
        <w:tblLayout w:type="fixed"/>
        <w:tblLook w:val="04A0"/>
      </w:tblPr>
      <w:tblGrid>
        <w:gridCol w:w="1700"/>
        <w:gridCol w:w="2128"/>
        <w:gridCol w:w="801"/>
        <w:gridCol w:w="469"/>
        <w:gridCol w:w="851"/>
        <w:gridCol w:w="384"/>
        <w:gridCol w:w="325"/>
        <w:gridCol w:w="992"/>
        <w:gridCol w:w="90"/>
        <w:gridCol w:w="902"/>
        <w:gridCol w:w="575"/>
        <w:gridCol w:w="134"/>
        <w:gridCol w:w="709"/>
        <w:gridCol w:w="863"/>
        <w:gridCol w:w="129"/>
        <w:gridCol w:w="107"/>
        <w:gridCol w:w="236"/>
        <w:gridCol w:w="791"/>
        <w:gridCol w:w="114"/>
        <w:gridCol w:w="600"/>
        <w:gridCol w:w="708"/>
        <w:gridCol w:w="398"/>
        <w:gridCol w:w="301"/>
        <w:gridCol w:w="236"/>
        <w:gridCol w:w="199"/>
        <w:gridCol w:w="142"/>
        <w:gridCol w:w="828"/>
        <w:gridCol w:w="236"/>
        <w:gridCol w:w="236"/>
        <w:gridCol w:w="1716"/>
      </w:tblGrid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Борского сельского поселения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от 22 декабря 2022 № 03-149     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C052DA">
        <w:trPr>
          <w:gridAfter w:val="4"/>
          <w:wAfter w:w="3016" w:type="dxa"/>
          <w:trHeight w:val="255"/>
        </w:trPr>
        <w:tc>
          <w:tcPr>
            <w:tcW w:w="12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052DA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052DA">
        <w:trPr>
          <w:gridAfter w:val="5"/>
          <w:wAfter w:w="3158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ПРОГНОЗИРУЕМЫЕ поступления доходов в бюджет Борского сельского поселения  на 2022 год и плановый период 2023 и 2024 годов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052DA">
        <w:trPr>
          <w:gridAfter w:val="5"/>
          <w:wAfter w:w="3158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052DA">
        <w:trPr>
          <w:gridAfter w:val="5"/>
          <w:wAfter w:w="3158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1139E">
        <w:trPr>
          <w:gridAfter w:val="5"/>
          <w:wAfter w:w="3158" w:type="dxa"/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2DA" w:rsidRPr="00EF7321" w:rsidTr="00C1139E">
        <w:trPr>
          <w:gridAfter w:val="5"/>
          <w:wAfter w:w="3158" w:type="dxa"/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052DA" w:rsidRPr="00C1139E" w:rsidTr="00C1139E">
        <w:trPr>
          <w:gridAfter w:val="5"/>
          <w:wAfter w:w="3158" w:type="dxa"/>
          <w:trHeight w:val="2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2022г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 (на 2023г)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2022г (на  2023г)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 (на 2024г)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 (на  2024г)</w:t>
            </w:r>
          </w:p>
        </w:tc>
      </w:tr>
      <w:tr w:rsidR="00C052DA" w:rsidRPr="00C1139E" w:rsidTr="00C1139E">
        <w:trPr>
          <w:gridAfter w:val="5"/>
          <w:wAfter w:w="3158" w:type="dxa"/>
          <w:trHeight w:val="121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439,1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3 749,3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3 749,3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3 828,2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3828,2</w:t>
            </w:r>
          </w:p>
        </w:tc>
      </w:tr>
      <w:tr w:rsidR="00C052DA" w:rsidRPr="00C1139E" w:rsidTr="00C1139E">
        <w:trPr>
          <w:gridAfter w:val="5"/>
          <w:wAfter w:w="3158" w:type="dxa"/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3202,2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220,1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3422,3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3 293,7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3 293,7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3 372,6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3372,6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174,0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590,2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590,2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596,1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596,1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1 01 02000 01 0000 110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174,0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590,2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590,2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596,1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596,1</w:t>
            </w:r>
          </w:p>
        </w:tc>
      </w:tr>
      <w:tr w:rsidR="00C052DA" w:rsidRPr="00C1139E" w:rsidTr="00C1139E">
        <w:trPr>
          <w:gridAfter w:val="5"/>
          <w:wAfter w:w="3158" w:type="dxa"/>
          <w:trHeight w:val="11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1368,8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1 423,5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1 423,5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1 480,5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1480,5</w:t>
            </w:r>
          </w:p>
        </w:tc>
      </w:tr>
      <w:tr w:rsidR="00C052DA" w:rsidRPr="00C1139E" w:rsidTr="00C1139E">
        <w:trPr>
          <w:gridAfter w:val="5"/>
          <w:wAfter w:w="3158" w:type="dxa"/>
          <w:trHeight w:val="9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lastRenderedPageBreak/>
              <w:t>1 03 02000 01 0000 110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1368,8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1 423,5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1 423,5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1480,5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1480,5</w:t>
            </w:r>
          </w:p>
        </w:tc>
      </w:tr>
      <w:tr w:rsidR="00C052DA" w:rsidRPr="00C1139E" w:rsidTr="00C1139E">
        <w:trPr>
          <w:gridAfter w:val="5"/>
          <w:wAfter w:w="3158" w:type="dxa"/>
          <w:trHeight w:val="5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1294,1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1 279,0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1 279,0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1295,0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1295</w:t>
            </w:r>
          </w:p>
        </w:tc>
      </w:tr>
      <w:tr w:rsidR="00C052DA" w:rsidRPr="00C1139E" w:rsidTr="00C1139E">
        <w:trPr>
          <w:gridAfter w:val="5"/>
          <w:wAfter w:w="3158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1 06 02000 02 0000  110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564,0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580,0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580</w:t>
            </w:r>
          </w:p>
        </w:tc>
      </w:tr>
      <w:tr w:rsidR="00C052DA" w:rsidRPr="00C1139E" w:rsidTr="00C1139E">
        <w:trPr>
          <w:gridAfter w:val="5"/>
          <w:wAfter w:w="3158" w:type="dxa"/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1 06 06000 02 0000  110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46,1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715,0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</w:tr>
      <w:tr w:rsidR="00C052DA" w:rsidRPr="00C1139E" w:rsidTr="00C1139E">
        <w:trPr>
          <w:gridAfter w:val="5"/>
          <w:wAfter w:w="3158" w:type="dxa"/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933,1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219,0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1152,1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</w:tr>
      <w:tr w:rsidR="00C052DA" w:rsidRPr="00C1139E" w:rsidTr="00C1139E">
        <w:trPr>
          <w:gridAfter w:val="5"/>
          <w:wAfter w:w="3158" w:type="dxa"/>
          <w:trHeight w:val="13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736,5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219,0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955,5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455,6</w:t>
            </w:r>
          </w:p>
        </w:tc>
      </w:tr>
      <w:tr w:rsidR="00C052DA" w:rsidRPr="00C1139E" w:rsidTr="00C1139E">
        <w:trPr>
          <w:gridAfter w:val="5"/>
          <w:wAfter w:w="3158" w:type="dxa"/>
          <w:trHeight w:val="23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1 11 05025 10 0000 120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C1139E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20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052DA" w:rsidRPr="00C1139E" w:rsidTr="00C1139E">
        <w:trPr>
          <w:gridAfter w:val="5"/>
          <w:wAfter w:w="3158" w:type="dxa"/>
          <w:trHeight w:val="11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1 11 05075 10 0000 120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219,0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</w:tr>
      <w:tr w:rsidR="00C052DA" w:rsidRPr="00C1139E" w:rsidTr="00C1139E">
        <w:trPr>
          <w:gridAfter w:val="5"/>
          <w:wAfter w:w="3158" w:type="dxa"/>
          <w:trHeight w:val="24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1 11 09000 10 0000 120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( </w:t>
            </w:r>
            <w:proofErr w:type="gramEnd"/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333,7</w:t>
            </w:r>
          </w:p>
        </w:tc>
      </w:tr>
      <w:tr w:rsidR="00C052DA" w:rsidRPr="00C1139E" w:rsidTr="00C1139E">
        <w:trPr>
          <w:gridAfter w:val="5"/>
          <w:wAfter w:w="3158" w:type="dxa"/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11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lastRenderedPageBreak/>
              <w:t>1 13 01995 10 0028 130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 (</w:t>
            </w:r>
            <w:proofErr w:type="spellStart"/>
            <w:r w:rsidRPr="00C1139E">
              <w:rPr>
                <w:rFonts w:ascii="Arial CYR" w:hAnsi="Arial CYR" w:cs="Arial CYR"/>
                <w:sz w:val="18"/>
                <w:szCs w:val="18"/>
              </w:rPr>
              <w:t>Борский</w:t>
            </w:r>
            <w:proofErr w:type="spellEnd"/>
            <w:r w:rsidRPr="00C1139E">
              <w:rPr>
                <w:rFonts w:ascii="Arial CYR" w:hAnsi="Arial CYR" w:cs="Arial CYR"/>
                <w:sz w:val="18"/>
                <w:szCs w:val="18"/>
              </w:rPr>
              <w:t xml:space="preserve"> КСК)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C052DA" w:rsidRPr="00C1139E" w:rsidTr="00C1139E">
        <w:trPr>
          <w:gridAfter w:val="5"/>
          <w:wAfter w:w="3158" w:type="dxa"/>
          <w:trHeight w:val="11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1 13 02065 10 0000 130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21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1 16 07010 10 0000 140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C1139E">
              <w:rPr>
                <w:rFonts w:ascii="Arial CYR" w:hAnsi="Arial CYR" w:cs="Arial CYR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1 17 05050 10 0000 000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1 17 05050 10 0001 180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31955,4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775,0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32580,4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18012,7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18012,7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18368,4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18368,4</w:t>
            </w:r>
          </w:p>
        </w:tc>
      </w:tr>
      <w:tr w:rsidR="00C052DA" w:rsidRPr="00C1139E" w:rsidTr="00C1139E">
        <w:trPr>
          <w:gridAfter w:val="5"/>
          <w:wAfter w:w="3158" w:type="dxa"/>
          <w:trHeight w:val="4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ПРОЧИЕ БЕЗВОЗМЕЗДНЫЕ </w:t>
            </w: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C052DA" w:rsidRPr="00C1139E" w:rsidTr="00C1139E">
        <w:trPr>
          <w:gridAfter w:val="5"/>
          <w:wAfter w:w="3158" w:type="dxa"/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lastRenderedPageBreak/>
              <w:t>2 07 05030 10 0000 150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C1139E" w:rsidRDefault="00EF7321" w:rsidP="00EF732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1139E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</w:tbl>
    <w:p w:rsidR="00EF7321" w:rsidRPr="00C1139E" w:rsidRDefault="00EF7321" w:rsidP="00EF7321">
      <w:pPr>
        <w:rPr>
          <w:sz w:val="18"/>
          <w:szCs w:val="18"/>
        </w:rPr>
      </w:pPr>
    </w:p>
    <w:p w:rsidR="00EF7321" w:rsidRPr="00C1139E" w:rsidRDefault="00EF7321" w:rsidP="00EF7321">
      <w:pPr>
        <w:rPr>
          <w:sz w:val="18"/>
          <w:szCs w:val="18"/>
        </w:rPr>
      </w:pPr>
    </w:p>
    <w:p w:rsidR="00EF7321" w:rsidRPr="00C1139E" w:rsidRDefault="00EF7321" w:rsidP="00EF7321">
      <w:pPr>
        <w:rPr>
          <w:sz w:val="18"/>
          <w:szCs w:val="18"/>
        </w:rPr>
      </w:pPr>
    </w:p>
    <w:p w:rsidR="00EF7321" w:rsidRDefault="00EF7321" w:rsidP="00EF7321"/>
    <w:p w:rsidR="00EF7321" w:rsidRDefault="00EF7321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p w:rsidR="00E77EAC" w:rsidRDefault="00E77EAC" w:rsidP="00EF7321"/>
    <w:tbl>
      <w:tblPr>
        <w:tblW w:w="19723" w:type="dxa"/>
        <w:tblInd w:w="-601" w:type="dxa"/>
        <w:tblLayout w:type="fixed"/>
        <w:tblLook w:val="04A0"/>
      </w:tblPr>
      <w:tblGrid>
        <w:gridCol w:w="1984"/>
        <w:gridCol w:w="486"/>
        <w:gridCol w:w="1923"/>
        <w:gridCol w:w="272"/>
        <w:gridCol w:w="720"/>
        <w:gridCol w:w="219"/>
        <w:gridCol w:w="632"/>
        <w:gridCol w:w="775"/>
        <w:gridCol w:w="75"/>
        <w:gridCol w:w="1134"/>
        <w:gridCol w:w="268"/>
        <w:gridCol w:w="866"/>
        <w:gridCol w:w="711"/>
        <w:gridCol w:w="129"/>
        <w:gridCol w:w="580"/>
        <w:gridCol w:w="1126"/>
        <w:gridCol w:w="8"/>
        <w:gridCol w:w="992"/>
        <w:gridCol w:w="407"/>
        <w:gridCol w:w="302"/>
        <w:gridCol w:w="423"/>
        <w:gridCol w:w="285"/>
        <w:gridCol w:w="467"/>
        <w:gridCol w:w="236"/>
        <w:gridCol w:w="146"/>
        <w:gridCol w:w="144"/>
        <w:gridCol w:w="10"/>
        <w:gridCol w:w="82"/>
        <w:gridCol w:w="154"/>
        <w:gridCol w:w="236"/>
        <w:gridCol w:w="785"/>
        <w:gridCol w:w="236"/>
        <w:gridCol w:w="1351"/>
        <w:gridCol w:w="1559"/>
      </w:tblGrid>
      <w:tr w:rsidR="00EF7321" w:rsidRPr="00EF7321" w:rsidTr="00F378FE">
        <w:trPr>
          <w:gridAfter w:val="4"/>
          <w:wAfter w:w="3931" w:type="dxa"/>
          <w:trHeight w:val="255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4"/>
          <w:wAfter w:w="3931" w:type="dxa"/>
          <w:trHeight w:val="255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4"/>
          <w:wAfter w:w="3931" w:type="dxa"/>
          <w:trHeight w:val="255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4"/>
          <w:wAfter w:w="3931" w:type="dxa"/>
          <w:trHeight w:val="255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22  декабря 2022 г. № 03-149   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4"/>
          <w:wAfter w:w="3931" w:type="dxa"/>
          <w:trHeight w:val="255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trHeight w:val="255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6"/>
          <w:wAfter w:w="4321" w:type="dxa"/>
          <w:trHeight w:val="255"/>
        </w:trPr>
        <w:tc>
          <w:tcPr>
            <w:tcW w:w="12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6"/>
          <w:wAfter w:w="4321" w:type="dxa"/>
          <w:trHeight w:val="45"/>
        </w:trPr>
        <w:tc>
          <w:tcPr>
            <w:tcW w:w="12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6"/>
          <w:wAfter w:w="4321" w:type="dxa"/>
          <w:trHeight w:val="255"/>
        </w:trPr>
        <w:tc>
          <w:tcPr>
            <w:tcW w:w="1290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 БЕЗВОЗМЕЗДНЫЕ ПОСТУПЛЕНИ</w:t>
            </w:r>
            <w:r w:rsidR="00D30021">
              <w:rPr>
                <w:rFonts w:ascii="Arial CYR" w:hAnsi="Arial CYR" w:cs="Arial CYR"/>
                <w:sz w:val="20"/>
                <w:szCs w:val="20"/>
              </w:rPr>
              <w:t xml:space="preserve">Я НА 2022  </w:t>
            </w:r>
            <w:r w:rsidRPr="00D30021">
              <w:rPr>
                <w:rFonts w:ascii="Arial CYR" w:hAnsi="Arial CYR" w:cs="Arial CYR"/>
                <w:sz w:val="20"/>
                <w:szCs w:val="20"/>
              </w:rPr>
              <w:t>и плановый период 2023-2024  ГОДОВ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7321" w:rsidRPr="00EF7321" w:rsidTr="00F378FE">
        <w:trPr>
          <w:gridAfter w:val="6"/>
          <w:wAfter w:w="4321" w:type="dxa"/>
          <w:trHeight w:val="450"/>
        </w:trPr>
        <w:tc>
          <w:tcPr>
            <w:tcW w:w="129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8FE" w:rsidRPr="00EF7321" w:rsidTr="00F378FE">
        <w:trPr>
          <w:gridAfter w:val="8"/>
          <w:wAfter w:w="4413" w:type="dxa"/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F378FE" w:rsidRPr="00EF7321" w:rsidTr="00F378FE">
        <w:trPr>
          <w:gridAfter w:val="8"/>
          <w:wAfter w:w="4413" w:type="dxa"/>
          <w:trHeight w:val="6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78FE" w:rsidRPr="00EF7321" w:rsidTr="00F378FE">
        <w:trPr>
          <w:gridAfter w:val="8"/>
          <w:wAfter w:w="4413" w:type="dxa"/>
          <w:trHeight w:val="20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год сумма        (тыс. руб.)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с учетом корректировки №4 2022г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с учетом корректировки №3 2022г (на 2023г)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с учетом корректировки №4 2022г (на 2023г)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F7321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№3 2022г (на 2024г)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F7321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F7321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F7321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2022г (на 2024г)</w:t>
            </w:r>
          </w:p>
        </w:tc>
      </w:tr>
      <w:tr w:rsidR="00F378FE" w:rsidRPr="00EF7321" w:rsidTr="00F378FE">
        <w:trPr>
          <w:gridAfter w:val="8"/>
          <w:wAfter w:w="4413" w:type="dxa"/>
          <w:trHeight w:val="15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31956,4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32581,4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18012,8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18012,8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18368,4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18368,4</w:t>
            </w:r>
          </w:p>
        </w:tc>
      </w:tr>
      <w:tr w:rsidR="00F378FE" w:rsidRPr="00EF7321" w:rsidTr="00F378FE">
        <w:trPr>
          <w:gridAfter w:val="8"/>
          <w:wAfter w:w="4413" w:type="dxa"/>
          <w:trHeight w:val="7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6483,8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6728,0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6728,0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6991,5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6991,5</w:t>
            </w:r>
          </w:p>
        </w:tc>
      </w:tr>
      <w:tr w:rsidR="00F378FE" w:rsidRPr="00EF7321" w:rsidTr="00F378FE">
        <w:trPr>
          <w:gridAfter w:val="8"/>
          <w:wAfter w:w="4413" w:type="dxa"/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D30021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D30021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3802,9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3802,9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4004,3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4004,3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4212,5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4212,5</w:t>
            </w:r>
          </w:p>
        </w:tc>
      </w:tr>
      <w:tr w:rsidR="00F378FE" w:rsidRPr="00EF7321" w:rsidTr="00F378FE">
        <w:trPr>
          <w:gridAfter w:val="8"/>
          <w:wAfter w:w="4413" w:type="dxa"/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30021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2680,9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2680,9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2723,7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2723,7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2779,0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2779,0</w:t>
            </w:r>
          </w:p>
        </w:tc>
      </w:tr>
      <w:tr w:rsidR="00F378FE" w:rsidRPr="00EF7321" w:rsidTr="00F378FE">
        <w:trPr>
          <w:gridAfter w:val="8"/>
          <w:wAfter w:w="4413" w:type="dxa"/>
          <w:trHeight w:val="8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3364,4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3364,4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10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18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1054,9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10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Субсидии на обеспечение стимулирующих выплат работникам муниципальных учреждений культуры </w:t>
            </w: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1638,7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1638,7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8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</w:tr>
      <w:tr w:rsidR="00F378FE" w:rsidRPr="00EF7321" w:rsidTr="00F378FE">
        <w:trPr>
          <w:gridAfter w:val="8"/>
          <w:wAfter w:w="4413" w:type="dxa"/>
          <w:trHeight w:val="10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F378FE" w:rsidRPr="00EF7321" w:rsidTr="00F378FE">
        <w:trPr>
          <w:gridAfter w:val="8"/>
          <w:wAfter w:w="4413" w:type="dxa"/>
          <w:trHeight w:val="10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154,1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154,1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</w:tr>
      <w:tr w:rsidR="00F378FE" w:rsidRPr="00EF7321" w:rsidTr="00F378FE">
        <w:trPr>
          <w:gridAfter w:val="8"/>
          <w:wAfter w:w="4413" w:type="dxa"/>
          <w:trHeight w:val="49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21949,6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22574,6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11127,2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11127,2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11214,1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11214,1</w:t>
            </w:r>
          </w:p>
        </w:tc>
      </w:tr>
      <w:tr w:rsidR="00F378FE" w:rsidRPr="00EF7321" w:rsidTr="00F378FE">
        <w:trPr>
          <w:gridAfter w:val="8"/>
          <w:wAfter w:w="4413" w:type="dxa"/>
          <w:trHeight w:val="22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местного значения в соответствии с заключенным соглашением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163,3</w:t>
            </w:r>
          </w:p>
        </w:tc>
      </w:tr>
      <w:tr w:rsidR="00F378FE" w:rsidRPr="00EF7321" w:rsidTr="00F378FE">
        <w:trPr>
          <w:gridAfter w:val="8"/>
          <w:wAfter w:w="4413" w:type="dxa"/>
          <w:trHeight w:val="17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163,3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163,3</w:t>
            </w:r>
          </w:p>
        </w:tc>
      </w:tr>
      <w:tr w:rsidR="00F378FE" w:rsidRPr="00EF7321" w:rsidTr="00F378FE">
        <w:trPr>
          <w:gridAfter w:val="8"/>
          <w:wAfter w:w="4413" w:type="dxa"/>
          <w:trHeight w:val="13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21787,2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22412,2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10964,3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10964,3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11050,8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11050,8</w:t>
            </w:r>
          </w:p>
        </w:tc>
      </w:tr>
      <w:tr w:rsidR="00F378FE" w:rsidRPr="00EF7321" w:rsidTr="00F378FE">
        <w:trPr>
          <w:gridAfter w:val="8"/>
          <w:wAfter w:w="4413" w:type="dxa"/>
          <w:trHeight w:val="12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(дополнительная финансовая помощь </w:t>
            </w: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из бюджета района)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10869,6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11644,6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10964,3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10964,3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11050,8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11050,8</w:t>
            </w:r>
          </w:p>
        </w:tc>
      </w:tr>
      <w:tr w:rsidR="00F378FE" w:rsidRPr="00EF7321" w:rsidTr="00F378FE">
        <w:trPr>
          <w:gridAfter w:val="8"/>
          <w:wAfter w:w="4413" w:type="dxa"/>
          <w:trHeight w:val="17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D30021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13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трансферты, на поддержку жилищно-коммунального хозяйства (проектно-изыскательских работ по газовой </w:t>
            </w:r>
            <w:proofErr w:type="spellStart"/>
            <w:r w:rsidRPr="00D30021">
              <w:rPr>
                <w:rFonts w:ascii="Arial CYR" w:hAnsi="Arial CYR" w:cs="Arial CYR"/>
                <w:sz w:val="20"/>
                <w:szCs w:val="20"/>
              </w:rPr>
              <w:t>автоматизировонной</w:t>
            </w:r>
            <w:proofErr w:type="spellEnd"/>
            <w:r w:rsidRPr="00D30021">
              <w:rPr>
                <w:rFonts w:ascii="Arial CYR" w:hAnsi="Arial CYR" w:cs="Arial CYR"/>
                <w:sz w:val="20"/>
                <w:szCs w:val="20"/>
              </w:rPr>
              <w:t xml:space="preserve"> котельной)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9850,0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F378FE" w:rsidRPr="00EF7321" w:rsidTr="00F378FE">
        <w:trPr>
          <w:gridAfter w:val="8"/>
          <w:wAfter w:w="4413" w:type="dxa"/>
          <w:trHeight w:val="6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D300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300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321" w:rsidRPr="00EF7321" w:rsidRDefault="00EF7321" w:rsidP="00EF73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732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EF7321" w:rsidRDefault="00EF7321" w:rsidP="00EF7321"/>
    <w:p w:rsidR="00EF7321" w:rsidRDefault="00EF7321" w:rsidP="00EF7321"/>
    <w:p w:rsidR="00EF7321" w:rsidRDefault="00EF7321" w:rsidP="00EF7321"/>
    <w:p w:rsidR="00EF7321" w:rsidRDefault="00EF7321" w:rsidP="00EF7321"/>
    <w:p w:rsidR="00AA2AC0" w:rsidRDefault="00AA2AC0" w:rsidP="00EF7321">
      <w:pPr>
        <w:sectPr w:rsidR="00AA2AC0" w:rsidSect="00E77EAC">
          <w:pgSz w:w="16838" w:h="11906" w:orient="landscape"/>
          <w:pgMar w:top="1440" w:right="993" w:bottom="1106" w:left="1560" w:header="708" w:footer="708" w:gutter="0"/>
          <w:cols w:space="708"/>
          <w:docGrid w:linePitch="360"/>
        </w:sectPr>
      </w:pPr>
    </w:p>
    <w:p w:rsidR="00EF7321" w:rsidRDefault="001F19D0" w:rsidP="001F19D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Утверждено </w:t>
      </w:r>
    </w:p>
    <w:p w:rsidR="001F19D0" w:rsidRDefault="001F19D0" w:rsidP="001F19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решением совета депутатов </w:t>
      </w:r>
    </w:p>
    <w:p w:rsidR="001F19D0" w:rsidRDefault="001F19D0" w:rsidP="001F19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Борского сельского поселения </w:t>
      </w:r>
    </w:p>
    <w:p w:rsidR="001F19D0" w:rsidRDefault="001F19D0" w:rsidP="001F19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22 декабря 2022г. № 03-149 </w:t>
      </w:r>
    </w:p>
    <w:p w:rsidR="001F19D0" w:rsidRPr="001F19D0" w:rsidRDefault="001F19D0" w:rsidP="001F19D0">
      <w:pPr>
        <w:jc w:val="right"/>
        <w:rPr>
          <w:sz w:val="18"/>
          <w:szCs w:val="18"/>
        </w:rPr>
      </w:pPr>
      <w:r>
        <w:rPr>
          <w:sz w:val="18"/>
          <w:szCs w:val="18"/>
        </w:rPr>
        <w:t>(приложение 4)</w:t>
      </w:r>
    </w:p>
    <w:p w:rsidR="00EF7321" w:rsidRDefault="00EF7321" w:rsidP="00EF7321"/>
    <w:tbl>
      <w:tblPr>
        <w:tblW w:w="14736" w:type="dxa"/>
        <w:tblInd w:w="-34" w:type="dxa"/>
        <w:tblLayout w:type="fixed"/>
        <w:tblLook w:val="04A0"/>
      </w:tblPr>
      <w:tblGrid>
        <w:gridCol w:w="4234"/>
        <w:gridCol w:w="1417"/>
        <w:gridCol w:w="566"/>
        <w:gridCol w:w="566"/>
        <w:gridCol w:w="500"/>
        <w:gridCol w:w="936"/>
        <w:gridCol w:w="26"/>
        <w:gridCol w:w="828"/>
        <w:gridCol w:w="607"/>
        <w:gridCol w:w="527"/>
        <w:gridCol w:w="253"/>
        <w:gridCol w:w="271"/>
        <w:gridCol w:w="236"/>
        <w:gridCol w:w="582"/>
        <w:gridCol w:w="3187"/>
      </w:tblGrid>
      <w:tr w:rsidR="009B679D" w:rsidTr="001F19D0">
        <w:trPr>
          <w:trHeight w:val="677"/>
        </w:trPr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9D" w:rsidRDefault="009B67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Утверждено  решением совета депутатов Борского сельского поселения  от 22 декабря 2022г. № 03-149  (приложение 4)       </w:t>
            </w:r>
          </w:p>
        </w:tc>
      </w:tr>
      <w:tr w:rsidR="009B679D" w:rsidTr="001F19D0">
        <w:trPr>
          <w:gridAfter w:val="5"/>
          <w:wAfter w:w="4529" w:type="dxa"/>
          <w:trHeight w:val="1305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79D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9B679D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9B679D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 бюджета на 2022 год и плановый период 2023 и 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9D" w:rsidRDefault="009B679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9D" w:rsidRDefault="009B67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B679D" w:rsidTr="001F19D0">
        <w:trPr>
          <w:gridAfter w:val="5"/>
          <w:wAfter w:w="4529" w:type="dxa"/>
          <w:trHeight w:val="375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79D" w:rsidRDefault="009B6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9B679D" w:rsidRPr="009B679D" w:rsidTr="001F19D0">
        <w:trPr>
          <w:gridAfter w:val="5"/>
          <w:wAfter w:w="4529" w:type="dxa"/>
          <w:trHeight w:val="300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</w:tr>
      <w:tr w:rsidR="009B679D" w:rsidRPr="009B679D" w:rsidTr="001F19D0">
        <w:trPr>
          <w:gridAfter w:val="5"/>
          <w:wAfter w:w="4529" w:type="dxa"/>
          <w:trHeight w:val="300"/>
        </w:trPr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12 794,5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6 055,0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8 535,2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12 794,5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6 055,0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8 535,2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9 480,9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4 153,5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5 927,4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6 992,8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4 153,5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5 927,4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1 876,8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1 689,5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4 861,0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3 620,4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3 989,1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248,8</w:t>
            </w:r>
          </w:p>
        </w:tc>
      </w:tr>
      <w:tr w:rsidR="009B679D" w:rsidRPr="009B679D" w:rsidTr="001F19D0">
        <w:trPr>
          <w:gridAfter w:val="5"/>
          <w:wAfter w:w="4529" w:type="dxa"/>
          <w:trHeight w:val="165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Дополнительные расходы на сохранение целевых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2 488,1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283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2 488,1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процесных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1 880,6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1 008,2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1 091,3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1 008,2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548,9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570,2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542,4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438,0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Дополнительные расходы на сохранение целевых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789,3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283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789,3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1 433,0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1 599,6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1 381,5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1 490,6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1 381,5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1 490,6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109,0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4 100,1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459,0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4 100,1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459,0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1 997,8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02.4.01.02070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02.4.01.02070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02.4.01.S4660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1 199,3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02.4.01.S4660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1 199,3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02.4.01.S4770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762,8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02.4.01.S4770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762,8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02.4.03.00000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02.4.04.00000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1 905,3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1 905,3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1 905,3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299,0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прцессных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02.4.05.00000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71,4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11 466,8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11 466,8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223,2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223,2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223,2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11 243,6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03.4.02.02020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1 393,6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03.4.02.02020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1 393,6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03.4.02.60850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9 850,0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03.4.02.60850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9 850,0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2 475,0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2 358,9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2 429,3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2 475,0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2 358,9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2 429,3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1 502,9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04.4.01.02040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1 502,9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04.4.01.02040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1 502,9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1 141,0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04.4.02.02050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04.4.02.02050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04.4.03.00000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809,7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04.4.03.02060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809,7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04.4.03.02060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809,7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04.4.04.00000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04.4.04.60910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04.4.04.60910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163,3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1 285,9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1 285,9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1 285,9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1 371,4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7 139,9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7 454,3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7 631,8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4 763,8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5 022,5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5 153,3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3 448,9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3 575,7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3 718,2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1 245,9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1 410,1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752,3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927,6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752,3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927,6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384,5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383,4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233,7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создания специализированной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9B679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127,6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119,6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288,7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</w:tr>
      <w:tr w:rsidR="009B679D" w:rsidRPr="009B679D" w:rsidTr="001F19D0">
        <w:trPr>
          <w:gridAfter w:val="5"/>
          <w:wAfter w:w="4529" w:type="dxa"/>
          <w:trHeight w:val="15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288,7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287,3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836,3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577,4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132,2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108,2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132,2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108,2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11,2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Оплата государственной пошлины и иных обязательных платежей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60,8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60,8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4,9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451,2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388,9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451,2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388,9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9B679D" w:rsidRPr="009B679D" w:rsidTr="001F19D0">
        <w:trPr>
          <w:gridAfter w:val="5"/>
          <w:wAfter w:w="4529" w:type="dxa"/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216,3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159,3</w:t>
            </w:r>
          </w:p>
        </w:tc>
      </w:tr>
      <w:tr w:rsidR="009B679D" w:rsidRPr="009B679D" w:rsidTr="001F19D0">
        <w:trPr>
          <w:gridAfter w:val="5"/>
          <w:wAfter w:w="4529" w:type="dxa"/>
          <w:trHeight w:val="94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159,3</w:t>
            </w:r>
          </w:p>
        </w:tc>
      </w:tr>
      <w:tr w:rsidR="009B679D" w:rsidRPr="009B679D" w:rsidTr="001F19D0">
        <w:trPr>
          <w:gridAfter w:val="5"/>
          <w:wAfter w:w="4529" w:type="dxa"/>
          <w:trHeight w:val="189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B679D" w:rsidRPr="009B679D" w:rsidTr="001F19D0">
        <w:trPr>
          <w:gridAfter w:val="5"/>
          <w:wAfter w:w="4529" w:type="dxa"/>
          <w:trHeight w:val="12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679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9B679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9B679D" w:rsidRPr="009B679D" w:rsidTr="001F19D0">
        <w:trPr>
          <w:gridAfter w:val="5"/>
          <w:wAfter w:w="4529" w:type="dxa"/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40 669,8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21 500,3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9D" w:rsidRPr="009B679D" w:rsidRDefault="009B6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B679D">
              <w:rPr>
                <w:b/>
                <w:bCs/>
                <w:color w:val="000000"/>
                <w:sz w:val="18"/>
                <w:szCs w:val="18"/>
              </w:rPr>
              <w:t>21 655,7</w:t>
            </w:r>
          </w:p>
        </w:tc>
      </w:tr>
    </w:tbl>
    <w:p w:rsidR="00EF7321" w:rsidRDefault="00EF7321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EF7321">
      <w:pPr>
        <w:rPr>
          <w:sz w:val="18"/>
          <w:szCs w:val="18"/>
        </w:rPr>
      </w:pPr>
    </w:p>
    <w:p w:rsidR="001F19D0" w:rsidRDefault="001F19D0" w:rsidP="001F1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1F19D0" w:rsidRDefault="001F19D0" w:rsidP="001F1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депутатов </w:t>
      </w:r>
    </w:p>
    <w:p w:rsidR="001F19D0" w:rsidRDefault="001F19D0" w:rsidP="001F19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Борского сельского поселения </w:t>
      </w:r>
    </w:p>
    <w:p w:rsidR="001F19D0" w:rsidRDefault="001F19D0" w:rsidP="001F19D0">
      <w:pPr>
        <w:jc w:val="right"/>
        <w:rPr>
          <w:sz w:val="20"/>
          <w:szCs w:val="20"/>
        </w:rPr>
      </w:pPr>
      <w:r>
        <w:rPr>
          <w:sz w:val="20"/>
          <w:szCs w:val="20"/>
        </w:rPr>
        <w:t>от 22 декабря 2022г. № 03-149</w:t>
      </w:r>
    </w:p>
    <w:p w:rsidR="001F19D0" w:rsidRPr="001F19D0" w:rsidRDefault="001F19D0" w:rsidP="001F19D0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(приложение 5)</w:t>
      </w:r>
    </w:p>
    <w:tbl>
      <w:tblPr>
        <w:tblW w:w="10363" w:type="dxa"/>
        <w:tblInd w:w="93" w:type="dxa"/>
        <w:tblLayout w:type="fixed"/>
        <w:tblLook w:val="04A0"/>
      </w:tblPr>
      <w:tblGrid>
        <w:gridCol w:w="3984"/>
        <w:gridCol w:w="676"/>
        <w:gridCol w:w="500"/>
        <w:gridCol w:w="242"/>
        <w:gridCol w:w="298"/>
        <w:gridCol w:w="1119"/>
        <w:gridCol w:w="441"/>
        <w:gridCol w:w="126"/>
        <w:gridCol w:w="634"/>
        <w:gridCol w:w="359"/>
        <w:gridCol w:w="992"/>
        <w:gridCol w:w="49"/>
        <w:gridCol w:w="943"/>
      </w:tblGrid>
      <w:tr w:rsidR="001F19D0" w:rsidRPr="001F19D0" w:rsidTr="001F19D0">
        <w:trPr>
          <w:trHeight w:val="156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bookmarkStart w:id="2" w:name="RANGE!B1:H133"/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  <w:bookmarkEnd w:id="2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sz w:val="22"/>
                <w:szCs w:val="22"/>
              </w:rPr>
            </w:pPr>
          </w:p>
        </w:tc>
      </w:tr>
      <w:tr w:rsidR="001F19D0" w:rsidRPr="001F19D0" w:rsidTr="001F19D0">
        <w:trPr>
          <w:trHeight w:val="1530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F19D0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1F19D0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1F19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1F19D0">
              <w:rPr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 2024 годов</w:t>
            </w:r>
          </w:p>
        </w:tc>
      </w:tr>
      <w:tr w:rsidR="001F19D0" w:rsidRPr="001F19D0" w:rsidTr="00EB0C7C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F19D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F19D0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1F19D0" w:rsidRPr="001F19D0" w:rsidTr="00EB0C7C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9D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9D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1F19D0" w:rsidRPr="001F19D0" w:rsidTr="00EB0C7C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7 635,0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7 565,2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7 963,5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6 725,1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7 267,0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3 718,2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1 410,1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927,6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927,6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1F19D0" w:rsidRPr="001F19D0" w:rsidTr="00EB0C7C">
        <w:trPr>
          <w:trHeight w:val="31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2 607,2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2 429,3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16 059,9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424,9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11 466,8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9 850,0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370,4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3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3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F19D0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11 361,5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4 555,6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6 935,6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11 361,5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6 935,6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4 153,6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5 927,4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1 876,8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1 689,5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3 620,4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3 989,1</w:t>
            </w:r>
          </w:p>
        </w:tc>
      </w:tr>
      <w:tr w:rsidR="001F19D0" w:rsidRPr="001F19D0" w:rsidTr="00EB0C7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248,8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F19D0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1 091,3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1 008,2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570,2</w:t>
            </w:r>
          </w:p>
        </w:tc>
      </w:tr>
      <w:tr w:rsidR="001F19D0" w:rsidRPr="001F19D0" w:rsidTr="00EB0C7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1F19D0" w:rsidRPr="001F19D0" w:rsidTr="00EB0C7C">
        <w:trPr>
          <w:trHeight w:val="28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1F19D0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F19D0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4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F19D0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1F19D0" w:rsidRPr="001F19D0" w:rsidTr="00EB0C7C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1F19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F19D0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1 499,4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1 499,4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1 599,6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1F19D0" w:rsidRPr="001F19D0" w:rsidTr="00EB0C7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1F19D0" w:rsidRPr="001F19D0" w:rsidTr="00EB0C7C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F19D0" w:rsidRPr="001F19D0" w:rsidTr="00EB0C7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1F19D0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1F19D0" w:rsidRPr="001F19D0" w:rsidTr="00EB0C7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40 669,8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1F19D0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9D0">
              <w:rPr>
                <w:b/>
                <w:bCs/>
                <w:color w:val="000000"/>
                <w:sz w:val="20"/>
                <w:szCs w:val="20"/>
              </w:rPr>
              <w:t>21 655,7</w:t>
            </w:r>
          </w:p>
        </w:tc>
      </w:tr>
    </w:tbl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P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p w:rsidR="001F19D0" w:rsidRDefault="00EB0C7C" w:rsidP="00EB0C7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</w:t>
      </w:r>
    </w:p>
    <w:p w:rsidR="00EB0C7C" w:rsidRDefault="00EB0C7C" w:rsidP="00EB0C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депутатов </w:t>
      </w:r>
    </w:p>
    <w:p w:rsidR="00EB0C7C" w:rsidRDefault="00EB0C7C" w:rsidP="00EB0C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Борского сельского поселения </w:t>
      </w:r>
    </w:p>
    <w:p w:rsidR="00EB0C7C" w:rsidRDefault="00EB0C7C" w:rsidP="00EB0C7C">
      <w:pPr>
        <w:jc w:val="right"/>
        <w:rPr>
          <w:sz w:val="20"/>
          <w:szCs w:val="20"/>
        </w:rPr>
      </w:pPr>
      <w:r>
        <w:rPr>
          <w:sz w:val="20"/>
          <w:szCs w:val="20"/>
        </w:rPr>
        <w:t>т 22 декабря 2022г. № 03-149</w:t>
      </w:r>
    </w:p>
    <w:p w:rsidR="00EB0C7C" w:rsidRDefault="00EB0C7C" w:rsidP="00EB0C7C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(приложение 6)</w:t>
      </w:r>
    </w:p>
    <w:p w:rsidR="001F19D0" w:rsidRDefault="001F19D0" w:rsidP="00EF7321">
      <w:pPr>
        <w:rPr>
          <w:sz w:val="20"/>
          <w:szCs w:val="20"/>
        </w:rPr>
      </w:pPr>
    </w:p>
    <w:p w:rsidR="001F19D0" w:rsidRDefault="001F19D0" w:rsidP="00EF7321">
      <w:pPr>
        <w:rPr>
          <w:sz w:val="20"/>
          <w:szCs w:val="20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3687"/>
        <w:gridCol w:w="708"/>
        <w:gridCol w:w="556"/>
        <w:gridCol w:w="578"/>
        <w:gridCol w:w="82"/>
        <w:gridCol w:w="700"/>
        <w:gridCol w:w="680"/>
        <w:gridCol w:w="665"/>
        <w:gridCol w:w="935"/>
        <w:gridCol w:w="540"/>
        <w:gridCol w:w="509"/>
        <w:gridCol w:w="891"/>
        <w:gridCol w:w="243"/>
      </w:tblGrid>
      <w:tr w:rsidR="001F19D0" w:rsidRPr="001F19D0" w:rsidTr="00EB0C7C">
        <w:trPr>
          <w:trHeight w:val="1650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D0" w:rsidRPr="001F19D0" w:rsidRDefault="001F19D0" w:rsidP="001F19D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19D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center"/>
              <w:rPr>
                <w:sz w:val="22"/>
                <w:szCs w:val="22"/>
              </w:rPr>
            </w:pPr>
          </w:p>
        </w:tc>
      </w:tr>
      <w:tr w:rsidR="001F19D0" w:rsidRPr="001F19D0" w:rsidTr="00EB0C7C">
        <w:trPr>
          <w:trHeight w:val="166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D0" w:rsidRPr="001F19D0" w:rsidRDefault="001F19D0" w:rsidP="001F19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EB0C7C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B0C7C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EB0C7C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B0C7C">
              <w:rPr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</w:t>
            </w:r>
            <w:r w:rsidRPr="001F19D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0C7C">
              <w:rPr>
                <w:b/>
                <w:bCs/>
                <w:color w:val="000000"/>
                <w:sz w:val="20"/>
                <w:szCs w:val="20"/>
              </w:rPr>
              <w:t>2024 годов</w:t>
            </w:r>
          </w:p>
        </w:tc>
      </w:tr>
      <w:tr w:rsidR="00EB0C7C" w:rsidRPr="001F19D0" w:rsidTr="00EB0C7C">
        <w:trPr>
          <w:trHeight w:val="37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1F19D0" w:rsidRDefault="001F19D0" w:rsidP="001F19D0">
            <w:pPr>
              <w:jc w:val="right"/>
              <w:rPr>
                <w:color w:val="000000"/>
                <w:sz w:val="28"/>
                <w:szCs w:val="28"/>
              </w:rPr>
            </w:pPr>
            <w:r w:rsidRPr="001F19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EB0C7C" w:rsidRPr="00EB0C7C" w:rsidTr="00EB0C7C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C7C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0C7C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EB0C7C" w:rsidRPr="00EB0C7C" w:rsidTr="00EB0C7C">
        <w:trPr>
          <w:trHeight w:val="3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D0" w:rsidRPr="00EB0C7C" w:rsidRDefault="001F19D0" w:rsidP="001F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40 669,8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21 655,7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7 635,0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7 565,2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7 963,5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127,6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6 725,1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7 267,0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4 763,8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3 448,9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3 718,2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1 245,9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1 410,1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110,2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752,3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927,6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752,3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927,6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EB0C7C" w:rsidRPr="00EB0C7C" w:rsidTr="00EB0C7C">
        <w:trPr>
          <w:trHeight w:val="31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383,4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106,6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119,6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287,3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233,7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216,3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118,9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60,8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EB0C7C" w:rsidRPr="00EB0C7C" w:rsidTr="00EB0C7C">
        <w:trPr>
          <w:trHeight w:val="31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137,8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2 607,2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2 475,0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1 141,0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108,2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16 059,9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424,9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388,9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11 466,8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9 850,0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9 850,0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3 934,4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370,4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3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3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1 905,3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1 905,3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299,0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71,4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22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11 361,5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4 555,6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6 935,6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11 361,5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4 555,6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6 935,6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6 992,8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4 153,6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5 927,4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1 876,8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1 689,5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4 861,0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3 620,4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3 989,1</w:t>
            </w:r>
          </w:p>
        </w:tc>
      </w:tr>
      <w:tr w:rsidR="00EB0C7C" w:rsidRPr="00EB0C7C" w:rsidTr="00EB0C7C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248,8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4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1 091,3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1 008,2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548,9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570,2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438,0</w:t>
            </w:r>
          </w:p>
        </w:tc>
      </w:tr>
      <w:tr w:rsidR="00EB0C7C" w:rsidRPr="00EB0C7C" w:rsidTr="00EB0C7C">
        <w:trPr>
          <w:trHeight w:val="28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EB0C7C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B0C7C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4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EB0C7C" w:rsidRPr="00EB0C7C" w:rsidTr="00EB0C7C">
        <w:trPr>
          <w:trHeight w:val="12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B0C7C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EB0C7C" w:rsidRPr="00EB0C7C" w:rsidTr="00EB0C7C">
        <w:trPr>
          <w:trHeight w:val="18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B0C7C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EB0C7C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1 371,4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1 433,0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1 499,4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1 433,0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1 499,4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1 381,5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1 381,5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1 490,6</w:t>
            </w:r>
          </w:p>
        </w:tc>
      </w:tr>
      <w:tr w:rsidR="00EB0C7C" w:rsidRPr="00EB0C7C" w:rsidTr="00EB0C7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color w:val="000000"/>
                <w:sz w:val="20"/>
                <w:szCs w:val="20"/>
              </w:rPr>
            </w:pPr>
            <w:r w:rsidRPr="00EB0C7C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EB0C7C" w:rsidRPr="00EB0C7C" w:rsidTr="00EB0C7C">
        <w:trPr>
          <w:trHeight w:val="25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EB0C7C" w:rsidRPr="00EB0C7C" w:rsidTr="00EB0C7C">
        <w:trPr>
          <w:trHeight w:val="15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B0C7C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</w:tr>
      <w:tr w:rsidR="00EB0C7C" w:rsidRPr="00EB0C7C" w:rsidTr="00EB0C7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D0" w:rsidRPr="00EB0C7C" w:rsidRDefault="001F19D0" w:rsidP="001F19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40 669,8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21 500,3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D0" w:rsidRPr="00EB0C7C" w:rsidRDefault="001F19D0" w:rsidP="001F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C7C">
              <w:rPr>
                <w:b/>
                <w:bCs/>
                <w:color w:val="000000"/>
                <w:sz w:val="20"/>
                <w:szCs w:val="20"/>
              </w:rPr>
              <w:t>21 655,7</w:t>
            </w:r>
          </w:p>
        </w:tc>
      </w:tr>
    </w:tbl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p w:rsidR="001F19D0" w:rsidRPr="00EB0C7C" w:rsidRDefault="001F19D0" w:rsidP="00EF7321">
      <w:pPr>
        <w:rPr>
          <w:sz w:val="20"/>
          <w:szCs w:val="20"/>
        </w:rPr>
      </w:pPr>
    </w:p>
    <w:sectPr w:rsidR="001F19D0" w:rsidRPr="00EB0C7C" w:rsidSect="00AA2AC0">
      <w:pgSz w:w="11906" w:h="16838"/>
      <w:pgMar w:top="1560" w:right="1440" w:bottom="993" w:left="110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93" w:rsidRDefault="00866193" w:rsidP="00EB0C7C">
      <w:r>
        <w:separator/>
      </w:r>
    </w:p>
  </w:endnote>
  <w:endnote w:type="continuationSeparator" w:id="0">
    <w:p w:rsidR="00866193" w:rsidRDefault="00866193" w:rsidP="00EB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93" w:rsidRDefault="00866193" w:rsidP="00EB0C7C">
      <w:r>
        <w:separator/>
      </w:r>
    </w:p>
  </w:footnote>
  <w:footnote w:type="continuationSeparator" w:id="0">
    <w:p w:rsidR="00866193" w:rsidRDefault="00866193" w:rsidP="00EB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94C"/>
    <w:multiLevelType w:val="hybridMultilevel"/>
    <w:tmpl w:val="B762CBA0"/>
    <w:lvl w:ilvl="0" w:tplc="0DCEE102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98F7A95"/>
    <w:multiLevelType w:val="hybridMultilevel"/>
    <w:tmpl w:val="13003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DEF"/>
    <w:rsid w:val="000007DF"/>
    <w:rsid w:val="00001AC3"/>
    <w:rsid w:val="000020B1"/>
    <w:rsid w:val="0000367C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18F0"/>
    <w:rsid w:val="00044A42"/>
    <w:rsid w:val="00046D8B"/>
    <w:rsid w:val="00050DE4"/>
    <w:rsid w:val="00052605"/>
    <w:rsid w:val="00054C05"/>
    <w:rsid w:val="00056DC9"/>
    <w:rsid w:val="000617FB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C5B2C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12911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2EB5"/>
    <w:rsid w:val="00173E7C"/>
    <w:rsid w:val="0017638D"/>
    <w:rsid w:val="001774EC"/>
    <w:rsid w:val="0018005B"/>
    <w:rsid w:val="001801C9"/>
    <w:rsid w:val="00183A5F"/>
    <w:rsid w:val="00194FAF"/>
    <w:rsid w:val="001A2EA6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19D0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2463A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64924"/>
    <w:rsid w:val="00270F5A"/>
    <w:rsid w:val="00274924"/>
    <w:rsid w:val="0028368E"/>
    <w:rsid w:val="0029143C"/>
    <w:rsid w:val="00292CE8"/>
    <w:rsid w:val="00295947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3A6"/>
    <w:rsid w:val="00323683"/>
    <w:rsid w:val="00340460"/>
    <w:rsid w:val="00340EE7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6764D"/>
    <w:rsid w:val="0037511D"/>
    <w:rsid w:val="00377663"/>
    <w:rsid w:val="00384DD9"/>
    <w:rsid w:val="00391F80"/>
    <w:rsid w:val="00393C8E"/>
    <w:rsid w:val="00395902"/>
    <w:rsid w:val="003B0870"/>
    <w:rsid w:val="003B1E43"/>
    <w:rsid w:val="003C59B9"/>
    <w:rsid w:val="003D20CA"/>
    <w:rsid w:val="003E0916"/>
    <w:rsid w:val="003E7CED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B6F23"/>
    <w:rsid w:val="004C3198"/>
    <w:rsid w:val="004C7C2E"/>
    <w:rsid w:val="004E0FCF"/>
    <w:rsid w:val="004E3529"/>
    <w:rsid w:val="004E4502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4281B"/>
    <w:rsid w:val="00550182"/>
    <w:rsid w:val="005567E1"/>
    <w:rsid w:val="00556D62"/>
    <w:rsid w:val="00565357"/>
    <w:rsid w:val="0056627E"/>
    <w:rsid w:val="00571567"/>
    <w:rsid w:val="005737D5"/>
    <w:rsid w:val="00573F1F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696"/>
    <w:rsid w:val="00611AD2"/>
    <w:rsid w:val="006127A0"/>
    <w:rsid w:val="006146CC"/>
    <w:rsid w:val="00620FE5"/>
    <w:rsid w:val="00626AFD"/>
    <w:rsid w:val="006327C1"/>
    <w:rsid w:val="00644587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771E4"/>
    <w:rsid w:val="00780D9A"/>
    <w:rsid w:val="00785D50"/>
    <w:rsid w:val="00797988"/>
    <w:rsid w:val="007A2CAF"/>
    <w:rsid w:val="007B1243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66193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90D63"/>
    <w:rsid w:val="00993FEF"/>
    <w:rsid w:val="009979EF"/>
    <w:rsid w:val="009A1C0C"/>
    <w:rsid w:val="009A5B26"/>
    <w:rsid w:val="009B1E5D"/>
    <w:rsid w:val="009B679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37F4C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2AC0"/>
    <w:rsid w:val="00AB2CF1"/>
    <w:rsid w:val="00AB5680"/>
    <w:rsid w:val="00AC057F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052DA"/>
    <w:rsid w:val="00C1139E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419A"/>
    <w:rsid w:val="00C84390"/>
    <w:rsid w:val="00C84411"/>
    <w:rsid w:val="00C8484A"/>
    <w:rsid w:val="00C95BCF"/>
    <w:rsid w:val="00CA1894"/>
    <w:rsid w:val="00CA1B56"/>
    <w:rsid w:val="00CA5BF1"/>
    <w:rsid w:val="00CB5BFB"/>
    <w:rsid w:val="00CC5120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0021"/>
    <w:rsid w:val="00D40698"/>
    <w:rsid w:val="00D40BDE"/>
    <w:rsid w:val="00D43A8E"/>
    <w:rsid w:val="00D45389"/>
    <w:rsid w:val="00D557E4"/>
    <w:rsid w:val="00D63E03"/>
    <w:rsid w:val="00D730F9"/>
    <w:rsid w:val="00D81BCA"/>
    <w:rsid w:val="00D842C7"/>
    <w:rsid w:val="00D84D9C"/>
    <w:rsid w:val="00D91177"/>
    <w:rsid w:val="00DA1211"/>
    <w:rsid w:val="00DA4E6C"/>
    <w:rsid w:val="00DA572D"/>
    <w:rsid w:val="00DB2AD3"/>
    <w:rsid w:val="00DB6B51"/>
    <w:rsid w:val="00DB6C6A"/>
    <w:rsid w:val="00DD07B3"/>
    <w:rsid w:val="00DD70AE"/>
    <w:rsid w:val="00DE0359"/>
    <w:rsid w:val="00DE05BB"/>
    <w:rsid w:val="00DE158B"/>
    <w:rsid w:val="00DF1C29"/>
    <w:rsid w:val="00DF24E1"/>
    <w:rsid w:val="00DF7FF5"/>
    <w:rsid w:val="00E000D1"/>
    <w:rsid w:val="00E0026B"/>
    <w:rsid w:val="00E02024"/>
    <w:rsid w:val="00E03011"/>
    <w:rsid w:val="00E2172A"/>
    <w:rsid w:val="00E32A5C"/>
    <w:rsid w:val="00E3524F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77EAC"/>
    <w:rsid w:val="00E82C44"/>
    <w:rsid w:val="00E959ED"/>
    <w:rsid w:val="00E95C9E"/>
    <w:rsid w:val="00E9701B"/>
    <w:rsid w:val="00EA5D80"/>
    <w:rsid w:val="00EB0C7C"/>
    <w:rsid w:val="00EB5038"/>
    <w:rsid w:val="00EC085F"/>
    <w:rsid w:val="00EC2B62"/>
    <w:rsid w:val="00EC4263"/>
    <w:rsid w:val="00EC7C35"/>
    <w:rsid w:val="00ED1961"/>
    <w:rsid w:val="00EE01EF"/>
    <w:rsid w:val="00EE1CFE"/>
    <w:rsid w:val="00EE785E"/>
    <w:rsid w:val="00EF7321"/>
    <w:rsid w:val="00F007B3"/>
    <w:rsid w:val="00F10CC7"/>
    <w:rsid w:val="00F259AD"/>
    <w:rsid w:val="00F3347E"/>
    <w:rsid w:val="00F378F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23B8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D71F2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1E4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C26C0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771E4"/>
    <w:rPr>
      <w:b/>
      <w:bCs/>
      <w:sz w:val="28"/>
      <w:szCs w:val="24"/>
    </w:rPr>
  </w:style>
  <w:style w:type="paragraph" w:styleId="a5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6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link w:val="31"/>
    <w:rsid w:val="00C26C0E"/>
    <w:pPr>
      <w:tabs>
        <w:tab w:val="left" w:pos="7365"/>
      </w:tabs>
      <w:ind w:left="360" w:hanging="360"/>
      <w:jc w:val="both"/>
    </w:pPr>
  </w:style>
  <w:style w:type="character" w:customStyle="1" w:styleId="31">
    <w:name w:val="Основной текст с отступом 3 Знак"/>
    <w:basedOn w:val="a0"/>
    <w:link w:val="30"/>
    <w:rsid w:val="007771E4"/>
    <w:rPr>
      <w:sz w:val="24"/>
      <w:szCs w:val="24"/>
    </w:r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7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1CD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a">
    <w:name w:val="List Paragraph"/>
    <w:basedOn w:val="a"/>
    <w:uiPriority w:val="34"/>
    <w:qFormat/>
    <w:rsid w:val="00F923B8"/>
    <w:pPr>
      <w:ind w:left="720"/>
      <w:contextualSpacing/>
    </w:pPr>
  </w:style>
  <w:style w:type="paragraph" w:styleId="ab">
    <w:name w:val="header"/>
    <w:basedOn w:val="a"/>
    <w:link w:val="ac"/>
    <w:semiHidden/>
    <w:unhideWhenUsed/>
    <w:rsid w:val="00EB0C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EB0C7C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EB0C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EB0C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6C0E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6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link w:val="31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7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1CD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customStyle="1" w:styleId="10">
    <w:name w:val="Заголовок 1 Знак"/>
    <w:basedOn w:val="a0"/>
    <w:link w:val="1"/>
    <w:rsid w:val="007771E4"/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771E4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7771E4"/>
    <w:rPr>
      <w:sz w:val="24"/>
      <w:szCs w:val="24"/>
    </w:rPr>
  </w:style>
  <w:style w:type="paragraph" w:styleId="aa">
    <w:name w:val="List Paragraph"/>
    <w:basedOn w:val="a"/>
    <w:uiPriority w:val="34"/>
    <w:qFormat/>
    <w:rsid w:val="00F9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013A-6C40-4BE8-BD74-EF6FAC47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67</Pages>
  <Words>16246</Words>
  <Characters>92606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32</cp:revision>
  <cp:lastPrinted>2022-12-26T13:46:00Z</cp:lastPrinted>
  <dcterms:created xsi:type="dcterms:W3CDTF">2022-08-24T09:04:00Z</dcterms:created>
  <dcterms:modified xsi:type="dcterms:W3CDTF">2022-12-27T13:35:00Z</dcterms:modified>
</cp:coreProperties>
</file>