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3B9" w:rsidRPr="001F4052" w:rsidRDefault="00AB23B9" w:rsidP="00A466F3">
      <w:pPr>
        <w:tabs>
          <w:tab w:val="left" w:pos="993"/>
        </w:tabs>
        <w:ind w:firstLine="567"/>
        <w:jc w:val="center"/>
        <w:rPr>
          <w:b/>
          <w:sz w:val="24"/>
          <w:szCs w:val="24"/>
        </w:rPr>
      </w:pPr>
      <w:r w:rsidRPr="001F4052">
        <w:rPr>
          <w:b/>
          <w:sz w:val="24"/>
          <w:szCs w:val="24"/>
        </w:rPr>
        <w:t>АДМИНИСТРАЦИЯ  МУНИЦИПАЛЬНОГО  ОБРАЗОВАНИЯ</w:t>
      </w:r>
      <w:r w:rsidR="00DE7A87" w:rsidRPr="001F4052">
        <w:rPr>
          <w:b/>
          <w:sz w:val="24"/>
          <w:szCs w:val="24"/>
        </w:rPr>
        <w:br/>
      </w:r>
      <w:r w:rsidR="007558BA" w:rsidRPr="001F4052">
        <w:rPr>
          <w:b/>
          <w:sz w:val="24"/>
          <w:szCs w:val="24"/>
        </w:rPr>
        <w:t>БОРСКОЕ</w:t>
      </w:r>
      <w:r w:rsidRPr="001F4052">
        <w:rPr>
          <w:b/>
          <w:sz w:val="24"/>
          <w:szCs w:val="24"/>
        </w:rPr>
        <w:t xml:space="preserve"> СЕЛЬСКОЕ ПОСЕЛЕНИЕ</w:t>
      </w:r>
      <w:r w:rsidR="00DE7A87" w:rsidRPr="001F4052">
        <w:rPr>
          <w:b/>
          <w:sz w:val="24"/>
          <w:szCs w:val="24"/>
        </w:rPr>
        <w:br/>
      </w:r>
      <w:r w:rsidRPr="001F4052">
        <w:rPr>
          <w:b/>
          <w:sz w:val="24"/>
          <w:szCs w:val="24"/>
        </w:rPr>
        <w:t>ТИХВИНСКОГО МУНИЦИПАЛЬНОГО  РАЙОНА</w:t>
      </w:r>
      <w:r w:rsidR="00DE7A87" w:rsidRPr="001F4052">
        <w:rPr>
          <w:b/>
          <w:sz w:val="24"/>
          <w:szCs w:val="24"/>
        </w:rPr>
        <w:br/>
      </w:r>
      <w:r w:rsidRPr="001F4052">
        <w:rPr>
          <w:b/>
          <w:sz w:val="24"/>
          <w:szCs w:val="24"/>
        </w:rPr>
        <w:t>ЛЕНИНГРАДСКОЙ  ОБЛАСТИ</w:t>
      </w:r>
      <w:r w:rsidR="00DE7A87" w:rsidRPr="001F4052">
        <w:rPr>
          <w:b/>
          <w:sz w:val="24"/>
          <w:szCs w:val="24"/>
        </w:rPr>
        <w:br/>
      </w:r>
      <w:r w:rsidRPr="001F4052">
        <w:rPr>
          <w:b/>
          <w:sz w:val="24"/>
          <w:szCs w:val="24"/>
        </w:rPr>
        <w:t xml:space="preserve">(АДМИНИСТРАЦИЯ  </w:t>
      </w:r>
      <w:r w:rsidR="007558BA" w:rsidRPr="001F4052">
        <w:rPr>
          <w:b/>
          <w:sz w:val="24"/>
          <w:szCs w:val="24"/>
        </w:rPr>
        <w:t>БОРСКОГО</w:t>
      </w:r>
      <w:r w:rsidRPr="001F4052">
        <w:rPr>
          <w:b/>
          <w:sz w:val="24"/>
          <w:szCs w:val="24"/>
        </w:rPr>
        <w:t xml:space="preserve"> СЕЛЬСКОГО ПОСЕЛЕНИЯ)</w:t>
      </w:r>
    </w:p>
    <w:p w:rsidR="00AB23B9" w:rsidRPr="001F4052" w:rsidRDefault="00AB23B9" w:rsidP="00A466F3">
      <w:pPr>
        <w:tabs>
          <w:tab w:val="left" w:pos="993"/>
        </w:tabs>
        <w:ind w:firstLine="567"/>
        <w:rPr>
          <w:b/>
          <w:sz w:val="24"/>
          <w:szCs w:val="24"/>
        </w:rPr>
      </w:pPr>
    </w:p>
    <w:p w:rsidR="002546D3" w:rsidRPr="00030385" w:rsidRDefault="002546D3" w:rsidP="00A466F3">
      <w:pPr>
        <w:tabs>
          <w:tab w:val="left" w:pos="993"/>
        </w:tabs>
        <w:ind w:firstLine="567"/>
        <w:jc w:val="center"/>
        <w:rPr>
          <w:b/>
          <w:sz w:val="32"/>
          <w:szCs w:val="32"/>
        </w:rPr>
      </w:pPr>
      <w:r w:rsidRPr="00030385">
        <w:rPr>
          <w:b/>
          <w:sz w:val="32"/>
          <w:szCs w:val="32"/>
        </w:rPr>
        <w:t>ПОСТАНОВЛЕНИЕ</w:t>
      </w:r>
    </w:p>
    <w:p w:rsidR="00D64146" w:rsidRDefault="00D64146" w:rsidP="00A466F3">
      <w:pPr>
        <w:tabs>
          <w:tab w:val="left" w:pos="0"/>
          <w:tab w:val="left" w:pos="993"/>
        </w:tabs>
        <w:ind w:left="360" w:firstLine="567"/>
        <w:jc w:val="left"/>
        <w:rPr>
          <w:b/>
          <w:sz w:val="24"/>
          <w:szCs w:val="24"/>
        </w:rPr>
      </w:pPr>
    </w:p>
    <w:p w:rsidR="00030385" w:rsidRDefault="00030385" w:rsidP="00A466F3">
      <w:pPr>
        <w:tabs>
          <w:tab w:val="left" w:pos="0"/>
          <w:tab w:val="left" w:pos="993"/>
        </w:tabs>
        <w:ind w:left="360" w:firstLine="567"/>
        <w:jc w:val="left"/>
        <w:rPr>
          <w:b/>
          <w:sz w:val="24"/>
          <w:szCs w:val="24"/>
        </w:rPr>
      </w:pPr>
    </w:p>
    <w:p w:rsidR="00D64146" w:rsidRDefault="00D64146" w:rsidP="00A466F3">
      <w:pPr>
        <w:tabs>
          <w:tab w:val="left" w:pos="0"/>
        </w:tabs>
        <w:jc w:val="left"/>
        <w:rPr>
          <w:szCs w:val="28"/>
        </w:rPr>
      </w:pPr>
      <w:r w:rsidRPr="00D64146">
        <w:rPr>
          <w:szCs w:val="28"/>
        </w:rPr>
        <w:t>от 3</w:t>
      </w:r>
      <w:r w:rsidR="00B224B1">
        <w:rPr>
          <w:szCs w:val="28"/>
        </w:rPr>
        <w:t>0</w:t>
      </w:r>
      <w:r w:rsidRPr="00D64146">
        <w:rPr>
          <w:szCs w:val="28"/>
        </w:rPr>
        <w:t xml:space="preserve"> о</w:t>
      </w:r>
      <w:r w:rsidR="00B224B1">
        <w:rPr>
          <w:szCs w:val="28"/>
        </w:rPr>
        <w:t>кт</w:t>
      </w:r>
      <w:r w:rsidRPr="00D64146">
        <w:rPr>
          <w:szCs w:val="28"/>
        </w:rPr>
        <w:t>ября 202</w:t>
      </w:r>
      <w:r w:rsidR="00B224B1">
        <w:rPr>
          <w:szCs w:val="28"/>
        </w:rPr>
        <w:t>4</w:t>
      </w:r>
      <w:r w:rsidRPr="00D64146">
        <w:rPr>
          <w:szCs w:val="28"/>
        </w:rPr>
        <w:t xml:space="preserve"> года         № 03-1</w:t>
      </w:r>
      <w:r w:rsidR="00B224B1">
        <w:rPr>
          <w:szCs w:val="28"/>
        </w:rPr>
        <w:t>5</w:t>
      </w:r>
      <w:r w:rsidR="000C5E01">
        <w:rPr>
          <w:szCs w:val="28"/>
        </w:rPr>
        <w:t>2</w:t>
      </w:r>
      <w:r w:rsidRPr="00D64146">
        <w:rPr>
          <w:szCs w:val="28"/>
        </w:rPr>
        <w:t>-а</w:t>
      </w:r>
    </w:p>
    <w:p w:rsidR="00D64146" w:rsidRPr="00D64146" w:rsidRDefault="00D64146" w:rsidP="00A466F3">
      <w:pPr>
        <w:tabs>
          <w:tab w:val="left" w:pos="0"/>
        </w:tabs>
        <w:ind w:left="360" w:firstLine="567"/>
        <w:jc w:val="left"/>
        <w:rPr>
          <w:szCs w:val="28"/>
        </w:rPr>
      </w:pPr>
    </w:p>
    <w:p w:rsidR="00E70978" w:rsidRPr="001F4052" w:rsidRDefault="002C11BB" w:rsidP="00A466F3">
      <w:pPr>
        <w:tabs>
          <w:tab w:val="left" w:pos="0"/>
        </w:tabs>
        <w:ind w:right="4172"/>
        <w:rPr>
          <w:sz w:val="24"/>
          <w:szCs w:val="24"/>
        </w:rPr>
      </w:pPr>
      <w:r w:rsidRPr="001F4052">
        <w:rPr>
          <w:sz w:val="24"/>
          <w:szCs w:val="24"/>
        </w:rPr>
        <w:t xml:space="preserve">Об утверждении административного регламента администрации муниципального образования </w:t>
      </w:r>
      <w:r w:rsidR="007558BA" w:rsidRPr="001F4052">
        <w:rPr>
          <w:sz w:val="24"/>
          <w:szCs w:val="24"/>
        </w:rPr>
        <w:t>Борское</w:t>
      </w:r>
      <w:r w:rsidRPr="001F4052">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F4052">
        <w:rPr>
          <w:sz w:val="24"/>
          <w:szCs w:val="24"/>
        </w:rPr>
        <w:t xml:space="preserve">» </w:t>
      </w:r>
    </w:p>
    <w:p w:rsidR="003D1002" w:rsidRPr="001F4052" w:rsidRDefault="003D1002" w:rsidP="00A466F3">
      <w:pPr>
        <w:tabs>
          <w:tab w:val="left" w:pos="993"/>
        </w:tabs>
        <w:ind w:right="4172" w:firstLine="567"/>
        <w:rPr>
          <w:sz w:val="24"/>
          <w:szCs w:val="24"/>
        </w:rPr>
      </w:pPr>
    </w:p>
    <w:p w:rsidR="00ED0382" w:rsidRPr="001F4052" w:rsidRDefault="00ED0382" w:rsidP="00A466F3">
      <w:pPr>
        <w:tabs>
          <w:tab w:val="left" w:pos="993"/>
        </w:tabs>
        <w:ind w:firstLine="567"/>
        <w:rPr>
          <w:bCs/>
          <w:sz w:val="24"/>
          <w:szCs w:val="24"/>
        </w:rPr>
      </w:pPr>
      <w:r w:rsidRPr="001F4052">
        <w:rPr>
          <w:bCs/>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CD46FB">
        <w:rPr>
          <w:bCs/>
          <w:sz w:val="24"/>
          <w:szCs w:val="24"/>
        </w:rPr>
        <w:t>8</w:t>
      </w:r>
      <w:r w:rsidRPr="001F4052">
        <w:rPr>
          <w:bCs/>
          <w:sz w:val="24"/>
          <w:szCs w:val="24"/>
        </w:rPr>
        <w:t xml:space="preserve"> Устава муниципального образования Борское сельское поселение Тихвинского района Ленинградской области</w:t>
      </w:r>
      <w:r w:rsidRPr="001F4052">
        <w:rPr>
          <w:sz w:val="24"/>
          <w:szCs w:val="24"/>
        </w:rPr>
        <w:t xml:space="preserve"> </w:t>
      </w:r>
      <w:r w:rsidRPr="001F4052">
        <w:rPr>
          <w:bCs/>
          <w:sz w:val="24"/>
          <w:szCs w:val="24"/>
        </w:rPr>
        <w:t>ад</w:t>
      </w:r>
      <w:r w:rsidR="005813AA">
        <w:rPr>
          <w:bCs/>
          <w:sz w:val="24"/>
          <w:szCs w:val="24"/>
        </w:rPr>
        <w:t xml:space="preserve">министрация Борского сельского </w:t>
      </w:r>
      <w:r w:rsidRPr="001F4052">
        <w:rPr>
          <w:bCs/>
          <w:sz w:val="24"/>
          <w:szCs w:val="24"/>
        </w:rPr>
        <w:t>поселения ПОСТАНОВЛЯЕТ:</w:t>
      </w:r>
    </w:p>
    <w:p w:rsidR="00D64146" w:rsidRDefault="000255D4" w:rsidP="00A466F3">
      <w:pPr>
        <w:tabs>
          <w:tab w:val="left" w:pos="993"/>
        </w:tabs>
        <w:ind w:firstLine="567"/>
        <w:rPr>
          <w:sz w:val="24"/>
          <w:szCs w:val="24"/>
        </w:rPr>
      </w:pPr>
      <w:r w:rsidRPr="001F4052">
        <w:rPr>
          <w:sz w:val="24"/>
          <w:szCs w:val="24"/>
        </w:rPr>
        <w:t>1.</w:t>
      </w:r>
      <w:r w:rsidR="00526C9C" w:rsidRPr="001F4052">
        <w:rPr>
          <w:sz w:val="24"/>
          <w:szCs w:val="24"/>
        </w:rPr>
        <w:t xml:space="preserve"> </w:t>
      </w:r>
      <w:r w:rsidRPr="001F4052">
        <w:rPr>
          <w:sz w:val="24"/>
          <w:szCs w:val="24"/>
        </w:rPr>
        <w:t>Утвер</w:t>
      </w:r>
      <w:r w:rsidR="002546D3" w:rsidRPr="001F4052">
        <w:rPr>
          <w:sz w:val="24"/>
          <w:szCs w:val="24"/>
        </w:rPr>
        <w:t>дить административный регламент администрации муниципального образования</w:t>
      </w:r>
      <w:r w:rsidR="00AB23B9" w:rsidRPr="001F4052">
        <w:rPr>
          <w:sz w:val="24"/>
          <w:szCs w:val="24"/>
        </w:rPr>
        <w:t xml:space="preserve"> </w:t>
      </w:r>
      <w:r w:rsidR="007558BA" w:rsidRPr="001F4052">
        <w:rPr>
          <w:sz w:val="24"/>
          <w:szCs w:val="24"/>
        </w:rPr>
        <w:t>Борское</w:t>
      </w:r>
      <w:r w:rsidR="00AB23B9" w:rsidRPr="001F4052">
        <w:rPr>
          <w:sz w:val="24"/>
          <w:szCs w:val="24"/>
        </w:rPr>
        <w:t xml:space="preserve"> сельское поселение</w:t>
      </w:r>
      <w:r w:rsidR="002546D3" w:rsidRPr="001F4052">
        <w:rPr>
          <w:sz w:val="24"/>
          <w:szCs w:val="24"/>
        </w:rPr>
        <w:t xml:space="preserve"> Тихвинск</w:t>
      </w:r>
      <w:r w:rsidR="00AB23B9" w:rsidRPr="001F4052">
        <w:rPr>
          <w:sz w:val="24"/>
          <w:szCs w:val="24"/>
        </w:rPr>
        <w:t>ого</w:t>
      </w:r>
      <w:r w:rsidR="002546D3" w:rsidRPr="001F4052">
        <w:rPr>
          <w:sz w:val="24"/>
          <w:szCs w:val="24"/>
        </w:rPr>
        <w:t xml:space="preserve"> муниципальн</w:t>
      </w:r>
      <w:r w:rsidR="00AB23B9" w:rsidRPr="001F4052">
        <w:rPr>
          <w:sz w:val="24"/>
          <w:szCs w:val="24"/>
        </w:rPr>
        <w:t>ого</w:t>
      </w:r>
      <w:r w:rsidR="002546D3" w:rsidRPr="001F4052">
        <w:rPr>
          <w:sz w:val="24"/>
          <w:szCs w:val="24"/>
        </w:rPr>
        <w:t xml:space="preserve"> район</w:t>
      </w:r>
      <w:r w:rsidR="00AB23B9" w:rsidRPr="001F4052">
        <w:rPr>
          <w:sz w:val="24"/>
          <w:szCs w:val="24"/>
        </w:rPr>
        <w:t>а</w:t>
      </w:r>
      <w:r w:rsidR="002546D3" w:rsidRPr="001F4052">
        <w:rPr>
          <w:sz w:val="24"/>
          <w:szCs w:val="24"/>
        </w:rPr>
        <w:t xml:space="preserve"> Ленинградской области по предоставлению</w:t>
      </w:r>
      <w:r w:rsidR="00526C9C" w:rsidRPr="001F4052">
        <w:rPr>
          <w:sz w:val="24"/>
          <w:szCs w:val="24"/>
        </w:rPr>
        <w:t xml:space="preserve"> муниципальной услуг </w:t>
      </w:r>
      <w:r w:rsidR="004C10F0" w:rsidRPr="001F4052">
        <w:rPr>
          <w:sz w:val="24"/>
          <w:szCs w:val="24"/>
        </w:rPr>
        <w:t>«</w:t>
      </w:r>
      <w:r w:rsidR="00D64146" w:rsidRPr="00D64146">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26C9C" w:rsidRPr="001F4052">
        <w:rPr>
          <w:sz w:val="24"/>
          <w:szCs w:val="24"/>
        </w:rPr>
        <w:t>» (приложение)</w:t>
      </w:r>
      <w:r w:rsidR="002546D3" w:rsidRPr="001F4052">
        <w:rPr>
          <w:sz w:val="24"/>
          <w:szCs w:val="24"/>
        </w:rPr>
        <w:t>.</w:t>
      </w:r>
    </w:p>
    <w:p w:rsidR="00D64146" w:rsidRPr="00D64146" w:rsidRDefault="00D64146" w:rsidP="00A466F3">
      <w:pPr>
        <w:tabs>
          <w:tab w:val="left" w:pos="993"/>
        </w:tabs>
        <w:ind w:firstLine="567"/>
        <w:rPr>
          <w:sz w:val="24"/>
          <w:szCs w:val="24"/>
        </w:rPr>
      </w:pPr>
      <w:r w:rsidRPr="00D64146">
        <w:rPr>
          <w:sz w:val="24"/>
          <w:szCs w:val="24"/>
        </w:rPr>
        <w:t>2. Признать утратившим силу постановление администрации Борского сельского поселения:</w:t>
      </w:r>
    </w:p>
    <w:p w:rsidR="00D64146" w:rsidRPr="00030385" w:rsidRDefault="00D64146" w:rsidP="00A466F3">
      <w:pPr>
        <w:tabs>
          <w:tab w:val="left" w:pos="993"/>
        </w:tabs>
        <w:ind w:firstLine="567"/>
        <w:rPr>
          <w:b/>
          <w:sz w:val="24"/>
          <w:szCs w:val="24"/>
        </w:rPr>
      </w:pPr>
      <w:r w:rsidRPr="00D64146">
        <w:rPr>
          <w:sz w:val="24"/>
          <w:szCs w:val="24"/>
        </w:rPr>
        <w:t xml:space="preserve">- </w:t>
      </w:r>
      <w:r w:rsidR="00030385" w:rsidRPr="00030385">
        <w:rPr>
          <w:sz w:val="24"/>
          <w:szCs w:val="24"/>
        </w:rPr>
        <w:t>от 1</w:t>
      </w:r>
      <w:r w:rsidR="00E65730">
        <w:rPr>
          <w:sz w:val="24"/>
          <w:szCs w:val="24"/>
        </w:rPr>
        <w:t>5</w:t>
      </w:r>
      <w:r w:rsidR="00030385" w:rsidRPr="00030385">
        <w:rPr>
          <w:sz w:val="24"/>
          <w:szCs w:val="24"/>
        </w:rPr>
        <w:t xml:space="preserve"> </w:t>
      </w:r>
      <w:r w:rsidR="00E65730">
        <w:rPr>
          <w:sz w:val="24"/>
          <w:szCs w:val="24"/>
        </w:rPr>
        <w:t>декаб</w:t>
      </w:r>
      <w:r w:rsidR="00B224B1">
        <w:rPr>
          <w:sz w:val="24"/>
          <w:szCs w:val="24"/>
        </w:rPr>
        <w:t>ря</w:t>
      </w:r>
      <w:r w:rsidR="00030385" w:rsidRPr="00030385">
        <w:rPr>
          <w:sz w:val="24"/>
          <w:szCs w:val="24"/>
        </w:rPr>
        <w:t xml:space="preserve"> 2023</w:t>
      </w:r>
      <w:r w:rsidR="00030385">
        <w:rPr>
          <w:sz w:val="24"/>
          <w:szCs w:val="24"/>
        </w:rPr>
        <w:t xml:space="preserve"> года </w:t>
      </w:r>
      <w:r w:rsidR="00030385" w:rsidRPr="00030385">
        <w:rPr>
          <w:sz w:val="24"/>
          <w:szCs w:val="24"/>
        </w:rPr>
        <w:t>№ 03-</w:t>
      </w:r>
      <w:r w:rsidR="00E65730">
        <w:rPr>
          <w:sz w:val="24"/>
          <w:szCs w:val="24"/>
        </w:rPr>
        <w:t>253</w:t>
      </w:r>
      <w:r w:rsidR="00030385" w:rsidRPr="00030385">
        <w:rPr>
          <w:sz w:val="24"/>
          <w:szCs w:val="24"/>
        </w:rPr>
        <w:t>-а</w:t>
      </w:r>
      <w:r w:rsidR="00030385">
        <w:rPr>
          <w:b/>
          <w:sz w:val="24"/>
          <w:szCs w:val="24"/>
        </w:rPr>
        <w:t xml:space="preserve"> «</w:t>
      </w:r>
      <w:r w:rsidR="00030385" w:rsidRPr="00030385">
        <w:rPr>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030385" w:rsidRPr="00030385">
        <w:rPr>
          <w:bCs/>
          <w:sz w:val="24"/>
          <w:szCs w:val="24"/>
        </w:rPr>
        <w:t>»</w:t>
      </w:r>
      <w:r>
        <w:rPr>
          <w:sz w:val="24"/>
          <w:szCs w:val="24"/>
        </w:rPr>
        <w:t>;</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7" w:history="1">
        <w:r w:rsidRPr="00D64146">
          <w:rPr>
            <w:color w:val="0000FF"/>
            <w:sz w:val="24"/>
            <w:szCs w:val="24"/>
            <w:u w:val="single"/>
          </w:rPr>
          <w:t>https://tikhvin.org/gsp/bor/</w:t>
        </w:r>
      </w:hyperlink>
      <w:r w:rsidRPr="00D64146">
        <w:rPr>
          <w:sz w:val="24"/>
          <w:szCs w:val="24"/>
        </w:rPr>
        <w:t xml:space="preserve"> .</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4. Настоящее постановление вступает в силу с момента его издания.</w:t>
      </w:r>
    </w:p>
    <w:p w:rsidR="00D64146" w:rsidRPr="00D64146" w:rsidRDefault="00D64146" w:rsidP="00A466F3">
      <w:pPr>
        <w:tabs>
          <w:tab w:val="left" w:pos="993"/>
        </w:tabs>
        <w:autoSpaceDE w:val="0"/>
        <w:autoSpaceDN w:val="0"/>
        <w:adjustRightInd w:val="0"/>
        <w:ind w:firstLine="567"/>
        <w:rPr>
          <w:sz w:val="24"/>
          <w:szCs w:val="24"/>
        </w:rPr>
      </w:pPr>
      <w:r w:rsidRPr="00D64146">
        <w:rPr>
          <w:sz w:val="24"/>
          <w:szCs w:val="24"/>
        </w:rPr>
        <w:t>5. Контроль за исполнением настоящего постановления оставляю за собой.</w:t>
      </w:r>
    </w:p>
    <w:p w:rsidR="00D64146" w:rsidRPr="00D64146" w:rsidRDefault="00D64146" w:rsidP="00A466F3">
      <w:pPr>
        <w:tabs>
          <w:tab w:val="left" w:pos="993"/>
        </w:tabs>
        <w:ind w:firstLine="567"/>
        <w:rPr>
          <w:sz w:val="24"/>
          <w:szCs w:val="24"/>
        </w:rPr>
      </w:pPr>
    </w:p>
    <w:p w:rsidR="00D64146" w:rsidRDefault="00D64146" w:rsidP="00A466F3">
      <w:pPr>
        <w:tabs>
          <w:tab w:val="left" w:pos="993"/>
        </w:tabs>
        <w:ind w:firstLine="567"/>
        <w:rPr>
          <w:sz w:val="24"/>
          <w:szCs w:val="24"/>
        </w:rPr>
      </w:pPr>
    </w:p>
    <w:p w:rsidR="005813AA" w:rsidRPr="00D64146" w:rsidRDefault="005813AA" w:rsidP="00A466F3">
      <w:pPr>
        <w:tabs>
          <w:tab w:val="left" w:pos="993"/>
        </w:tabs>
        <w:ind w:firstLine="567"/>
        <w:rPr>
          <w:sz w:val="24"/>
          <w:szCs w:val="24"/>
        </w:rPr>
      </w:pPr>
    </w:p>
    <w:p w:rsidR="00D64146" w:rsidRPr="00D64146" w:rsidRDefault="00B224B1" w:rsidP="00A466F3">
      <w:pPr>
        <w:tabs>
          <w:tab w:val="left" w:pos="993"/>
        </w:tabs>
        <w:ind w:firstLine="567"/>
        <w:jc w:val="left"/>
        <w:rPr>
          <w:sz w:val="24"/>
          <w:szCs w:val="24"/>
        </w:rPr>
      </w:pPr>
      <w:r>
        <w:rPr>
          <w:sz w:val="24"/>
          <w:szCs w:val="24"/>
        </w:rPr>
        <w:t>Г</w:t>
      </w:r>
      <w:r w:rsidR="00D64146" w:rsidRPr="00D64146">
        <w:rPr>
          <w:sz w:val="24"/>
          <w:szCs w:val="24"/>
        </w:rPr>
        <w:t>лав</w:t>
      </w:r>
      <w:r>
        <w:rPr>
          <w:sz w:val="24"/>
          <w:szCs w:val="24"/>
        </w:rPr>
        <w:t>а</w:t>
      </w:r>
      <w:r w:rsidR="00D64146" w:rsidRPr="00D64146">
        <w:rPr>
          <w:sz w:val="24"/>
          <w:szCs w:val="24"/>
        </w:rPr>
        <w:t xml:space="preserve"> администрации </w:t>
      </w:r>
      <w:r>
        <w:rPr>
          <w:sz w:val="24"/>
          <w:szCs w:val="24"/>
        </w:rPr>
        <w:t xml:space="preserve">   </w:t>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r>
      <w:r w:rsidR="00D64146" w:rsidRPr="00D64146">
        <w:rPr>
          <w:sz w:val="24"/>
          <w:szCs w:val="24"/>
        </w:rPr>
        <w:tab/>
        <w:t xml:space="preserve">Е.А. </w:t>
      </w:r>
      <w:proofErr w:type="spellStart"/>
      <w:r w:rsidR="00D64146" w:rsidRPr="00D64146">
        <w:rPr>
          <w:sz w:val="24"/>
          <w:szCs w:val="24"/>
        </w:rPr>
        <w:t>Евпак</w:t>
      </w:r>
      <w:proofErr w:type="spellEnd"/>
    </w:p>
    <w:p w:rsidR="005813AA" w:rsidRDefault="005813AA" w:rsidP="00A466F3">
      <w:pPr>
        <w:tabs>
          <w:tab w:val="left" w:pos="993"/>
        </w:tabs>
        <w:ind w:firstLine="567"/>
        <w:jc w:val="left"/>
        <w:rPr>
          <w:sz w:val="24"/>
          <w:szCs w:val="24"/>
        </w:rPr>
      </w:pPr>
    </w:p>
    <w:p w:rsidR="005813AA" w:rsidRDefault="005813AA" w:rsidP="00A466F3">
      <w:pPr>
        <w:tabs>
          <w:tab w:val="left" w:pos="993"/>
        </w:tabs>
        <w:ind w:firstLine="567"/>
        <w:jc w:val="left"/>
        <w:rPr>
          <w:sz w:val="24"/>
          <w:szCs w:val="24"/>
        </w:rPr>
      </w:pPr>
    </w:p>
    <w:p w:rsidR="005813AA" w:rsidRDefault="005813AA" w:rsidP="00A466F3">
      <w:pPr>
        <w:tabs>
          <w:tab w:val="left" w:pos="993"/>
        </w:tabs>
        <w:ind w:firstLine="567"/>
        <w:jc w:val="left"/>
        <w:rPr>
          <w:sz w:val="24"/>
          <w:szCs w:val="24"/>
        </w:rPr>
      </w:pPr>
    </w:p>
    <w:p w:rsidR="005813AA" w:rsidRDefault="005813AA" w:rsidP="00A466F3">
      <w:pPr>
        <w:tabs>
          <w:tab w:val="left" w:pos="993"/>
        </w:tabs>
        <w:ind w:firstLine="567"/>
        <w:jc w:val="left"/>
        <w:rPr>
          <w:sz w:val="24"/>
          <w:szCs w:val="24"/>
        </w:rPr>
      </w:pPr>
    </w:p>
    <w:p w:rsidR="001F4052" w:rsidRPr="00D64146" w:rsidRDefault="00B224B1" w:rsidP="00A466F3">
      <w:pPr>
        <w:tabs>
          <w:tab w:val="left" w:pos="993"/>
        </w:tabs>
        <w:ind w:firstLine="567"/>
        <w:jc w:val="left"/>
        <w:rPr>
          <w:sz w:val="16"/>
          <w:szCs w:val="16"/>
        </w:rPr>
      </w:pPr>
      <w:r>
        <w:rPr>
          <w:sz w:val="16"/>
          <w:szCs w:val="16"/>
        </w:rPr>
        <w:t>Мухина</w:t>
      </w:r>
      <w:r w:rsidR="00D64146" w:rsidRPr="00D64146">
        <w:rPr>
          <w:sz w:val="16"/>
          <w:szCs w:val="16"/>
        </w:rPr>
        <w:t xml:space="preserve"> Ольга </w:t>
      </w:r>
      <w:r>
        <w:rPr>
          <w:sz w:val="16"/>
          <w:szCs w:val="16"/>
        </w:rPr>
        <w:t>Александровна</w:t>
      </w:r>
      <w:r w:rsidR="00D64146">
        <w:rPr>
          <w:sz w:val="16"/>
          <w:szCs w:val="16"/>
        </w:rPr>
        <w:t xml:space="preserve"> </w:t>
      </w:r>
      <w:r w:rsidR="00D64146" w:rsidRPr="00D64146">
        <w:rPr>
          <w:sz w:val="16"/>
          <w:szCs w:val="16"/>
        </w:rPr>
        <w:t>8(81367)46</w:t>
      </w:r>
      <w:r>
        <w:rPr>
          <w:sz w:val="16"/>
          <w:szCs w:val="16"/>
        </w:rPr>
        <w:t>133</w:t>
      </w:r>
    </w:p>
    <w:p w:rsidR="00B224B1" w:rsidRPr="00B224B1" w:rsidRDefault="00B224B1" w:rsidP="00B224B1">
      <w:pPr>
        <w:ind w:firstLine="567"/>
        <w:jc w:val="right"/>
        <w:rPr>
          <w:sz w:val="24"/>
          <w:szCs w:val="24"/>
        </w:rPr>
      </w:pPr>
      <w:r w:rsidRPr="00B224B1">
        <w:rPr>
          <w:sz w:val="24"/>
          <w:szCs w:val="24"/>
        </w:rPr>
        <w:t>УТВЕРЖДЕН</w:t>
      </w:r>
    </w:p>
    <w:p w:rsidR="00B224B1" w:rsidRPr="00B224B1" w:rsidRDefault="00B224B1" w:rsidP="00B224B1">
      <w:pPr>
        <w:ind w:left="4536" w:firstLine="567"/>
        <w:jc w:val="right"/>
        <w:rPr>
          <w:sz w:val="24"/>
          <w:szCs w:val="24"/>
        </w:rPr>
      </w:pPr>
      <w:r w:rsidRPr="00B224B1">
        <w:rPr>
          <w:sz w:val="24"/>
          <w:szCs w:val="24"/>
        </w:rPr>
        <w:t xml:space="preserve">постановлением администрации </w:t>
      </w:r>
    </w:p>
    <w:p w:rsidR="00B224B1" w:rsidRPr="00B224B1" w:rsidRDefault="00B224B1" w:rsidP="00B224B1">
      <w:pPr>
        <w:ind w:left="4536" w:firstLine="567"/>
        <w:jc w:val="right"/>
        <w:rPr>
          <w:sz w:val="24"/>
          <w:szCs w:val="24"/>
        </w:rPr>
      </w:pPr>
      <w:r w:rsidRPr="00B224B1">
        <w:rPr>
          <w:sz w:val="24"/>
          <w:szCs w:val="24"/>
        </w:rPr>
        <w:t xml:space="preserve">Борского сельского поселения </w:t>
      </w:r>
    </w:p>
    <w:p w:rsidR="00B224B1" w:rsidRPr="00B224B1" w:rsidRDefault="00B224B1" w:rsidP="00B224B1">
      <w:pPr>
        <w:tabs>
          <w:tab w:val="left" w:pos="5940"/>
        </w:tabs>
        <w:ind w:left="4536" w:firstLine="567"/>
        <w:jc w:val="right"/>
        <w:rPr>
          <w:sz w:val="24"/>
          <w:szCs w:val="24"/>
        </w:rPr>
      </w:pPr>
      <w:r w:rsidRPr="00B224B1">
        <w:rPr>
          <w:sz w:val="24"/>
          <w:szCs w:val="24"/>
        </w:rPr>
        <w:t>от 30.10.2024 года № 03-15</w:t>
      </w:r>
      <w:r w:rsidR="000C5E01">
        <w:rPr>
          <w:sz w:val="24"/>
          <w:szCs w:val="24"/>
        </w:rPr>
        <w:t>2</w:t>
      </w:r>
      <w:r w:rsidRPr="00B224B1">
        <w:rPr>
          <w:sz w:val="24"/>
          <w:szCs w:val="24"/>
        </w:rPr>
        <w:t>-а</w:t>
      </w:r>
    </w:p>
    <w:p w:rsidR="00B224B1" w:rsidRDefault="00B224B1" w:rsidP="00B224B1">
      <w:pPr>
        <w:ind w:left="4536" w:firstLine="567"/>
        <w:jc w:val="right"/>
        <w:rPr>
          <w:sz w:val="24"/>
          <w:szCs w:val="24"/>
        </w:rPr>
      </w:pPr>
      <w:r w:rsidRPr="00B224B1">
        <w:rPr>
          <w:sz w:val="24"/>
          <w:szCs w:val="24"/>
        </w:rPr>
        <w:t>(приложение)</w:t>
      </w:r>
    </w:p>
    <w:p w:rsidR="00B224B1" w:rsidRDefault="00B224B1" w:rsidP="00B224B1">
      <w:pPr>
        <w:ind w:left="4536" w:firstLine="567"/>
        <w:jc w:val="right"/>
        <w:rPr>
          <w:sz w:val="24"/>
          <w:szCs w:val="24"/>
        </w:rPr>
      </w:pPr>
    </w:p>
    <w:p w:rsidR="00B224B1" w:rsidRPr="00B224B1" w:rsidRDefault="00B224B1" w:rsidP="00B224B1">
      <w:pPr>
        <w:ind w:left="4536" w:firstLine="567"/>
        <w:jc w:val="right"/>
        <w:rPr>
          <w:sz w:val="24"/>
          <w:szCs w:val="24"/>
        </w:rPr>
      </w:pPr>
    </w:p>
    <w:p w:rsidR="005821DE" w:rsidRPr="00A466F3" w:rsidRDefault="002546D3" w:rsidP="00A466F3">
      <w:pPr>
        <w:tabs>
          <w:tab w:val="left" w:pos="993"/>
        </w:tabs>
        <w:autoSpaceDE w:val="0"/>
        <w:autoSpaceDN w:val="0"/>
        <w:adjustRightInd w:val="0"/>
        <w:ind w:firstLine="567"/>
        <w:jc w:val="center"/>
        <w:rPr>
          <w:b/>
          <w:bCs/>
          <w:sz w:val="24"/>
          <w:szCs w:val="24"/>
        </w:rPr>
      </w:pPr>
      <w:r w:rsidRPr="00A466F3">
        <w:rPr>
          <w:b/>
          <w:sz w:val="24"/>
          <w:szCs w:val="24"/>
        </w:rPr>
        <w:t>АДМИНИСТРАТИВНЫЙ РЕГЛАМЕНТ</w:t>
      </w:r>
      <w:r w:rsidR="000255D4" w:rsidRPr="00A466F3">
        <w:rPr>
          <w:sz w:val="24"/>
          <w:szCs w:val="24"/>
        </w:rPr>
        <w:t xml:space="preserve"> </w:t>
      </w:r>
      <w:r w:rsidR="000255D4" w:rsidRPr="00A466F3">
        <w:rPr>
          <w:sz w:val="24"/>
          <w:szCs w:val="24"/>
        </w:rPr>
        <w:br/>
      </w:r>
      <w:r w:rsidRPr="00A466F3">
        <w:rPr>
          <w:sz w:val="24"/>
          <w:szCs w:val="24"/>
        </w:rPr>
        <w:t xml:space="preserve">администрации муниципального образования </w:t>
      </w:r>
      <w:r w:rsidR="007558BA" w:rsidRPr="00A466F3">
        <w:rPr>
          <w:sz w:val="24"/>
          <w:szCs w:val="24"/>
        </w:rPr>
        <w:t>Борское</w:t>
      </w:r>
      <w:r w:rsidR="00436186" w:rsidRPr="00A466F3">
        <w:rPr>
          <w:sz w:val="24"/>
          <w:szCs w:val="24"/>
        </w:rPr>
        <w:t xml:space="preserve"> сельское поселение </w:t>
      </w:r>
      <w:r w:rsidRPr="00A466F3">
        <w:rPr>
          <w:sz w:val="24"/>
          <w:szCs w:val="24"/>
        </w:rPr>
        <w:t>Тихвинск</w:t>
      </w:r>
      <w:r w:rsidR="00436186" w:rsidRPr="00A466F3">
        <w:rPr>
          <w:sz w:val="24"/>
          <w:szCs w:val="24"/>
        </w:rPr>
        <w:t>ого</w:t>
      </w:r>
      <w:r w:rsidRPr="00A466F3">
        <w:rPr>
          <w:sz w:val="24"/>
          <w:szCs w:val="24"/>
        </w:rPr>
        <w:t xml:space="preserve"> муниципальн</w:t>
      </w:r>
      <w:r w:rsidR="00436186" w:rsidRPr="00A466F3">
        <w:rPr>
          <w:sz w:val="24"/>
          <w:szCs w:val="24"/>
        </w:rPr>
        <w:t>ого</w:t>
      </w:r>
      <w:r w:rsidRPr="00A466F3">
        <w:rPr>
          <w:sz w:val="24"/>
          <w:szCs w:val="24"/>
        </w:rPr>
        <w:t xml:space="preserve"> район</w:t>
      </w:r>
      <w:r w:rsidR="00436186" w:rsidRPr="00A466F3">
        <w:rPr>
          <w:sz w:val="24"/>
          <w:szCs w:val="24"/>
        </w:rPr>
        <w:t>а</w:t>
      </w:r>
      <w:r w:rsidRPr="00A466F3">
        <w:rPr>
          <w:sz w:val="24"/>
          <w:szCs w:val="24"/>
        </w:rPr>
        <w:t xml:space="preserve"> Ленинградской области по предоставлению муниципальной услуги</w:t>
      </w:r>
      <w:r w:rsidR="000255D4" w:rsidRPr="00A466F3">
        <w:rPr>
          <w:sz w:val="24"/>
          <w:szCs w:val="24"/>
        </w:rPr>
        <w:t xml:space="preserve"> </w:t>
      </w:r>
      <w:r w:rsidR="005821DE" w:rsidRPr="00A466F3">
        <w:rPr>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821DE" w:rsidRPr="00A466F3" w:rsidRDefault="005821DE" w:rsidP="00A466F3">
      <w:pPr>
        <w:tabs>
          <w:tab w:val="left" w:pos="993"/>
        </w:tabs>
        <w:autoSpaceDE w:val="0"/>
        <w:autoSpaceDN w:val="0"/>
        <w:adjustRightInd w:val="0"/>
        <w:ind w:firstLine="567"/>
        <w:jc w:val="center"/>
        <w:rPr>
          <w:b/>
          <w:bCs/>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 xml:space="preserve"> (Сокращенное наименование – Перераспределение земель и (или) земельных участков) </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(далее – административный регламент, муниципальная услуга)</w:t>
      </w:r>
    </w:p>
    <w:p w:rsidR="005821DE" w:rsidRPr="00A466F3" w:rsidRDefault="005821DE" w:rsidP="00A466F3">
      <w:pPr>
        <w:widowControl w:val="0"/>
        <w:tabs>
          <w:tab w:val="left" w:pos="993"/>
        </w:tabs>
        <w:autoSpaceDE w:val="0"/>
        <w:autoSpaceDN w:val="0"/>
        <w:ind w:firstLine="567"/>
        <w:jc w:val="center"/>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1. Общие положения</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numPr>
          <w:ilvl w:val="1"/>
          <w:numId w:val="27"/>
        </w:numPr>
        <w:tabs>
          <w:tab w:val="left" w:pos="993"/>
        </w:tabs>
        <w:autoSpaceDE w:val="0"/>
        <w:autoSpaceDN w:val="0"/>
        <w:spacing w:after="200" w:line="276" w:lineRule="auto"/>
        <w:ind w:left="0" w:firstLine="567"/>
        <w:contextualSpacing/>
        <w:jc w:val="left"/>
        <w:rPr>
          <w:sz w:val="24"/>
          <w:szCs w:val="24"/>
        </w:rPr>
      </w:pPr>
      <w:r w:rsidRPr="00A466F3">
        <w:rPr>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contextualSpacing/>
        <w:rPr>
          <w:sz w:val="24"/>
          <w:szCs w:val="24"/>
        </w:rPr>
      </w:pPr>
      <w:r w:rsidRPr="00A466F3">
        <w:rPr>
          <w:sz w:val="24"/>
          <w:szCs w:val="24"/>
        </w:rPr>
        <w:t>1.1.2. Принятие решения о направлении заявителю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1.2. Заявителями, имеющими право на получение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физические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индивидуальные предприниматели;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юридические лица (далее – заявитель).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Представлять интересы заявителя могут: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лица, действующие в соответствии с законом или учредительными документами от имени заявителя без доверенности;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представители, действующие от имени заявителя в силу полномочий на основании доверенности или договора.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21DE" w:rsidRPr="00A466F3" w:rsidRDefault="00723D24" w:rsidP="00A466F3">
      <w:pPr>
        <w:widowControl w:val="0"/>
        <w:tabs>
          <w:tab w:val="left" w:pos="993"/>
        </w:tabs>
        <w:autoSpaceDE w:val="0"/>
        <w:autoSpaceDN w:val="0"/>
        <w:ind w:firstLine="567"/>
        <w:rPr>
          <w:sz w:val="24"/>
          <w:szCs w:val="24"/>
        </w:rPr>
      </w:pPr>
      <w:r w:rsidRPr="00A466F3">
        <w:rPr>
          <w:sz w:val="24"/>
          <w:szCs w:val="24"/>
        </w:rPr>
        <w:t xml:space="preserve">на сайте Администрации </w:t>
      </w:r>
      <w:hyperlink r:id="rId8" w:history="1">
        <w:r w:rsidRPr="00A466F3">
          <w:rPr>
            <w:rStyle w:val="ad"/>
            <w:sz w:val="24"/>
            <w:szCs w:val="24"/>
          </w:rPr>
          <w:t>https://tikhvin.org/gsp/bor/</w:t>
        </w:r>
      </w:hyperlink>
      <w:r w:rsidRPr="00A466F3">
        <w:rPr>
          <w:sz w:val="24"/>
          <w:szCs w:val="24"/>
        </w:rPr>
        <w:t xml:space="preserve"> </w:t>
      </w:r>
      <w:r w:rsidR="005821DE"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466F3">
        <w:rPr>
          <w:sz w:val="24"/>
          <w:szCs w:val="24"/>
        </w:rPr>
        <w:lastRenderedPageBreak/>
        <w:t xml:space="preserve">www.gu.lenobl.ru, </w:t>
      </w:r>
      <w:hyperlink r:id="rId9" w:history="1">
        <w:r w:rsidRPr="00A466F3">
          <w:rPr>
            <w:color w:val="0000FF"/>
            <w:sz w:val="24"/>
            <w:szCs w:val="24"/>
            <w:u w:val="single"/>
          </w:rPr>
          <w:t>www.gosuslugi.ru</w:t>
        </w:r>
      </w:hyperlink>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2. Стандарт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 Полное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Перераспределение земель и (или) земельных участков, находящихся</w:t>
      </w:r>
      <w:r w:rsidR="00A466F3">
        <w:rPr>
          <w:sz w:val="24"/>
          <w:szCs w:val="24"/>
        </w:rPr>
        <w:t xml:space="preserve"> в муниципальной собственности</w:t>
      </w:r>
      <w:r w:rsidRPr="00A466F3">
        <w:rPr>
          <w:sz w:val="24"/>
          <w:szCs w:val="24"/>
        </w:rPr>
        <w:t xml:space="preserve"> и земельных участков, находящихся в частной собственности.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Сокращенное наименование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Перераспределение земель и(или)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 Муниципальную услугу предоставляет: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Администрация муниципального образования Борское сельское поселение Тихвинского муниципального района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предоставлении услуги участвуют: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Федеральная налоговая служба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Управление Федеральной службы государственной регистрации, кадастра и картографии по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w:t>
      </w:r>
      <w:r w:rsidRPr="00A466F3">
        <w:rPr>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Заявление на получение муниципальной услуги с комплектом документов принимается: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Администрации;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 (при наличии соглашения);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электронной форме через личный кабинет заявителя на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может записаться на прием для подачи заявления о предоставлении услуги следующими способами: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посредством ПГУ ЛО/ЕПГУ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посредством сайта Администрации, МФЦ (при технической реализации)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по телефону – в Администрацию,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466F3">
        <w:rPr>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 Результатом предоставления муниципальной услуги является: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проект соглашения о перераспределении земельных участков (приложение 6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решение об отказе в предоставлении муниципальной услуги (приложение 5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2.3.3. Результат предоставления муниципальной услуги предоставляется: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при личной явке: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филиалах, отделах, удаленных рабочих местах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без личной явки: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посредством ПГУ ЛО/ЕПГУ (при технической реализации);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 Срок предоставления муниципальной услуги составляет: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2.4.1.</w:t>
      </w:r>
      <w:r w:rsidRPr="00A466F3">
        <w:rPr>
          <w:rFonts w:ascii="Calibri" w:hAnsi="Calibri" w:cs="Calibri"/>
          <w:sz w:val="24"/>
          <w:szCs w:val="24"/>
        </w:rPr>
        <w:t xml:space="preserve"> </w:t>
      </w:r>
      <w:r w:rsidRPr="00A466F3">
        <w:rPr>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продлении срока рассмотрения заявления Администрация уведомляет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w:t>
      </w:r>
      <w:r w:rsidR="001F4052" w:rsidRPr="00A466F3">
        <w:rPr>
          <w:sz w:val="24"/>
          <w:szCs w:val="24"/>
        </w:rPr>
        <w:t>ления заявления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2.5. Правовые основания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bookmarkStart w:id="0" w:name="P99"/>
      <w:bookmarkEnd w:id="0"/>
      <w:r w:rsidRPr="00A466F3">
        <w:rPr>
          <w:sz w:val="24"/>
          <w:szCs w:val="24"/>
        </w:rPr>
        <w:t>Перечень нормативных правовых актов, регулирующих предоставление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rFonts w:eastAsia="Calibri"/>
          <w:sz w:val="24"/>
          <w:szCs w:val="24"/>
          <w:lang w:eastAsia="en-US"/>
        </w:rPr>
        <w:t>Гражданский кодекс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Земельный кодекс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25.10.2001 № 137-ФЗ «О введении в действие Земельного кодекса Российской Федерации»;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Федеральный закон от 13.07.2015 № 218-ФЗ «О государственной регистрации недвижимости»;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sz w:val="24"/>
          <w:szCs w:val="24"/>
        </w:rPr>
        <w:t xml:space="preserve"> </w:t>
      </w:r>
      <w:r w:rsidRPr="00A466F3">
        <w:rPr>
          <w:rFonts w:eastAsia="Calibri"/>
          <w:sz w:val="24"/>
          <w:szCs w:val="24"/>
          <w:lang w:eastAsia="en-US"/>
        </w:rPr>
        <w:t xml:space="preserve">- </w:t>
      </w:r>
      <w:hyperlink r:id="rId10" w:history="1">
        <w:r w:rsidRPr="00A466F3">
          <w:rPr>
            <w:rFonts w:eastAsia="Calibri"/>
            <w:sz w:val="24"/>
            <w:szCs w:val="24"/>
            <w:lang w:eastAsia="en-US"/>
          </w:rPr>
          <w:t>приказ Минэкономразвития России от 14.01.2015 № 7 «Об утверждении порядка и способов подачи заявлений</w:t>
        </w:r>
      </w:hyperlink>
      <w:r w:rsidRPr="00A466F3">
        <w:rPr>
          <w:rFonts w:eastAsia="Calibri"/>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нормативные правовые акты органов местного самоуправления.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2.6.1.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bookmarkStart w:id="1" w:name="P100"/>
      <w:bookmarkEnd w:id="1"/>
      <w:r w:rsidRPr="00A466F3">
        <w:rPr>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заявлении о перераспределении земельных участков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а) </w:t>
      </w:r>
      <w:r w:rsidRPr="00A466F3">
        <w:rPr>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б) </w:t>
      </w:r>
      <w:r w:rsidRPr="00A466F3">
        <w:rPr>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 </w:t>
      </w:r>
      <w:r w:rsidRPr="00A466F3">
        <w:rPr>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г) </w:t>
      </w:r>
      <w:r w:rsidRPr="00A466F3">
        <w:rPr>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д) </w:t>
      </w:r>
      <w:r w:rsidRPr="00A466F3">
        <w:rPr>
          <w:sz w:val="24"/>
          <w:szCs w:val="24"/>
        </w:rPr>
        <w:tab/>
        <w:t>адрес электронной почты для связи с заявителем;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A466F3">
        <w:rPr>
          <w:sz w:val="24"/>
          <w:szCs w:val="24"/>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 xml:space="preserve">копии правоустанавливающих или </w:t>
      </w:r>
      <w:proofErr w:type="spellStart"/>
      <w:r w:rsidRPr="00A466F3">
        <w:rPr>
          <w:sz w:val="24"/>
          <w:szCs w:val="24"/>
        </w:rPr>
        <w:t>правоудостоверяющих</w:t>
      </w:r>
      <w:proofErr w:type="spellEnd"/>
      <w:r w:rsidRPr="00A466F3">
        <w:rPr>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w:t>
      </w:r>
      <w:r w:rsidRPr="00A466F3">
        <w:rPr>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sz w:val="24"/>
          <w:szCs w:val="24"/>
          <w:lang w:eastAsia="en-US"/>
        </w:rPr>
        <w:t xml:space="preserve">6) </w:t>
      </w:r>
      <w:r w:rsidRPr="00A466F3">
        <w:rPr>
          <w:sz w:val="24"/>
          <w:szCs w:val="24"/>
          <w:lang w:eastAsia="en-US"/>
        </w:rPr>
        <w:tab/>
      </w:r>
      <w:r w:rsidRPr="00A466F3">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5821DE" w:rsidRPr="00A466F3" w:rsidRDefault="005821DE" w:rsidP="00A466F3">
      <w:pPr>
        <w:widowControl w:val="0"/>
        <w:tabs>
          <w:tab w:val="left" w:pos="993"/>
          <w:tab w:val="left" w:pos="1441"/>
        </w:tabs>
        <w:spacing w:line="259" w:lineRule="auto"/>
        <w:ind w:firstLine="567"/>
        <w:rPr>
          <w:color w:val="000000"/>
          <w:sz w:val="24"/>
          <w:szCs w:val="24"/>
          <w:lang w:bidi="ru-RU"/>
        </w:rPr>
      </w:pPr>
      <w:r w:rsidRPr="00A466F3">
        <w:rPr>
          <w:color w:val="000000"/>
          <w:sz w:val="24"/>
          <w:szCs w:val="24"/>
          <w:lang w:bidi="ru-RU"/>
        </w:rPr>
        <w:t>7)</w:t>
      </w:r>
      <w:r w:rsidRPr="00A466F3">
        <w:rPr>
          <w:color w:val="000000"/>
          <w:sz w:val="24"/>
          <w:szCs w:val="24"/>
          <w:lang w:bidi="ru-RU"/>
        </w:rPr>
        <w:tab/>
      </w:r>
      <w:r w:rsidRPr="00A466F3">
        <w:rPr>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8) </w:t>
      </w:r>
      <w:r w:rsidRPr="00A466F3">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2.6.2.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spacing w:line="259" w:lineRule="auto"/>
        <w:ind w:firstLine="567"/>
        <w:rPr>
          <w:sz w:val="24"/>
          <w:szCs w:val="24"/>
          <w:lang w:eastAsia="en-US"/>
        </w:rPr>
      </w:pPr>
      <w:r w:rsidRPr="00A466F3">
        <w:rPr>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 </w:t>
      </w:r>
      <w:r w:rsidRPr="00A466F3">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юридических лиц (ЕГРЮЛ);</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 </w:t>
      </w:r>
      <w:r w:rsidRPr="00A466F3">
        <w:rPr>
          <w:sz w:val="24"/>
          <w:szCs w:val="24"/>
        </w:rPr>
        <w:tab/>
        <w:t>сведения (выписка) из Единого государственного реестра недвижимости (ЕГРН).</w:t>
      </w:r>
    </w:p>
    <w:p w:rsidR="005821DE" w:rsidRPr="00A466F3" w:rsidRDefault="005821DE" w:rsidP="00A466F3">
      <w:pPr>
        <w:widowControl w:val="0"/>
        <w:tabs>
          <w:tab w:val="left" w:pos="993"/>
          <w:tab w:val="left" w:pos="1592"/>
        </w:tabs>
        <w:spacing w:line="259" w:lineRule="auto"/>
        <w:ind w:firstLine="567"/>
        <w:rPr>
          <w:color w:val="000000"/>
          <w:sz w:val="24"/>
          <w:szCs w:val="24"/>
          <w:lang w:bidi="ru-RU"/>
        </w:rPr>
      </w:pPr>
      <w:r w:rsidRPr="00A466F3">
        <w:rPr>
          <w:sz w:val="24"/>
          <w:szCs w:val="24"/>
          <w:lang w:eastAsia="en-US"/>
        </w:rPr>
        <w:t xml:space="preserve">- </w:t>
      </w:r>
      <w:r w:rsidRPr="00A466F3">
        <w:rPr>
          <w:sz w:val="24"/>
          <w:szCs w:val="24"/>
          <w:lang w:eastAsia="en-US"/>
        </w:rPr>
        <w:tab/>
      </w:r>
      <w:r w:rsidRPr="00A466F3">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Заявитель вправе представить документы, указанные в настоящем пункте,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bookmarkStart w:id="2" w:name="P125"/>
      <w:bookmarkEnd w:id="2"/>
      <w:r w:rsidRPr="00A466F3">
        <w:rPr>
          <w:sz w:val="24"/>
          <w:szCs w:val="24"/>
        </w:rPr>
        <w:t>2.7.1. При предоставлении муниципальной услуги запрещается требовать от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w:t>
      </w:r>
      <w:r w:rsidRPr="00A466F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w:t>
      </w:r>
      <w:r w:rsidRPr="00A466F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2.7.2. При наступлении событий, являющихся основанием для предоставления муниципальной услуги, Администрация вправе: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A466F3">
        <w:rPr>
          <w:sz w:val="24"/>
          <w:szCs w:val="24"/>
        </w:rPr>
        <w:lastRenderedPageBreak/>
        <w:t>ЕПГУ/ПГУ ЛО и уведомлять заявителя о проведенных мероприятиях.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Основания для приостановления предоставления муниципальной услуги не предусмотрены.</w:t>
      </w:r>
    </w:p>
    <w:p w:rsidR="005821DE" w:rsidRPr="00A466F3" w:rsidRDefault="005821DE" w:rsidP="00A466F3">
      <w:pPr>
        <w:widowControl w:val="0"/>
        <w:tabs>
          <w:tab w:val="left" w:pos="993"/>
        </w:tabs>
        <w:autoSpaceDE w:val="0"/>
        <w:autoSpaceDN w:val="0"/>
        <w:adjustRightInd w:val="0"/>
        <w:ind w:firstLine="567"/>
        <w:rPr>
          <w:sz w:val="24"/>
          <w:szCs w:val="24"/>
        </w:rPr>
      </w:pPr>
      <w:bookmarkStart w:id="3" w:name="P129"/>
      <w:bookmarkStart w:id="4" w:name="P134"/>
      <w:bookmarkEnd w:id="3"/>
      <w:bookmarkEnd w:id="4"/>
      <w:r w:rsidRPr="00A466F3">
        <w:rPr>
          <w:rFonts w:eastAsia="Calibri"/>
          <w:sz w:val="24"/>
          <w:szCs w:val="24"/>
          <w:lang w:eastAsia="en-US"/>
        </w:rPr>
        <w:t xml:space="preserve">2.9. Основания для </w:t>
      </w:r>
      <w:r w:rsidRPr="00A466F3">
        <w:rPr>
          <w:sz w:val="24"/>
          <w:szCs w:val="24"/>
        </w:rPr>
        <w:t>отказа в приеме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sz w:val="24"/>
          <w:szCs w:val="24"/>
        </w:rPr>
      </w:pPr>
      <w:r w:rsidRPr="00A466F3">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заявителем не представлены документы, установленные </w:t>
      </w:r>
      <w:hyperlink w:anchor="P112" w:history="1">
        <w:r w:rsidRPr="00A466F3">
          <w:rPr>
            <w:sz w:val="24"/>
            <w:szCs w:val="24"/>
          </w:rPr>
          <w:t>пунктами 2.6</w:t>
        </w:r>
      </w:hyperlink>
      <w:r w:rsidRPr="00A466F3">
        <w:rPr>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r w:rsidRPr="00A466F3">
        <w:rPr>
          <w:rFonts w:eastAsia="Calibri"/>
          <w:sz w:val="24"/>
          <w:szCs w:val="24"/>
          <w:lang w:eastAsia="en-US"/>
        </w:rPr>
        <w:t>:</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наличие противоречивых сведений в заявлении и приложенных к нему документах;</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2.10. Исчерпывающий перечень оснований для отказа в предоставлении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u w:val="single"/>
          <w:lang w:eastAsia="en-US"/>
        </w:rPr>
        <w:t>Отсутствие права на предоставление муниципальной услуги</w:t>
      </w:r>
      <w:r w:rsidRPr="00A466F3">
        <w:rPr>
          <w:rFonts w:eastAsia="Calibri"/>
          <w:sz w:val="24"/>
          <w:szCs w:val="24"/>
          <w:lang w:eastAsia="en-US"/>
        </w:rPr>
        <w:t>:</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 </w:t>
      </w:r>
      <w:r w:rsidRPr="00A466F3">
        <w:rPr>
          <w:rFonts w:eastAsia="Calibri"/>
          <w:sz w:val="24"/>
          <w:szCs w:val="24"/>
          <w:lang w:eastAsia="en-US"/>
        </w:rPr>
        <w:tab/>
        <w:t xml:space="preserve">заявление о перераспределении земельных участков подано в случаях, не предусмотренных </w:t>
      </w:r>
      <w:hyperlink r:id="rId11" w:history="1">
        <w:r w:rsidRPr="00A466F3">
          <w:rPr>
            <w:rFonts w:eastAsia="Calibri"/>
            <w:sz w:val="24"/>
            <w:szCs w:val="24"/>
            <w:lang w:eastAsia="en-US"/>
          </w:rPr>
          <w:t>пунктом 1 статьи 39.28</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w:t>
      </w:r>
      <w:r w:rsidRPr="00A466F3">
        <w:rPr>
          <w:rFonts w:eastAsia="Calibri"/>
          <w:sz w:val="24"/>
          <w:szCs w:val="24"/>
          <w:lang w:eastAsia="en-US"/>
        </w:rPr>
        <w:tab/>
        <w:t xml:space="preserve">не представлено в письменной форме согласие лиц, указанных в </w:t>
      </w:r>
      <w:hyperlink r:id="rId12" w:history="1">
        <w:r w:rsidRPr="00A466F3">
          <w:rPr>
            <w:rFonts w:eastAsia="Calibri"/>
            <w:sz w:val="24"/>
            <w:szCs w:val="24"/>
            <w:lang w:eastAsia="en-US"/>
          </w:rPr>
          <w:t>пункте 4 статьи 11.2</w:t>
        </w:r>
      </w:hyperlink>
      <w:r w:rsidRPr="00A466F3">
        <w:rPr>
          <w:rFonts w:eastAsia="Calibri"/>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w:t>
      </w:r>
      <w:r w:rsidRPr="00A466F3">
        <w:rPr>
          <w:rFonts w:eastAsia="Calibri"/>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w:t>
      </w:r>
      <w:r w:rsidRPr="00A466F3">
        <w:rPr>
          <w:rFonts w:eastAsia="Calibri"/>
          <w:sz w:val="24"/>
          <w:szCs w:val="24"/>
          <w:lang w:eastAsia="en-US"/>
        </w:rPr>
        <w:lastRenderedPageBreak/>
        <w:t xml:space="preserve">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A466F3">
          <w:rPr>
            <w:rFonts w:eastAsia="Calibri"/>
            <w:sz w:val="24"/>
            <w:szCs w:val="24"/>
            <w:lang w:eastAsia="en-US"/>
          </w:rPr>
          <w:t>пунктом 3 статьи 39.36</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4)</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A466F3">
          <w:rPr>
            <w:rFonts w:eastAsia="Calibri"/>
            <w:sz w:val="24"/>
            <w:szCs w:val="24"/>
            <w:lang w:eastAsia="en-US"/>
          </w:rPr>
          <w:t>подпункте 7 пункта 5 статьи 27</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5)</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6)</w:t>
      </w:r>
      <w:r w:rsidRPr="00A466F3">
        <w:rPr>
          <w:rFonts w:eastAsia="Calibri"/>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A466F3">
          <w:rPr>
            <w:rFonts w:eastAsia="Calibri"/>
            <w:sz w:val="24"/>
            <w:szCs w:val="24"/>
            <w:lang w:eastAsia="en-US"/>
          </w:rPr>
          <w:t>пунктом 19 статьи 39.11</w:t>
        </w:r>
      </w:hyperlink>
      <w:r w:rsidRPr="00A466F3">
        <w:rPr>
          <w:rFonts w:eastAsia="Calibri"/>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7)</w:t>
      </w:r>
      <w:r w:rsidRPr="00A466F3">
        <w:rPr>
          <w:rFonts w:eastAsia="Calibri"/>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8)</w:t>
      </w:r>
      <w:r w:rsidRPr="00A466F3">
        <w:rPr>
          <w:rFonts w:eastAsia="Calibri"/>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9)</w:t>
      </w:r>
      <w:r w:rsidRPr="00A466F3">
        <w:rPr>
          <w:rFonts w:eastAsia="Calibri"/>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A466F3">
          <w:rPr>
            <w:rFonts w:eastAsia="Calibri"/>
            <w:sz w:val="24"/>
            <w:szCs w:val="24"/>
            <w:lang w:eastAsia="en-US"/>
          </w:rPr>
          <w:t>статьей 11.9</w:t>
        </w:r>
      </w:hyperlink>
      <w:r w:rsidRPr="00A466F3">
        <w:rPr>
          <w:rFonts w:eastAsia="Calibri"/>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A466F3">
          <w:rPr>
            <w:rFonts w:eastAsia="Calibri"/>
            <w:sz w:val="24"/>
            <w:szCs w:val="24"/>
            <w:lang w:eastAsia="en-US"/>
          </w:rPr>
          <w:t>подпунктами 1</w:t>
        </w:r>
      </w:hyperlink>
      <w:r w:rsidRPr="00A466F3">
        <w:rPr>
          <w:rFonts w:eastAsia="Calibri"/>
          <w:sz w:val="24"/>
          <w:szCs w:val="24"/>
          <w:lang w:eastAsia="en-US"/>
        </w:rPr>
        <w:t xml:space="preserve"> и </w:t>
      </w:r>
      <w:hyperlink r:id="rId18" w:history="1">
        <w:r w:rsidRPr="00A466F3">
          <w:rPr>
            <w:rFonts w:eastAsia="Calibri"/>
            <w:sz w:val="24"/>
            <w:szCs w:val="24"/>
            <w:lang w:eastAsia="en-US"/>
          </w:rPr>
          <w:t>4 пункта 1 статьи 39.28</w:t>
        </w:r>
      </w:hyperlink>
      <w:r w:rsidRPr="00A466F3">
        <w:rPr>
          <w:rFonts w:eastAsia="Calibri"/>
          <w:sz w:val="24"/>
          <w:szCs w:val="24"/>
          <w:lang w:eastAsia="en-US"/>
        </w:rPr>
        <w:t xml:space="preserve">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10)</w:t>
      </w:r>
      <w:r w:rsidRPr="00A466F3">
        <w:rPr>
          <w:rFonts w:eastAsia="Calibri"/>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A466F3">
          <w:rPr>
            <w:rFonts w:eastAsia="Calibri"/>
            <w:sz w:val="24"/>
            <w:szCs w:val="24"/>
            <w:lang w:eastAsia="en-US"/>
          </w:rPr>
          <w:t>законом</w:t>
        </w:r>
      </w:hyperlink>
      <w:r w:rsidRPr="00A466F3">
        <w:rPr>
          <w:rFonts w:eastAsia="Calibri"/>
          <w:sz w:val="24"/>
          <w:szCs w:val="24"/>
          <w:lang w:eastAsia="en-US"/>
        </w:rPr>
        <w:t xml:space="preserve"> «О государственной регистрации недвижимости»;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12) </w:t>
      </w:r>
      <w:r w:rsidRPr="00A466F3">
        <w:rPr>
          <w:rFonts w:eastAsia="Calibri"/>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13) </w:t>
      </w:r>
      <w:r w:rsidRPr="00A466F3">
        <w:rPr>
          <w:rFonts w:eastAsia="Calibri"/>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15) </w:t>
      </w:r>
      <w:r w:rsidRPr="00A466F3">
        <w:rPr>
          <w:rFonts w:eastAsia="Calibri"/>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821DE" w:rsidRPr="00A466F3" w:rsidRDefault="005821DE" w:rsidP="00A466F3">
      <w:pPr>
        <w:tabs>
          <w:tab w:val="left" w:pos="851"/>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16)</w:t>
      </w:r>
      <w:r w:rsidRPr="00A466F3">
        <w:rPr>
          <w:rFonts w:eastAsia="Calibri"/>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17) </w:t>
      </w:r>
      <w:r w:rsidRPr="00A466F3">
        <w:rPr>
          <w:rFonts w:eastAsia="Calibri"/>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18) </w:t>
      </w:r>
      <w:r w:rsidRPr="00A466F3">
        <w:rPr>
          <w:rFonts w:eastAsia="Calibri"/>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19)</w:t>
      </w:r>
      <w:r w:rsidRPr="00A466F3">
        <w:rPr>
          <w:rFonts w:eastAsia="Calibri"/>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2.10.1. Исчерпывающий перечень оснований для возврата заявления и документов заявителю.</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lastRenderedPageBreak/>
        <w:t xml:space="preserve">1) </w:t>
      </w:r>
      <w:r w:rsidRPr="00A466F3">
        <w:rPr>
          <w:rFonts w:eastAsia="Calibri"/>
          <w:sz w:val="24"/>
          <w:szCs w:val="24"/>
          <w:lang w:eastAsia="en-US"/>
        </w:rPr>
        <w:tab/>
        <w:t>заявление не соответствует требованиям подпункта 1 пункта 2.6.1 административного регламента;</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2) </w:t>
      </w:r>
      <w:r w:rsidRPr="00A466F3">
        <w:rPr>
          <w:rFonts w:eastAsia="Calibri"/>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w:t>
      </w:r>
      <w:r w:rsidRPr="00A466F3">
        <w:rPr>
          <w:rFonts w:eastAsia="Calibri"/>
          <w:sz w:val="24"/>
          <w:szCs w:val="24"/>
          <w:lang w:eastAsia="en-US"/>
        </w:rPr>
        <w:tab/>
        <w:t xml:space="preserve">к заявлению не приложены документы, предусмотренные пунктом 2.6.1 административного регламента.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 Муниципальная услуга предоставляется бесплатно.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2.11.1 Плата за выполнение кадастровых работ определяется в соответствии с договором подряда на выполнение кадастровых работ;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2.11.2. Плата за осуществление государственного кадастрового учета не взимается.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2.13. Срок регистрации заявления о предоставлении муниципальной услуги составляет в Администрации:</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личном обращении заявителя – в день поступления заявления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2.14.6. В помещении организуется бесплатный туалет для посетителей, в том числе туалет, предназначенный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466F3">
        <w:rPr>
          <w:sz w:val="24"/>
          <w:szCs w:val="24"/>
        </w:rPr>
        <w:t>тифлосурдопереводчика</w:t>
      </w:r>
      <w:proofErr w:type="spellEnd"/>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2.14.12. Помещения приема и выдачи документов должны предусматривать места для ожидания, информирования и приема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 Показатели доступности 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2.15.1. Показатели доступности муниципальной услуги (общие, применимые в отношении всех заявителей):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транспортная доступность к месту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наличие указателей, обеспечивающих беспрепятственный доступ к помещениям, в которых предоставляется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предоставление муниципальной услуги любым доступным способом, предусмотренным действующим законодательством;</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2.15.2. Показатели доступности муниципальной услуги (специальные, применимые в отношении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наличие инфраструктуры, указанной в </w:t>
      </w:r>
      <w:hyperlink w:anchor="P200" w:history="1">
        <w:r w:rsidRPr="00A466F3">
          <w:rPr>
            <w:sz w:val="24"/>
            <w:szCs w:val="24"/>
          </w:rPr>
          <w:t>п. 2.14</w:t>
        </w:r>
      </w:hyperlink>
      <w:r w:rsidRPr="00A466F3">
        <w:rPr>
          <w:sz w:val="24"/>
          <w:szCs w:val="24"/>
        </w:rPr>
        <w:t xml:space="preserve"> настоящего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исполнение требований доступности услуг для инвалидов;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обеспечение беспрепятственного доступа инвалидов к помещениям, в которых предоставляется муниципальная услуга.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2.15.3. Показатели качества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1) соблюдение срока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соблюдение времени ожидания в очереди при подаче заявления и получении результата;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отсутствие жалоб на действия или бездействие должностных лиц Администрации, поданных в установленном порядке.</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2.16. Необходимыми и обязательными для предоставления муниципальной услуги являются: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21DE" w:rsidRPr="00A466F3" w:rsidRDefault="005821DE" w:rsidP="00A466F3">
      <w:pPr>
        <w:widowControl w:val="0"/>
        <w:tabs>
          <w:tab w:val="left" w:pos="993"/>
        </w:tabs>
        <w:autoSpaceDE w:val="0"/>
        <w:autoSpaceDN w:val="0"/>
        <w:adjustRightInd w:val="0"/>
        <w:ind w:firstLine="567"/>
        <w:rPr>
          <w:sz w:val="24"/>
          <w:szCs w:val="24"/>
        </w:rPr>
      </w:pPr>
      <w:r w:rsidRPr="00A466F3">
        <w:rPr>
          <w:sz w:val="24"/>
          <w:szCs w:val="24"/>
        </w:rPr>
        <w:t>2.17.1. Предоставление услуги по экстерриториальному принципу не предусмотрено.</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3. Состав, последовательность и сроки выполнения</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административных процедур, требования к порядку их</w:t>
      </w:r>
      <w:r w:rsidR="00723D24" w:rsidRPr="00A466F3">
        <w:rPr>
          <w:sz w:val="24"/>
          <w:szCs w:val="24"/>
        </w:rPr>
        <w:t xml:space="preserve"> </w:t>
      </w:r>
      <w:r w:rsidRPr="00A466F3">
        <w:rPr>
          <w:sz w:val="24"/>
          <w:szCs w:val="24"/>
        </w:rPr>
        <w:t>выполнения, в том числе особенности выполнения</w:t>
      </w:r>
      <w:r w:rsidR="00723D24" w:rsidRPr="00A466F3">
        <w:rPr>
          <w:sz w:val="24"/>
          <w:szCs w:val="24"/>
        </w:rPr>
        <w:t xml:space="preserve"> </w:t>
      </w:r>
      <w:r w:rsidRPr="00A466F3">
        <w:rPr>
          <w:sz w:val="24"/>
          <w:szCs w:val="24"/>
        </w:rPr>
        <w:t>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 Состав, последовательность и сроки выполнения административных процедур, требования к порядку их выполнения.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Предоставление муниципальной услуги включает в себя следующие административные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 При предоставлении муниципальной услуги, указанной в пункте 1.1.1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случае, предусмотренном пунктом 2.4.1.1 административного регламента, – не более 32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A466F3">
        <w:rPr>
          <w:sz w:val="24"/>
          <w:szCs w:val="24"/>
        </w:rPr>
        <w:lastRenderedPageBreak/>
        <w:t>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отказ в приеме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5821DE" w:rsidRPr="00A466F3" w:rsidRDefault="005821DE" w:rsidP="00A466F3">
      <w:pPr>
        <w:widowControl w:val="0"/>
        <w:tabs>
          <w:tab w:val="left" w:pos="993"/>
        </w:tabs>
        <w:autoSpaceDE w:val="0"/>
        <w:autoSpaceDN w:val="0"/>
        <w:ind w:firstLine="567"/>
        <w:rPr>
          <w:color w:val="FF0000"/>
          <w:sz w:val="24"/>
          <w:szCs w:val="24"/>
        </w:rPr>
      </w:pPr>
      <w:r w:rsidRPr="00A466F3">
        <w:rPr>
          <w:sz w:val="24"/>
          <w:szCs w:val="24"/>
          <w:u w:val="single"/>
        </w:rPr>
        <w:t>4 действие:</w:t>
      </w:r>
      <w:r w:rsidRPr="00A466F3">
        <w:rPr>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5 действие:</w:t>
      </w:r>
      <w:r w:rsidRPr="00A466F3">
        <w:rPr>
          <w:sz w:val="24"/>
          <w:szCs w:val="24"/>
        </w:rPr>
        <w:t xml:space="preserve"> формир</w:t>
      </w:r>
      <w:r w:rsidR="001F4052" w:rsidRPr="00A466F3">
        <w:rPr>
          <w:sz w:val="24"/>
          <w:szCs w:val="24"/>
        </w:rPr>
        <w:t xml:space="preserve">ование и представление проекта </w:t>
      </w:r>
      <w:r w:rsidRPr="00A466F3">
        <w:rPr>
          <w:sz w:val="24"/>
          <w:szCs w:val="24"/>
        </w:rPr>
        <w:t>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3.1.1.2.5.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3.1.1.3.5.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утверждении схемы расположения земельного участка с приложением указанной схемы;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 возврате заявления и документов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 При предоставлении муниципальной услуги, указанной в пункте 1.1.2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w:t>
      </w:r>
      <w:r w:rsidRPr="00A466F3">
        <w:rPr>
          <w:sz w:val="24"/>
          <w:szCs w:val="24"/>
        </w:rPr>
        <w:tab/>
        <w:t>прием и регистрация заявления и документов о предоставлении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2) </w:t>
      </w:r>
      <w:r w:rsidRPr="00A466F3">
        <w:rPr>
          <w:sz w:val="24"/>
          <w:szCs w:val="24"/>
        </w:rPr>
        <w:tab/>
        <w:t>рассмотрение заявления и документов о предоставлении муниципальной услуги – не более 17 календарных дней;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w:t>
      </w:r>
      <w:r w:rsidRPr="00A466F3">
        <w:rPr>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xml:space="preserve">4) </w:t>
      </w:r>
      <w:r w:rsidRPr="00A466F3">
        <w:rPr>
          <w:sz w:val="24"/>
          <w:szCs w:val="24"/>
        </w:rPr>
        <w:tab/>
        <w:t>выдача результата предоставления муниципальной услуги -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 Прием и регистрация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A466F3">
        <w:rPr>
          <w:rFonts w:ascii="Calibri" w:hAnsi="Calibri" w:cs="Calibri"/>
          <w:sz w:val="24"/>
          <w:szCs w:val="24"/>
        </w:rPr>
        <w:t xml:space="preserve"> </w:t>
      </w:r>
      <w:r w:rsidRPr="00A466F3">
        <w:rPr>
          <w:sz w:val="24"/>
          <w:szCs w:val="24"/>
        </w:rPr>
        <w:t>должностное лицо Администрации, ответственное за принятие и подписание решения об отказе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3.1.2.1.5.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отказ в приеме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регистрация заявления о предоставлении муниципальной услуги и прилагаемых к нему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 Рассмотрение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5821DE" w:rsidRPr="00A466F3" w:rsidRDefault="005821DE" w:rsidP="00A466F3">
      <w:pPr>
        <w:widowControl w:val="0"/>
        <w:tabs>
          <w:tab w:val="left" w:pos="993"/>
        </w:tabs>
        <w:autoSpaceDE w:val="0"/>
        <w:autoSpaceDN w:val="0"/>
        <w:ind w:firstLine="567"/>
        <w:rPr>
          <w:rFonts w:ascii="Calibri" w:hAnsi="Calibri" w:cs="Calibri"/>
          <w:sz w:val="24"/>
          <w:szCs w:val="24"/>
        </w:rPr>
      </w:pPr>
      <w:r w:rsidRPr="00A466F3">
        <w:rPr>
          <w:sz w:val="24"/>
          <w:szCs w:val="24"/>
          <w:u w:val="single"/>
        </w:rPr>
        <w:t>1 действие:</w:t>
      </w:r>
      <w:r w:rsidRPr="00A466F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A466F3">
        <w:rPr>
          <w:rFonts w:ascii="Calibri" w:hAnsi="Calibri" w:cs="Calibri"/>
          <w:sz w:val="24"/>
          <w:szCs w:val="24"/>
        </w:rPr>
        <w:t xml:space="preserve">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2 действие</w:t>
      </w:r>
      <w:r w:rsidRPr="00A466F3">
        <w:rPr>
          <w:rFonts w:ascii="Calibri" w:hAnsi="Calibri" w:cs="Calibri"/>
          <w:sz w:val="24"/>
          <w:szCs w:val="24"/>
        </w:rPr>
        <w:t xml:space="preserve"> </w:t>
      </w:r>
      <w:r w:rsidRPr="00A466F3">
        <w:rPr>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u w:val="single"/>
        </w:rPr>
        <w:t>3 действие:</w:t>
      </w:r>
      <w:r w:rsidRPr="00A466F3">
        <w:rPr>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3.1.2.2.4. Критерий принятия решения: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3.1.2.2.5. Результат выполнения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подготовка проекта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 Принятие решения о предоставлении муниципальной услуги или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3.1.2.3.5. Результат выполнения административной процедуры: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проекта соглашения о перераспределении земельных участков;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w:t>
      </w:r>
      <w:r w:rsidRPr="00A466F3">
        <w:rPr>
          <w:sz w:val="24"/>
          <w:szCs w:val="24"/>
        </w:rPr>
        <w:tab/>
        <w:t>подписание решения 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 Выдача результата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3.1.2.4.3. Лицо, ответственное за выполнение административной процедуры: уполномоченный работник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 Особенности выполнения административных процедур в электронной форме.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3.2.3. Муниципальная услуга может быть получена через ПГУ ЛО либо через ЕПГУ следующими способами: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без личной явки на прием в Администрацию.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lastRenderedPageBreak/>
        <w:t>3.2.4. Для подачи заявления через ЕПГУ или через ПГУ ЛО заявитель должен выполнить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пройти идентификацию и аутентификацию в ЕСИА;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3.2.5.1. Электронные документы представляются в следующих форматах: </w:t>
      </w:r>
      <w:proofErr w:type="spellStart"/>
      <w:r w:rsidRPr="00A466F3">
        <w:rPr>
          <w:rFonts w:eastAsia="Calibri"/>
          <w:sz w:val="24"/>
          <w:szCs w:val="24"/>
          <w:lang w:eastAsia="en-US"/>
        </w:rPr>
        <w:t>xml</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doc</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docx</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odt</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xlsx</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ods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pdf</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jpg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jpeg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zip</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rar</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sig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png</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bmp</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tiff</w:t>
      </w:r>
      <w:proofErr w:type="spellEnd"/>
      <w:r w:rsidRPr="00A466F3">
        <w:rPr>
          <w:rFonts w:eastAsia="Calibri"/>
          <w:sz w:val="24"/>
          <w:szCs w:val="24"/>
          <w:lang w:eastAsia="en-US"/>
        </w:rPr>
        <w:t xml:space="preserve"> .</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66F3">
        <w:rPr>
          <w:rFonts w:eastAsia="Calibri"/>
          <w:sz w:val="24"/>
          <w:szCs w:val="24"/>
          <w:lang w:eastAsia="en-US"/>
        </w:rPr>
        <w:t>dpi</w:t>
      </w:r>
      <w:proofErr w:type="spellEnd"/>
      <w:r w:rsidRPr="00A466F3">
        <w:rPr>
          <w:rFonts w:eastAsia="Calibri"/>
          <w:sz w:val="24"/>
          <w:szCs w:val="24"/>
          <w:lang w:eastAsia="en-US"/>
        </w:rPr>
        <w:t xml:space="preserve"> (масштаб 1:1) с использованием следующих режимов: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«черно-белый» (при отсутствии в документе графических изображений и (или)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Электронные документы должны обеспечивать: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возможность идентифицировать документ и количество листов в документе;</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Документы, подлежащие представлению в форматах </w:t>
      </w:r>
      <w:proofErr w:type="spellStart"/>
      <w:r w:rsidRPr="00A466F3">
        <w:rPr>
          <w:rFonts w:eastAsia="Calibri"/>
          <w:sz w:val="24"/>
          <w:szCs w:val="24"/>
          <w:lang w:eastAsia="en-US"/>
        </w:rPr>
        <w:t>xls</w:t>
      </w:r>
      <w:proofErr w:type="spellEnd"/>
      <w:r w:rsidRPr="00A466F3">
        <w:rPr>
          <w:rFonts w:eastAsia="Calibri"/>
          <w:sz w:val="24"/>
          <w:szCs w:val="24"/>
          <w:lang w:eastAsia="en-US"/>
        </w:rPr>
        <w:t xml:space="preserve">, </w:t>
      </w:r>
      <w:proofErr w:type="spellStart"/>
      <w:r w:rsidRPr="00A466F3">
        <w:rPr>
          <w:rFonts w:eastAsia="Calibri"/>
          <w:sz w:val="24"/>
          <w:szCs w:val="24"/>
          <w:lang w:eastAsia="en-US"/>
        </w:rPr>
        <w:t>xlsx</w:t>
      </w:r>
      <w:proofErr w:type="spellEnd"/>
      <w:r w:rsidRPr="00A466F3">
        <w:rPr>
          <w:rFonts w:eastAsia="Calibri"/>
          <w:sz w:val="24"/>
          <w:szCs w:val="24"/>
          <w:lang w:eastAsia="en-US"/>
        </w:rPr>
        <w:t xml:space="preserve"> или </w:t>
      </w:r>
      <w:proofErr w:type="spellStart"/>
      <w:r w:rsidRPr="00A466F3">
        <w:rPr>
          <w:rFonts w:eastAsia="Calibri"/>
          <w:sz w:val="24"/>
          <w:szCs w:val="24"/>
          <w:lang w:eastAsia="en-US"/>
        </w:rPr>
        <w:t>ods</w:t>
      </w:r>
      <w:proofErr w:type="spellEnd"/>
      <w:r w:rsidRPr="00A466F3">
        <w:rPr>
          <w:rFonts w:eastAsia="Calibri"/>
          <w:sz w:val="24"/>
          <w:szCs w:val="24"/>
          <w:lang w:eastAsia="en-US"/>
        </w:rPr>
        <w:t>, формируются в виде отдельного электронного документа.</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 xml:space="preserve">Информирование заявителя о ходе и результате предоставления муниципальной </w:t>
      </w:r>
      <w:r w:rsidRPr="00A466F3">
        <w:rPr>
          <w:rFonts w:eastAsia="Calibri"/>
          <w:sz w:val="24"/>
          <w:szCs w:val="24"/>
          <w:lang w:eastAsia="en-US"/>
        </w:rPr>
        <w:lastRenderedPageBreak/>
        <w:t>услуги осуществляется в электронной форме через личный кабинет заявителя, расположенный на ПГУ ЛО либо на ЕПГУ.</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21DE" w:rsidRPr="00A466F3" w:rsidRDefault="005821DE" w:rsidP="00A466F3">
      <w:pPr>
        <w:widowControl w:val="0"/>
        <w:tabs>
          <w:tab w:val="left" w:pos="993"/>
        </w:tabs>
        <w:autoSpaceDE w:val="0"/>
        <w:autoSpaceDN w:val="0"/>
        <w:ind w:firstLine="567"/>
        <w:rPr>
          <w:rFonts w:eastAsia="Calibri"/>
          <w:sz w:val="24"/>
          <w:szCs w:val="24"/>
          <w:lang w:eastAsia="en-US"/>
        </w:rPr>
      </w:pPr>
      <w:r w:rsidRPr="00A466F3">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4. Формы контроля за исполнением административного регламента</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21DE" w:rsidRPr="00A466F3" w:rsidRDefault="005821DE" w:rsidP="00A466F3">
      <w:pPr>
        <w:widowControl w:val="0"/>
        <w:tabs>
          <w:tab w:val="left" w:pos="993"/>
        </w:tabs>
        <w:autoSpaceDE w:val="0"/>
        <w:autoSpaceDN w:val="0"/>
        <w:ind w:firstLine="567"/>
        <w:jc w:val="left"/>
        <w:rPr>
          <w:sz w:val="24"/>
          <w:szCs w:val="24"/>
        </w:rPr>
      </w:pPr>
      <w:r w:rsidRPr="00A466F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A466F3">
        <w:rPr>
          <w:sz w:val="24"/>
          <w:szCs w:val="24"/>
        </w:rPr>
        <w:lastRenderedPageBreak/>
        <w:t>предоставлением муниципальной услуги (тематические проверки).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результатам рассмотрения обращений обратившемуся дается письменный ответ.</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Руководитель ОМСУ несет ответственность за обеспечение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Работники ОМСУ при предоставлении муниципальной услуги несут ответственность:</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неисполнение или ненадлежащее исполнение административных процедур при предоставлении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5. Досудебный (внесудебный) порядок обжалования решений</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466F3">
        <w:rPr>
          <w:rFonts w:ascii="Calibri" w:eastAsia="Calibri" w:hAnsi="Calibri"/>
          <w:sz w:val="24"/>
          <w:szCs w:val="24"/>
          <w:lang w:eastAsia="en-US"/>
        </w:rPr>
        <w:t xml:space="preserve"> </w:t>
      </w:r>
      <w:r w:rsidRPr="00A466F3">
        <w:rPr>
          <w:sz w:val="24"/>
          <w:szCs w:val="24"/>
        </w:rPr>
        <w:t>в том числе следующие случаи: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нарушение срока регистрации запроса заявителя о предоставлении </w:t>
      </w:r>
      <w:r w:rsidRPr="00A466F3">
        <w:rPr>
          <w:sz w:val="24"/>
          <w:szCs w:val="24"/>
        </w:rPr>
        <w:lastRenderedPageBreak/>
        <w:t>муниципальной услуги, запроса, указанного в статье 15.1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8) нарушение срока или порядка выдачи документов по результатам предоставления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466F3">
          <w:rPr>
            <w:sz w:val="24"/>
            <w:szCs w:val="24"/>
          </w:rPr>
          <w:t>ч. 5 ст. 11.2</w:t>
        </w:r>
      </w:hyperlink>
      <w:r w:rsidRPr="00A466F3">
        <w:rPr>
          <w:sz w:val="24"/>
          <w:szCs w:val="24"/>
        </w:rPr>
        <w:t xml:space="preserve"> Федерального закона № 210-ФЗ.</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письменной жалобе в обязательном порядке указываются: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A466F3">
        <w:rPr>
          <w:sz w:val="24"/>
          <w:szCs w:val="24"/>
        </w:rPr>
        <w:lastRenderedPageBreak/>
        <w:t>филиала, отдела, удаленного рабочего места ГБУ ЛО «МФЦ», его работника;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466F3">
          <w:rPr>
            <w:sz w:val="24"/>
            <w:szCs w:val="24"/>
          </w:rPr>
          <w:t>ст. 11.1</w:t>
        </w:r>
      </w:hyperlink>
      <w:r w:rsidRPr="00A466F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5.7. По результатам рассмотрения жалобы принимается одно из следующих решений:</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2) в удовлетворении жалобы отказывается.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21DE" w:rsidRPr="00A466F3" w:rsidRDefault="005821DE" w:rsidP="00A466F3">
      <w:pPr>
        <w:widowControl w:val="0"/>
        <w:tabs>
          <w:tab w:val="left" w:pos="993"/>
        </w:tabs>
        <w:autoSpaceDE w:val="0"/>
        <w:autoSpaceDN w:val="0"/>
        <w:ind w:firstLine="567"/>
        <w:jc w:val="right"/>
        <w:outlineLvl w:val="1"/>
        <w:rPr>
          <w:rFonts w:ascii="Calibri" w:hAnsi="Calibri" w:cs="Calibri"/>
          <w:sz w:val="24"/>
          <w:szCs w:val="24"/>
        </w:rPr>
      </w:pPr>
    </w:p>
    <w:p w:rsidR="005821DE" w:rsidRPr="00A466F3" w:rsidRDefault="005821DE" w:rsidP="00A466F3">
      <w:pPr>
        <w:widowControl w:val="0"/>
        <w:tabs>
          <w:tab w:val="left" w:pos="993"/>
        </w:tabs>
        <w:autoSpaceDE w:val="0"/>
        <w:autoSpaceDN w:val="0"/>
        <w:adjustRightInd w:val="0"/>
        <w:ind w:firstLine="567"/>
        <w:jc w:val="center"/>
        <w:rPr>
          <w:sz w:val="24"/>
          <w:szCs w:val="24"/>
        </w:rPr>
      </w:pPr>
      <w:r w:rsidRPr="00A466F3">
        <w:rPr>
          <w:rFonts w:ascii="Calibri" w:eastAsia="Calibri" w:hAnsi="Calibri"/>
          <w:sz w:val="24"/>
          <w:szCs w:val="24"/>
        </w:rPr>
        <w:tab/>
      </w:r>
      <w:r w:rsidRPr="00A466F3">
        <w:rPr>
          <w:sz w:val="24"/>
          <w:szCs w:val="24"/>
        </w:rPr>
        <w:t>6. Особенности выполнения административных процедур</w:t>
      </w:r>
    </w:p>
    <w:p w:rsidR="005821DE" w:rsidRPr="00A466F3" w:rsidRDefault="005821DE" w:rsidP="00A466F3">
      <w:pPr>
        <w:widowControl w:val="0"/>
        <w:tabs>
          <w:tab w:val="left" w:pos="993"/>
        </w:tabs>
        <w:autoSpaceDE w:val="0"/>
        <w:autoSpaceDN w:val="0"/>
        <w:ind w:firstLine="567"/>
        <w:jc w:val="center"/>
        <w:rPr>
          <w:sz w:val="24"/>
          <w:szCs w:val="24"/>
        </w:rPr>
      </w:pPr>
      <w:r w:rsidRPr="00A466F3">
        <w:rPr>
          <w:sz w:val="24"/>
          <w:szCs w:val="24"/>
        </w:rPr>
        <w:t>в многофункциональных центрах</w:t>
      </w:r>
    </w:p>
    <w:p w:rsidR="005821DE" w:rsidRPr="00A466F3" w:rsidRDefault="005821DE" w:rsidP="00A466F3">
      <w:pPr>
        <w:widowControl w:val="0"/>
        <w:tabs>
          <w:tab w:val="left" w:pos="993"/>
        </w:tabs>
        <w:autoSpaceDE w:val="0"/>
        <w:autoSpaceDN w:val="0"/>
        <w:ind w:firstLine="567"/>
        <w:rPr>
          <w:sz w:val="24"/>
          <w:szCs w:val="24"/>
        </w:rPr>
      </w:pP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6.1. Предоставление муниципальной услуги посредством МФЦ осуществляется в </w:t>
      </w:r>
      <w:r w:rsidRPr="00A466F3">
        <w:rPr>
          <w:sz w:val="24"/>
          <w:szCs w:val="24"/>
        </w:rPr>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б) определяет предмет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в) проводит проверку правильности заполнения обращения;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г) проводит проверку укомплектованности пакета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A466F3">
        <w:rPr>
          <w:rFonts w:eastAsia="Calibri"/>
          <w:sz w:val="24"/>
          <w:szCs w:val="24"/>
          <w:lang w:eastAsia="en-US"/>
        </w:rPr>
        <w:t>схема расположения земельного участка сканируется в формате .</w:t>
      </w:r>
      <w:r w:rsidRPr="00A466F3">
        <w:rPr>
          <w:rFonts w:eastAsia="Calibri"/>
          <w:sz w:val="24"/>
          <w:szCs w:val="24"/>
          <w:lang w:val="en-US" w:eastAsia="en-US"/>
        </w:rPr>
        <w:t>pdf</w:t>
      </w:r>
      <w:r w:rsidRPr="00A466F3">
        <w:rPr>
          <w:rFonts w:eastAsia="Calibri"/>
          <w:sz w:val="24"/>
          <w:szCs w:val="24"/>
          <w:lang w:eastAsia="en-US"/>
        </w:rPr>
        <w:t xml:space="preserve">, 300 </w:t>
      </w:r>
      <w:r w:rsidRPr="00A466F3">
        <w:rPr>
          <w:rFonts w:eastAsia="Calibri"/>
          <w:sz w:val="24"/>
          <w:szCs w:val="24"/>
          <w:lang w:val="en-US" w:eastAsia="en-US"/>
        </w:rPr>
        <w:t>dpi</w:t>
      </w:r>
      <w:r w:rsidRPr="00A466F3">
        <w:rPr>
          <w:rFonts w:eastAsia="Calibri"/>
          <w:sz w:val="24"/>
          <w:szCs w:val="24"/>
          <w:lang w:eastAsia="en-US"/>
        </w:rPr>
        <w:t>, цветной, объемом не более 48 Мб)</w:t>
      </w:r>
      <w:r w:rsidRPr="00A466F3">
        <w:rPr>
          <w:sz w:val="24"/>
          <w:szCs w:val="24"/>
        </w:rPr>
        <w:t>;</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е) заверяет каждый документ дела своей электронной подписью (далее - ЭП);</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ж) направляет копии документов и реестр документов в Администрацию: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составе пакетов электронных дел) в день обращения заявителя в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По окончании приема документов специалист МФЦ выдает заявителю расписку в приеме документов.</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A466F3">
          <w:rPr>
            <w:sz w:val="24"/>
            <w:szCs w:val="24"/>
          </w:rPr>
          <w:t>пункте 2.6</w:t>
        </w:r>
      </w:hyperlink>
      <w:r w:rsidRPr="00A466F3">
        <w:rPr>
          <w:sz w:val="24"/>
          <w:szCs w:val="24"/>
        </w:rPr>
        <w:t xml:space="preserve"> настоящего регламента, специалист МФЦ выполняет в соответствии с настоящим регламентом следующие действия:</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сообщает заявителю, какие необходимые документы им не представлены;</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xml:space="preserve">выдает </w:t>
      </w:r>
      <w:hyperlink r:id="rId22" w:history="1">
        <w:r w:rsidRPr="00A466F3">
          <w:rPr>
            <w:sz w:val="24"/>
            <w:szCs w:val="24"/>
          </w:rPr>
          <w:t>решение</w:t>
        </w:r>
      </w:hyperlink>
      <w:r w:rsidRPr="00A466F3">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A466F3">
        <w:rPr>
          <w:sz w:val="24"/>
          <w:szCs w:val="24"/>
          <w:lang w:bidi="ru-RU"/>
        </w:rPr>
        <w:t>7 к административному регламенту</w:t>
      </w:r>
      <w:r w:rsidRPr="00A466F3">
        <w:rPr>
          <w:sz w:val="24"/>
          <w:szCs w:val="24"/>
        </w:rPr>
        <w:t>, с указанием перечня документов, которые заявителю необходимо представить для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21DE" w:rsidRPr="00A466F3" w:rsidRDefault="005821DE" w:rsidP="00A466F3">
      <w:pPr>
        <w:widowControl w:val="0"/>
        <w:tabs>
          <w:tab w:val="left" w:pos="993"/>
        </w:tabs>
        <w:autoSpaceDE w:val="0"/>
        <w:autoSpaceDN w:val="0"/>
        <w:ind w:firstLine="567"/>
        <w:rPr>
          <w:sz w:val="24"/>
          <w:szCs w:val="24"/>
        </w:rPr>
      </w:pPr>
      <w:r w:rsidRPr="00A466F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21DE" w:rsidRPr="00A466F3" w:rsidRDefault="005821DE" w:rsidP="00A466F3">
      <w:pPr>
        <w:widowControl w:val="0"/>
        <w:tabs>
          <w:tab w:val="left" w:pos="993"/>
        </w:tabs>
        <w:autoSpaceDE w:val="0"/>
        <w:autoSpaceDN w:val="0"/>
        <w:ind w:firstLine="567"/>
        <w:rPr>
          <w:sz w:val="24"/>
          <w:szCs w:val="24"/>
        </w:rPr>
      </w:pPr>
      <w:bookmarkStart w:id="5" w:name="P588"/>
      <w:bookmarkEnd w:id="5"/>
      <w:r w:rsidRPr="00A466F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821DE" w:rsidRPr="00A466F3" w:rsidRDefault="005821DE" w:rsidP="00A466F3">
      <w:pPr>
        <w:tabs>
          <w:tab w:val="left" w:pos="993"/>
        </w:tabs>
        <w:spacing w:after="200" w:line="276" w:lineRule="auto"/>
        <w:ind w:firstLine="567"/>
        <w:jc w:val="left"/>
        <w:rPr>
          <w:rFonts w:ascii="Calibri" w:eastAsia="Calibri" w:hAnsi="Calibri"/>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Default="001F4052" w:rsidP="00A466F3">
      <w:pPr>
        <w:widowControl w:val="0"/>
        <w:tabs>
          <w:tab w:val="left" w:pos="993"/>
        </w:tabs>
        <w:autoSpaceDE w:val="0"/>
        <w:autoSpaceDN w:val="0"/>
        <w:ind w:firstLine="567"/>
        <w:jc w:val="right"/>
        <w:outlineLvl w:val="1"/>
        <w:rPr>
          <w:sz w:val="24"/>
          <w:szCs w:val="24"/>
        </w:rPr>
      </w:pPr>
    </w:p>
    <w:p w:rsidR="00B224B1" w:rsidRPr="00A466F3" w:rsidRDefault="00B224B1"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Default="005821DE"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1</w:t>
      </w:r>
    </w:p>
    <w:p w:rsidR="005821DE" w:rsidRPr="00A466F3" w:rsidRDefault="005821DE" w:rsidP="00A466F3">
      <w:pPr>
        <w:tabs>
          <w:tab w:val="left" w:pos="993"/>
        </w:tabs>
        <w:spacing w:after="200" w:line="276" w:lineRule="auto"/>
        <w:ind w:firstLine="567"/>
        <w:jc w:val="right"/>
        <w:rPr>
          <w:b/>
          <w:sz w:val="24"/>
          <w:szCs w:val="24"/>
        </w:rPr>
      </w:pPr>
      <w:r w:rsidRPr="00A466F3">
        <w:rPr>
          <w:rFonts w:eastAsia="Calibri"/>
          <w:sz w:val="24"/>
          <w:szCs w:val="24"/>
          <w:lang w:eastAsia="en-US"/>
        </w:rPr>
        <w:t>к Административному регламенту</w:t>
      </w:r>
      <w:bookmarkStart w:id="6" w:name="Par588"/>
      <w:bookmarkEnd w:id="6"/>
      <w:r w:rsidRPr="00A466F3">
        <w:rPr>
          <w:b/>
          <w:sz w:val="24"/>
          <w:szCs w:val="24"/>
        </w:rPr>
        <w:t xml:space="preserve"> </w:t>
      </w:r>
    </w:p>
    <w:p w:rsidR="005821DE" w:rsidRPr="00A466F3" w:rsidRDefault="005821DE" w:rsidP="00A466F3">
      <w:pPr>
        <w:tabs>
          <w:tab w:val="left" w:pos="993"/>
        </w:tabs>
        <w:spacing w:after="200" w:line="276" w:lineRule="auto"/>
        <w:ind w:firstLine="567"/>
        <w:jc w:val="center"/>
        <w:rPr>
          <w:b/>
          <w:sz w:val="24"/>
          <w:szCs w:val="24"/>
        </w:rPr>
      </w:pP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 xml:space="preserve">Заявление </w:t>
      </w:r>
    </w:p>
    <w:p w:rsidR="005821DE" w:rsidRPr="00A466F3" w:rsidRDefault="005821DE" w:rsidP="00A466F3">
      <w:pPr>
        <w:tabs>
          <w:tab w:val="left" w:pos="993"/>
        </w:tabs>
        <w:spacing w:after="200" w:line="276" w:lineRule="auto"/>
        <w:ind w:firstLine="567"/>
        <w:jc w:val="center"/>
        <w:rPr>
          <w:b/>
          <w:sz w:val="24"/>
          <w:szCs w:val="24"/>
        </w:rPr>
      </w:pPr>
      <w:r w:rsidRPr="00A466F3">
        <w:rPr>
          <w:b/>
          <w:sz w:val="24"/>
          <w:szCs w:val="24"/>
        </w:rPr>
        <w:t>О перераспределении земельных участков</w:t>
      </w:r>
    </w:p>
    <w:p w:rsidR="005821DE" w:rsidRPr="00A466F3" w:rsidRDefault="005821DE" w:rsidP="00A466F3">
      <w:pPr>
        <w:tabs>
          <w:tab w:val="left" w:pos="993"/>
        </w:tabs>
        <w:ind w:firstLine="567"/>
        <w:jc w:val="left"/>
        <w:rPr>
          <w:b/>
          <w:sz w:val="24"/>
          <w:szCs w:val="24"/>
        </w:rPr>
      </w:pPr>
    </w:p>
    <w:p w:rsidR="005821DE" w:rsidRPr="00A466F3" w:rsidRDefault="005821DE" w:rsidP="00A466F3">
      <w:pPr>
        <w:tabs>
          <w:tab w:val="left" w:pos="993"/>
        </w:tabs>
        <w:ind w:firstLine="567"/>
        <w:jc w:val="right"/>
        <w:rPr>
          <w:sz w:val="24"/>
          <w:szCs w:val="24"/>
        </w:rPr>
      </w:pPr>
      <w:r w:rsidRPr="00A466F3">
        <w:rPr>
          <w:sz w:val="24"/>
          <w:szCs w:val="24"/>
        </w:rPr>
        <w:t>Дата подачи_____________</w:t>
      </w:r>
    </w:p>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center"/>
        <w:rPr>
          <w:sz w:val="24"/>
          <w:szCs w:val="24"/>
        </w:rPr>
      </w:pPr>
      <w:r w:rsidRPr="00A466F3">
        <w:rPr>
          <w:sz w:val="24"/>
          <w:szCs w:val="24"/>
        </w:rPr>
        <w:lastRenderedPageBreak/>
        <w:t>В Администрацию _____________________________________Ленинградской области</w:t>
      </w:r>
    </w:p>
    <w:p w:rsidR="005821DE" w:rsidRPr="00A466F3" w:rsidRDefault="005821DE" w:rsidP="00A466F3">
      <w:pPr>
        <w:tabs>
          <w:tab w:val="left" w:pos="993"/>
        </w:tabs>
        <w:ind w:firstLine="567"/>
        <w:jc w:val="center"/>
        <w:rPr>
          <w:sz w:val="24"/>
          <w:szCs w:val="24"/>
        </w:rPr>
      </w:pPr>
      <w:r w:rsidRPr="00A466F3">
        <w:rPr>
          <w:sz w:val="24"/>
          <w:szCs w:val="24"/>
        </w:rPr>
        <w:t>___________________________________________________________</w:t>
      </w:r>
    </w:p>
    <w:p w:rsidR="005821DE" w:rsidRPr="00A466F3" w:rsidRDefault="005821DE" w:rsidP="00A466F3">
      <w:pPr>
        <w:tabs>
          <w:tab w:val="left" w:pos="993"/>
        </w:tabs>
        <w:ind w:firstLine="567"/>
        <w:jc w:val="center"/>
        <w:rPr>
          <w:sz w:val="24"/>
          <w:szCs w:val="24"/>
        </w:rPr>
      </w:pPr>
      <w:r w:rsidRPr="00A466F3">
        <w:rPr>
          <w:sz w:val="24"/>
          <w:szCs w:val="24"/>
        </w:rPr>
        <w:t>(наименование органа, уполномоченного на предоставление услуги)</w:t>
      </w:r>
    </w:p>
    <w:p w:rsidR="005821DE" w:rsidRPr="00A466F3" w:rsidRDefault="005821DE" w:rsidP="00A466F3">
      <w:pPr>
        <w:tabs>
          <w:tab w:val="left" w:pos="993"/>
        </w:tabs>
        <w:ind w:firstLine="567"/>
        <w:jc w:val="left"/>
        <w:rPr>
          <w:sz w:val="24"/>
          <w:szCs w:val="24"/>
        </w:rPr>
      </w:pPr>
    </w:p>
    <w:tbl>
      <w:tblPr>
        <w:tblStyle w:val="14"/>
        <w:tblW w:w="0" w:type="auto"/>
        <w:tblLook w:val="01E0" w:firstRow="1" w:lastRow="1" w:firstColumn="1" w:lastColumn="1" w:noHBand="0" w:noVBand="0"/>
      </w:tblPr>
      <w:tblGrid>
        <w:gridCol w:w="4705"/>
        <w:gridCol w:w="4640"/>
      </w:tblGrid>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заявителе</w:t>
            </w:r>
          </w:p>
        </w:tc>
      </w:tr>
      <w:tr w:rsidR="005821DE" w:rsidRPr="00A466F3" w:rsidTr="005821DE">
        <w:trPr>
          <w:trHeight w:val="840"/>
        </w:trPr>
        <w:tc>
          <w:tcPr>
            <w:tcW w:w="4785" w:type="dxa"/>
            <w:vMerge w:val="restart"/>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 физические лица</w:t>
            </w:r>
          </w:p>
          <w:p w:rsidR="005821DE" w:rsidRPr="00A466F3" w:rsidRDefault="005821DE" w:rsidP="00A466F3">
            <w:pPr>
              <w:tabs>
                <w:tab w:val="left" w:pos="993"/>
              </w:tabs>
              <w:ind w:firstLine="567"/>
              <w:jc w:val="left"/>
              <w:rPr>
                <w:sz w:val="24"/>
                <w:szCs w:val="24"/>
              </w:rPr>
            </w:pPr>
            <w:r w:rsidRPr="00A466F3">
              <w:rPr>
                <w:sz w:val="24"/>
                <w:szCs w:val="24"/>
              </w:rPr>
              <w:t>- индивидуальные предприниматели</w:t>
            </w:r>
          </w:p>
          <w:p w:rsidR="005821DE" w:rsidRPr="00A466F3" w:rsidRDefault="005821DE" w:rsidP="00A466F3">
            <w:pPr>
              <w:tabs>
                <w:tab w:val="left" w:pos="993"/>
              </w:tabs>
              <w:ind w:firstLine="567"/>
              <w:jc w:val="left"/>
              <w:rPr>
                <w:sz w:val="24"/>
                <w:szCs w:val="24"/>
              </w:rPr>
            </w:pPr>
            <w:r w:rsidRPr="00A466F3">
              <w:rPr>
                <w:sz w:val="24"/>
                <w:szCs w:val="24"/>
              </w:rPr>
              <w:t>- юридические лица</w:t>
            </w:r>
          </w:p>
        </w:tc>
      </w:tr>
      <w:tr w:rsidR="005821DE" w:rsidRPr="00A466F3" w:rsidTr="005821DE">
        <w:trPr>
          <w:trHeight w:val="210"/>
        </w:trPr>
        <w:tc>
          <w:tcPr>
            <w:tcW w:w="4785" w:type="dxa"/>
            <w:vMerge/>
          </w:tcPr>
          <w:p w:rsidR="005821DE" w:rsidRPr="00A466F3" w:rsidRDefault="005821DE" w:rsidP="00A466F3">
            <w:pPr>
              <w:tabs>
                <w:tab w:val="left" w:pos="993"/>
              </w:tabs>
              <w:ind w:firstLine="567"/>
              <w:jc w:val="left"/>
              <w:rPr>
                <w:sz w:val="24"/>
                <w:szCs w:val="24"/>
              </w:rPr>
            </w:pPr>
          </w:p>
        </w:tc>
        <w:tc>
          <w:tcPr>
            <w:tcW w:w="4786" w:type="dxa"/>
          </w:tcPr>
          <w:p w:rsidR="005821DE" w:rsidRPr="00A466F3" w:rsidRDefault="005821DE" w:rsidP="00A466F3">
            <w:pPr>
              <w:tabs>
                <w:tab w:val="left" w:pos="993"/>
              </w:tabs>
              <w:ind w:firstLine="567"/>
              <w:jc w:val="left"/>
              <w:rPr>
                <w:sz w:val="24"/>
                <w:szCs w:val="24"/>
              </w:rPr>
            </w:pPr>
            <w:r w:rsidRPr="00A466F3">
              <w:rPr>
                <w:sz w:val="24"/>
                <w:szCs w:val="24"/>
              </w:rPr>
              <w:t>(нужное подчеркнуть)</w:t>
            </w: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Для заявителей-физических лиц и индивидуальных предпринимателей</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ОГРНИП (для индивидуального предпринимателя)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Кем выдан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Для заявителей-юридических лиц</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 xml:space="preserve">Место нахождения </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представителе заявителя</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Категория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Полное наименование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Фамилия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Имя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Отчество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рождения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Пол</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СНИЛС</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регистрации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проживания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Гражданство</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 телефона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Адрес электронной почты</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 xml:space="preserve">Документ, удостоверяющий личность представителя заявителя </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Тип документа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lastRenderedPageBreak/>
              <w:t>Серия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 выдачи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Кем выдан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Код подразделения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Вариант предоставления услуги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Ранее обращался с заявлением о перераспределении земель и (или)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 заявителя на земельный участок зарегистрировано в ЕГРН?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Сколько землепользователей у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В соответствии с каким документом планируется осуществить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Договор о развитии застроенной территории заключен?</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Исходный земельный участок находится в залоге?</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земельных участках</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исходного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Кадастровый номер перераспределяемого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Сведения о проекте межевания территории</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Номер</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Дата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Орган, утвердивший проект межевания территории</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9571" w:type="dxa"/>
            <w:gridSpan w:val="2"/>
          </w:tcPr>
          <w:p w:rsidR="005821DE" w:rsidRPr="00A466F3" w:rsidRDefault="005821DE" w:rsidP="00A466F3">
            <w:pPr>
              <w:tabs>
                <w:tab w:val="left" w:pos="993"/>
              </w:tabs>
              <w:ind w:firstLine="567"/>
              <w:jc w:val="center"/>
              <w:rPr>
                <w:sz w:val="24"/>
                <w:szCs w:val="24"/>
              </w:rPr>
            </w:pPr>
            <w:r w:rsidRPr="00A466F3">
              <w:rPr>
                <w:sz w:val="24"/>
                <w:szCs w:val="24"/>
              </w:rPr>
              <w:t>Документы</w:t>
            </w: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Копия документа, удостоверяющего личность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Правоустанавливающие документы на земельный участок</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залогодержателя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Согласие землепользователей на перераспределение земельных участков</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Схема расположения земельного участка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Документ, удостоверяющий право (полномочия) представителя заявителя</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5821DE" w:rsidRPr="00A466F3" w:rsidRDefault="005821DE" w:rsidP="00A466F3">
            <w:pPr>
              <w:tabs>
                <w:tab w:val="left" w:pos="993"/>
              </w:tabs>
              <w:ind w:firstLine="567"/>
              <w:jc w:val="left"/>
              <w:rPr>
                <w:sz w:val="24"/>
                <w:szCs w:val="24"/>
              </w:rPr>
            </w:pPr>
          </w:p>
        </w:tc>
      </w:tr>
      <w:tr w:rsidR="005821DE" w:rsidRPr="00A466F3" w:rsidTr="005821DE">
        <w:tc>
          <w:tcPr>
            <w:tcW w:w="4785" w:type="dxa"/>
          </w:tcPr>
          <w:p w:rsidR="005821DE" w:rsidRPr="00A466F3" w:rsidRDefault="005821DE" w:rsidP="00A466F3">
            <w:pPr>
              <w:tabs>
                <w:tab w:val="left" w:pos="993"/>
              </w:tabs>
              <w:ind w:firstLine="567"/>
              <w:jc w:val="left"/>
              <w:rPr>
                <w:sz w:val="24"/>
                <w:szCs w:val="24"/>
              </w:rPr>
            </w:pPr>
            <w:r w:rsidRPr="00A466F3">
              <w:rPr>
                <w:sz w:val="24"/>
                <w:szCs w:val="24"/>
              </w:rPr>
              <w:t>Иной документ, предъявляемый по желанию заявителя</w:t>
            </w:r>
          </w:p>
        </w:tc>
        <w:tc>
          <w:tcPr>
            <w:tcW w:w="4786" w:type="dxa"/>
          </w:tcPr>
          <w:p w:rsidR="005821DE" w:rsidRPr="00A466F3" w:rsidRDefault="005821DE" w:rsidP="00A466F3">
            <w:pPr>
              <w:tabs>
                <w:tab w:val="left" w:pos="993"/>
              </w:tabs>
              <w:ind w:firstLine="567"/>
              <w:jc w:val="left"/>
              <w:rPr>
                <w:sz w:val="24"/>
                <w:szCs w:val="24"/>
              </w:rPr>
            </w:pPr>
          </w:p>
        </w:tc>
      </w:tr>
    </w:tbl>
    <w:p w:rsidR="005821DE" w:rsidRPr="00A466F3" w:rsidRDefault="005821DE" w:rsidP="00A466F3">
      <w:pPr>
        <w:tabs>
          <w:tab w:val="left" w:pos="993"/>
        </w:tabs>
        <w:ind w:firstLine="567"/>
        <w:jc w:val="left"/>
        <w:rPr>
          <w:sz w:val="24"/>
          <w:szCs w:val="24"/>
        </w:rPr>
      </w:pPr>
    </w:p>
    <w:p w:rsidR="005821DE" w:rsidRPr="00A466F3" w:rsidRDefault="005821DE" w:rsidP="00A466F3">
      <w:pPr>
        <w:tabs>
          <w:tab w:val="left" w:pos="993"/>
        </w:tabs>
        <w:ind w:firstLine="567"/>
        <w:jc w:val="left"/>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Результат рассмотрения заявления прошу:</w:t>
      </w:r>
    </w:p>
    <w:p w:rsidR="005821DE" w:rsidRPr="00A466F3" w:rsidRDefault="005821DE" w:rsidP="00A466F3">
      <w:pPr>
        <w:widowControl w:val="0"/>
        <w:tabs>
          <w:tab w:val="left" w:pos="993"/>
        </w:tabs>
        <w:autoSpaceDE w:val="0"/>
        <w:autoSpaceDN w:val="0"/>
        <w:ind w:firstLine="567"/>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8432"/>
      </w:tblGrid>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выдать на руки в Администрации</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 xml:space="preserve">выдать на руки в МФЦ, расположенном по </w:t>
            </w:r>
            <w:proofErr w:type="gramStart"/>
            <w:r w:rsidRPr="00A466F3">
              <w:rPr>
                <w:sz w:val="24"/>
                <w:szCs w:val="24"/>
              </w:rPr>
              <w:t>адресу:_</w:t>
            </w:r>
            <w:proofErr w:type="gramEnd"/>
            <w:r w:rsidRPr="00A466F3">
              <w:rPr>
                <w:sz w:val="24"/>
                <w:szCs w:val="24"/>
              </w:rPr>
              <w:t>__________________</w:t>
            </w:r>
          </w:p>
        </w:tc>
      </w:tr>
      <w:tr w:rsidR="005821DE" w:rsidRPr="00A466F3" w:rsidTr="005821DE">
        <w:tc>
          <w:tcPr>
            <w:tcW w:w="534" w:type="dxa"/>
          </w:tcPr>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tabs>
                <w:tab w:val="left" w:pos="993"/>
              </w:tabs>
              <w:autoSpaceDE w:val="0"/>
              <w:autoSpaceDN w:val="0"/>
              <w:adjustRightInd w:val="0"/>
              <w:ind w:right="283" w:firstLine="567"/>
              <w:rPr>
                <w:sz w:val="24"/>
                <w:szCs w:val="24"/>
              </w:rPr>
            </w:pPr>
          </w:p>
        </w:tc>
        <w:tc>
          <w:tcPr>
            <w:tcW w:w="8964" w:type="dxa"/>
            <w:tcBorders>
              <w:top w:val="nil"/>
              <w:bottom w:val="nil"/>
              <w:right w:val="nil"/>
            </w:tcBorders>
            <w:vAlign w:val="center"/>
          </w:tcPr>
          <w:p w:rsidR="005821DE" w:rsidRPr="00A466F3" w:rsidRDefault="005821DE" w:rsidP="00A466F3">
            <w:pPr>
              <w:tabs>
                <w:tab w:val="left" w:pos="993"/>
              </w:tabs>
              <w:autoSpaceDE w:val="0"/>
              <w:autoSpaceDN w:val="0"/>
              <w:adjustRightInd w:val="0"/>
              <w:ind w:right="283" w:firstLine="567"/>
              <w:rPr>
                <w:sz w:val="24"/>
                <w:szCs w:val="24"/>
              </w:rPr>
            </w:pPr>
            <w:r w:rsidRPr="00A466F3">
              <w:rPr>
                <w:sz w:val="24"/>
                <w:szCs w:val="24"/>
              </w:rPr>
              <w:t>направить в электронной форме в личный кабинет на ПГУ ЛО / ЕПГУ</w:t>
            </w:r>
          </w:p>
        </w:tc>
      </w:tr>
    </w:tbl>
    <w:p w:rsidR="005821DE" w:rsidRPr="00A466F3" w:rsidRDefault="005821DE" w:rsidP="00A466F3">
      <w:pPr>
        <w:tabs>
          <w:tab w:val="left" w:pos="993"/>
        </w:tabs>
        <w:autoSpaceDE w:val="0"/>
        <w:autoSpaceDN w:val="0"/>
        <w:adjustRightInd w:val="0"/>
        <w:ind w:right="283" w:firstLine="567"/>
        <w:rPr>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___________________________          __________________             ____________________</w:t>
      </w: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(наименование должности)                         (подпись)                                  (ФИО)</w:t>
      </w:r>
    </w:p>
    <w:p w:rsidR="005821DE" w:rsidRPr="00A466F3" w:rsidRDefault="005821DE" w:rsidP="00A466F3">
      <w:pPr>
        <w:widowControl w:val="0"/>
        <w:tabs>
          <w:tab w:val="left" w:pos="993"/>
        </w:tabs>
        <w:autoSpaceDE w:val="0"/>
        <w:autoSpaceDN w:val="0"/>
        <w:ind w:firstLine="567"/>
        <w:rPr>
          <w:rFonts w:eastAsia="Calibri"/>
          <w:sz w:val="24"/>
          <w:szCs w:val="24"/>
        </w:rPr>
      </w:pPr>
    </w:p>
    <w:p w:rsidR="005821DE" w:rsidRPr="00A466F3" w:rsidRDefault="005821DE" w:rsidP="00A466F3">
      <w:pPr>
        <w:widowControl w:val="0"/>
        <w:tabs>
          <w:tab w:val="left" w:pos="993"/>
        </w:tabs>
        <w:autoSpaceDE w:val="0"/>
        <w:autoSpaceDN w:val="0"/>
        <w:ind w:firstLine="567"/>
        <w:rPr>
          <w:rFonts w:eastAsia="Calibri"/>
          <w:sz w:val="24"/>
          <w:szCs w:val="24"/>
        </w:rPr>
      </w:pPr>
      <w:r w:rsidRPr="00A466F3">
        <w:rPr>
          <w:rFonts w:eastAsia="Calibri"/>
          <w:sz w:val="24"/>
          <w:szCs w:val="24"/>
        </w:rPr>
        <w:t xml:space="preserve"> ___ __________ 20___</w:t>
      </w:r>
    </w:p>
    <w:p w:rsidR="005821DE" w:rsidRPr="00A466F3" w:rsidRDefault="005821DE" w:rsidP="00A466F3">
      <w:pPr>
        <w:widowControl w:val="0"/>
        <w:tabs>
          <w:tab w:val="left" w:pos="993"/>
        </w:tabs>
        <w:autoSpaceDE w:val="0"/>
        <w:autoSpaceDN w:val="0"/>
        <w:ind w:firstLine="567"/>
        <w:jc w:val="right"/>
        <w:rPr>
          <w:rFonts w:ascii="Calibri" w:hAnsi="Calibri" w:cs="Calibri"/>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bookmarkStart w:id="7" w:name="P548"/>
      <w:bookmarkEnd w:id="7"/>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B224B1" w:rsidRPr="00A466F3" w:rsidRDefault="00B224B1"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1F4052" w:rsidRPr="00A466F3" w:rsidRDefault="001F4052" w:rsidP="00A466F3">
      <w:pPr>
        <w:widowControl w:val="0"/>
        <w:tabs>
          <w:tab w:val="left" w:pos="993"/>
        </w:tabs>
        <w:autoSpaceDE w:val="0"/>
        <w:autoSpaceDN w:val="0"/>
        <w:ind w:firstLine="567"/>
        <w:jc w:val="right"/>
        <w:rPr>
          <w:rFonts w:ascii="Courier New" w:hAnsi="Courier New" w:cs="Courier New"/>
          <w:strike/>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Приложение 2</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(распоряжение и т.д.)</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A466F3" w:rsidP="00A466F3">
      <w:pPr>
        <w:tabs>
          <w:tab w:val="left" w:pos="993"/>
        </w:tabs>
        <w:ind w:firstLine="567"/>
        <w:rPr>
          <w:rFonts w:eastAsia="Calibri"/>
          <w:sz w:val="24"/>
          <w:szCs w:val="24"/>
          <w:lang w:eastAsia="en-US"/>
        </w:rPr>
      </w:pPr>
      <w:r>
        <w:rPr>
          <w:rFonts w:eastAsia="Calibri"/>
          <w:sz w:val="24"/>
          <w:szCs w:val="24"/>
          <w:lang w:eastAsia="en-US"/>
        </w:rPr>
        <w:t>____________________</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005821DE"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b/>
          <w:bCs/>
          <w:color w:val="000000"/>
          <w:sz w:val="24"/>
          <w:szCs w:val="24"/>
          <w:lang w:bidi="ru-RU"/>
        </w:rPr>
      </w:pPr>
      <w:r w:rsidRPr="00A466F3">
        <w:rPr>
          <w:rFonts w:eastAsia="Calibri"/>
          <w:b/>
          <w:sz w:val="24"/>
          <w:szCs w:val="24"/>
          <w:lang w:eastAsia="en-US"/>
        </w:rPr>
        <w:t>Об утверждении схемы расположения земельного участка</w:t>
      </w:r>
      <w:r w:rsidRPr="00A466F3">
        <w:rPr>
          <w:b/>
          <w:bCs/>
          <w:color w:val="000000"/>
          <w:sz w:val="24"/>
          <w:szCs w:val="24"/>
          <w:lang w:bidi="ru-RU"/>
        </w:rPr>
        <w:t xml:space="preserve"> </w:t>
      </w:r>
    </w:p>
    <w:p w:rsidR="005821DE" w:rsidRPr="00A466F3" w:rsidRDefault="005821DE" w:rsidP="00A466F3">
      <w:pPr>
        <w:tabs>
          <w:tab w:val="left" w:pos="993"/>
        </w:tabs>
        <w:autoSpaceDE w:val="0"/>
        <w:autoSpaceDN w:val="0"/>
        <w:adjustRightInd w:val="0"/>
        <w:ind w:firstLine="567"/>
        <w:jc w:val="center"/>
        <w:rPr>
          <w:b/>
          <w:sz w:val="24"/>
          <w:szCs w:val="24"/>
        </w:rPr>
      </w:pPr>
      <w:r w:rsidRPr="00A466F3">
        <w:rPr>
          <w:b/>
          <w:bCs/>
          <w:color w:val="000000"/>
          <w:sz w:val="24"/>
          <w:szCs w:val="24"/>
          <w:lang w:bidi="ru-RU"/>
        </w:rPr>
        <w:lastRenderedPageBreak/>
        <w:t>на кадастровом плане территории</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widowControl w:val="0"/>
        <w:tabs>
          <w:tab w:val="left" w:pos="993"/>
        </w:tabs>
        <w:spacing w:after="540"/>
        <w:ind w:firstLine="567"/>
        <w:rPr>
          <w:color w:val="000000"/>
          <w:sz w:val="24"/>
          <w:szCs w:val="24"/>
          <w:lang w:bidi="ru-RU"/>
        </w:rPr>
      </w:pPr>
      <w:r w:rsidRPr="00A466F3">
        <w:rPr>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5821DE" w:rsidRPr="00A466F3" w:rsidRDefault="005821DE" w:rsidP="00A466F3">
      <w:pPr>
        <w:widowControl w:val="0"/>
        <w:tabs>
          <w:tab w:val="left" w:pos="993"/>
        </w:tabs>
        <w:spacing w:after="220" w:line="276" w:lineRule="auto"/>
        <w:ind w:left="4100" w:firstLine="567"/>
        <w:jc w:val="left"/>
        <w:rPr>
          <w:color w:val="000000"/>
          <w:sz w:val="24"/>
          <w:szCs w:val="24"/>
          <w:lang w:bidi="ru-RU"/>
        </w:rPr>
      </w:pPr>
      <w:r w:rsidRPr="00A466F3">
        <w:rPr>
          <w:color w:val="000000"/>
          <w:sz w:val="24"/>
          <w:szCs w:val="24"/>
          <w:lang w:bidi="ru-RU"/>
        </w:rPr>
        <w:t>ПРИНЯТО РЕШЕНИЕ:</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A466F3">
        <w:rPr>
          <w:color w:val="000000"/>
          <w:sz w:val="24"/>
          <w:szCs w:val="24"/>
          <w:lang w:bidi="ru-RU"/>
        </w:rPr>
        <w:t>ся</w:t>
      </w:r>
      <w:proofErr w:type="spellEnd"/>
      <w:r w:rsidRPr="00A466F3">
        <w:rPr>
          <w:color w:val="000000"/>
          <w:sz w:val="24"/>
          <w:szCs w:val="24"/>
          <w:lang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5821DE" w:rsidRPr="00A466F3" w:rsidRDefault="005821DE" w:rsidP="00A466F3">
      <w:pPr>
        <w:widowControl w:val="0"/>
        <w:numPr>
          <w:ilvl w:val="0"/>
          <w:numId w:val="23"/>
        </w:numPr>
        <w:tabs>
          <w:tab w:val="left" w:pos="993"/>
          <w:tab w:val="left" w:pos="1046"/>
        </w:tabs>
        <w:spacing w:after="200" w:line="276" w:lineRule="auto"/>
        <w:ind w:firstLine="567"/>
        <w:jc w:val="left"/>
        <w:rPr>
          <w:color w:val="000000"/>
          <w:sz w:val="24"/>
          <w:szCs w:val="24"/>
          <w:lang w:bidi="ru-RU"/>
        </w:rPr>
      </w:pPr>
      <w:r w:rsidRPr="00A466F3">
        <w:rPr>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5821DE" w:rsidRPr="00A466F3" w:rsidRDefault="005821DE" w:rsidP="00A466F3">
      <w:pPr>
        <w:widowControl w:val="0"/>
        <w:numPr>
          <w:ilvl w:val="0"/>
          <w:numId w:val="23"/>
        </w:numPr>
        <w:tabs>
          <w:tab w:val="left" w:pos="993"/>
        </w:tabs>
        <w:spacing w:after="880" w:line="276" w:lineRule="auto"/>
        <w:ind w:firstLine="567"/>
        <w:jc w:val="left"/>
        <w:rPr>
          <w:color w:val="000000"/>
          <w:sz w:val="24"/>
          <w:szCs w:val="24"/>
          <w:lang w:bidi="ru-RU"/>
        </w:rPr>
      </w:pPr>
      <w:r w:rsidRPr="00A466F3">
        <w:rPr>
          <w:color w:val="000000"/>
          <w:sz w:val="24"/>
          <w:szCs w:val="24"/>
          <w:lang w:bidi="ru-RU"/>
        </w:rPr>
        <w:t>Срок действия настоящего решения составляет два года.</w:t>
      </w: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sz w:val="24"/>
          <w:szCs w:val="24"/>
        </w:rPr>
        <w:t>Глава Администрации</w:t>
      </w:r>
      <w:r w:rsidRPr="00A466F3">
        <w:rPr>
          <w:sz w:val="24"/>
          <w:szCs w:val="24"/>
        </w:rPr>
        <w:tab/>
      </w:r>
      <w:r w:rsidRPr="00A466F3">
        <w:rPr>
          <w:sz w:val="24"/>
          <w:szCs w:val="24"/>
        </w:rPr>
        <w:tab/>
      </w:r>
      <w:r w:rsidRPr="00A466F3">
        <w:rPr>
          <w:sz w:val="24"/>
          <w:szCs w:val="24"/>
        </w:rPr>
        <w:tab/>
      </w:r>
      <w:r w:rsidRPr="00A466F3">
        <w:rPr>
          <w:sz w:val="24"/>
          <w:szCs w:val="24"/>
        </w:rPr>
        <w:tab/>
        <w:t xml:space="preserve"> </w:t>
      </w:r>
      <w:r w:rsidRPr="00A466F3">
        <w:rPr>
          <w:sz w:val="24"/>
          <w:szCs w:val="24"/>
        </w:rPr>
        <w:tab/>
        <w:t xml:space="preserve">   </w:t>
      </w:r>
      <w:r w:rsidRPr="00A466F3">
        <w:rPr>
          <w:sz w:val="24"/>
          <w:szCs w:val="24"/>
        </w:rPr>
        <w:tab/>
      </w:r>
      <w:r w:rsidRPr="00A466F3">
        <w:rPr>
          <w:sz w:val="24"/>
          <w:szCs w:val="24"/>
        </w:rPr>
        <w:tab/>
      </w:r>
      <w:r w:rsidRPr="00A466F3">
        <w:rPr>
          <w:sz w:val="24"/>
          <w:szCs w:val="24"/>
        </w:rPr>
        <w:tab/>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723D24" w:rsidRPr="00A466F3" w:rsidRDefault="00723D24" w:rsidP="00A466F3">
      <w:pPr>
        <w:widowControl w:val="0"/>
        <w:tabs>
          <w:tab w:val="left" w:pos="993"/>
        </w:tabs>
        <w:autoSpaceDE w:val="0"/>
        <w:autoSpaceDN w:val="0"/>
        <w:ind w:firstLine="567"/>
        <w:jc w:val="right"/>
        <w:rPr>
          <w:sz w:val="24"/>
          <w:szCs w:val="24"/>
        </w:rPr>
      </w:pPr>
    </w:p>
    <w:p w:rsidR="00723D24" w:rsidRDefault="00723D24" w:rsidP="00A466F3">
      <w:pPr>
        <w:widowControl w:val="0"/>
        <w:tabs>
          <w:tab w:val="left" w:pos="993"/>
        </w:tabs>
        <w:autoSpaceDE w:val="0"/>
        <w:autoSpaceDN w:val="0"/>
        <w:ind w:firstLine="567"/>
        <w:jc w:val="right"/>
        <w:rPr>
          <w:sz w:val="24"/>
          <w:szCs w:val="24"/>
        </w:rPr>
      </w:pPr>
    </w:p>
    <w:p w:rsidR="00A466F3" w:rsidRPr="00A466F3" w:rsidRDefault="00A466F3" w:rsidP="00A466F3">
      <w:pPr>
        <w:widowControl w:val="0"/>
        <w:tabs>
          <w:tab w:val="left" w:pos="993"/>
        </w:tabs>
        <w:autoSpaceDE w:val="0"/>
        <w:autoSpaceDN w:val="0"/>
        <w:ind w:firstLine="567"/>
        <w:jc w:val="right"/>
        <w:rPr>
          <w:sz w:val="24"/>
          <w:szCs w:val="24"/>
        </w:rPr>
      </w:pP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Приложение 3</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tabs>
          <w:tab w:val="left" w:pos="993"/>
        </w:tabs>
        <w:ind w:firstLine="567"/>
        <w:jc w:val="center"/>
        <w:rPr>
          <w:rFonts w:eastAsia="Calibri"/>
          <w:sz w:val="24"/>
          <w:szCs w:val="24"/>
          <w:lang w:eastAsia="en-US"/>
        </w:rPr>
      </w:pP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РЕШЕНИЕ</w:t>
      </w:r>
    </w:p>
    <w:p w:rsidR="005821DE" w:rsidRPr="00A466F3" w:rsidRDefault="005821DE" w:rsidP="00A466F3">
      <w:pPr>
        <w:tabs>
          <w:tab w:val="left" w:pos="993"/>
        </w:tabs>
        <w:ind w:firstLine="567"/>
        <w:jc w:val="center"/>
        <w:rPr>
          <w:rFonts w:eastAsia="Calibri"/>
          <w:sz w:val="24"/>
          <w:szCs w:val="24"/>
          <w:lang w:eastAsia="en-US"/>
        </w:rPr>
      </w:pPr>
      <w:r w:rsidRPr="00A466F3">
        <w:rPr>
          <w:rFonts w:eastAsia="Calibri"/>
          <w:sz w:val="24"/>
          <w:szCs w:val="24"/>
          <w:lang w:eastAsia="en-US"/>
        </w:rPr>
        <w:t>(постановление)</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ind w:firstLine="567"/>
        <w:rPr>
          <w:rFonts w:eastAsia="Calibri"/>
          <w:sz w:val="24"/>
          <w:szCs w:val="24"/>
          <w:lang w:eastAsia="en-US"/>
        </w:rPr>
      </w:pPr>
      <w:r w:rsidRPr="00A466F3">
        <w:rPr>
          <w:rFonts w:eastAsia="Calibri"/>
          <w:sz w:val="24"/>
          <w:szCs w:val="24"/>
          <w:lang w:eastAsia="en-US"/>
        </w:rPr>
        <w:t>________</w:t>
      </w:r>
      <w:r w:rsidR="00A466F3">
        <w:rPr>
          <w:rFonts w:eastAsia="Calibri"/>
          <w:sz w:val="24"/>
          <w:szCs w:val="24"/>
          <w:lang w:eastAsia="en-US"/>
        </w:rPr>
        <w:t>____________</w:t>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00A466F3">
        <w:rPr>
          <w:rFonts w:eastAsia="Calibri"/>
          <w:sz w:val="24"/>
          <w:szCs w:val="24"/>
          <w:lang w:eastAsia="en-US"/>
        </w:rPr>
        <w:tab/>
      </w:r>
      <w:r w:rsidRPr="00A466F3">
        <w:rPr>
          <w:rFonts w:eastAsia="Calibri"/>
          <w:sz w:val="24"/>
          <w:szCs w:val="24"/>
          <w:lang w:eastAsia="en-US"/>
        </w:rPr>
        <w:t>№ ________</w:t>
      </w:r>
    </w:p>
    <w:p w:rsidR="005821DE" w:rsidRPr="00A466F3" w:rsidRDefault="005821DE" w:rsidP="00A466F3">
      <w:pPr>
        <w:tabs>
          <w:tab w:val="left" w:pos="993"/>
        </w:tabs>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bookmarkStart w:id="8" w:name="bookmark54"/>
      <w:r w:rsidRPr="00A466F3">
        <w:rPr>
          <w:rFonts w:eastAsia="Calibri"/>
          <w:b/>
          <w:sz w:val="24"/>
          <w:szCs w:val="24"/>
          <w:lang w:eastAsia="en-US"/>
        </w:rPr>
        <w:t xml:space="preserve">Согласие на заключение соглашения о перераспределении </w:t>
      </w:r>
    </w:p>
    <w:p w:rsidR="005821DE" w:rsidRPr="00A466F3" w:rsidRDefault="005821DE" w:rsidP="00A466F3">
      <w:pPr>
        <w:tabs>
          <w:tab w:val="left" w:pos="993"/>
        </w:tabs>
        <w:autoSpaceDE w:val="0"/>
        <w:autoSpaceDN w:val="0"/>
        <w:adjustRightInd w:val="0"/>
        <w:ind w:firstLine="567"/>
        <w:jc w:val="center"/>
        <w:rPr>
          <w:rFonts w:eastAsia="Calibri"/>
          <w:b/>
          <w:sz w:val="24"/>
          <w:szCs w:val="24"/>
          <w:lang w:eastAsia="en-US"/>
        </w:rPr>
      </w:pPr>
      <w:r w:rsidRPr="00A466F3">
        <w:rPr>
          <w:rFonts w:eastAsia="Calibri"/>
          <w:b/>
          <w:sz w:val="24"/>
          <w:szCs w:val="24"/>
          <w:lang w:eastAsia="en-US"/>
        </w:rPr>
        <w:lastRenderedPageBreak/>
        <w:t>земельных участков в соответствии с утвержденным проектом межевания территории</w:t>
      </w:r>
      <w:bookmarkEnd w:id="8"/>
    </w:p>
    <w:p w:rsidR="005821DE" w:rsidRPr="00A466F3" w:rsidRDefault="005821DE" w:rsidP="00A466F3">
      <w:pPr>
        <w:widowControl w:val="0"/>
        <w:tabs>
          <w:tab w:val="left" w:pos="993"/>
        </w:tabs>
        <w:spacing w:line="348" w:lineRule="auto"/>
        <w:ind w:firstLine="567"/>
        <w:rPr>
          <w:sz w:val="24"/>
          <w:szCs w:val="24"/>
          <w:lang w:bidi="ru-RU"/>
        </w:rPr>
      </w:pPr>
    </w:p>
    <w:p w:rsidR="005821DE" w:rsidRPr="00A466F3" w:rsidRDefault="005821DE" w:rsidP="00A466F3">
      <w:pPr>
        <w:widowControl w:val="0"/>
        <w:tabs>
          <w:tab w:val="left" w:pos="993"/>
        </w:tabs>
        <w:spacing w:line="348" w:lineRule="auto"/>
        <w:ind w:firstLine="567"/>
        <w:rPr>
          <w:sz w:val="24"/>
          <w:szCs w:val="24"/>
          <w:lang w:bidi="ru-RU"/>
        </w:rPr>
      </w:pPr>
      <w:r w:rsidRPr="00A466F3">
        <w:rPr>
          <w:sz w:val="24"/>
          <w:szCs w:val="24"/>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5821DE" w:rsidRPr="00A466F3" w:rsidRDefault="005821DE" w:rsidP="00A466F3">
      <w:pPr>
        <w:widowControl w:val="0"/>
        <w:tabs>
          <w:tab w:val="left" w:pos="993"/>
        </w:tabs>
        <w:spacing w:line="350" w:lineRule="auto"/>
        <w:ind w:firstLine="567"/>
        <w:rPr>
          <w:sz w:val="24"/>
          <w:szCs w:val="24"/>
          <w:lang w:bidi="ru-RU"/>
        </w:rPr>
      </w:pPr>
      <w:r w:rsidRPr="00A466F3">
        <w:rPr>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left="7788" w:firstLine="567"/>
        <w:jc w:val="righ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p>
    <w:p w:rsidR="005821DE" w:rsidRPr="00A466F3" w:rsidRDefault="00A466F3" w:rsidP="00A466F3">
      <w:pPr>
        <w:tabs>
          <w:tab w:val="left" w:pos="993"/>
        </w:tabs>
        <w:autoSpaceDE w:val="0"/>
        <w:autoSpaceDN w:val="0"/>
        <w:adjustRightInd w:val="0"/>
        <w:ind w:firstLine="567"/>
        <w:jc w:val="left"/>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5821DE" w:rsidRPr="00A466F3">
        <w:rPr>
          <w:sz w:val="24"/>
          <w:szCs w:val="24"/>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4</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lastRenderedPageBreak/>
        <w:t>Эл. почта: ________________________</w:t>
      </w: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xml:space="preserve">о возврате заявления и документов </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Гла</w:t>
      </w:r>
      <w:r w:rsidR="00723D24" w:rsidRPr="00A466F3">
        <w:rPr>
          <w:rFonts w:eastAsia="Calibri"/>
          <w:sz w:val="24"/>
          <w:szCs w:val="24"/>
          <w:lang w:eastAsia="en-US"/>
        </w:rPr>
        <w:t xml:space="preserve">ва Администрации    </w:t>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00723D24" w:rsidRPr="00A466F3">
        <w:rPr>
          <w:rFonts w:eastAsia="Calibri"/>
          <w:sz w:val="24"/>
          <w:szCs w:val="24"/>
          <w:lang w:eastAsia="en-US"/>
        </w:rPr>
        <w:tab/>
      </w:r>
      <w:r w:rsidRPr="00A466F3">
        <w:rPr>
          <w:rFonts w:eastAsia="Calibri"/>
          <w:sz w:val="24"/>
          <w:szCs w:val="24"/>
          <w:lang w:eastAsia="en-US"/>
        </w:rPr>
        <w:t>_________________</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A466F3" w:rsidRPr="00A466F3" w:rsidRDefault="00A466F3"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1F4052" w:rsidRPr="00A466F3" w:rsidRDefault="001F4052"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t>Приложение 5</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shd w:val="clear" w:color="auto" w:fill="FFFFFF"/>
        <w:tabs>
          <w:tab w:val="left" w:pos="993"/>
        </w:tabs>
        <w:autoSpaceDE w:val="0"/>
        <w:autoSpaceDN w:val="0"/>
        <w:adjustRightInd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Кому: ___________________________</w:t>
      </w:r>
    </w:p>
    <w:p w:rsidR="005821DE" w:rsidRPr="00A466F3" w:rsidRDefault="005821DE" w:rsidP="00A466F3">
      <w:pPr>
        <w:widowControl w:val="0"/>
        <w:tabs>
          <w:tab w:val="left" w:pos="993"/>
        </w:tabs>
        <w:autoSpaceDE w:val="0"/>
        <w:autoSpaceDN w:val="0"/>
        <w:ind w:left="4248" w:firstLine="567"/>
        <w:jc w:val="center"/>
        <w:outlineLvl w:val="1"/>
        <w:rPr>
          <w:sz w:val="24"/>
          <w:szCs w:val="24"/>
        </w:rPr>
      </w:pPr>
      <w:r w:rsidRPr="00A466F3">
        <w:rPr>
          <w:sz w:val="24"/>
          <w:szCs w:val="24"/>
        </w:rPr>
        <w:t xml:space="preserve">          адрес:___________________________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ИНН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Представитель: 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Контактные данные заявителя (представителя):</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Тел.: ____________________________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Эл. почта: ________________________</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РЕШЕНИЕ</w:t>
      </w: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об отказе в предоставлении муниципальной услуги</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center"/>
        <w:outlineLvl w:val="1"/>
        <w:rPr>
          <w:sz w:val="24"/>
          <w:szCs w:val="24"/>
        </w:rPr>
      </w:pPr>
      <w:r w:rsidRPr="00A466F3">
        <w:rPr>
          <w:sz w:val="24"/>
          <w:szCs w:val="24"/>
        </w:rPr>
        <w:t>№ _______________ от ______________</w:t>
      </w:r>
    </w:p>
    <w:p w:rsidR="005821DE" w:rsidRPr="00A466F3" w:rsidRDefault="005821DE" w:rsidP="00A466F3">
      <w:pPr>
        <w:widowControl w:val="0"/>
        <w:tabs>
          <w:tab w:val="left" w:pos="993"/>
        </w:tabs>
        <w:autoSpaceDE w:val="0"/>
        <w:autoSpaceDN w:val="0"/>
        <w:ind w:firstLine="567"/>
        <w:jc w:val="center"/>
        <w:outlineLvl w:val="1"/>
        <w:rPr>
          <w:i/>
          <w:iCs/>
          <w:sz w:val="24"/>
          <w:szCs w:val="24"/>
        </w:rPr>
      </w:pPr>
      <w:r w:rsidRPr="00A466F3">
        <w:rPr>
          <w:i/>
          <w:iCs/>
          <w:sz w:val="24"/>
          <w:szCs w:val="24"/>
        </w:rPr>
        <w:t>(номер и дата решения)</w:t>
      </w:r>
    </w:p>
    <w:p w:rsidR="005821DE" w:rsidRPr="00A466F3" w:rsidRDefault="005821DE" w:rsidP="00A466F3">
      <w:pPr>
        <w:widowControl w:val="0"/>
        <w:tabs>
          <w:tab w:val="left" w:pos="993"/>
        </w:tabs>
        <w:autoSpaceDE w:val="0"/>
        <w:autoSpaceDN w:val="0"/>
        <w:ind w:firstLine="567"/>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w:t>
      </w:r>
      <w:r w:rsidRPr="00A466F3">
        <w:rPr>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466F3">
        <w:rPr>
          <w:sz w:val="24"/>
          <w:szCs w:val="24"/>
        </w:rPr>
        <w:t>)</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21DE" w:rsidRPr="00A466F3" w:rsidRDefault="005821DE" w:rsidP="00A466F3">
      <w:pPr>
        <w:widowControl w:val="0"/>
        <w:tabs>
          <w:tab w:val="left" w:pos="993"/>
        </w:tabs>
        <w:autoSpaceDE w:val="0"/>
        <w:autoSpaceDN w:val="0"/>
        <w:ind w:firstLine="567"/>
        <w:outlineLvl w:val="1"/>
        <w:rPr>
          <w:sz w:val="24"/>
          <w:szCs w:val="24"/>
        </w:rPr>
      </w:pPr>
      <w:r w:rsidRPr="00A466F3">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723D24" w:rsidP="00A466F3">
      <w:pPr>
        <w:tabs>
          <w:tab w:val="left" w:pos="993"/>
        </w:tabs>
        <w:autoSpaceDE w:val="0"/>
        <w:autoSpaceDN w:val="0"/>
        <w:adjustRightInd w:val="0"/>
        <w:ind w:firstLine="567"/>
        <w:jc w:val="left"/>
        <w:rPr>
          <w:sz w:val="24"/>
          <w:szCs w:val="24"/>
        </w:rPr>
      </w:pPr>
      <w:r w:rsidRPr="00A466F3">
        <w:rPr>
          <w:rFonts w:eastAsia="Calibri"/>
          <w:sz w:val="24"/>
          <w:szCs w:val="24"/>
          <w:lang w:eastAsia="en-US"/>
        </w:rPr>
        <w:t xml:space="preserve">Глава Администрации    </w:t>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Pr="00A466F3">
        <w:rPr>
          <w:rFonts w:eastAsia="Calibri"/>
          <w:sz w:val="24"/>
          <w:szCs w:val="24"/>
          <w:lang w:eastAsia="en-US"/>
        </w:rPr>
        <w:tab/>
      </w:r>
      <w:r w:rsidR="005821DE" w:rsidRPr="00A466F3">
        <w:rPr>
          <w:rFonts w:eastAsia="Calibri"/>
          <w:sz w:val="24"/>
          <w:szCs w:val="24"/>
          <w:lang w:eastAsia="en-US"/>
        </w:rPr>
        <w:t>_________________</w:t>
      </w:r>
    </w:p>
    <w:p w:rsidR="005821DE" w:rsidRPr="00A466F3" w:rsidRDefault="005821DE" w:rsidP="00A466F3">
      <w:pPr>
        <w:widowControl w:val="0"/>
        <w:tabs>
          <w:tab w:val="left" w:pos="993"/>
        </w:tabs>
        <w:autoSpaceDE w:val="0"/>
        <w:autoSpaceDN w:val="0"/>
        <w:ind w:firstLine="567"/>
        <w:jc w:val="right"/>
        <w:rPr>
          <w:sz w:val="24"/>
          <w:szCs w:val="24"/>
        </w:rPr>
      </w:pPr>
      <w:r w:rsidRPr="00A466F3">
        <w:rPr>
          <w:sz w:val="24"/>
          <w:szCs w:val="24"/>
        </w:rPr>
        <w:tab/>
      </w: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rPr>
          <w:rFonts w:ascii="Courier New" w:hAnsi="Courier New" w:cs="Courier New"/>
          <w:strike/>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Pr="00A466F3" w:rsidRDefault="001F4052" w:rsidP="00A466F3">
      <w:pPr>
        <w:widowControl w:val="0"/>
        <w:tabs>
          <w:tab w:val="left" w:pos="993"/>
        </w:tabs>
        <w:autoSpaceDE w:val="0"/>
        <w:autoSpaceDN w:val="0"/>
        <w:ind w:firstLine="567"/>
        <w:jc w:val="right"/>
        <w:outlineLvl w:val="1"/>
        <w:rPr>
          <w:sz w:val="24"/>
          <w:szCs w:val="24"/>
        </w:rPr>
      </w:pPr>
    </w:p>
    <w:p w:rsidR="001F4052" w:rsidRDefault="001F4052" w:rsidP="00A466F3">
      <w:pPr>
        <w:widowControl w:val="0"/>
        <w:tabs>
          <w:tab w:val="left" w:pos="993"/>
        </w:tabs>
        <w:autoSpaceDE w:val="0"/>
        <w:autoSpaceDN w:val="0"/>
        <w:ind w:firstLine="567"/>
        <w:jc w:val="right"/>
        <w:outlineLvl w:val="1"/>
        <w:rPr>
          <w:sz w:val="24"/>
          <w:szCs w:val="24"/>
        </w:rPr>
      </w:pPr>
    </w:p>
    <w:p w:rsidR="00A466F3" w:rsidRDefault="00A466F3" w:rsidP="00A466F3">
      <w:pPr>
        <w:widowControl w:val="0"/>
        <w:tabs>
          <w:tab w:val="left" w:pos="993"/>
        </w:tabs>
        <w:autoSpaceDE w:val="0"/>
        <w:autoSpaceDN w:val="0"/>
        <w:ind w:firstLine="567"/>
        <w:jc w:val="right"/>
        <w:outlineLvl w:val="1"/>
        <w:rPr>
          <w:sz w:val="24"/>
          <w:szCs w:val="24"/>
        </w:rPr>
      </w:pPr>
    </w:p>
    <w:p w:rsidR="00A466F3" w:rsidRPr="00A466F3" w:rsidRDefault="00A466F3" w:rsidP="00A466F3">
      <w:pPr>
        <w:widowControl w:val="0"/>
        <w:tabs>
          <w:tab w:val="left" w:pos="993"/>
        </w:tabs>
        <w:autoSpaceDE w:val="0"/>
        <w:autoSpaceDN w:val="0"/>
        <w:ind w:firstLine="567"/>
        <w:jc w:val="right"/>
        <w:outlineLvl w:val="1"/>
        <w:rPr>
          <w:sz w:val="24"/>
          <w:szCs w:val="24"/>
        </w:rPr>
      </w:pP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Приложение 6</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 xml:space="preserve">СОГЛАШЕНИЕ № _____ </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r w:rsidRPr="00A466F3">
        <w:rPr>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723D24"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______________ г.</w:t>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r>
      <w:r w:rsidRPr="00A466F3">
        <w:rPr>
          <w:color w:val="000000"/>
          <w:sz w:val="24"/>
          <w:szCs w:val="24"/>
          <w:lang w:bidi="ru-RU"/>
        </w:rPr>
        <w:tab/>
        <w:t xml:space="preserve">   г.</w:t>
      </w:r>
      <w:r w:rsidR="005821DE" w:rsidRPr="00A466F3">
        <w:rPr>
          <w:color w:val="000000"/>
          <w:sz w:val="24"/>
          <w:szCs w:val="24"/>
          <w:lang w:bidi="ru-RU"/>
        </w:rPr>
        <w:t>________________</w:t>
      </w:r>
    </w:p>
    <w:p w:rsidR="005821DE" w:rsidRPr="00A466F3" w:rsidRDefault="005821DE" w:rsidP="00A466F3">
      <w:pPr>
        <w:widowControl w:val="0"/>
        <w:tabs>
          <w:tab w:val="left" w:pos="993"/>
        </w:tabs>
        <w:spacing w:line="259" w:lineRule="auto"/>
        <w:ind w:firstLine="567"/>
        <w:jc w:val="center"/>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p>
    <w:p w:rsidR="005821DE" w:rsidRPr="00A466F3" w:rsidRDefault="005821DE" w:rsidP="00A466F3">
      <w:pPr>
        <w:widowControl w:val="0"/>
        <w:tabs>
          <w:tab w:val="left" w:pos="993"/>
        </w:tabs>
        <w:spacing w:line="259" w:lineRule="auto"/>
        <w:ind w:firstLine="567"/>
        <w:jc w:val="left"/>
        <w:rPr>
          <w:color w:val="000000"/>
          <w:sz w:val="24"/>
          <w:szCs w:val="24"/>
          <w:lang w:bidi="ru-RU"/>
        </w:rPr>
      </w:pPr>
      <w:r w:rsidRPr="00A466F3">
        <w:rPr>
          <w:color w:val="000000"/>
          <w:sz w:val="24"/>
          <w:szCs w:val="24"/>
          <w:lang w:bidi="ru-RU"/>
        </w:rPr>
        <w:t>___________________________________________________________________________ ,</w:t>
      </w:r>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(наименование органа)</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в лице ____________________________________________________________________</w:t>
      </w:r>
      <w:proofErr w:type="gramStart"/>
      <w:r w:rsidRPr="00A466F3">
        <w:rPr>
          <w:color w:val="000000"/>
          <w:sz w:val="24"/>
          <w:szCs w:val="24"/>
          <w:lang w:bidi="ru-RU"/>
        </w:rPr>
        <w:t>_ ,</w:t>
      </w:r>
      <w:proofErr w:type="gramEnd"/>
    </w:p>
    <w:p w:rsidR="005821DE" w:rsidRPr="00A466F3" w:rsidRDefault="005821DE" w:rsidP="00A466F3">
      <w:pPr>
        <w:widowControl w:val="0"/>
        <w:tabs>
          <w:tab w:val="left" w:pos="993"/>
        </w:tabs>
        <w:spacing w:line="259" w:lineRule="auto"/>
        <w:ind w:firstLine="567"/>
        <w:jc w:val="center"/>
        <w:rPr>
          <w:i/>
          <w:color w:val="000000"/>
          <w:sz w:val="24"/>
          <w:szCs w:val="24"/>
          <w:lang w:bidi="ru-RU"/>
        </w:rPr>
      </w:pPr>
      <w:r w:rsidRPr="00A466F3">
        <w:rPr>
          <w:i/>
          <w:color w:val="000000"/>
          <w:sz w:val="24"/>
          <w:szCs w:val="24"/>
          <w:lang w:bidi="ru-RU"/>
        </w:rPr>
        <w:t>(указать уполномоченное лицо)</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keepNext/>
        <w:keepLines/>
        <w:widowControl w:val="0"/>
        <w:numPr>
          <w:ilvl w:val="0"/>
          <w:numId w:val="24"/>
        </w:numPr>
        <w:tabs>
          <w:tab w:val="left" w:pos="313"/>
          <w:tab w:val="left" w:pos="993"/>
        </w:tabs>
        <w:spacing w:after="300" w:line="259" w:lineRule="auto"/>
        <w:ind w:firstLine="567"/>
        <w:jc w:val="center"/>
        <w:outlineLvl w:val="0"/>
        <w:rPr>
          <w:b/>
          <w:bCs/>
          <w:color w:val="000000"/>
          <w:sz w:val="24"/>
          <w:szCs w:val="24"/>
          <w:lang w:bidi="ru-RU"/>
        </w:rPr>
      </w:pPr>
      <w:bookmarkStart w:id="9" w:name="bookmark36"/>
      <w:r w:rsidRPr="00A466F3">
        <w:rPr>
          <w:b/>
          <w:bCs/>
          <w:color w:val="000000"/>
          <w:sz w:val="24"/>
          <w:szCs w:val="24"/>
          <w:lang w:bidi="ru-RU"/>
        </w:rPr>
        <w:t>Предмет Соглашения</w:t>
      </w:r>
      <w:bookmarkEnd w:id="9"/>
    </w:p>
    <w:p w:rsidR="005821DE" w:rsidRPr="00A466F3" w:rsidRDefault="005821DE" w:rsidP="00A466F3">
      <w:pPr>
        <w:widowControl w:val="0"/>
        <w:numPr>
          <w:ilvl w:val="1"/>
          <w:numId w:val="24"/>
        </w:numPr>
        <w:tabs>
          <w:tab w:val="left" w:pos="993"/>
        </w:tabs>
        <w:spacing w:after="200" w:line="259" w:lineRule="auto"/>
        <w:ind w:firstLine="567"/>
        <w:contextualSpacing/>
        <w:jc w:val="left"/>
        <w:rPr>
          <w:color w:val="000000"/>
          <w:sz w:val="24"/>
          <w:szCs w:val="24"/>
          <w:lang w:bidi="ru-RU"/>
        </w:rPr>
      </w:pPr>
      <w:r w:rsidRPr="00A466F3">
        <w:rPr>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5821DE" w:rsidRPr="00A466F3" w:rsidRDefault="005821DE" w:rsidP="00A466F3">
      <w:pPr>
        <w:widowControl w:val="0"/>
        <w:tabs>
          <w:tab w:val="left" w:pos="993"/>
        </w:tabs>
        <w:spacing w:after="180" w:line="259" w:lineRule="auto"/>
        <w:ind w:firstLine="567"/>
        <w:rPr>
          <w:color w:val="000000"/>
          <w:sz w:val="24"/>
          <w:szCs w:val="24"/>
          <w:lang w:bidi="ru-RU"/>
        </w:rPr>
      </w:pPr>
      <w:r w:rsidRPr="00A466F3">
        <w:rPr>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5821DE" w:rsidRPr="00A466F3" w:rsidRDefault="005821DE" w:rsidP="00A466F3">
      <w:pPr>
        <w:widowControl w:val="0"/>
        <w:tabs>
          <w:tab w:val="left" w:pos="993"/>
        </w:tabs>
        <w:spacing w:after="180" w:line="259" w:lineRule="auto"/>
        <w:ind w:firstLine="567"/>
        <w:jc w:val="center"/>
        <w:rPr>
          <w:i/>
          <w:color w:val="000000"/>
          <w:sz w:val="24"/>
          <w:szCs w:val="24"/>
          <w:lang w:bidi="ru-RU"/>
        </w:rPr>
      </w:pPr>
      <w:r w:rsidRPr="00A466F3">
        <w:rPr>
          <w:i/>
          <w:color w:val="000000"/>
          <w:sz w:val="24"/>
          <w:szCs w:val="24"/>
          <w:lang w:bidi="ru-RU"/>
        </w:rPr>
        <w:t>(указывается кадастровый номер и площадь земельного участка (земельных участков).</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5821DE" w:rsidRPr="00A466F3" w:rsidRDefault="005821DE" w:rsidP="00A466F3">
      <w:pPr>
        <w:widowControl w:val="0"/>
        <w:tabs>
          <w:tab w:val="left" w:pos="993"/>
        </w:tabs>
        <w:spacing w:line="259" w:lineRule="auto"/>
        <w:ind w:firstLine="567"/>
        <w:rPr>
          <w:color w:val="000000"/>
          <w:sz w:val="24"/>
          <w:szCs w:val="24"/>
          <w:lang w:bidi="ru-RU"/>
        </w:rPr>
      </w:pPr>
      <w:r w:rsidRPr="00A466F3">
        <w:rPr>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5821DE" w:rsidRPr="00A466F3" w:rsidRDefault="005821DE" w:rsidP="00A466F3">
      <w:pPr>
        <w:widowControl w:val="0"/>
        <w:tabs>
          <w:tab w:val="left" w:pos="993"/>
        </w:tabs>
        <w:spacing w:line="259" w:lineRule="auto"/>
        <w:ind w:firstLine="567"/>
        <w:rPr>
          <w:color w:val="000000"/>
          <w:sz w:val="24"/>
          <w:szCs w:val="24"/>
          <w:lang w:bidi="ru-RU"/>
        </w:rPr>
      </w:pP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r w:rsidRPr="00A466F3">
        <w:rPr>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821DE" w:rsidRPr="00A466F3" w:rsidRDefault="005821DE" w:rsidP="00A466F3">
      <w:pPr>
        <w:widowControl w:val="0"/>
        <w:numPr>
          <w:ilvl w:val="1"/>
          <w:numId w:val="25"/>
        </w:numPr>
        <w:tabs>
          <w:tab w:val="left" w:pos="993"/>
          <w:tab w:val="left" w:pos="1097"/>
        </w:tabs>
        <w:spacing w:after="300" w:line="259" w:lineRule="auto"/>
        <w:ind w:firstLine="567"/>
        <w:jc w:val="left"/>
        <w:rPr>
          <w:color w:val="000000"/>
          <w:sz w:val="24"/>
          <w:szCs w:val="24"/>
          <w:lang w:bidi="ru-RU"/>
        </w:rPr>
      </w:pPr>
      <w:r w:rsidRPr="00A466F3">
        <w:rPr>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5821DE" w:rsidRPr="00A466F3" w:rsidRDefault="005821DE" w:rsidP="00A466F3">
      <w:pPr>
        <w:keepNext/>
        <w:keepLines/>
        <w:widowControl w:val="0"/>
        <w:numPr>
          <w:ilvl w:val="0"/>
          <w:numId w:val="25"/>
        </w:numPr>
        <w:tabs>
          <w:tab w:val="left" w:pos="349"/>
          <w:tab w:val="left" w:pos="993"/>
        </w:tabs>
        <w:spacing w:after="300" w:line="262" w:lineRule="auto"/>
        <w:ind w:firstLine="567"/>
        <w:jc w:val="center"/>
        <w:outlineLvl w:val="0"/>
        <w:rPr>
          <w:b/>
          <w:bCs/>
          <w:color w:val="000000"/>
          <w:sz w:val="24"/>
          <w:szCs w:val="24"/>
          <w:lang w:bidi="ru-RU"/>
        </w:rPr>
      </w:pPr>
      <w:bookmarkStart w:id="10" w:name="bookmark38"/>
      <w:r w:rsidRPr="00A466F3">
        <w:rPr>
          <w:b/>
          <w:bCs/>
          <w:color w:val="000000"/>
          <w:sz w:val="24"/>
          <w:szCs w:val="24"/>
          <w:lang w:bidi="ru-RU"/>
        </w:rPr>
        <w:lastRenderedPageBreak/>
        <w:t>Размер платы за увеличение площади</w:t>
      </w:r>
      <w:bookmarkEnd w:id="10"/>
    </w:p>
    <w:p w:rsidR="005821DE" w:rsidRPr="00A466F3" w:rsidRDefault="005821DE" w:rsidP="00A466F3">
      <w:pPr>
        <w:widowControl w:val="0"/>
        <w:numPr>
          <w:ilvl w:val="1"/>
          <w:numId w:val="26"/>
        </w:numPr>
        <w:tabs>
          <w:tab w:val="left" w:pos="993"/>
          <w:tab w:val="left" w:pos="1097"/>
        </w:tabs>
        <w:spacing w:after="180" w:line="262" w:lineRule="auto"/>
        <w:ind w:firstLine="567"/>
        <w:jc w:val="left"/>
        <w:rPr>
          <w:color w:val="000000"/>
          <w:sz w:val="24"/>
          <w:szCs w:val="24"/>
          <w:lang w:bidi="ru-RU"/>
        </w:rPr>
      </w:pPr>
      <w:r w:rsidRPr="00A466F3">
        <w:rPr>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466F3">
        <w:rPr>
          <w:color w:val="191919"/>
          <w:sz w:val="24"/>
          <w:szCs w:val="24"/>
          <w:lang w:bidi="ru-RU"/>
        </w:rPr>
        <w:t xml:space="preserve"> ________________ </w:t>
      </w:r>
      <w:r w:rsidRPr="00A466F3">
        <w:rPr>
          <w:color w:val="000000"/>
          <w:sz w:val="24"/>
          <w:szCs w:val="24"/>
          <w:lang w:bidi="ru-RU"/>
        </w:rPr>
        <w:t>рублей (________миллиона ________ тысяч__________ рублей ___________</w:t>
      </w:r>
      <w:r w:rsidRPr="00A466F3">
        <w:rPr>
          <w:color w:val="191919"/>
          <w:sz w:val="24"/>
          <w:szCs w:val="24"/>
          <w:lang w:bidi="ru-RU"/>
        </w:rPr>
        <w:t xml:space="preserve"> </w:t>
      </w:r>
      <w:r w:rsidRPr="00A466F3">
        <w:rPr>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5821DE" w:rsidRPr="00A466F3" w:rsidRDefault="005821DE" w:rsidP="00A466F3">
      <w:pPr>
        <w:widowControl w:val="0"/>
        <w:numPr>
          <w:ilvl w:val="1"/>
          <w:numId w:val="26"/>
        </w:numPr>
        <w:tabs>
          <w:tab w:val="left" w:pos="993"/>
          <w:tab w:val="left" w:pos="1088"/>
        </w:tabs>
        <w:spacing w:after="300" w:line="262" w:lineRule="auto"/>
        <w:ind w:firstLine="567"/>
        <w:jc w:val="left"/>
        <w:rPr>
          <w:color w:val="000000"/>
          <w:sz w:val="24"/>
          <w:szCs w:val="24"/>
          <w:lang w:bidi="ru-RU"/>
        </w:rPr>
      </w:pPr>
      <w:r w:rsidRPr="00A466F3">
        <w:rPr>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5821DE" w:rsidRPr="00A466F3" w:rsidRDefault="005821DE" w:rsidP="00A466F3">
      <w:pPr>
        <w:keepNext/>
        <w:keepLines/>
        <w:widowControl w:val="0"/>
        <w:numPr>
          <w:ilvl w:val="0"/>
          <w:numId w:val="26"/>
        </w:numPr>
        <w:tabs>
          <w:tab w:val="left" w:pos="353"/>
          <w:tab w:val="left" w:pos="993"/>
        </w:tabs>
        <w:spacing w:after="300" w:line="262" w:lineRule="auto"/>
        <w:ind w:firstLine="567"/>
        <w:jc w:val="center"/>
        <w:outlineLvl w:val="0"/>
        <w:rPr>
          <w:b/>
          <w:bCs/>
          <w:color w:val="000000"/>
          <w:sz w:val="24"/>
          <w:szCs w:val="24"/>
          <w:lang w:bidi="ru-RU"/>
        </w:rPr>
      </w:pPr>
      <w:bookmarkStart w:id="11" w:name="bookmark40"/>
      <w:r w:rsidRPr="00A466F3">
        <w:rPr>
          <w:b/>
          <w:bCs/>
          <w:color w:val="000000"/>
          <w:sz w:val="24"/>
          <w:szCs w:val="24"/>
          <w:lang w:bidi="ru-RU"/>
        </w:rPr>
        <w:t>Особые условия использования Участка</w:t>
      </w:r>
      <w:bookmarkEnd w:id="11"/>
    </w:p>
    <w:p w:rsidR="005821DE" w:rsidRPr="00A466F3" w:rsidRDefault="005821DE" w:rsidP="00A466F3">
      <w:pPr>
        <w:widowControl w:val="0"/>
        <w:numPr>
          <w:ilvl w:val="1"/>
          <w:numId w:val="26"/>
        </w:numPr>
        <w:tabs>
          <w:tab w:val="left" w:pos="993"/>
          <w:tab w:val="left" w:pos="1090"/>
        </w:tabs>
        <w:spacing w:line="262" w:lineRule="auto"/>
        <w:ind w:firstLine="567"/>
        <w:jc w:val="left"/>
        <w:rPr>
          <w:color w:val="000000"/>
          <w:sz w:val="24"/>
          <w:szCs w:val="24"/>
          <w:lang w:bidi="ru-RU"/>
        </w:rPr>
      </w:pPr>
      <w:r w:rsidRPr="00A466F3">
        <w:rPr>
          <w:color w:val="000000"/>
          <w:sz w:val="24"/>
          <w:szCs w:val="24"/>
          <w:lang w:bidi="ru-RU"/>
        </w:rPr>
        <w:t>В отношении Участка установлены следующие ограничения и обременения:</w:t>
      </w:r>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3.1.1.__________________________________</w:t>
      </w:r>
      <w:r w:rsidR="001F4052" w:rsidRPr="00A466F3">
        <w:rPr>
          <w:color w:val="000000"/>
          <w:sz w:val="24"/>
          <w:szCs w:val="24"/>
          <w:lang w:bidi="ru-RU"/>
        </w:rPr>
        <w:t>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3.1.2. _________________________________________________________________</w:t>
      </w:r>
    </w:p>
    <w:p w:rsidR="005821DE" w:rsidRPr="00A466F3" w:rsidRDefault="005821DE" w:rsidP="00A466F3">
      <w:pPr>
        <w:widowControl w:val="0"/>
        <w:tabs>
          <w:tab w:val="left" w:pos="993"/>
        </w:tabs>
        <w:ind w:firstLine="567"/>
        <w:rPr>
          <w:color w:val="000000"/>
          <w:sz w:val="24"/>
          <w:szCs w:val="24"/>
          <w:lang w:bidi="ru-RU"/>
        </w:rPr>
      </w:pPr>
      <w:r w:rsidRPr="00A466F3">
        <w:rPr>
          <w:color w:val="000000"/>
          <w:sz w:val="24"/>
          <w:szCs w:val="24"/>
          <w:lang w:bidi="ru-RU"/>
        </w:rPr>
        <w:t>3.1.3. _________________________________________________________________</w:t>
      </w:r>
    </w:p>
    <w:p w:rsidR="005821DE" w:rsidRPr="00A466F3" w:rsidRDefault="005821DE" w:rsidP="00A466F3">
      <w:pPr>
        <w:widowControl w:val="0"/>
        <w:numPr>
          <w:ilvl w:val="1"/>
          <w:numId w:val="26"/>
        </w:numPr>
        <w:tabs>
          <w:tab w:val="left" w:pos="993"/>
          <w:tab w:val="left" w:pos="1178"/>
        </w:tabs>
        <w:spacing w:after="300" w:line="262" w:lineRule="auto"/>
        <w:ind w:firstLine="567"/>
        <w:jc w:val="left"/>
        <w:rPr>
          <w:color w:val="000000"/>
          <w:sz w:val="24"/>
          <w:szCs w:val="24"/>
          <w:lang w:bidi="ru-RU"/>
        </w:rPr>
      </w:pPr>
      <w:r w:rsidRPr="00A466F3">
        <w:rPr>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5821DE" w:rsidRPr="00A466F3" w:rsidRDefault="005821DE" w:rsidP="00A466F3">
      <w:pPr>
        <w:keepNext/>
        <w:keepLines/>
        <w:widowControl w:val="0"/>
        <w:numPr>
          <w:ilvl w:val="0"/>
          <w:numId w:val="26"/>
        </w:numPr>
        <w:tabs>
          <w:tab w:val="left" w:pos="382"/>
          <w:tab w:val="left" w:pos="993"/>
        </w:tabs>
        <w:spacing w:after="200" w:line="259" w:lineRule="auto"/>
        <w:ind w:firstLine="567"/>
        <w:jc w:val="center"/>
        <w:outlineLvl w:val="0"/>
        <w:rPr>
          <w:b/>
          <w:bCs/>
          <w:color w:val="000000"/>
          <w:sz w:val="24"/>
          <w:szCs w:val="24"/>
          <w:lang w:bidi="ru-RU"/>
        </w:rPr>
      </w:pPr>
      <w:bookmarkStart w:id="12" w:name="bookmark42"/>
      <w:r w:rsidRPr="00A466F3">
        <w:rPr>
          <w:b/>
          <w:bCs/>
          <w:color w:val="000000"/>
          <w:sz w:val="24"/>
          <w:szCs w:val="24"/>
          <w:lang w:bidi="ru-RU"/>
        </w:rPr>
        <w:t>Обязанности Сторон</w:t>
      </w:r>
      <w:bookmarkEnd w:id="12"/>
    </w:p>
    <w:p w:rsidR="005821DE" w:rsidRPr="00A466F3" w:rsidRDefault="005821DE" w:rsidP="00A466F3">
      <w:pPr>
        <w:keepNext/>
        <w:keepLines/>
        <w:widowControl w:val="0"/>
        <w:tabs>
          <w:tab w:val="left" w:pos="382"/>
          <w:tab w:val="left" w:pos="993"/>
        </w:tabs>
        <w:spacing w:line="259" w:lineRule="auto"/>
        <w:ind w:firstLine="567"/>
        <w:jc w:val="left"/>
        <w:outlineLvl w:val="0"/>
        <w:rPr>
          <w:b/>
          <w:bCs/>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1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after="200" w:line="259" w:lineRule="auto"/>
        <w:ind w:firstLine="567"/>
        <w:jc w:val="left"/>
        <w:rPr>
          <w:color w:val="000000"/>
          <w:sz w:val="24"/>
          <w:szCs w:val="24"/>
          <w:lang w:bidi="ru-RU"/>
        </w:rPr>
      </w:pPr>
      <w:r w:rsidRPr="00A466F3">
        <w:rPr>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5821DE" w:rsidRPr="00A466F3" w:rsidRDefault="005821DE" w:rsidP="00A466F3">
      <w:pPr>
        <w:widowControl w:val="0"/>
        <w:tabs>
          <w:tab w:val="left" w:pos="993"/>
          <w:tab w:val="left" w:pos="1338"/>
        </w:tabs>
        <w:spacing w:line="259" w:lineRule="auto"/>
        <w:ind w:left="709" w:firstLine="567"/>
        <w:rPr>
          <w:color w:val="000000"/>
          <w:sz w:val="24"/>
          <w:szCs w:val="24"/>
          <w:lang w:bidi="ru-RU"/>
        </w:rPr>
      </w:pPr>
    </w:p>
    <w:p w:rsidR="005821DE" w:rsidRPr="00A466F3" w:rsidRDefault="005821DE" w:rsidP="00A466F3">
      <w:pPr>
        <w:widowControl w:val="0"/>
        <w:numPr>
          <w:ilvl w:val="1"/>
          <w:numId w:val="26"/>
        </w:numPr>
        <w:tabs>
          <w:tab w:val="left" w:pos="993"/>
          <w:tab w:val="left" w:pos="1178"/>
        </w:tabs>
        <w:spacing w:after="200" w:line="259" w:lineRule="auto"/>
        <w:ind w:firstLine="567"/>
        <w:jc w:val="left"/>
        <w:rPr>
          <w:color w:val="000000"/>
          <w:sz w:val="24"/>
          <w:szCs w:val="24"/>
          <w:lang w:bidi="ru-RU"/>
        </w:rPr>
      </w:pPr>
      <w:r w:rsidRPr="00A466F3">
        <w:rPr>
          <w:color w:val="000000"/>
          <w:sz w:val="24"/>
          <w:szCs w:val="24"/>
          <w:lang w:bidi="ru-RU"/>
        </w:rPr>
        <w:t>Сторона 2 обязуется:</w:t>
      </w:r>
    </w:p>
    <w:p w:rsidR="005821DE" w:rsidRPr="00A466F3" w:rsidRDefault="005821DE" w:rsidP="00A466F3">
      <w:pPr>
        <w:widowControl w:val="0"/>
        <w:tabs>
          <w:tab w:val="left" w:pos="993"/>
          <w:tab w:val="left" w:pos="1178"/>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40"/>
        </w:tabs>
        <w:spacing w:line="259" w:lineRule="auto"/>
        <w:ind w:firstLine="567"/>
        <w:rPr>
          <w:color w:val="000000"/>
          <w:sz w:val="24"/>
          <w:szCs w:val="24"/>
          <w:lang w:bidi="ru-RU"/>
        </w:rPr>
      </w:pPr>
      <w:r w:rsidRPr="00A466F3">
        <w:rPr>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5821DE" w:rsidRPr="00A466F3" w:rsidRDefault="005821DE" w:rsidP="00A466F3">
      <w:pPr>
        <w:widowControl w:val="0"/>
        <w:tabs>
          <w:tab w:val="left" w:pos="993"/>
          <w:tab w:val="left" w:pos="1340"/>
        </w:tabs>
        <w:spacing w:line="259" w:lineRule="auto"/>
        <w:ind w:left="709" w:firstLine="567"/>
        <w:rPr>
          <w:color w:val="000000"/>
          <w:sz w:val="24"/>
          <w:szCs w:val="24"/>
          <w:lang w:bidi="ru-RU"/>
        </w:rPr>
      </w:pPr>
    </w:p>
    <w:p w:rsidR="005821DE" w:rsidRPr="00A466F3" w:rsidRDefault="005821DE" w:rsidP="00A466F3">
      <w:pPr>
        <w:widowControl w:val="0"/>
        <w:numPr>
          <w:ilvl w:val="2"/>
          <w:numId w:val="26"/>
        </w:numPr>
        <w:tabs>
          <w:tab w:val="left" w:pos="993"/>
          <w:tab w:val="left" w:pos="1338"/>
        </w:tabs>
        <w:spacing w:line="262" w:lineRule="auto"/>
        <w:ind w:firstLine="567"/>
        <w:jc w:val="left"/>
        <w:rPr>
          <w:color w:val="000000"/>
          <w:sz w:val="24"/>
          <w:szCs w:val="24"/>
          <w:lang w:bidi="ru-RU"/>
        </w:rPr>
      </w:pPr>
      <w:r w:rsidRPr="00A466F3">
        <w:rPr>
          <w:color w:val="000000"/>
          <w:sz w:val="24"/>
          <w:szCs w:val="24"/>
          <w:lang w:bidi="ru-RU"/>
        </w:rPr>
        <w:t>Соблюдать предусмотренные в разделе 3 Соглашения особые условия использования Участка.</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3" w:name="bookmark44"/>
      <w:r w:rsidRPr="00A466F3">
        <w:rPr>
          <w:b/>
          <w:bCs/>
          <w:color w:val="000000"/>
          <w:sz w:val="24"/>
          <w:szCs w:val="24"/>
          <w:lang w:bidi="ru-RU"/>
        </w:rPr>
        <w:t>Возникновение права собственности</w:t>
      </w:r>
      <w:bookmarkEnd w:id="13"/>
    </w:p>
    <w:p w:rsidR="005821DE" w:rsidRPr="00A466F3" w:rsidRDefault="005821DE" w:rsidP="00A466F3">
      <w:pPr>
        <w:widowControl w:val="0"/>
        <w:tabs>
          <w:tab w:val="left" w:pos="993"/>
        </w:tabs>
        <w:spacing w:after="200" w:line="259" w:lineRule="auto"/>
        <w:ind w:firstLine="567"/>
        <w:rPr>
          <w:color w:val="000000"/>
          <w:sz w:val="24"/>
          <w:szCs w:val="24"/>
          <w:lang w:bidi="ru-RU"/>
        </w:rPr>
      </w:pPr>
      <w:r w:rsidRPr="00A466F3">
        <w:rPr>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5821DE" w:rsidRPr="00A466F3" w:rsidRDefault="005821DE" w:rsidP="00A466F3">
      <w:pPr>
        <w:widowControl w:val="0"/>
        <w:tabs>
          <w:tab w:val="left" w:pos="993"/>
        </w:tabs>
        <w:spacing w:after="300" w:line="259" w:lineRule="auto"/>
        <w:ind w:firstLine="567"/>
        <w:rPr>
          <w:color w:val="000000"/>
          <w:sz w:val="24"/>
          <w:szCs w:val="24"/>
          <w:lang w:bidi="ru-RU"/>
        </w:rPr>
      </w:pPr>
      <w:r w:rsidRPr="00A466F3">
        <w:rPr>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5821DE" w:rsidRPr="00A466F3" w:rsidRDefault="005821DE" w:rsidP="00A466F3">
      <w:pPr>
        <w:keepNext/>
        <w:keepLines/>
        <w:widowControl w:val="0"/>
        <w:numPr>
          <w:ilvl w:val="0"/>
          <w:numId w:val="26"/>
        </w:numPr>
        <w:tabs>
          <w:tab w:val="left" w:pos="387"/>
          <w:tab w:val="left" w:pos="993"/>
        </w:tabs>
        <w:spacing w:line="259" w:lineRule="auto"/>
        <w:ind w:firstLine="567"/>
        <w:jc w:val="center"/>
        <w:outlineLvl w:val="0"/>
        <w:rPr>
          <w:b/>
          <w:bCs/>
          <w:color w:val="000000"/>
          <w:sz w:val="24"/>
          <w:szCs w:val="24"/>
          <w:lang w:bidi="ru-RU"/>
        </w:rPr>
      </w:pPr>
      <w:bookmarkStart w:id="14" w:name="bookmark46"/>
      <w:r w:rsidRPr="00A466F3">
        <w:rPr>
          <w:b/>
          <w:bCs/>
          <w:color w:val="000000"/>
          <w:sz w:val="24"/>
          <w:szCs w:val="24"/>
          <w:lang w:bidi="ru-RU"/>
        </w:rPr>
        <w:lastRenderedPageBreak/>
        <w:t>Ответственность Сторон</w:t>
      </w:r>
      <w:bookmarkEnd w:id="14"/>
    </w:p>
    <w:p w:rsidR="005821DE" w:rsidRPr="00A466F3" w:rsidRDefault="005821DE" w:rsidP="00A466F3">
      <w:pPr>
        <w:widowControl w:val="0"/>
        <w:tabs>
          <w:tab w:val="left" w:pos="993"/>
        </w:tabs>
        <w:spacing w:line="262" w:lineRule="auto"/>
        <w:ind w:firstLine="567"/>
        <w:rPr>
          <w:color w:val="000000"/>
          <w:sz w:val="24"/>
          <w:szCs w:val="24"/>
          <w:lang w:bidi="ru-RU"/>
        </w:rPr>
      </w:pPr>
      <w:r w:rsidRPr="00A466F3">
        <w:rPr>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821DE" w:rsidRPr="00A466F3" w:rsidRDefault="005821DE" w:rsidP="00A466F3">
      <w:pPr>
        <w:keepNext/>
        <w:keepLines/>
        <w:widowControl w:val="0"/>
        <w:numPr>
          <w:ilvl w:val="0"/>
          <w:numId w:val="26"/>
        </w:numPr>
        <w:tabs>
          <w:tab w:val="left" w:pos="382"/>
          <w:tab w:val="left" w:pos="993"/>
        </w:tabs>
        <w:spacing w:line="259" w:lineRule="auto"/>
        <w:ind w:firstLine="567"/>
        <w:jc w:val="center"/>
        <w:outlineLvl w:val="0"/>
        <w:rPr>
          <w:b/>
          <w:bCs/>
          <w:color w:val="000000"/>
          <w:sz w:val="24"/>
          <w:szCs w:val="24"/>
          <w:lang w:bidi="ru-RU"/>
        </w:rPr>
      </w:pPr>
      <w:bookmarkStart w:id="15" w:name="bookmark48"/>
      <w:r w:rsidRPr="00A466F3">
        <w:rPr>
          <w:b/>
          <w:bCs/>
          <w:color w:val="000000"/>
          <w:sz w:val="24"/>
          <w:szCs w:val="24"/>
          <w:lang w:bidi="ru-RU"/>
        </w:rPr>
        <w:t>Прочие условия</w:t>
      </w:r>
      <w:bookmarkEnd w:id="15"/>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5821DE" w:rsidRPr="00A466F3" w:rsidRDefault="005821DE" w:rsidP="00A466F3">
      <w:pPr>
        <w:widowControl w:val="0"/>
        <w:numPr>
          <w:ilvl w:val="1"/>
          <w:numId w:val="26"/>
        </w:numPr>
        <w:tabs>
          <w:tab w:val="left" w:pos="993"/>
          <w:tab w:val="left" w:pos="1178"/>
        </w:tabs>
        <w:spacing w:after="200" w:line="259" w:lineRule="auto"/>
        <w:ind w:firstLine="567"/>
        <w:rPr>
          <w:color w:val="000000"/>
          <w:sz w:val="24"/>
          <w:szCs w:val="24"/>
          <w:lang w:bidi="ru-RU"/>
        </w:rPr>
      </w:pPr>
      <w:r w:rsidRPr="00A466F3">
        <w:rPr>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821DE" w:rsidRPr="00A466F3" w:rsidRDefault="005821DE" w:rsidP="00A466F3">
      <w:pPr>
        <w:widowControl w:val="0"/>
        <w:numPr>
          <w:ilvl w:val="1"/>
          <w:numId w:val="26"/>
        </w:numPr>
        <w:tabs>
          <w:tab w:val="left" w:pos="993"/>
          <w:tab w:val="left" w:pos="1125"/>
        </w:tabs>
        <w:spacing w:after="200" w:line="262" w:lineRule="auto"/>
        <w:ind w:firstLine="567"/>
        <w:rPr>
          <w:color w:val="000000"/>
          <w:sz w:val="24"/>
          <w:szCs w:val="24"/>
          <w:lang w:bidi="ru-RU"/>
        </w:rPr>
      </w:pPr>
      <w:r w:rsidRPr="00A466F3">
        <w:rPr>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5821DE" w:rsidRPr="00A466F3" w:rsidRDefault="005821DE" w:rsidP="00A466F3">
      <w:pPr>
        <w:widowControl w:val="0"/>
        <w:numPr>
          <w:ilvl w:val="1"/>
          <w:numId w:val="26"/>
        </w:numPr>
        <w:tabs>
          <w:tab w:val="left" w:pos="993"/>
          <w:tab w:val="left" w:pos="1125"/>
        </w:tabs>
        <w:spacing w:after="200" w:line="254" w:lineRule="auto"/>
        <w:ind w:firstLine="567"/>
        <w:rPr>
          <w:color w:val="000000"/>
          <w:sz w:val="24"/>
          <w:szCs w:val="24"/>
          <w:lang w:bidi="ru-RU"/>
        </w:rPr>
      </w:pPr>
      <w:r w:rsidRPr="00A466F3">
        <w:rPr>
          <w:color w:val="000000"/>
          <w:sz w:val="24"/>
          <w:szCs w:val="24"/>
          <w:lang w:bidi="ru-RU"/>
        </w:rPr>
        <w:t>Во всем, что не урегулировано Соглашением, Стороны руководствуются действующим законодательством.</w:t>
      </w:r>
    </w:p>
    <w:p w:rsidR="005821DE" w:rsidRPr="00A466F3" w:rsidRDefault="005821DE" w:rsidP="00A466F3">
      <w:pPr>
        <w:widowControl w:val="0"/>
        <w:numPr>
          <w:ilvl w:val="1"/>
          <w:numId w:val="26"/>
        </w:numPr>
        <w:tabs>
          <w:tab w:val="left" w:pos="993"/>
          <w:tab w:val="left" w:pos="1125"/>
        </w:tabs>
        <w:spacing w:after="320" w:line="257" w:lineRule="auto"/>
        <w:ind w:firstLine="567"/>
        <w:rPr>
          <w:color w:val="000000"/>
          <w:sz w:val="24"/>
          <w:szCs w:val="24"/>
          <w:lang w:bidi="ru-RU"/>
        </w:rPr>
      </w:pPr>
      <w:r w:rsidRPr="00A466F3">
        <w:rPr>
          <w:color w:val="000000"/>
          <w:sz w:val="24"/>
          <w:szCs w:val="24"/>
          <w:lang w:bidi="ru-RU"/>
        </w:rPr>
        <w:t xml:space="preserve">Настоящее Соглашение составлено в </w:t>
      </w:r>
      <w:r w:rsidRPr="00A466F3">
        <w:rPr>
          <w:strike/>
          <w:color w:val="000000"/>
          <w:sz w:val="24"/>
          <w:szCs w:val="24"/>
          <w:lang w:bidi="ru-RU"/>
        </w:rPr>
        <w:t>трех</w:t>
      </w:r>
      <w:r w:rsidRPr="00A466F3">
        <w:rPr>
          <w:color w:val="000000"/>
          <w:sz w:val="24"/>
          <w:szCs w:val="24"/>
          <w:lang w:bidi="ru-RU"/>
        </w:rPr>
        <w:t xml:space="preserve"> двух экземплярах, имею</w:t>
      </w:r>
      <w:r w:rsidR="001F4052" w:rsidRPr="00A466F3">
        <w:rPr>
          <w:color w:val="000000"/>
          <w:sz w:val="24"/>
          <w:szCs w:val="24"/>
          <w:lang w:bidi="ru-RU"/>
        </w:rPr>
        <w:t xml:space="preserve">щих одинаковую юридическую силу </w:t>
      </w:r>
      <w:r w:rsidRPr="00A466F3">
        <w:rPr>
          <w:color w:val="000000"/>
          <w:sz w:val="24"/>
          <w:szCs w:val="24"/>
          <w:lang w:bidi="ru-RU"/>
        </w:rPr>
        <w:t>по одному для каждой Стороны.</w:t>
      </w:r>
    </w:p>
    <w:p w:rsidR="005821DE" w:rsidRPr="00A466F3" w:rsidRDefault="005821DE" w:rsidP="00A466F3">
      <w:pPr>
        <w:keepNext/>
        <w:keepLines/>
        <w:widowControl w:val="0"/>
        <w:numPr>
          <w:ilvl w:val="0"/>
          <w:numId w:val="26"/>
        </w:numPr>
        <w:tabs>
          <w:tab w:val="left" w:pos="368"/>
          <w:tab w:val="left" w:pos="993"/>
        </w:tabs>
        <w:spacing w:after="320" w:line="257" w:lineRule="auto"/>
        <w:ind w:firstLine="567"/>
        <w:jc w:val="center"/>
        <w:outlineLvl w:val="0"/>
        <w:rPr>
          <w:b/>
          <w:bCs/>
          <w:color w:val="000000"/>
          <w:sz w:val="24"/>
          <w:szCs w:val="24"/>
          <w:lang w:bidi="ru-RU"/>
        </w:rPr>
      </w:pPr>
      <w:bookmarkStart w:id="16" w:name="bookmark50"/>
      <w:r w:rsidRPr="00A466F3">
        <w:rPr>
          <w:b/>
          <w:bCs/>
          <w:color w:val="000000"/>
          <w:sz w:val="24"/>
          <w:szCs w:val="24"/>
          <w:lang w:bidi="ru-RU"/>
        </w:rPr>
        <w:t>Приложение к Соглашению</w:t>
      </w:r>
      <w:bookmarkEnd w:id="16"/>
    </w:p>
    <w:p w:rsidR="001F4052" w:rsidRPr="00A466F3" w:rsidRDefault="005821DE" w:rsidP="00A466F3">
      <w:pPr>
        <w:widowControl w:val="0"/>
        <w:numPr>
          <w:ilvl w:val="1"/>
          <w:numId w:val="26"/>
        </w:numPr>
        <w:tabs>
          <w:tab w:val="left" w:pos="993"/>
          <w:tab w:val="left" w:pos="1125"/>
        </w:tabs>
        <w:spacing w:after="320" w:line="257" w:lineRule="auto"/>
        <w:ind w:firstLine="567"/>
        <w:jc w:val="left"/>
        <w:rPr>
          <w:color w:val="000000"/>
          <w:sz w:val="24"/>
          <w:szCs w:val="24"/>
          <w:lang w:bidi="ru-RU"/>
        </w:rPr>
      </w:pPr>
      <w:r w:rsidRPr="00A466F3">
        <w:rPr>
          <w:color w:val="000000"/>
          <w:sz w:val="24"/>
          <w:szCs w:val="24"/>
          <w:lang w:bidi="ru-RU"/>
        </w:rPr>
        <w:t>Расчет размера платы на увеличение площади земельного участка.</w:t>
      </w:r>
    </w:p>
    <w:p w:rsidR="00723D24" w:rsidRPr="00A466F3" w:rsidRDefault="005821DE" w:rsidP="00A466F3">
      <w:pPr>
        <w:widowControl w:val="0"/>
        <w:numPr>
          <w:ilvl w:val="0"/>
          <w:numId w:val="26"/>
        </w:numPr>
        <w:tabs>
          <w:tab w:val="left" w:pos="993"/>
          <w:tab w:val="left" w:pos="1125"/>
        </w:tabs>
        <w:spacing w:after="320" w:line="257" w:lineRule="auto"/>
        <w:ind w:firstLine="567"/>
        <w:jc w:val="center"/>
        <w:rPr>
          <w:color w:val="000000"/>
          <w:sz w:val="24"/>
          <w:szCs w:val="24"/>
          <w:lang w:bidi="ru-RU"/>
        </w:rPr>
      </w:pPr>
      <w:r w:rsidRPr="00A466F3">
        <w:rPr>
          <w:b/>
          <w:bCs/>
          <w:color w:val="000000"/>
          <w:sz w:val="24"/>
          <w:szCs w:val="24"/>
          <w:lang w:bidi="ru-RU"/>
        </w:rPr>
        <w:t>Адреса, реквизиты и подписи Сторон</w:t>
      </w: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723D24" w:rsidRPr="00A466F3" w:rsidRDefault="00723D24" w:rsidP="00A466F3">
      <w:pPr>
        <w:widowControl w:val="0"/>
        <w:tabs>
          <w:tab w:val="left" w:pos="993"/>
          <w:tab w:val="left" w:pos="1125"/>
        </w:tabs>
        <w:spacing w:after="320" w:line="257" w:lineRule="auto"/>
        <w:ind w:firstLine="567"/>
        <w:jc w:val="center"/>
        <w:rPr>
          <w:color w:val="000000"/>
          <w:sz w:val="24"/>
          <w:szCs w:val="24"/>
          <w:lang w:bidi="ru-RU"/>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A466F3" w:rsidRDefault="00A466F3" w:rsidP="00A466F3">
      <w:pPr>
        <w:widowControl w:val="0"/>
        <w:tabs>
          <w:tab w:val="left" w:pos="993"/>
          <w:tab w:val="left" w:pos="1125"/>
        </w:tabs>
        <w:spacing w:line="257" w:lineRule="auto"/>
        <w:ind w:firstLine="567"/>
        <w:jc w:val="right"/>
        <w:rPr>
          <w:sz w:val="24"/>
          <w:szCs w:val="24"/>
        </w:rPr>
      </w:pPr>
    </w:p>
    <w:p w:rsidR="005821DE" w:rsidRPr="00A466F3" w:rsidRDefault="005821DE" w:rsidP="00A466F3">
      <w:pPr>
        <w:widowControl w:val="0"/>
        <w:tabs>
          <w:tab w:val="left" w:pos="993"/>
          <w:tab w:val="left" w:pos="1125"/>
        </w:tabs>
        <w:spacing w:line="257" w:lineRule="auto"/>
        <w:ind w:firstLine="567"/>
        <w:jc w:val="right"/>
        <w:rPr>
          <w:color w:val="000000"/>
          <w:sz w:val="24"/>
          <w:szCs w:val="24"/>
          <w:lang w:bidi="ru-RU"/>
        </w:rPr>
      </w:pPr>
      <w:r w:rsidRPr="00A466F3">
        <w:rPr>
          <w:sz w:val="24"/>
          <w:szCs w:val="24"/>
        </w:rPr>
        <w:t>Приложение 7</w:t>
      </w:r>
    </w:p>
    <w:p w:rsidR="005821DE" w:rsidRPr="00A466F3" w:rsidRDefault="005821DE" w:rsidP="00A466F3">
      <w:pPr>
        <w:widowControl w:val="0"/>
        <w:tabs>
          <w:tab w:val="left" w:pos="993"/>
        </w:tabs>
        <w:autoSpaceDE w:val="0"/>
        <w:autoSpaceDN w:val="0"/>
        <w:ind w:firstLine="567"/>
        <w:jc w:val="right"/>
        <w:outlineLvl w:val="1"/>
        <w:rPr>
          <w:sz w:val="24"/>
          <w:szCs w:val="24"/>
        </w:rPr>
      </w:pPr>
      <w:r w:rsidRPr="00A466F3">
        <w:rPr>
          <w:sz w:val="24"/>
          <w:szCs w:val="24"/>
        </w:rPr>
        <w:t>к административному регламенту</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(Ф.И.О. физического лица и адрес проживания / наименование организации и ИНН)</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___________________________________ </w:t>
      </w:r>
    </w:p>
    <w:p w:rsidR="00D64146"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lastRenderedPageBreak/>
        <w:t>(Ф.И.О. представителя заявителя и реквизиты доверенности)</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___________________________________</w:t>
      </w:r>
    </w:p>
    <w:p w:rsidR="005821DE" w:rsidRP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Контактная информация:</w:t>
      </w:r>
    </w:p>
    <w:p w:rsidR="00A466F3" w:rsidRDefault="005821DE" w:rsidP="00A466F3">
      <w:pPr>
        <w:tabs>
          <w:tab w:val="left" w:pos="993"/>
        </w:tabs>
        <w:autoSpaceDE w:val="0"/>
        <w:autoSpaceDN w:val="0"/>
        <w:adjustRightInd w:val="0"/>
        <w:spacing w:line="360" w:lineRule="auto"/>
        <w:ind w:left="4536" w:firstLine="567"/>
        <w:rPr>
          <w:rFonts w:eastAsia="Calibri"/>
          <w:sz w:val="24"/>
          <w:szCs w:val="24"/>
          <w:lang w:eastAsia="en-US"/>
        </w:rPr>
      </w:pPr>
      <w:r w:rsidRPr="00A466F3">
        <w:rPr>
          <w:rFonts w:eastAsia="Calibri"/>
          <w:sz w:val="24"/>
          <w:szCs w:val="24"/>
          <w:lang w:eastAsia="en-US"/>
        </w:rPr>
        <w:t xml:space="preserve">тел. </w:t>
      </w:r>
      <w:r w:rsidR="00A466F3">
        <w:rPr>
          <w:rFonts w:eastAsia="Calibri"/>
          <w:sz w:val="24"/>
          <w:szCs w:val="24"/>
          <w:lang w:eastAsia="en-US"/>
        </w:rPr>
        <w:t>_______________________________</w:t>
      </w:r>
    </w:p>
    <w:p w:rsidR="005821DE" w:rsidRPr="00A466F3" w:rsidRDefault="00A466F3" w:rsidP="00A466F3">
      <w:pPr>
        <w:tabs>
          <w:tab w:val="left" w:pos="993"/>
        </w:tabs>
        <w:autoSpaceDE w:val="0"/>
        <w:autoSpaceDN w:val="0"/>
        <w:adjustRightInd w:val="0"/>
        <w:spacing w:line="360" w:lineRule="auto"/>
        <w:ind w:left="4536" w:firstLine="567"/>
        <w:rPr>
          <w:rFonts w:eastAsia="Calibri"/>
          <w:sz w:val="24"/>
          <w:szCs w:val="24"/>
          <w:lang w:eastAsia="en-US"/>
        </w:rPr>
      </w:pPr>
      <w:r>
        <w:rPr>
          <w:rFonts w:eastAsia="Calibri"/>
          <w:sz w:val="24"/>
          <w:szCs w:val="24"/>
          <w:lang w:eastAsia="en-US"/>
        </w:rPr>
        <w:t>эл. почта ___________________________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РЕШЕНИЕ </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об отказе в приеме заявления и документов, необходимых</w:t>
      </w:r>
      <w:r w:rsidRPr="00A466F3">
        <w:rPr>
          <w:rFonts w:eastAsia="Calibri"/>
          <w:sz w:val="24"/>
          <w:szCs w:val="24"/>
          <w:lang w:eastAsia="en-US"/>
        </w:rPr>
        <w:br/>
        <w:t>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w:t>
      </w:r>
      <w:r w:rsidR="00D64146" w:rsidRPr="00A466F3">
        <w:rPr>
          <w:rFonts w:eastAsia="Calibri"/>
          <w:sz w:val="24"/>
          <w:szCs w:val="24"/>
          <w:lang w:eastAsia="en-US"/>
        </w:rPr>
        <w:t>_____________________________</w:t>
      </w:r>
      <w:r w:rsidRPr="00A466F3">
        <w:rPr>
          <w:rFonts w:eastAsia="Calibri"/>
          <w:sz w:val="24"/>
          <w:szCs w:val="24"/>
          <w:lang w:eastAsia="en-US"/>
        </w:rPr>
        <w:t>_____,</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ascii="Courier New" w:eastAsia="Calibri" w:hAnsi="Courier New" w:cs="Courier New"/>
          <w:sz w:val="24"/>
          <w:szCs w:val="24"/>
          <w:lang w:eastAsia="en-US"/>
        </w:rPr>
        <w:t xml:space="preserve"> </w:t>
      </w:r>
      <w:r w:rsidRPr="00A466F3">
        <w:rPr>
          <w:rFonts w:eastAsia="Calibri"/>
          <w:sz w:val="24"/>
          <w:szCs w:val="24"/>
          <w:lang w:eastAsia="en-US"/>
        </w:rPr>
        <w:t>(наименование услуги в соответствии административным регламентом)</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были выявлены следующие основания для отказа в приеме документов:</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____________________________________________________________________</w:t>
      </w:r>
    </w:p>
    <w:p w:rsidR="00D64146"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5821DE" w:rsidRPr="00A466F3" w:rsidRDefault="005821DE" w:rsidP="00A466F3">
      <w:pPr>
        <w:tabs>
          <w:tab w:val="left" w:pos="993"/>
        </w:tabs>
        <w:autoSpaceDE w:val="0"/>
        <w:autoSpaceDN w:val="0"/>
        <w:adjustRightInd w:val="0"/>
        <w:spacing w:after="200"/>
        <w:ind w:firstLine="567"/>
        <w:rPr>
          <w:rFonts w:eastAsia="Calibri"/>
          <w:sz w:val="24"/>
          <w:szCs w:val="24"/>
          <w:lang w:eastAsia="en-US"/>
        </w:rPr>
      </w:pPr>
      <w:r w:rsidRPr="00A466F3">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21DE" w:rsidRPr="00A466F3" w:rsidRDefault="005821DE" w:rsidP="00A466F3">
      <w:pPr>
        <w:tabs>
          <w:tab w:val="left" w:pos="993"/>
        </w:tabs>
        <w:autoSpaceDE w:val="0"/>
        <w:autoSpaceDN w:val="0"/>
        <w:adjustRightInd w:val="0"/>
        <w:ind w:firstLine="567"/>
        <w:rPr>
          <w:rFonts w:eastAsia="Calibri"/>
          <w:sz w:val="24"/>
          <w:szCs w:val="24"/>
          <w:lang w:eastAsia="en-US"/>
        </w:rPr>
      </w:pPr>
      <w:r w:rsidRPr="00A466F3">
        <w:rPr>
          <w:rFonts w:eastAsia="Calibri"/>
          <w:sz w:val="24"/>
          <w:szCs w:val="24"/>
          <w:lang w:eastAsia="en-US"/>
        </w:rPr>
        <w:t>Для получения услуги заявителю необходимо представить следующие документы:________________________________________</w:t>
      </w:r>
      <w:r w:rsidR="00D64146" w:rsidRPr="00A466F3">
        <w:rPr>
          <w:rFonts w:eastAsia="Calibri"/>
          <w:sz w:val="24"/>
          <w:szCs w:val="24"/>
          <w:lang w:eastAsia="en-US"/>
        </w:rPr>
        <w:t>________________________</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 xml:space="preserve"> (указывается перечень документов в случае, если основанием для отказа является</w:t>
      </w:r>
    </w:p>
    <w:p w:rsidR="005821DE" w:rsidRPr="00A466F3" w:rsidRDefault="005821DE" w:rsidP="00A466F3">
      <w:pPr>
        <w:tabs>
          <w:tab w:val="left" w:pos="993"/>
        </w:tabs>
        <w:autoSpaceDE w:val="0"/>
        <w:autoSpaceDN w:val="0"/>
        <w:adjustRightInd w:val="0"/>
        <w:ind w:firstLine="567"/>
        <w:jc w:val="center"/>
        <w:rPr>
          <w:rFonts w:eastAsia="Calibri"/>
          <w:sz w:val="24"/>
          <w:szCs w:val="24"/>
          <w:lang w:eastAsia="en-US"/>
        </w:rPr>
      </w:pPr>
      <w:r w:rsidRPr="00A466F3">
        <w:rPr>
          <w:rFonts w:eastAsia="Calibri"/>
          <w:sz w:val="24"/>
          <w:szCs w:val="24"/>
          <w:lang w:eastAsia="en-US"/>
        </w:rPr>
        <w:t>представление неполного комплекта документов)</w:t>
      </w:r>
    </w:p>
    <w:p w:rsidR="005821DE" w:rsidRPr="00A466F3" w:rsidRDefault="005821DE" w:rsidP="00A466F3">
      <w:pPr>
        <w:tabs>
          <w:tab w:val="left" w:pos="993"/>
        </w:tabs>
        <w:autoSpaceDE w:val="0"/>
        <w:autoSpaceDN w:val="0"/>
        <w:adjustRightInd w:val="0"/>
        <w:spacing w:before="120"/>
        <w:ind w:firstLine="567"/>
        <w:jc w:val="left"/>
        <w:rPr>
          <w:rFonts w:eastAsia="Calibri"/>
          <w:sz w:val="24"/>
          <w:szCs w:val="24"/>
          <w:lang w:eastAsia="en-US"/>
        </w:rPr>
      </w:pPr>
      <w:r w:rsidRPr="00A466F3">
        <w:rPr>
          <w:rFonts w:eastAsia="Calibri"/>
          <w:sz w:val="24"/>
          <w:szCs w:val="24"/>
          <w:lang w:eastAsia="en-US"/>
        </w:rPr>
        <w:t xml:space="preserve">______________________________ </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(должностное лиц</w:t>
      </w:r>
      <w:r w:rsidR="00D64146" w:rsidRPr="00A466F3">
        <w:rPr>
          <w:rFonts w:eastAsia="Calibri"/>
          <w:sz w:val="24"/>
          <w:szCs w:val="24"/>
          <w:lang w:eastAsia="en-US"/>
        </w:rPr>
        <w:t xml:space="preserve">о (специалист </w:t>
      </w:r>
      <w:proofErr w:type="gramStart"/>
      <w:r w:rsidR="00D64146" w:rsidRPr="00A466F3">
        <w:rPr>
          <w:rFonts w:eastAsia="Calibri"/>
          <w:sz w:val="24"/>
          <w:szCs w:val="24"/>
          <w:lang w:eastAsia="en-US"/>
        </w:rPr>
        <w:t xml:space="preserve">МФЦ)   </w:t>
      </w:r>
      <w:proofErr w:type="gramEnd"/>
      <w:r w:rsidR="00D64146" w:rsidRPr="00A466F3">
        <w:rPr>
          <w:rFonts w:eastAsia="Calibri"/>
          <w:sz w:val="24"/>
          <w:szCs w:val="24"/>
          <w:lang w:eastAsia="en-US"/>
        </w:rPr>
        <w:t xml:space="preserve">       (подпись)       </w:t>
      </w:r>
      <w:r w:rsidRPr="00A466F3">
        <w:rPr>
          <w:rFonts w:eastAsia="Calibri"/>
          <w:sz w:val="24"/>
          <w:szCs w:val="24"/>
          <w:lang w:eastAsia="en-US"/>
        </w:rPr>
        <w:t>(иници</w:t>
      </w:r>
      <w:r w:rsidR="00D64146" w:rsidRPr="00A466F3">
        <w:rPr>
          <w:rFonts w:eastAsia="Calibri"/>
          <w:sz w:val="24"/>
          <w:szCs w:val="24"/>
          <w:lang w:eastAsia="en-US"/>
        </w:rPr>
        <w:t xml:space="preserve">алы, фамилия)  </w:t>
      </w:r>
      <w:r w:rsidRPr="00A466F3">
        <w:rPr>
          <w:rFonts w:eastAsia="Calibri"/>
          <w:sz w:val="24"/>
          <w:szCs w:val="24"/>
          <w:lang w:eastAsia="en-US"/>
        </w:rPr>
        <w:t xml:space="preserve"> (дата)</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М.П.</w:t>
      </w:r>
    </w:p>
    <w:p w:rsidR="005821DE" w:rsidRPr="00A466F3" w:rsidRDefault="005821DE" w:rsidP="00A466F3">
      <w:pPr>
        <w:tabs>
          <w:tab w:val="left" w:pos="993"/>
        </w:tabs>
        <w:autoSpaceDE w:val="0"/>
        <w:autoSpaceDN w:val="0"/>
        <w:adjustRightInd w:val="0"/>
        <w:ind w:firstLine="567"/>
        <w:jc w:val="left"/>
        <w:rPr>
          <w:rFonts w:eastAsia="Calibri"/>
          <w:sz w:val="24"/>
          <w:szCs w:val="24"/>
          <w:lang w:eastAsia="en-US"/>
        </w:rPr>
      </w:pPr>
      <w:r w:rsidRPr="00A466F3">
        <w:rPr>
          <w:rFonts w:eastAsia="Calibri"/>
          <w:sz w:val="24"/>
          <w:szCs w:val="24"/>
          <w:lang w:eastAsia="en-US"/>
        </w:rPr>
        <w:t>Подпись заявителя, подтверждающая получение решения об отказе в приеме документов</w:t>
      </w:r>
    </w:p>
    <w:p w:rsidR="003116CC" w:rsidRPr="00D64146" w:rsidRDefault="005821DE" w:rsidP="00A466F3">
      <w:pPr>
        <w:tabs>
          <w:tab w:val="left" w:pos="993"/>
        </w:tabs>
        <w:autoSpaceDE w:val="0"/>
        <w:autoSpaceDN w:val="0"/>
        <w:adjustRightInd w:val="0"/>
        <w:spacing w:before="240"/>
        <w:ind w:firstLine="567"/>
        <w:jc w:val="left"/>
        <w:rPr>
          <w:rFonts w:eastAsia="Calibri"/>
          <w:sz w:val="24"/>
          <w:szCs w:val="24"/>
          <w:lang w:eastAsia="en-US"/>
        </w:rPr>
      </w:pPr>
      <w:r w:rsidRPr="00A466F3">
        <w:rPr>
          <w:rFonts w:eastAsia="Calibri"/>
          <w:sz w:val="24"/>
          <w:szCs w:val="24"/>
          <w:lang w:eastAsia="en-US"/>
        </w:rPr>
        <w:t>____________       ____________________________________</w:t>
      </w:r>
      <w:r w:rsidR="00A466F3">
        <w:rPr>
          <w:rFonts w:eastAsia="Calibri"/>
          <w:sz w:val="24"/>
          <w:szCs w:val="24"/>
          <w:lang w:eastAsia="en-US"/>
        </w:rPr>
        <w:t xml:space="preserve"> _________ </w:t>
      </w:r>
      <w:r w:rsidR="00A466F3">
        <w:rPr>
          <w:rFonts w:eastAsia="Calibri"/>
          <w:sz w:val="24"/>
          <w:szCs w:val="24"/>
          <w:lang w:eastAsia="en-US"/>
        </w:rPr>
        <w:softHyphen/>
        <w:t>__________</w:t>
      </w:r>
      <w:r w:rsidRPr="00A466F3">
        <w:rPr>
          <w:rFonts w:eastAsia="Calibri"/>
          <w:sz w:val="24"/>
          <w:szCs w:val="24"/>
          <w:lang w:eastAsia="en-US"/>
        </w:rPr>
        <w:t xml:space="preserve"> (Ф.И.О. заявителя/представителя заявителя)                  </w:t>
      </w:r>
      <w:r w:rsidR="00D64146" w:rsidRPr="00A466F3">
        <w:rPr>
          <w:rFonts w:eastAsia="Calibri"/>
          <w:sz w:val="24"/>
          <w:szCs w:val="24"/>
          <w:lang w:eastAsia="en-US"/>
        </w:rPr>
        <w:t>число                       подпи</w:t>
      </w:r>
      <w:r w:rsidR="00D64146">
        <w:rPr>
          <w:rFonts w:eastAsia="Calibri"/>
          <w:sz w:val="24"/>
          <w:szCs w:val="24"/>
          <w:lang w:eastAsia="en-US"/>
        </w:rPr>
        <w:t>сь</w:t>
      </w:r>
    </w:p>
    <w:sectPr w:rsidR="003116CC" w:rsidRPr="00D64146" w:rsidSect="00A466F3">
      <w:headerReference w:type="even" r:id="rId23"/>
      <w:pgSz w:w="11907" w:h="16840"/>
      <w:pgMar w:top="851" w:right="1134" w:bottom="99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6DBC" w:rsidRDefault="00F46DBC">
      <w:r>
        <w:separator/>
      </w:r>
    </w:p>
  </w:endnote>
  <w:endnote w:type="continuationSeparator" w:id="0">
    <w:p w:rsidR="00F46DBC" w:rsidRDefault="00F4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6DBC" w:rsidRDefault="00F46DBC">
      <w:r>
        <w:separator/>
      </w:r>
    </w:p>
  </w:footnote>
  <w:footnote w:type="continuationSeparator" w:id="0">
    <w:p w:rsidR="00F46DBC" w:rsidRDefault="00F4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21DE" w:rsidRDefault="005821DE" w:rsidP="002546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821DE" w:rsidRDefault="005821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20D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8A8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642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ED0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C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875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C8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DE5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22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65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1FE"/>
    <w:multiLevelType w:val="hybridMultilevel"/>
    <w:tmpl w:val="534AC4B0"/>
    <w:lvl w:ilvl="0" w:tplc="2C9A61F8">
      <w:start w:val="1"/>
      <w:numFmt w:val="decimal"/>
      <w:lvlText w:val="%1."/>
      <w:lvlJc w:val="left"/>
      <w:pPr>
        <w:tabs>
          <w:tab w:val="num" w:pos="1057"/>
        </w:tabs>
        <w:ind w:left="-20" w:firstLine="720"/>
      </w:pPr>
      <w:rPr>
        <w:rFonts w:hint="default"/>
        <w:b w:val="0"/>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D4780"/>
    <w:multiLevelType w:val="hybridMultilevel"/>
    <w:tmpl w:val="F9167F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1791"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0164955">
    <w:abstractNumId w:val="10"/>
  </w:num>
  <w:num w:numId="2" w16cid:durableId="1745301274">
    <w:abstractNumId w:val="19"/>
  </w:num>
  <w:num w:numId="3" w16cid:durableId="1493183500">
    <w:abstractNumId w:val="15"/>
  </w:num>
  <w:num w:numId="4" w16cid:durableId="1493062759">
    <w:abstractNumId w:val="16"/>
  </w:num>
  <w:num w:numId="5" w16cid:durableId="1503861240">
    <w:abstractNumId w:val="11"/>
  </w:num>
  <w:num w:numId="6" w16cid:durableId="588779521">
    <w:abstractNumId w:val="9"/>
  </w:num>
  <w:num w:numId="7" w16cid:durableId="1487477454">
    <w:abstractNumId w:val="7"/>
  </w:num>
  <w:num w:numId="8" w16cid:durableId="1335066571">
    <w:abstractNumId w:val="6"/>
  </w:num>
  <w:num w:numId="9" w16cid:durableId="1975020889">
    <w:abstractNumId w:val="5"/>
  </w:num>
  <w:num w:numId="10" w16cid:durableId="1015617830">
    <w:abstractNumId w:val="4"/>
  </w:num>
  <w:num w:numId="11" w16cid:durableId="2051831361">
    <w:abstractNumId w:val="8"/>
  </w:num>
  <w:num w:numId="12" w16cid:durableId="25953696">
    <w:abstractNumId w:val="3"/>
  </w:num>
  <w:num w:numId="13" w16cid:durableId="1418401011">
    <w:abstractNumId w:val="2"/>
  </w:num>
  <w:num w:numId="14" w16cid:durableId="1237201088">
    <w:abstractNumId w:val="1"/>
  </w:num>
  <w:num w:numId="15" w16cid:durableId="1191072645">
    <w:abstractNumId w:val="0"/>
  </w:num>
  <w:num w:numId="16" w16cid:durableId="1772164103">
    <w:abstractNumId w:val="20"/>
  </w:num>
  <w:num w:numId="17" w16cid:durableId="807429692">
    <w:abstractNumId w:val="25"/>
  </w:num>
  <w:num w:numId="18" w16cid:durableId="417949843">
    <w:abstractNumId w:val="14"/>
  </w:num>
  <w:num w:numId="19" w16cid:durableId="1934242435">
    <w:abstractNumId w:val="24"/>
  </w:num>
  <w:num w:numId="20" w16cid:durableId="1076172260">
    <w:abstractNumId w:val="13"/>
  </w:num>
  <w:num w:numId="21" w16cid:durableId="1010521483">
    <w:abstractNumId w:val="21"/>
  </w:num>
  <w:num w:numId="22" w16cid:durableId="1499610417">
    <w:abstractNumId w:val="22"/>
  </w:num>
  <w:num w:numId="23" w16cid:durableId="1195967589">
    <w:abstractNumId w:val="12"/>
  </w:num>
  <w:num w:numId="24" w16cid:durableId="540677356">
    <w:abstractNumId w:val="18"/>
  </w:num>
  <w:num w:numId="25" w16cid:durableId="843282053">
    <w:abstractNumId w:val="27"/>
  </w:num>
  <w:num w:numId="26" w16cid:durableId="1506044539">
    <w:abstractNumId w:val="17"/>
  </w:num>
  <w:num w:numId="27" w16cid:durableId="1668903006">
    <w:abstractNumId w:val="23"/>
  </w:num>
  <w:num w:numId="28" w16cid:durableId="13551571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D3"/>
    <w:rsid w:val="000255D4"/>
    <w:rsid w:val="00030385"/>
    <w:rsid w:val="00057D62"/>
    <w:rsid w:val="000A1CE4"/>
    <w:rsid w:val="000B1311"/>
    <w:rsid w:val="000C5E01"/>
    <w:rsid w:val="00101917"/>
    <w:rsid w:val="001F4052"/>
    <w:rsid w:val="0022344F"/>
    <w:rsid w:val="00253ABD"/>
    <w:rsid w:val="002546D3"/>
    <w:rsid w:val="002C11BB"/>
    <w:rsid w:val="003116CC"/>
    <w:rsid w:val="00316F24"/>
    <w:rsid w:val="003B7DFA"/>
    <w:rsid w:val="003D1002"/>
    <w:rsid w:val="003D7158"/>
    <w:rsid w:val="003F41B1"/>
    <w:rsid w:val="00436186"/>
    <w:rsid w:val="004A4BD4"/>
    <w:rsid w:val="004C10F0"/>
    <w:rsid w:val="00526C9C"/>
    <w:rsid w:val="0053716B"/>
    <w:rsid w:val="00537ECA"/>
    <w:rsid w:val="005416F5"/>
    <w:rsid w:val="00541B60"/>
    <w:rsid w:val="00546481"/>
    <w:rsid w:val="00563F9B"/>
    <w:rsid w:val="005813AA"/>
    <w:rsid w:val="005821DE"/>
    <w:rsid w:val="00723D24"/>
    <w:rsid w:val="00725376"/>
    <w:rsid w:val="007558BA"/>
    <w:rsid w:val="007B47CF"/>
    <w:rsid w:val="00825143"/>
    <w:rsid w:val="00831533"/>
    <w:rsid w:val="00855DF5"/>
    <w:rsid w:val="008B5C07"/>
    <w:rsid w:val="008D52CA"/>
    <w:rsid w:val="00966EC2"/>
    <w:rsid w:val="009E0310"/>
    <w:rsid w:val="009E1BBE"/>
    <w:rsid w:val="00A466F3"/>
    <w:rsid w:val="00AB23B9"/>
    <w:rsid w:val="00B05438"/>
    <w:rsid w:val="00B219A8"/>
    <w:rsid w:val="00B224B1"/>
    <w:rsid w:val="00B639DF"/>
    <w:rsid w:val="00B7056B"/>
    <w:rsid w:val="00B76285"/>
    <w:rsid w:val="00BA0724"/>
    <w:rsid w:val="00BA798F"/>
    <w:rsid w:val="00BA7E29"/>
    <w:rsid w:val="00BB0741"/>
    <w:rsid w:val="00CC005C"/>
    <w:rsid w:val="00CC19CD"/>
    <w:rsid w:val="00CD46FB"/>
    <w:rsid w:val="00D64146"/>
    <w:rsid w:val="00DD01A4"/>
    <w:rsid w:val="00DE05B2"/>
    <w:rsid w:val="00DE7A87"/>
    <w:rsid w:val="00E0439B"/>
    <w:rsid w:val="00E22B41"/>
    <w:rsid w:val="00E33076"/>
    <w:rsid w:val="00E54605"/>
    <w:rsid w:val="00E65730"/>
    <w:rsid w:val="00E70978"/>
    <w:rsid w:val="00E9764B"/>
    <w:rsid w:val="00ED0382"/>
    <w:rsid w:val="00F46DBC"/>
    <w:rsid w:val="00F5381E"/>
    <w:rsid w:val="00F57867"/>
    <w:rsid w:val="00F95DE3"/>
    <w:rsid w:val="00F9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3286C2-6140-40D4-A40C-DEC17743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6D3"/>
    <w:pPr>
      <w:jc w:val="both"/>
    </w:pPr>
    <w:rPr>
      <w:sz w:val="28"/>
    </w:rPr>
  </w:style>
  <w:style w:type="paragraph" w:styleId="1">
    <w:name w:val="heading 1"/>
    <w:basedOn w:val="a"/>
    <w:next w:val="a"/>
    <w:link w:val="10"/>
    <w:qFormat/>
    <w:rsid w:val="002546D3"/>
    <w:pPr>
      <w:keepNext/>
      <w:jc w:val="left"/>
      <w:outlineLvl w:val="0"/>
    </w:pPr>
    <w:rPr>
      <w:b/>
      <w:sz w:val="24"/>
    </w:rPr>
  </w:style>
  <w:style w:type="paragraph" w:styleId="2">
    <w:name w:val="heading 2"/>
    <w:basedOn w:val="a"/>
    <w:next w:val="a"/>
    <w:qFormat/>
    <w:rsid w:val="002546D3"/>
    <w:pPr>
      <w:keepNext/>
      <w:jc w:val="left"/>
      <w:outlineLvl w:val="1"/>
    </w:pPr>
    <w:rPr>
      <w:rFonts w:ascii="Tahoma" w:hAnsi="Tahoma"/>
      <w:b/>
      <w:sz w:val="26"/>
    </w:rPr>
  </w:style>
  <w:style w:type="paragraph" w:styleId="4">
    <w:name w:val="heading 4"/>
    <w:basedOn w:val="a"/>
    <w:next w:val="a"/>
    <w:qFormat/>
    <w:rsid w:val="002546D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rsid w:val="002546D3"/>
    <w:pPr>
      <w:tabs>
        <w:tab w:val="left" w:pos="284"/>
      </w:tabs>
      <w:spacing w:line="360" w:lineRule="auto"/>
      <w:ind w:firstLine="709"/>
    </w:pPr>
    <w:rPr>
      <w:noProof/>
      <w:sz w:val="28"/>
    </w:rPr>
  </w:style>
  <w:style w:type="paragraph" w:customStyle="1" w:styleId="a4">
    <w:name w:val="постановление"/>
    <w:autoRedefine/>
    <w:rsid w:val="002546D3"/>
    <w:pPr>
      <w:ind w:right="-1"/>
      <w:jc w:val="both"/>
    </w:pPr>
    <w:rPr>
      <w:rFonts w:ascii="Arial" w:hAnsi="Arial"/>
      <w:sz w:val="24"/>
    </w:rPr>
  </w:style>
  <w:style w:type="paragraph" w:styleId="a5">
    <w:name w:val="Body Text"/>
    <w:basedOn w:val="a"/>
    <w:rsid w:val="002546D3"/>
    <w:rPr>
      <w:sz w:val="24"/>
    </w:rPr>
  </w:style>
  <w:style w:type="paragraph" w:styleId="3">
    <w:name w:val="Body Text 3"/>
    <w:basedOn w:val="a"/>
    <w:rsid w:val="002546D3"/>
    <w:pPr>
      <w:ind w:right="850"/>
    </w:pPr>
    <w:rPr>
      <w:sz w:val="24"/>
    </w:rPr>
  </w:style>
  <w:style w:type="paragraph" w:styleId="20">
    <w:name w:val="Body Text 2"/>
    <w:basedOn w:val="a"/>
    <w:rsid w:val="002546D3"/>
    <w:pPr>
      <w:numPr>
        <w:ilvl w:val="12"/>
      </w:numPr>
    </w:pPr>
    <w:rPr>
      <w:sz w:val="24"/>
    </w:rPr>
  </w:style>
  <w:style w:type="paragraph" w:styleId="a6">
    <w:name w:val="Body Text Indent"/>
    <w:basedOn w:val="a"/>
    <w:rsid w:val="002546D3"/>
    <w:pPr>
      <w:ind w:hanging="142"/>
    </w:pPr>
    <w:rPr>
      <w:sz w:val="24"/>
    </w:rPr>
  </w:style>
  <w:style w:type="paragraph" w:styleId="21">
    <w:name w:val="Body Text Indent 2"/>
    <w:basedOn w:val="a"/>
    <w:rsid w:val="002546D3"/>
    <w:pPr>
      <w:ind w:firstLine="720"/>
    </w:pPr>
    <w:rPr>
      <w:sz w:val="24"/>
    </w:rPr>
  </w:style>
  <w:style w:type="table" w:styleId="a7">
    <w:name w:val="Table Grid"/>
    <w:basedOn w:val="a1"/>
    <w:rsid w:val="002546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546D3"/>
    <w:rPr>
      <w:rFonts w:ascii="Tahoma" w:hAnsi="Tahoma" w:cs="Tahoma"/>
      <w:sz w:val="16"/>
      <w:szCs w:val="16"/>
    </w:rPr>
  </w:style>
  <w:style w:type="paragraph" w:styleId="aa">
    <w:name w:val="header"/>
    <w:basedOn w:val="a"/>
    <w:link w:val="ab"/>
    <w:uiPriority w:val="99"/>
    <w:rsid w:val="002546D3"/>
    <w:pPr>
      <w:tabs>
        <w:tab w:val="center" w:pos="4677"/>
        <w:tab w:val="right" w:pos="9355"/>
      </w:tabs>
    </w:pPr>
  </w:style>
  <w:style w:type="character" w:styleId="ac">
    <w:name w:val="page number"/>
    <w:basedOn w:val="a0"/>
    <w:rsid w:val="002546D3"/>
  </w:style>
  <w:style w:type="paragraph" w:customStyle="1" w:styleId="ConsPlusNonformat">
    <w:name w:val="ConsPlusNonformat"/>
    <w:rsid w:val="002546D3"/>
    <w:pPr>
      <w:widowControl w:val="0"/>
      <w:autoSpaceDE w:val="0"/>
      <w:autoSpaceDN w:val="0"/>
      <w:adjustRightInd w:val="0"/>
    </w:pPr>
    <w:rPr>
      <w:rFonts w:ascii="Courier New" w:hAnsi="Courier New" w:cs="Courier New"/>
    </w:rPr>
  </w:style>
  <w:style w:type="paragraph" w:customStyle="1" w:styleId="ConsPlusCell">
    <w:name w:val="ConsPlusCell"/>
    <w:rsid w:val="002546D3"/>
    <w:pPr>
      <w:widowControl w:val="0"/>
      <w:autoSpaceDE w:val="0"/>
      <w:autoSpaceDN w:val="0"/>
      <w:adjustRightInd w:val="0"/>
    </w:pPr>
    <w:rPr>
      <w:rFonts w:ascii="Calibri" w:hAnsi="Calibri" w:cs="Calibri"/>
      <w:sz w:val="22"/>
      <w:szCs w:val="22"/>
    </w:rPr>
  </w:style>
  <w:style w:type="paragraph" w:customStyle="1" w:styleId="ConsPlusNormal">
    <w:name w:val="ConsPlusNormal"/>
    <w:rsid w:val="002546D3"/>
    <w:pPr>
      <w:widowControl w:val="0"/>
      <w:autoSpaceDE w:val="0"/>
      <w:autoSpaceDN w:val="0"/>
      <w:adjustRightInd w:val="0"/>
    </w:pPr>
    <w:rPr>
      <w:rFonts w:ascii="Calibri" w:hAnsi="Calibri" w:cs="Calibri"/>
      <w:sz w:val="22"/>
      <w:szCs w:val="22"/>
    </w:rPr>
  </w:style>
  <w:style w:type="character" w:styleId="ad">
    <w:name w:val="Hyperlink"/>
    <w:uiPriority w:val="99"/>
    <w:rsid w:val="002546D3"/>
    <w:rPr>
      <w:rFonts w:cs="Times New Roman"/>
      <w:color w:val="0000FF"/>
      <w:u w:val="single"/>
    </w:rPr>
  </w:style>
  <w:style w:type="character" w:customStyle="1" w:styleId="a9">
    <w:name w:val="Текст выноски Знак"/>
    <w:link w:val="a8"/>
    <w:uiPriority w:val="99"/>
    <w:semiHidden/>
    <w:locked/>
    <w:rsid w:val="002546D3"/>
    <w:rPr>
      <w:rFonts w:ascii="Tahoma" w:hAnsi="Tahoma" w:cs="Tahoma"/>
      <w:sz w:val="16"/>
      <w:szCs w:val="16"/>
      <w:lang w:val="ru-RU" w:eastAsia="ru-RU" w:bidi="ar-SA"/>
    </w:rPr>
  </w:style>
  <w:style w:type="paragraph" w:customStyle="1" w:styleId="ConsPlusTitle">
    <w:name w:val="ConsPlusTitle"/>
    <w:rsid w:val="002546D3"/>
    <w:pPr>
      <w:widowControl w:val="0"/>
      <w:autoSpaceDE w:val="0"/>
      <w:autoSpaceDN w:val="0"/>
      <w:adjustRightInd w:val="0"/>
    </w:pPr>
    <w:rPr>
      <w:b/>
      <w:bCs/>
      <w:sz w:val="24"/>
      <w:szCs w:val="24"/>
    </w:rPr>
  </w:style>
  <w:style w:type="character" w:customStyle="1" w:styleId="ab">
    <w:name w:val="Верхний колонтитул Знак"/>
    <w:link w:val="aa"/>
    <w:uiPriority w:val="99"/>
    <w:locked/>
    <w:rsid w:val="002546D3"/>
    <w:rPr>
      <w:sz w:val="28"/>
      <w:lang w:val="ru-RU" w:eastAsia="ru-RU" w:bidi="ar-SA"/>
    </w:rPr>
  </w:style>
  <w:style w:type="paragraph" w:styleId="ae">
    <w:name w:val="footer"/>
    <w:basedOn w:val="a"/>
    <w:link w:val="af"/>
    <w:uiPriority w:val="99"/>
    <w:rsid w:val="002546D3"/>
    <w:pPr>
      <w:tabs>
        <w:tab w:val="center" w:pos="4677"/>
        <w:tab w:val="right" w:pos="9355"/>
      </w:tabs>
      <w:jc w:val="left"/>
    </w:pPr>
    <w:rPr>
      <w:rFonts w:ascii="Calibri" w:hAnsi="Calibri"/>
      <w:sz w:val="22"/>
      <w:szCs w:val="22"/>
    </w:rPr>
  </w:style>
  <w:style w:type="character" w:customStyle="1" w:styleId="af">
    <w:name w:val="Нижний колонтитул Знак"/>
    <w:link w:val="ae"/>
    <w:uiPriority w:val="99"/>
    <w:locked/>
    <w:rsid w:val="002546D3"/>
    <w:rPr>
      <w:rFonts w:ascii="Calibri" w:hAnsi="Calibri"/>
      <w:sz w:val="22"/>
      <w:szCs w:val="22"/>
      <w:lang w:val="ru-RU" w:eastAsia="ru-RU" w:bidi="ar-SA"/>
    </w:rPr>
  </w:style>
  <w:style w:type="paragraph" w:styleId="af0">
    <w:name w:val="Normal (Web)"/>
    <w:basedOn w:val="a"/>
    <w:uiPriority w:val="99"/>
    <w:rsid w:val="002546D3"/>
    <w:pPr>
      <w:spacing w:before="100" w:beforeAutospacing="1" w:after="100" w:afterAutospacing="1"/>
      <w:jc w:val="left"/>
    </w:pPr>
    <w:rPr>
      <w:sz w:val="24"/>
      <w:szCs w:val="24"/>
    </w:rPr>
  </w:style>
  <w:style w:type="paragraph" w:customStyle="1" w:styleId="11">
    <w:name w:val="Абзац списка1"/>
    <w:basedOn w:val="a"/>
    <w:rsid w:val="002546D3"/>
    <w:pPr>
      <w:spacing w:after="200" w:line="276" w:lineRule="auto"/>
      <w:ind w:left="720"/>
      <w:jc w:val="left"/>
    </w:pPr>
    <w:rPr>
      <w:rFonts w:ascii="Calibri" w:hAnsi="Calibri" w:cs="Calibri"/>
      <w:sz w:val="22"/>
      <w:szCs w:val="22"/>
    </w:rPr>
  </w:style>
  <w:style w:type="character" w:styleId="af1">
    <w:name w:val="Strong"/>
    <w:qFormat/>
    <w:rsid w:val="002546D3"/>
    <w:rPr>
      <w:rFonts w:cs="Times New Roman"/>
      <w:b/>
      <w:bCs/>
    </w:rPr>
  </w:style>
  <w:style w:type="paragraph" w:styleId="af2">
    <w:name w:val="annotation text"/>
    <w:basedOn w:val="a"/>
    <w:link w:val="af3"/>
    <w:uiPriority w:val="99"/>
    <w:rsid w:val="002546D3"/>
    <w:pPr>
      <w:spacing w:after="200"/>
      <w:jc w:val="left"/>
    </w:pPr>
    <w:rPr>
      <w:rFonts w:ascii="Calibri" w:hAnsi="Calibri"/>
    </w:rPr>
  </w:style>
  <w:style w:type="character" w:customStyle="1" w:styleId="af3">
    <w:name w:val="Текст примечания Знак"/>
    <w:link w:val="af2"/>
    <w:uiPriority w:val="99"/>
    <w:locked/>
    <w:rsid w:val="002546D3"/>
    <w:rPr>
      <w:rFonts w:ascii="Calibri" w:hAnsi="Calibri"/>
      <w:sz w:val="28"/>
      <w:lang w:val="ru-RU" w:eastAsia="ru-RU" w:bidi="ar-SA"/>
    </w:rPr>
  </w:style>
  <w:style w:type="paragraph" w:styleId="af4">
    <w:name w:val="annotation subject"/>
    <w:basedOn w:val="af2"/>
    <w:next w:val="af2"/>
    <w:link w:val="af5"/>
    <w:uiPriority w:val="99"/>
    <w:semiHidden/>
    <w:rsid w:val="002546D3"/>
    <w:rPr>
      <w:b/>
      <w:bCs/>
    </w:rPr>
  </w:style>
  <w:style w:type="character" w:customStyle="1" w:styleId="af5">
    <w:name w:val="Тема примечания Знак"/>
    <w:link w:val="af4"/>
    <w:uiPriority w:val="99"/>
    <w:semiHidden/>
    <w:locked/>
    <w:rsid w:val="002546D3"/>
    <w:rPr>
      <w:rFonts w:ascii="Calibri" w:hAnsi="Calibri"/>
      <w:b/>
      <w:bCs/>
      <w:sz w:val="28"/>
      <w:lang w:val="ru-RU" w:eastAsia="ru-RU" w:bidi="ar-SA"/>
    </w:rPr>
  </w:style>
  <w:style w:type="paragraph" w:styleId="af6">
    <w:name w:val="Title"/>
    <w:basedOn w:val="a"/>
    <w:link w:val="af7"/>
    <w:qFormat/>
    <w:rsid w:val="002546D3"/>
    <w:pPr>
      <w:jc w:val="center"/>
    </w:pPr>
    <w:rPr>
      <w:szCs w:val="24"/>
    </w:rPr>
  </w:style>
  <w:style w:type="character" w:customStyle="1" w:styleId="af7">
    <w:name w:val="Заголовок Знак"/>
    <w:link w:val="af6"/>
    <w:locked/>
    <w:rsid w:val="002546D3"/>
    <w:rPr>
      <w:sz w:val="28"/>
      <w:szCs w:val="24"/>
      <w:lang w:val="ru-RU" w:eastAsia="ru-RU" w:bidi="ar-SA"/>
    </w:rPr>
  </w:style>
  <w:style w:type="character" w:customStyle="1" w:styleId="30">
    <w:name w:val="Знак Знак3"/>
    <w:rsid w:val="002546D3"/>
    <w:rPr>
      <w:sz w:val="28"/>
      <w:szCs w:val="24"/>
    </w:rPr>
  </w:style>
  <w:style w:type="paragraph" w:customStyle="1" w:styleId="af8">
    <w:name w:val="Знак Знак Знак"/>
    <w:basedOn w:val="a"/>
    <w:autoRedefine/>
    <w:rsid w:val="002546D3"/>
    <w:pPr>
      <w:tabs>
        <w:tab w:val="left" w:pos="2160"/>
      </w:tabs>
      <w:spacing w:before="120" w:line="240" w:lineRule="exact"/>
    </w:pPr>
    <w:rPr>
      <w:noProof/>
      <w:sz w:val="24"/>
      <w:szCs w:val="24"/>
      <w:lang w:val="en-US"/>
    </w:rPr>
  </w:style>
  <w:style w:type="character" w:customStyle="1" w:styleId="10">
    <w:name w:val="Заголовок 1 Знак"/>
    <w:link w:val="1"/>
    <w:rsid w:val="002546D3"/>
    <w:rPr>
      <w:b/>
      <w:sz w:val="24"/>
      <w:lang w:val="ru-RU" w:eastAsia="ru-RU" w:bidi="ar-SA"/>
    </w:rPr>
  </w:style>
  <w:style w:type="paragraph" w:customStyle="1" w:styleId="Heading">
    <w:name w:val="Heading"/>
    <w:rsid w:val="00AB23B9"/>
    <w:pPr>
      <w:widowControl w:val="0"/>
      <w:autoSpaceDE w:val="0"/>
      <w:autoSpaceDN w:val="0"/>
      <w:adjustRightInd w:val="0"/>
    </w:pPr>
    <w:rPr>
      <w:rFonts w:ascii="Arial" w:hAnsi="Arial" w:cs="Arial"/>
      <w:b/>
      <w:bCs/>
      <w:sz w:val="22"/>
      <w:szCs w:val="22"/>
    </w:rPr>
  </w:style>
  <w:style w:type="paragraph" w:customStyle="1" w:styleId="af9">
    <w:name w:val="Знак Знак Знак Знак Знак Знак"/>
    <w:basedOn w:val="a"/>
    <w:autoRedefine/>
    <w:rsid w:val="00ED0382"/>
    <w:pPr>
      <w:tabs>
        <w:tab w:val="left" w:pos="2160"/>
      </w:tabs>
      <w:spacing w:before="120" w:line="240" w:lineRule="exact"/>
    </w:pPr>
    <w:rPr>
      <w:noProof/>
      <w:sz w:val="24"/>
      <w:szCs w:val="24"/>
      <w:lang w:val="en-US"/>
    </w:rPr>
  </w:style>
  <w:style w:type="numbering" w:customStyle="1" w:styleId="12">
    <w:name w:val="Нет списка1"/>
    <w:next w:val="a2"/>
    <w:uiPriority w:val="99"/>
    <w:semiHidden/>
    <w:unhideWhenUsed/>
    <w:rsid w:val="005821DE"/>
  </w:style>
  <w:style w:type="paragraph" w:styleId="afa">
    <w:name w:val="List Paragraph"/>
    <w:basedOn w:val="a"/>
    <w:uiPriority w:val="34"/>
    <w:qFormat/>
    <w:rsid w:val="005821DE"/>
    <w:pPr>
      <w:spacing w:after="200" w:line="276" w:lineRule="auto"/>
      <w:ind w:left="720"/>
      <w:contextualSpacing/>
      <w:jc w:val="left"/>
    </w:pPr>
    <w:rPr>
      <w:rFonts w:ascii="Calibri" w:eastAsia="Calibri" w:hAnsi="Calibri"/>
      <w:sz w:val="22"/>
      <w:szCs w:val="22"/>
      <w:lang w:eastAsia="en-US"/>
    </w:rPr>
  </w:style>
  <w:style w:type="paragraph" w:customStyle="1" w:styleId="afb">
    <w:name w:val="Название проектного документа"/>
    <w:basedOn w:val="a"/>
    <w:rsid w:val="005821DE"/>
    <w:pPr>
      <w:widowControl w:val="0"/>
      <w:ind w:left="1701"/>
      <w:jc w:val="center"/>
    </w:pPr>
    <w:rPr>
      <w:rFonts w:ascii="Arial" w:hAnsi="Arial" w:cs="Arial"/>
      <w:b/>
      <w:bCs/>
      <w:color w:val="000080"/>
      <w:sz w:val="32"/>
    </w:rPr>
  </w:style>
  <w:style w:type="character" w:styleId="afc">
    <w:name w:val="annotation reference"/>
    <w:uiPriority w:val="99"/>
    <w:unhideWhenUsed/>
    <w:rsid w:val="005821DE"/>
    <w:rPr>
      <w:sz w:val="16"/>
      <w:szCs w:val="16"/>
    </w:rPr>
  </w:style>
  <w:style w:type="paragraph" w:styleId="afd">
    <w:name w:val="footnote text"/>
    <w:basedOn w:val="a"/>
    <w:link w:val="afe"/>
    <w:uiPriority w:val="99"/>
    <w:unhideWhenUsed/>
    <w:rsid w:val="005821DE"/>
    <w:pPr>
      <w:jc w:val="left"/>
    </w:pPr>
    <w:rPr>
      <w:rFonts w:ascii="Calibri" w:eastAsia="Calibri" w:hAnsi="Calibri"/>
      <w:sz w:val="20"/>
      <w:lang w:eastAsia="en-US"/>
    </w:rPr>
  </w:style>
  <w:style w:type="character" w:customStyle="1" w:styleId="afe">
    <w:name w:val="Текст сноски Знак"/>
    <w:basedOn w:val="a0"/>
    <w:link w:val="afd"/>
    <w:uiPriority w:val="99"/>
    <w:rsid w:val="005821DE"/>
    <w:rPr>
      <w:rFonts w:ascii="Calibri" w:eastAsia="Calibri" w:hAnsi="Calibri"/>
      <w:lang w:eastAsia="en-US"/>
    </w:rPr>
  </w:style>
  <w:style w:type="character" w:styleId="aff">
    <w:name w:val="footnote reference"/>
    <w:uiPriority w:val="99"/>
    <w:unhideWhenUsed/>
    <w:rsid w:val="005821DE"/>
    <w:rPr>
      <w:vertAlign w:val="superscript"/>
    </w:rPr>
  </w:style>
  <w:style w:type="character" w:customStyle="1" w:styleId="aff0">
    <w:name w:val="Основной текст_"/>
    <w:link w:val="13"/>
    <w:rsid w:val="005821DE"/>
    <w:rPr>
      <w:sz w:val="26"/>
      <w:szCs w:val="26"/>
    </w:rPr>
  </w:style>
  <w:style w:type="paragraph" w:customStyle="1" w:styleId="13">
    <w:name w:val="Основной текст1"/>
    <w:basedOn w:val="a"/>
    <w:link w:val="aff0"/>
    <w:rsid w:val="005821DE"/>
    <w:pPr>
      <w:widowControl w:val="0"/>
      <w:spacing w:line="259" w:lineRule="auto"/>
      <w:ind w:firstLine="400"/>
      <w:jc w:val="left"/>
    </w:pPr>
    <w:rPr>
      <w:sz w:val="26"/>
      <w:szCs w:val="26"/>
    </w:rPr>
  </w:style>
  <w:style w:type="character" w:customStyle="1" w:styleId="aff1">
    <w:name w:val="Сноска_"/>
    <w:link w:val="aff2"/>
    <w:rsid w:val="005821DE"/>
    <w:rPr>
      <w:sz w:val="19"/>
      <w:szCs w:val="19"/>
    </w:rPr>
  </w:style>
  <w:style w:type="paragraph" w:customStyle="1" w:styleId="aff2">
    <w:name w:val="Сноска"/>
    <w:basedOn w:val="a"/>
    <w:link w:val="aff1"/>
    <w:rsid w:val="005821DE"/>
    <w:pPr>
      <w:widowControl w:val="0"/>
      <w:jc w:val="left"/>
    </w:pPr>
    <w:rPr>
      <w:sz w:val="19"/>
      <w:szCs w:val="19"/>
    </w:rPr>
  </w:style>
  <w:style w:type="table" w:customStyle="1" w:styleId="14">
    <w:name w:val="Сетка таблицы1"/>
    <w:basedOn w:val="a1"/>
    <w:next w:val="a7"/>
    <w:rsid w:val="0058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s://tikhvin.org/gsp/bor/" TargetMode="Externa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14838</Words>
  <Characters>84579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99219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Романчук Ирина Николаевна</cp:lastModifiedBy>
  <cp:revision>2</cp:revision>
  <cp:lastPrinted>2023-12-11T09:51:00Z</cp:lastPrinted>
  <dcterms:created xsi:type="dcterms:W3CDTF">2025-02-12T12:45:00Z</dcterms:created>
  <dcterms:modified xsi:type="dcterms:W3CDTF">2025-02-12T12:45:00Z</dcterms:modified>
</cp:coreProperties>
</file>