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достижении значений показателей результативности использования субсидии, предоставленной</w:t>
      </w:r>
    </w:p>
    <w:p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 Тихвинского района</w:t>
      </w:r>
    </w:p>
    <w:p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областного и федерального бюджета в соответствии с соглашением от "29" марта 2019 г. N 9С-2019 на реализацию мероприятия,</w:t>
      </w:r>
    </w:p>
    <w:p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«Поддержка субъектов малого предпринимательства, </w:t>
      </w:r>
    </w:p>
    <w:p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 менее одного года, на возмещение части затрат, связанных с организацией предпринимательской деятельности»</w:t>
      </w:r>
    </w:p>
    <w:p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"01" октября 2019 г.</w:t>
      </w:r>
    </w:p>
    <w:p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5799"/>
        <w:gridCol w:w="2268"/>
        <w:gridCol w:w="2552"/>
        <w:gridCol w:w="11"/>
        <w:gridCol w:w="3532"/>
      </w:tblGrid>
      <w:tr w:rsidR="00783E2D" w:rsidRPr="00783E2D" w:rsidTr="000D4B92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Показатель, установленный соглашением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результативности использования субсидии по средствам бюджета субъекта Российской Федерации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 показателя результативности использования субсидии </w:t>
            </w:r>
            <w:r w:rsidRPr="00783E2D">
              <w:rPr>
                <w:rFonts w:ascii="Times New Roman" w:eastAsia="Times New Roman" w:hAnsi="Times New Roman" w:cs="Times New Roman"/>
                <w:b/>
                <w:lang w:eastAsia="ru-RU"/>
              </w:rPr>
              <w:t>по средствам муниципального бюджета *</w:t>
            </w: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3E2D" w:rsidRPr="00783E2D" w:rsidTr="000D4B92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D" w:rsidRPr="00783E2D" w:rsidRDefault="00783E2D" w:rsidP="00783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2D" w:rsidRPr="00783E2D" w:rsidRDefault="00783E2D" w:rsidP="00783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E2D" w:rsidRPr="00783E2D" w:rsidTr="000D4B9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D" w:rsidRPr="00783E2D" w:rsidRDefault="00783E2D" w:rsidP="00783E2D">
            <w:pPr>
              <w:tabs>
                <w:tab w:val="left" w:pos="-567"/>
                <w:tab w:val="left" w:pos="2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83E2D">
              <w:rPr>
                <w:rFonts w:ascii="Times New Roman" w:eastAsia="Calibri" w:hAnsi="Times New Roman" w:cs="Times New Roman"/>
                <w:color w:val="000000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3E2D" w:rsidRPr="00783E2D" w:rsidTr="000D4B9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D" w:rsidRPr="00783E2D" w:rsidRDefault="00783E2D" w:rsidP="00783E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количество вновь созданных рабочих мест (включая вновь зарегистрированных индивидуальных предпринимателей), субъектами малого предпринимательства, получившими поддержку.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A31DE" w:rsidRDefault="005A31DE">
      <w:bookmarkStart w:id="0" w:name="_GoBack"/>
      <w:bookmarkEnd w:id="0"/>
    </w:p>
    <w:sectPr w:rsidR="005A31DE" w:rsidSect="00783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2D"/>
    <w:rsid w:val="001C42ED"/>
    <w:rsid w:val="00253E07"/>
    <w:rsid w:val="00440ED5"/>
    <w:rsid w:val="005A31DE"/>
    <w:rsid w:val="00783E2D"/>
    <w:rsid w:val="00AE4BAA"/>
    <w:rsid w:val="00B920DD"/>
    <w:rsid w:val="00D40B11"/>
    <w:rsid w:val="00FA04DB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A4648-F7BA-4ED7-995F-D858310A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1</cp:revision>
  <dcterms:created xsi:type="dcterms:W3CDTF">2019-12-20T11:19:00Z</dcterms:created>
  <dcterms:modified xsi:type="dcterms:W3CDTF">2019-12-20T11:20:00Z</dcterms:modified>
</cp:coreProperties>
</file>