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9757" w14:textId="3928127E" w:rsidR="0027632A" w:rsidRPr="006B7575" w:rsidRDefault="0027632A" w:rsidP="0027632A">
      <w:pPr>
        <w:spacing w:after="360"/>
        <w:ind w:left="5954"/>
        <w:jc w:val="left"/>
        <w:rPr>
          <w:color w:val="000000"/>
          <w:sz w:val="24"/>
          <w:szCs w:val="24"/>
        </w:rPr>
      </w:pPr>
      <w:bookmarkStart w:id="0" w:name="_Hlk100745378"/>
      <w:r w:rsidRPr="006B757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br/>
      </w:r>
      <w:r w:rsidRPr="006B7575">
        <w:rPr>
          <w:color w:val="000000"/>
          <w:sz w:val="24"/>
          <w:szCs w:val="24"/>
        </w:rPr>
        <w:t>к информационному сообщению</w:t>
      </w:r>
      <w:r w:rsidR="00C94791">
        <w:rPr>
          <w:color w:val="000000"/>
          <w:sz w:val="24"/>
          <w:szCs w:val="24"/>
        </w:rPr>
        <w:br/>
        <w:t>(форма)</w:t>
      </w:r>
    </w:p>
    <w:bookmarkEnd w:id="0"/>
    <w:p w14:paraId="2074DA6C" w14:textId="6DDEB680" w:rsidR="000C68B9" w:rsidRDefault="000C68B9" w:rsidP="0027632A">
      <w:pPr>
        <w:ind w:left="6237"/>
        <w:jc w:val="left"/>
        <w:rPr>
          <w:color w:val="000000"/>
          <w:sz w:val="22"/>
          <w:szCs w:val="22"/>
        </w:rPr>
      </w:pPr>
    </w:p>
    <w:p w14:paraId="25C67193" w14:textId="275A4439" w:rsidR="00F81E3A" w:rsidRPr="0027632A" w:rsidRDefault="00F81E3A" w:rsidP="000A6469">
      <w:pPr>
        <w:jc w:val="center"/>
        <w:rPr>
          <w:color w:val="000000"/>
          <w:sz w:val="24"/>
          <w:szCs w:val="24"/>
        </w:rPr>
      </w:pPr>
      <w:r w:rsidRPr="0027632A">
        <w:rPr>
          <w:color w:val="000000"/>
          <w:sz w:val="24"/>
          <w:szCs w:val="24"/>
        </w:rPr>
        <w:t>Перечень документов,</w:t>
      </w:r>
      <w:r w:rsidR="0042534B" w:rsidRPr="0027632A">
        <w:rPr>
          <w:color w:val="000000"/>
          <w:sz w:val="24"/>
          <w:szCs w:val="24"/>
        </w:rPr>
        <w:br/>
      </w:r>
      <w:r w:rsidRPr="0027632A">
        <w:rPr>
          <w:color w:val="000000"/>
          <w:sz w:val="24"/>
          <w:szCs w:val="24"/>
        </w:rPr>
        <w:t>подтверждающих принадлежность участников отбора</w:t>
      </w:r>
      <w:r w:rsidR="0042534B" w:rsidRPr="0027632A">
        <w:rPr>
          <w:color w:val="000000"/>
          <w:sz w:val="24"/>
          <w:szCs w:val="24"/>
        </w:rPr>
        <w:t xml:space="preserve"> </w:t>
      </w:r>
      <w:r w:rsidRPr="0027632A">
        <w:rPr>
          <w:color w:val="000000"/>
          <w:sz w:val="24"/>
          <w:szCs w:val="24"/>
        </w:rPr>
        <w:t>к приоритетным группам</w:t>
      </w:r>
    </w:p>
    <w:p w14:paraId="48FFDB22" w14:textId="77777777" w:rsidR="000C68B9" w:rsidRPr="00F81E3A" w:rsidRDefault="000C68B9" w:rsidP="000A6469">
      <w:pPr>
        <w:jc w:val="center"/>
        <w:rPr>
          <w:color w:val="000000"/>
          <w:sz w:val="22"/>
          <w:szCs w:val="22"/>
        </w:rPr>
      </w:pPr>
    </w:p>
    <w:tbl>
      <w:tblPr>
        <w:tblW w:w="9923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7"/>
        <w:gridCol w:w="2556"/>
        <w:gridCol w:w="6640"/>
      </w:tblGrid>
      <w:tr w:rsidR="00F81E3A" w:rsidRPr="0007722C" w14:paraId="73886742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A86932D" w14:textId="0D8E1F0D" w:rsidR="00F81E3A" w:rsidRPr="0007722C" w:rsidRDefault="000A35D4" w:rsidP="00563266">
            <w:pPr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№ </w:t>
            </w:r>
            <w:r w:rsidR="00F81E3A" w:rsidRPr="0007722C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7C8E76F" w14:textId="77777777" w:rsidR="00F81E3A" w:rsidRPr="0007722C" w:rsidRDefault="00F81E3A" w:rsidP="00563266">
            <w:pPr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Наименование категории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4EAA3A38" w14:textId="1BA0A260" w:rsidR="00F81E3A" w:rsidRPr="0007722C" w:rsidRDefault="00F81E3A" w:rsidP="0042534B">
            <w:pPr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Виды документов,</w:t>
            </w:r>
            <w:r w:rsidR="0042534B" w:rsidRPr="0007722C">
              <w:rPr>
                <w:color w:val="000000"/>
                <w:sz w:val="24"/>
                <w:szCs w:val="24"/>
              </w:rPr>
              <w:br/>
            </w:r>
            <w:r w:rsidRPr="0007722C">
              <w:rPr>
                <w:color w:val="000000"/>
                <w:sz w:val="24"/>
                <w:szCs w:val="24"/>
              </w:rPr>
              <w:t>подтверждающих статусы</w:t>
            </w:r>
            <w:r w:rsidR="0042534B" w:rsidRPr="0007722C">
              <w:rPr>
                <w:color w:val="000000"/>
                <w:sz w:val="24"/>
                <w:szCs w:val="24"/>
              </w:rPr>
              <w:t xml:space="preserve"> </w:t>
            </w:r>
            <w:r w:rsidRPr="0007722C">
              <w:rPr>
                <w:color w:val="000000"/>
                <w:sz w:val="24"/>
                <w:szCs w:val="24"/>
              </w:rPr>
              <w:t xml:space="preserve">участников отбора </w:t>
            </w:r>
          </w:p>
        </w:tc>
      </w:tr>
      <w:tr w:rsidR="00F81E3A" w:rsidRPr="0007722C" w14:paraId="7E03D41A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2EE44EA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9D69B41" w14:textId="7777777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Члены многодетных семей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A837DBA" w14:textId="672CB535" w:rsidR="0007722C" w:rsidRDefault="00F81E3A" w:rsidP="00A53316">
            <w:pPr>
              <w:numPr>
                <w:ilvl w:val="0"/>
                <w:numId w:val="6"/>
              </w:numPr>
              <w:spacing w:after="120"/>
              <w:ind w:left="444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Удостоверение многодетной семьи Ленинградской области; дополнительно для совершеннолетних детей в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возрасте до</w:t>
            </w:r>
            <w:r w:rsidR="0007722C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23</w:t>
            </w:r>
            <w:r w:rsidR="0007722C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лет, обучающихся в образовательных организациях по</w:t>
            </w:r>
            <w:r w:rsidR="0007722C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очной форме обучения,</w:t>
            </w:r>
          </w:p>
          <w:p w14:paraId="4AC98CFE" w14:textId="54BF6966" w:rsidR="0007722C" w:rsidRDefault="00F81E3A" w:rsidP="00A53316">
            <w:pPr>
              <w:numPr>
                <w:ilvl w:val="0"/>
                <w:numId w:val="6"/>
              </w:numPr>
              <w:spacing w:after="120"/>
              <w:ind w:left="444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справка образовательного учреждения об очной форме обучения </w:t>
            </w:r>
            <w:r w:rsidR="0042534B" w:rsidRPr="0007722C">
              <w:rPr>
                <w:color w:val="000000"/>
                <w:sz w:val="24"/>
                <w:szCs w:val="24"/>
              </w:rPr>
              <w:t>ребёнка</w:t>
            </w:r>
            <w:r w:rsidRPr="0007722C">
              <w:rPr>
                <w:color w:val="000000"/>
                <w:sz w:val="24"/>
                <w:szCs w:val="24"/>
              </w:rPr>
              <w:t xml:space="preserve"> и договор (контракт) на обучение</w:t>
            </w:r>
            <w:r w:rsidR="0007722C">
              <w:rPr>
                <w:color w:val="000000"/>
                <w:sz w:val="24"/>
                <w:szCs w:val="24"/>
              </w:rPr>
              <w:t>,</w:t>
            </w:r>
            <w:r w:rsidRPr="0007722C">
              <w:rPr>
                <w:color w:val="000000"/>
                <w:sz w:val="24"/>
                <w:szCs w:val="24"/>
              </w:rPr>
              <w:t xml:space="preserve"> а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также свидетельства о рождении детей в возрасте до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18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лет;</w:t>
            </w:r>
          </w:p>
          <w:p w14:paraId="26509F81" w14:textId="3132C956" w:rsidR="00F81E3A" w:rsidRPr="0007722C" w:rsidRDefault="00F81E3A" w:rsidP="00A53316">
            <w:pPr>
              <w:numPr>
                <w:ilvl w:val="0"/>
                <w:numId w:val="6"/>
              </w:numPr>
              <w:spacing w:after="120"/>
              <w:ind w:left="444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документы, подтверждающие усыновление (удочерение), установление опеки (копии) </w:t>
            </w:r>
          </w:p>
        </w:tc>
      </w:tr>
      <w:tr w:rsidR="00F81E3A" w:rsidRPr="0007722C" w14:paraId="3C6909A9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3ECEB25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305D477" w14:textId="7777777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Члены семьи, воспитывающие детей-инвалидов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70D8226" w14:textId="77777777" w:rsidR="00A53316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Справка о составе семьи и документы, подтверждающие воспитание в семье </w:t>
            </w:r>
            <w:r w:rsidR="0007722C" w:rsidRPr="0007722C">
              <w:rPr>
                <w:color w:val="000000"/>
                <w:sz w:val="24"/>
                <w:szCs w:val="24"/>
              </w:rPr>
              <w:t>ребёнка</w:t>
            </w:r>
            <w:r w:rsidRPr="0007722C">
              <w:rPr>
                <w:color w:val="000000"/>
                <w:sz w:val="24"/>
                <w:szCs w:val="24"/>
              </w:rPr>
              <w:t>-инвалида (свидетельство(а) о</w:t>
            </w:r>
            <w:r w:rsidR="0007722C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рождении детей в возрасте до 18 лет;</w:t>
            </w:r>
          </w:p>
          <w:p w14:paraId="6CB40662" w14:textId="3B09EBC6" w:rsidR="00A53316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справка(и), подтверждающая(</w:t>
            </w:r>
            <w:proofErr w:type="spellStart"/>
            <w:r w:rsidRPr="0007722C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07722C">
              <w:rPr>
                <w:color w:val="000000"/>
                <w:sz w:val="24"/>
                <w:szCs w:val="24"/>
              </w:rPr>
              <w:t>) факт установления инвалидности, с</w:t>
            </w:r>
            <w:r w:rsidR="0007722C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указанием группы инвалидности, по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 xml:space="preserve">форме, </w:t>
            </w:r>
            <w:r w:rsidR="0007722C" w:rsidRPr="0007722C">
              <w:rPr>
                <w:color w:val="000000"/>
                <w:sz w:val="24"/>
                <w:szCs w:val="24"/>
              </w:rPr>
              <w:t>утверждённой</w:t>
            </w:r>
            <w:r w:rsidRPr="0007722C">
              <w:rPr>
                <w:color w:val="000000"/>
                <w:sz w:val="24"/>
                <w:szCs w:val="24"/>
              </w:rPr>
              <w:t xml:space="preserve"> приказом Минздравсоцразвития России от 24.11.2010 года </w:t>
            </w:r>
            <w:r w:rsidR="000A35D4" w:rsidRPr="0007722C">
              <w:rPr>
                <w:color w:val="000000"/>
                <w:sz w:val="24"/>
                <w:szCs w:val="24"/>
              </w:rPr>
              <w:t>№ </w:t>
            </w:r>
            <w:r w:rsidRPr="0007722C">
              <w:rPr>
                <w:color w:val="000000"/>
                <w:sz w:val="24"/>
                <w:szCs w:val="24"/>
              </w:rPr>
              <w:t>1031н (с последующими изменениями);</w:t>
            </w:r>
          </w:p>
          <w:p w14:paraId="71B4B3F7" w14:textId="00237E61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документы, подтверждающие усыновление (удочерение), установление опеки (копии)</w:t>
            </w:r>
          </w:p>
        </w:tc>
      </w:tr>
      <w:tr w:rsidR="00F81E3A" w:rsidRPr="0007722C" w14:paraId="4A8BD598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24A466D9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20A4D20" w14:textId="7777777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Инвалиды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8C6B7F5" w14:textId="4DEEC0A4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Справка, подтверждающая факт установления инвалидности, с указанием группы инвалидности, по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 xml:space="preserve">форме, </w:t>
            </w:r>
            <w:r w:rsidR="0007722C" w:rsidRPr="0007722C">
              <w:rPr>
                <w:color w:val="000000"/>
                <w:sz w:val="24"/>
                <w:szCs w:val="24"/>
              </w:rPr>
              <w:t>утверждённой</w:t>
            </w:r>
            <w:r w:rsidRPr="0007722C">
              <w:rPr>
                <w:color w:val="000000"/>
                <w:sz w:val="24"/>
                <w:szCs w:val="24"/>
              </w:rPr>
              <w:t xml:space="preserve"> приказом Минздравсоцразвития России от 24.11.2010 года </w:t>
            </w:r>
            <w:r w:rsidR="000A35D4" w:rsidRPr="0007722C">
              <w:rPr>
                <w:color w:val="000000"/>
                <w:sz w:val="24"/>
                <w:szCs w:val="24"/>
              </w:rPr>
              <w:t>№ </w:t>
            </w:r>
            <w:r w:rsidRPr="0007722C">
              <w:rPr>
                <w:color w:val="000000"/>
                <w:sz w:val="24"/>
                <w:szCs w:val="24"/>
              </w:rPr>
              <w:t xml:space="preserve">1031н (с последующими изменениями) (копия) </w:t>
            </w:r>
          </w:p>
        </w:tc>
      </w:tr>
      <w:tr w:rsidR="00F81E3A" w:rsidRPr="0007722C" w14:paraId="4B999D79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18E0CC5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18CD8A0" w14:textId="7777777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Пенсионеры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D8FAAD6" w14:textId="2F9365E5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Пенсионное удостоверение или справка, подтверждающая статус пенсионера (копии)</w:t>
            </w:r>
          </w:p>
        </w:tc>
      </w:tr>
      <w:tr w:rsidR="00F81E3A" w:rsidRPr="0007722C" w14:paraId="3881C2EF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F3AFA9B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4ACE95E" w14:textId="7777777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Военнослужащие, уволенные в запас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1AD1816" w14:textId="2DF7EDE7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Военный билет с отметками об увольнении с военной службы и зачислении в запас (с указанной причиной увольнения), о </w:t>
            </w:r>
            <w:r w:rsidR="0007722C" w:rsidRPr="0007722C">
              <w:rPr>
                <w:color w:val="000000"/>
                <w:sz w:val="24"/>
                <w:szCs w:val="24"/>
              </w:rPr>
              <w:t>приёме</w:t>
            </w:r>
            <w:r w:rsidRPr="0007722C">
              <w:rPr>
                <w:color w:val="000000"/>
                <w:sz w:val="24"/>
                <w:szCs w:val="24"/>
              </w:rPr>
              <w:t xml:space="preserve"> на воинский </w:t>
            </w:r>
            <w:r w:rsidR="0007722C" w:rsidRPr="0007722C">
              <w:rPr>
                <w:color w:val="000000"/>
                <w:sz w:val="24"/>
                <w:szCs w:val="24"/>
              </w:rPr>
              <w:t>учёт</w:t>
            </w:r>
            <w:r w:rsidRPr="0007722C">
              <w:rPr>
                <w:color w:val="000000"/>
                <w:sz w:val="24"/>
                <w:szCs w:val="24"/>
              </w:rPr>
              <w:t xml:space="preserve"> (в отдел военного комиссариата по месту жительства в г.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>Тихвин Ленинградской области) (копия)</w:t>
            </w:r>
          </w:p>
        </w:tc>
      </w:tr>
      <w:tr w:rsidR="00F81E3A" w:rsidRPr="0007722C" w14:paraId="60DCEBC8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520147A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ABE7B5E" w14:textId="7777777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Студенты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42D171F" w14:textId="4428740D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Справка, подтверждающая обучение в образовательном обучении; договор (контракт) на обучение (копии) </w:t>
            </w:r>
          </w:p>
        </w:tc>
      </w:tr>
      <w:tr w:rsidR="00F81E3A" w:rsidRPr="0007722C" w14:paraId="4FEEA4FF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64E4A99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4909B7C" w14:textId="538E72A7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Работники, находящиеся под угрозой массового увольнения</w:t>
            </w:r>
            <w:r w:rsidR="00C94791">
              <w:rPr>
                <w:rStyle w:val="af1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CE95F01" w14:textId="7A78025F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Справка от работодателя, подтверждающая проведение мероприятий по существенному сокращению численности или штата работников (введение режима неполного </w:t>
            </w:r>
            <w:r w:rsidRPr="0007722C">
              <w:rPr>
                <w:color w:val="000000"/>
                <w:sz w:val="24"/>
                <w:szCs w:val="24"/>
              </w:rPr>
              <w:lastRenderedPageBreak/>
              <w:t>рабочего времени вследствие изменений организационных или технологических условий труда, временная приостановка работ и др.), принятие решения о</w:t>
            </w:r>
            <w:r w:rsidR="00A53316">
              <w:rPr>
                <w:color w:val="000000"/>
                <w:sz w:val="24"/>
                <w:szCs w:val="24"/>
              </w:rPr>
              <w:t> </w:t>
            </w:r>
            <w:r w:rsidRPr="0007722C">
              <w:rPr>
                <w:color w:val="000000"/>
                <w:sz w:val="24"/>
                <w:szCs w:val="24"/>
              </w:rPr>
              <w:t xml:space="preserve">ликвидации (прекращении деятельности) работодателя (заверенная работодателем копия), или копия письма работодателя в органы службы занятости о предстоящем массовом увольнении работников, заверенная органами службы занятости(копии) </w:t>
            </w:r>
          </w:p>
        </w:tc>
      </w:tr>
      <w:tr w:rsidR="00F81E3A" w:rsidRPr="0007722C" w14:paraId="004729B1" w14:textId="77777777" w:rsidTr="0007722C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13C9964" w14:textId="77777777" w:rsidR="00F81E3A" w:rsidRPr="0007722C" w:rsidRDefault="00F81E3A" w:rsidP="00A53316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CD54122" w14:textId="72F246AE" w:rsidR="00F81E3A" w:rsidRPr="0007722C" w:rsidRDefault="00F81E3A" w:rsidP="00A53316">
            <w:pPr>
              <w:spacing w:after="12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Члены молодых семей, имеющие одного и более детей</w:t>
            </w:r>
            <w:r w:rsidR="00A03EC0">
              <w:rPr>
                <w:rStyle w:val="af1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1FCE05C" w14:textId="77777777" w:rsidR="00A53316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>Справка о составе семьи; паспорта каждого из супругов;</w:t>
            </w:r>
          </w:p>
          <w:p w14:paraId="1C688A68" w14:textId="77777777" w:rsidR="00A53316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свидетельство(а) о рождении </w:t>
            </w:r>
            <w:r w:rsidR="0007722C" w:rsidRPr="0007722C">
              <w:rPr>
                <w:color w:val="000000"/>
                <w:sz w:val="24"/>
                <w:szCs w:val="24"/>
              </w:rPr>
              <w:t>ребёнка</w:t>
            </w:r>
            <w:r w:rsidRPr="0007722C">
              <w:rPr>
                <w:color w:val="000000"/>
                <w:sz w:val="24"/>
                <w:szCs w:val="24"/>
              </w:rPr>
              <w:t xml:space="preserve"> (детей) в возрасте до 18 лет,</w:t>
            </w:r>
          </w:p>
          <w:p w14:paraId="6D4B63F9" w14:textId="71927525" w:rsidR="00F81E3A" w:rsidRPr="0007722C" w:rsidRDefault="00F81E3A" w:rsidP="00A53316">
            <w:pPr>
              <w:numPr>
                <w:ilvl w:val="0"/>
                <w:numId w:val="7"/>
              </w:numPr>
              <w:spacing w:after="120"/>
              <w:ind w:left="451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7722C">
              <w:rPr>
                <w:color w:val="000000"/>
                <w:sz w:val="24"/>
                <w:szCs w:val="24"/>
              </w:rPr>
              <w:t xml:space="preserve">документы, подтверждающие усыновление (удочерение), установление опеки (копии) </w:t>
            </w:r>
          </w:p>
        </w:tc>
      </w:tr>
    </w:tbl>
    <w:p w14:paraId="1BE8CF2C" w14:textId="77777777" w:rsidR="00F81E3A" w:rsidRPr="0007722C" w:rsidRDefault="00F81E3A" w:rsidP="00192F6A">
      <w:pPr>
        <w:jc w:val="right"/>
        <w:rPr>
          <w:color w:val="000000"/>
          <w:sz w:val="24"/>
          <w:szCs w:val="24"/>
        </w:rPr>
      </w:pPr>
    </w:p>
    <w:sectPr w:rsidR="00F81E3A" w:rsidRPr="0007722C" w:rsidSect="00940194">
      <w:headerReference w:type="default" r:id="rId8"/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51D2" w14:textId="77777777" w:rsidR="00425AF2" w:rsidRDefault="00425AF2" w:rsidP="006B7575">
      <w:r>
        <w:separator/>
      </w:r>
    </w:p>
  </w:endnote>
  <w:endnote w:type="continuationSeparator" w:id="0">
    <w:p w14:paraId="29E9057F" w14:textId="77777777" w:rsidR="00425AF2" w:rsidRDefault="00425AF2" w:rsidP="006B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A9B3" w14:textId="77777777" w:rsidR="00425AF2" w:rsidRDefault="00425AF2" w:rsidP="006B7575">
      <w:r>
        <w:separator/>
      </w:r>
    </w:p>
  </w:footnote>
  <w:footnote w:type="continuationSeparator" w:id="0">
    <w:p w14:paraId="6614CE20" w14:textId="77777777" w:rsidR="00425AF2" w:rsidRDefault="00425AF2" w:rsidP="006B7575">
      <w:r>
        <w:continuationSeparator/>
      </w:r>
    </w:p>
  </w:footnote>
  <w:footnote w:id="1">
    <w:p w14:paraId="3AE2E346" w14:textId="651C1156" w:rsidR="00C94791" w:rsidRPr="004D37D5" w:rsidRDefault="00C94791" w:rsidP="00C94791">
      <w:pPr>
        <w:spacing w:after="120"/>
        <w:ind w:firstLine="284"/>
        <w:rPr>
          <w:color w:val="000000"/>
          <w:sz w:val="22"/>
          <w:szCs w:val="22"/>
        </w:rPr>
      </w:pPr>
      <w:r w:rsidRPr="004D37D5">
        <w:rPr>
          <w:rStyle w:val="af1"/>
          <w:sz w:val="22"/>
          <w:szCs w:val="22"/>
        </w:rPr>
        <w:footnoteRef/>
      </w:r>
      <w:r w:rsidRPr="004D37D5">
        <w:rPr>
          <w:sz w:val="22"/>
          <w:szCs w:val="22"/>
        </w:rPr>
        <w:t xml:space="preserve"> </w:t>
      </w:r>
      <w:r w:rsidRPr="004D37D5">
        <w:rPr>
          <w:color w:val="000000"/>
          <w:sz w:val="22"/>
          <w:szCs w:val="22"/>
        </w:rPr>
        <w:t xml:space="preserve">В соответствии с п. 1 </w:t>
      </w:r>
      <w:hyperlink r:id="rId1" w:history="1">
        <w:r w:rsidRPr="004D37D5">
          <w:rPr>
            <w:rStyle w:val="ad"/>
            <w:sz w:val="22"/>
            <w:szCs w:val="22"/>
          </w:rPr>
          <w:t>Постановления Правительства Российской Федерации от 05.02.1993 № 99 «Об организации работы по содействию занятости в условиях массового высвобождения»</w:t>
        </w:r>
      </w:hyperlink>
      <w:r w:rsidRPr="004D37D5">
        <w:rPr>
          <w:color w:val="000000"/>
          <w:sz w:val="22"/>
          <w:szCs w:val="22"/>
        </w:rPr>
        <w:t xml:space="preserve"> (с</w:t>
      </w:r>
      <w:r w:rsidR="004D37D5">
        <w:rPr>
          <w:color w:val="000000"/>
          <w:sz w:val="22"/>
          <w:szCs w:val="22"/>
        </w:rPr>
        <w:t> </w:t>
      </w:r>
      <w:r w:rsidRPr="004D37D5">
        <w:rPr>
          <w:color w:val="000000"/>
          <w:sz w:val="22"/>
          <w:szCs w:val="22"/>
        </w:rPr>
        <w:t>последующими изменениями), массовым считается высвобождение работников при следующих обстоятельствах:</w:t>
      </w:r>
    </w:p>
    <w:p w14:paraId="2D35CF65" w14:textId="77777777" w:rsidR="00C94791" w:rsidRPr="004D37D5" w:rsidRDefault="00C94791" w:rsidP="00C94791">
      <w:pPr>
        <w:numPr>
          <w:ilvl w:val="0"/>
          <w:numId w:val="8"/>
        </w:numPr>
        <w:ind w:left="1134" w:hanging="357"/>
        <w:rPr>
          <w:color w:val="000000"/>
          <w:sz w:val="22"/>
          <w:szCs w:val="22"/>
        </w:rPr>
      </w:pPr>
      <w:r w:rsidRPr="004D37D5">
        <w:rPr>
          <w:color w:val="000000"/>
          <w:sz w:val="22"/>
          <w:szCs w:val="22"/>
        </w:rPr>
        <w:t>ликвидация предприятия любой организационно-правовой формы с численностью работающих 15 и более человек;</w:t>
      </w:r>
    </w:p>
    <w:p w14:paraId="04621CCD" w14:textId="77777777" w:rsidR="00C94791" w:rsidRPr="004D37D5" w:rsidRDefault="00C94791" w:rsidP="00C94791">
      <w:pPr>
        <w:numPr>
          <w:ilvl w:val="0"/>
          <w:numId w:val="8"/>
        </w:numPr>
        <w:ind w:left="1134" w:hanging="357"/>
        <w:rPr>
          <w:color w:val="000000"/>
          <w:sz w:val="22"/>
          <w:szCs w:val="22"/>
        </w:rPr>
      </w:pPr>
      <w:r w:rsidRPr="004D37D5">
        <w:rPr>
          <w:color w:val="000000"/>
          <w:sz w:val="22"/>
          <w:szCs w:val="22"/>
        </w:rPr>
        <w:t>сокращение численности или штата работников предприятия в количестве: 50 и более человек в течение 30 календарных дней, или 200 и более человек в течение 60 календарных дней, или 500 и более человек в течение 90 календарных дней;</w:t>
      </w:r>
    </w:p>
    <w:p w14:paraId="42F7A669" w14:textId="14B9C381" w:rsidR="00C94791" w:rsidRPr="004D37D5" w:rsidRDefault="00C94791" w:rsidP="00C94791">
      <w:pPr>
        <w:numPr>
          <w:ilvl w:val="0"/>
          <w:numId w:val="8"/>
        </w:numPr>
        <w:spacing w:after="120"/>
        <w:ind w:left="1134"/>
        <w:rPr>
          <w:color w:val="000000"/>
          <w:sz w:val="22"/>
          <w:szCs w:val="22"/>
        </w:rPr>
      </w:pPr>
      <w:r w:rsidRPr="004D37D5">
        <w:rPr>
          <w:color w:val="000000"/>
          <w:sz w:val="22"/>
          <w:szCs w:val="22"/>
        </w:rPr>
        <w:t>увольнение работников в количестве 1% общего числа работающих в связи с ликвидацией предприятий либо сокращением численности или штата в течение 30</w:t>
      </w:r>
      <w:r w:rsidR="004D37D5">
        <w:rPr>
          <w:color w:val="000000"/>
          <w:sz w:val="22"/>
          <w:szCs w:val="22"/>
        </w:rPr>
        <w:t> </w:t>
      </w:r>
      <w:r w:rsidRPr="004D37D5">
        <w:rPr>
          <w:color w:val="000000"/>
          <w:sz w:val="22"/>
          <w:szCs w:val="22"/>
        </w:rPr>
        <w:t>календарных дней в регионах с общей численностью занятых менее 5 тыс. человек.</w:t>
      </w:r>
    </w:p>
    <w:p w14:paraId="478FED57" w14:textId="31B7DDFE" w:rsidR="00C94791" w:rsidRPr="004D37D5" w:rsidRDefault="00C94791">
      <w:pPr>
        <w:pStyle w:val="af"/>
        <w:rPr>
          <w:sz w:val="22"/>
          <w:szCs w:val="22"/>
        </w:rPr>
      </w:pPr>
    </w:p>
  </w:footnote>
  <w:footnote w:id="2">
    <w:p w14:paraId="4F7F20D8" w14:textId="70DC1423" w:rsidR="00A03EC0" w:rsidRPr="004D37D5" w:rsidRDefault="00A03EC0">
      <w:pPr>
        <w:pStyle w:val="af"/>
        <w:rPr>
          <w:sz w:val="22"/>
          <w:szCs w:val="22"/>
        </w:rPr>
      </w:pPr>
      <w:r w:rsidRPr="004D37D5">
        <w:rPr>
          <w:rStyle w:val="af1"/>
          <w:sz w:val="22"/>
          <w:szCs w:val="22"/>
        </w:rPr>
        <w:footnoteRef/>
      </w:r>
      <w:r w:rsidRPr="004D37D5">
        <w:rPr>
          <w:sz w:val="22"/>
          <w:szCs w:val="22"/>
        </w:rPr>
        <w:t xml:space="preserve"> </w:t>
      </w:r>
      <w:r w:rsidRPr="004D37D5">
        <w:rPr>
          <w:color w:val="000000"/>
          <w:sz w:val="22"/>
          <w:szCs w:val="22"/>
        </w:rPr>
        <w:t>В молодой семье возраст каждого из супругов не превышает 35 лет.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111" w14:textId="77777777" w:rsidR="006B7575" w:rsidRDefault="006B757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42E4">
      <w:rPr>
        <w:noProof/>
      </w:rPr>
      <w:t>7</w:t>
    </w:r>
    <w:r>
      <w:fldChar w:fldCharType="end"/>
    </w:r>
  </w:p>
  <w:p w14:paraId="60B43209" w14:textId="77777777" w:rsidR="006B7575" w:rsidRDefault="006B75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E2E"/>
    <w:multiLevelType w:val="hybridMultilevel"/>
    <w:tmpl w:val="67CEB99C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DA76C8"/>
    <w:multiLevelType w:val="hybridMultilevel"/>
    <w:tmpl w:val="2F1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3B8"/>
    <w:multiLevelType w:val="hybridMultilevel"/>
    <w:tmpl w:val="65B0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71BE"/>
    <w:multiLevelType w:val="hybridMultilevel"/>
    <w:tmpl w:val="99BC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3F94"/>
    <w:multiLevelType w:val="hybridMultilevel"/>
    <w:tmpl w:val="9376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0697"/>
    <w:multiLevelType w:val="hybridMultilevel"/>
    <w:tmpl w:val="42FC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C027F"/>
    <w:multiLevelType w:val="hybridMultilevel"/>
    <w:tmpl w:val="DDE8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3B16"/>
    <w:multiLevelType w:val="hybridMultilevel"/>
    <w:tmpl w:val="FA6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3276">
    <w:abstractNumId w:val="5"/>
  </w:num>
  <w:num w:numId="2" w16cid:durableId="1374503984">
    <w:abstractNumId w:val="1"/>
  </w:num>
  <w:num w:numId="3" w16cid:durableId="1905598317">
    <w:abstractNumId w:val="4"/>
  </w:num>
  <w:num w:numId="4" w16cid:durableId="584726634">
    <w:abstractNumId w:val="7"/>
  </w:num>
  <w:num w:numId="5" w16cid:durableId="1133060644">
    <w:abstractNumId w:val="6"/>
  </w:num>
  <w:num w:numId="6" w16cid:durableId="472454286">
    <w:abstractNumId w:val="3"/>
  </w:num>
  <w:num w:numId="7" w16cid:durableId="2038264870">
    <w:abstractNumId w:val="2"/>
  </w:num>
  <w:num w:numId="8" w16cid:durableId="47811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722C"/>
    <w:rsid w:val="000A35D4"/>
    <w:rsid w:val="000B1E67"/>
    <w:rsid w:val="000C6609"/>
    <w:rsid w:val="000C68B9"/>
    <w:rsid w:val="000F1A02"/>
    <w:rsid w:val="00137667"/>
    <w:rsid w:val="00142022"/>
    <w:rsid w:val="00142650"/>
    <w:rsid w:val="001464B2"/>
    <w:rsid w:val="001A2440"/>
    <w:rsid w:val="001B4F8D"/>
    <w:rsid w:val="001C42E4"/>
    <w:rsid w:val="001F265D"/>
    <w:rsid w:val="0027632A"/>
    <w:rsid w:val="00277B03"/>
    <w:rsid w:val="00285D0C"/>
    <w:rsid w:val="002A2B11"/>
    <w:rsid w:val="002F22EB"/>
    <w:rsid w:val="002F7DF9"/>
    <w:rsid w:val="00326996"/>
    <w:rsid w:val="003354F3"/>
    <w:rsid w:val="00416CE4"/>
    <w:rsid w:val="0042534B"/>
    <w:rsid w:val="00425AF2"/>
    <w:rsid w:val="0043001D"/>
    <w:rsid w:val="004328A7"/>
    <w:rsid w:val="004648CD"/>
    <w:rsid w:val="00483E4B"/>
    <w:rsid w:val="00486DAE"/>
    <w:rsid w:val="004914DD"/>
    <w:rsid w:val="004D37D5"/>
    <w:rsid w:val="005021D6"/>
    <w:rsid w:val="00511A2B"/>
    <w:rsid w:val="00554BEC"/>
    <w:rsid w:val="00595F6F"/>
    <w:rsid w:val="005A18F3"/>
    <w:rsid w:val="005C0140"/>
    <w:rsid w:val="006415B0"/>
    <w:rsid w:val="006463D8"/>
    <w:rsid w:val="006734C7"/>
    <w:rsid w:val="006B7575"/>
    <w:rsid w:val="00711921"/>
    <w:rsid w:val="00796BD1"/>
    <w:rsid w:val="007B0BF6"/>
    <w:rsid w:val="007E16F5"/>
    <w:rsid w:val="00824E47"/>
    <w:rsid w:val="008921A0"/>
    <w:rsid w:val="008A3858"/>
    <w:rsid w:val="008A5AD1"/>
    <w:rsid w:val="008B1EDA"/>
    <w:rsid w:val="00940194"/>
    <w:rsid w:val="009840BA"/>
    <w:rsid w:val="009A3D64"/>
    <w:rsid w:val="00A03876"/>
    <w:rsid w:val="00A03EC0"/>
    <w:rsid w:val="00A13C7B"/>
    <w:rsid w:val="00A53316"/>
    <w:rsid w:val="00AE1A2A"/>
    <w:rsid w:val="00B27995"/>
    <w:rsid w:val="00B52D22"/>
    <w:rsid w:val="00B83D8D"/>
    <w:rsid w:val="00B95FEE"/>
    <w:rsid w:val="00BA3A3A"/>
    <w:rsid w:val="00BF2B0B"/>
    <w:rsid w:val="00C51815"/>
    <w:rsid w:val="00C91998"/>
    <w:rsid w:val="00C94791"/>
    <w:rsid w:val="00D368DC"/>
    <w:rsid w:val="00D70F54"/>
    <w:rsid w:val="00D97342"/>
    <w:rsid w:val="00DA6FE7"/>
    <w:rsid w:val="00E674EC"/>
    <w:rsid w:val="00E76C71"/>
    <w:rsid w:val="00F4320C"/>
    <w:rsid w:val="00F71B7A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D9B9A"/>
  <w15:chartTrackingRefBased/>
  <w15:docId w15:val="{29A139FC-1E33-4603-9B6A-AE0C8A9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81E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81E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B75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575"/>
    <w:rPr>
      <w:sz w:val="28"/>
    </w:rPr>
  </w:style>
  <w:style w:type="paragraph" w:styleId="ab">
    <w:name w:val="footer"/>
    <w:basedOn w:val="a"/>
    <w:link w:val="ac"/>
    <w:rsid w:val="006B75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575"/>
    <w:rPr>
      <w:sz w:val="28"/>
    </w:rPr>
  </w:style>
  <w:style w:type="character" w:styleId="ad">
    <w:name w:val="Hyperlink"/>
    <w:basedOn w:val="a0"/>
    <w:rsid w:val="0094019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94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C94791"/>
    <w:rPr>
      <w:sz w:val="20"/>
    </w:rPr>
  </w:style>
  <w:style w:type="character" w:customStyle="1" w:styleId="af0">
    <w:name w:val="Текст сноски Знак"/>
    <w:basedOn w:val="a0"/>
    <w:link w:val="af"/>
    <w:rsid w:val="00C94791"/>
  </w:style>
  <w:style w:type="character" w:styleId="af1">
    <w:name w:val="footnote reference"/>
    <w:basedOn w:val="a0"/>
    <w:rsid w:val="00C94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9003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28E4-821F-41FD-BE1F-4610DE60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2407</Characters>
  <Application>Microsoft Office Word</Application>
  <DocSecurity>0</DocSecurity>
  <Lines>66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2022-04-12T12:40:00Z</cp:lastPrinted>
  <dcterms:created xsi:type="dcterms:W3CDTF">2022-04-13T11:32:00Z</dcterms:created>
  <dcterms:modified xsi:type="dcterms:W3CDTF">2022-04-13T11:34:00Z</dcterms:modified>
</cp:coreProperties>
</file>