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73" w:rsidRDefault="00351973" w:rsidP="0035197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351973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Свободные помещения </w:t>
      </w:r>
      <w:r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для сдачи в аренду</w:t>
      </w:r>
    </w:p>
    <w:p w:rsidR="005922CC" w:rsidRPr="00351973" w:rsidRDefault="00351973" w:rsidP="0035197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351973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из перечня муниципального имущества, свободного от прав третьих лиц, за исключением имущественных прав субъектов малого и среднего предпринимательства»</w:t>
      </w:r>
    </w:p>
    <w:p w:rsidR="005922CC" w:rsidRPr="008E23E0" w:rsidRDefault="00351973" w:rsidP="008E23E0">
      <w:pPr>
        <w:pStyle w:val="a7"/>
        <w:numPr>
          <w:ilvl w:val="0"/>
          <w:numId w:val="9"/>
        </w:num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</w:pPr>
      <w:r w:rsidRPr="008E23E0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>Тихвинский район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746"/>
        <w:gridCol w:w="1255"/>
        <w:gridCol w:w="4777"/>
      </w:tblGrid>
      <w:tr w:rsidR="005922CC" w:rsidRPr="005922CC" w:rsidTr="005922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t>№ </w:t>
            </w: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t>Наименование </w:t>
            </w: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br/>
              <w:t>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t>Площадь </w:t>
            </w: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br/>
              <w:t>объекта, </w:t>
            </w: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br/>
              <w:t>м</w:t>
            </w: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t>Адрес местонахождения объекта</w:t>
            </w:r>
          </w:p>
        </w:tc>
      </w:tr>
      <w:tr w:rsidR="005922CC" w:rsidRPr="005922CC" w:rsidTr="005922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2CC" w:rsidRPr="005922CC" w:rsidRDefault="005922CC" w:rsidP="00351973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часть нежилого помещения №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Ленинградская область, Тихвинский муниципальный район, </w:t>
            </w:r>
            <w:r w:rsidRPr="005922CC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br/>
            </w: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Тихвинское городское поселение, город Тихвин, 1 микрорайон, дом 2 </w:t>
            </w:r>
          </w:p>
        </w:tc>
      </w:tr>
      <w:tr w:rsidR="005922CC" w:rsidRPr="005922CC" w:rsidTr="005922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2CC" w:rsidRPr="005922CC" w:rsidRDefault="005922CC" w:rsidP="00351973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часть нежилого помещения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Ленинградская область, Тихвинский муниципальный район, </w:t>
            </w:r>
            <w:r w:rsidRPr="005922CC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br/>
            </w: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Тихвинское городское поселение, город Тихвин, 1 микрорайон, дом 42 </w:t>
            </w:r>
          </w:p>
        </w:tc>
      </w:tr>
      <w:tr w:rsidR="005922CC" w:rsidRPr="005922CC" w:rsidTr="005922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2CC" w:rsidRPr="005922CC" w:rsidRDefault="00351973" w:rsidP="00351973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3</w:t>
            </w:r>
            <w:r w:rsidR="005922CC"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часть нежилого помещения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Ленинградская область, Тихвинский муниципальный район, </w:t>
            </w:r>
            <w:r w:rsidRPr="005922CC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br/>
            </w: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Тихвинское городское поселение, город Тихвин, 1 микрорайон, дом 42 </w:t>
            </w:r>
          </w:p>
        </w:tc>
      </w:tr>
      <w:tr w:rsidR="005922CC" w:rsidRPr="005922CC" w:rsidTr="005922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2CC" w:rsidRPr="005922CC" w:rsidRDefault="00351973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часть нежилого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Ленинградская область, Тихвинский муниципальный район, </w:t>
            </w:r>
            <w:r w:rsidRPr="005922CC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br/>
            </w: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Тихвинское городское поселение, г. Тихвин, 1 микрорайон, дом 2</w:t>
            </w:r>
          </w:p>
        </w:tc>
      </w:tr>
    </w:tbl>
    <w:p w:rsidR="005922CC" w:rsidRPr="008E23E0" w:rsidRDefault="005922CC" w:rsidP="005922CC">
      <w:pPr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</w:pPr>
      <w:proofErr w:type="spellStart"/>
      <w:r w:rsidRPr="008E23E0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>Ганьковско</w:t>
      </w:r>
      <w:r w:rsidR="00351973" w:rsidRPr="008E23E0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>е</w:t>
      </w:r>
      <w:proofErr w:type="spellEnd"/>
      <w:r w:rsidRPr="008E23E0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 xml:space="preserve"> сельско</w:t>
      </w:r>
      <w:r w:rsidR="00351973" w:rsidRPr="008E23E0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>е</w:t>
      </w:r>
      <w:r w:rsidRPr="008E23E0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 xml:space="preserve"> поселени</w:t>
      </w:r>
      <w:r w:rsidR="00351973" w:rsidRPr="008E23E0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>е</w:t>
      </w:r>
      <w:r w:rsidRPr="008E23E0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206"/>
        <w:gridCol w:w="1255"/>
        <w:gridCol w:w="4317"/>
      </w:tblGrid>
      <w:tr w:rsidR="005922CC" w:rsidRPr="005922CC" w:rsidTr="005922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t>№ </w:t>
            </w: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t>Наименование </w:t>
            </w: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br/>
              <w:t>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t>Площадь </w:t>
            </w: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br/>
              <w:t>объекта, </w:t>
            </w: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br/>
              <w:t>м</w:t>
            </w: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t>Адрес местонахождения объекта</w:t>
            </w:r>
          </w:p>
        </w:tc>
      </w:tr>
      <w:tr w:rsidR="005922CC" w:rsidRPr="005922CC" w:rsidTr="005922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Здание бывшего детского сада </w:t>
            </w:r>
            <w:r w:rsidRPr="005922CC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br/>
            </w: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(административное)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164,2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Ленинградская область, Тихвинский муниципальный район, </w:t>
            </w:r>
            <w:r w:rsidRPr="005922CC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br/>
            </w:r>
            <w:proofErr w:type="spellStart"/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Ганьковское</w:t>
            </w:r>
            <w:proofErr w:type="spellEnd"/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 xml:space="preserve"> сельское поселение, посёлок </w:t>
            </w:r>
            <w:proofErr w:type="spellStart"/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Мехбаза</w:t>
            </w:r>
            <w:proofErr w:type="spellEnd"/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</w:tbl>
    <w:p w:rsidR="00351973" w:rsidRPr="008E23E0" w:rsidRDefault="005922CC" w:rsidP="00351973">
      <w:pPr>
        <w:shd w:val="clear" w:color="auto" w:fill="FFFFFF"/>
        <w:spacing w:after="90" w:line="240" w:lineRule="auto"/>
        <w:ind w:left="60" w:right="60"/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</w:pPr>
      <w:r w:rsidRPr="005922CC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 </w:t>
      </w:r>
    </w:p>
    <w:p w:rsidR="005922CC" w:rsidRPr="008E23E0" w:rsidRDefault="005922CC" w:rsidP="005922CC">
      <w:pPr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</w:pPr>
      <w:r w:rsidRPr="008E23E0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>Горско</w:t>
      </w:r>
      <w:r w:rsidR="00351973" w:rsidRPr="008E23E0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>е</w:t>
      </w:r>
      <w:r w:rsidRPr="008E23E0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 xml:space="preserve"> сельско</w:t>
      </w:r>
      <w:r w:rsidR="00351973" w:rsidRPr="008E23E0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>е</w:t>
      </w:r>
      <w:r w:rsidRPr="008E23E0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 xml:space="preserve"> поселени</w:t>
      </w:r>
      <w:r w:rsidR="00351973" w:rsidRPr="008E23E0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>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919"/>
        <w:gridCol w:w="1255"/>
        <w:gridCol w:w="5604"/>
      </w:tblGrid>
      <w:tr w:rsidR="005922CC" w:rsidRPr="005922CC" w:rsidTr="005922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t>№ </w:t>
            </w: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t>Наименование </w:t>
            </w: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br/>
              <w:t>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t>Площадь </w:t>
            </w: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br/>
              <w:t>объекта, </w:t>
            </w: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br/>
              <w:t>м</w:t>
            </w: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t>Адрес местонахождения объекта</w:t>
            </w:r>
          </w:p>
        </w:tc>
      </w:tr>
      <w:tr w:rsidR="005922CC" w:rsidRPr="005922CC" w:rsidTr="005922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Здание бани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299,2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Ленинградская область, Тихвинский муниципальный район,</w:t>
            </w:r>
          </w:p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 xml:space="preserve">Горское сельское поселение, </w:t>
            </w:r>
            <w:proofErr w:type="spellStart"/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д.Горка</w:t>
            </w:r>
            <w:proofErr w:type="spellEnd"/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пл</w:t>
            </w:r>
            <w:proofErr w:type="spellEnd"/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 xml:space="preserve">-ка </w:t>
            </w:r>
            <w:proofErr w:type="spellStart"/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Промзона</w:t>
            </w:r>
            <w:proofErr w:type="spellEnd"/>
            <w:r w:rsidRPr="005922CC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 xml:space="preserve"> №2, строен.4</w:t>
            </w:r>
          </w:p>
        </w:tc>
      </w:tr>
    </w:tbl>
    <w:p w:rsidR="00D76689" w:rsidRDefault="00D76689" w:rsidP="00D76689">
      <w:pPr>
        <w:shd w:val="clear" w:color="auto" w:fill="FFFFFF"/>
        <w:spacing w:before="90" w:after="90" w:line="240" w:lineRule="auto"/>
        <w:ind w:left="720"/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</w:pPr>
    </w:p>
    <w:p w:rsidR="00D76689" w:rsidRDefault="00D76689" w:rsidP="00D76689">
      <w:pPr>
        <w:shd w:val="clear" w:color="auto" w:fill="FFFFFF"/>
        <w:spacing w:before="90" w:after="90" w:line="240" w:lineRule="auto"/>
        <w:ind w:left="720"/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</w:pPr>
    </w:p>
    <w:p w:rsidR="00D76689" w:rsidRDefault="00D76689" w:rsidP="00D76689">
      <w:pPr>
        <w:shd w:val="clear" w:color="auto" w:fill="FFFFFF"/>
        <w:spacing w:before="90" w:after="90" w:line="240" w:lineRule="auto"/>
        <w:ind w:left="720"/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</w:pPr>
    </w:p>
    <w:p w:rsidR="00D76689" w:rsidRDefault="00D76689" w:rsidP="00D76689">
      <w:pPr>
        <w:shd w:val="clear" w:color="auto" w:fill="FFFFFF"/>
        <w:spacing w:before="90" w:after="90" w:line="240" w:lineRule="auto"/>
        <w:ind w:left="720"/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</w:pPr>
    </w:p>
    <w:p w:rsidR="005922CC" w:rsidRPr="008E23E0" w:rsidRDefault="005922CC" w:rsidP="008E23E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90" w:after="90" w:line="240" w:lineRule="auto"/>
        <w:ind w:hanging="294"/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</w:pPr>
      <w:proofErr w:type="spellStart"/>
      <w:r w:rsidRPr="008E23E0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>Коськовско</w:t>
      </w:r>
      <w:r w:rsidR="00351973" w:rsidRPr="008E23E0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>е</w:t>
      </w:r>
      <w:proofErr w:type="spellEnd"/>
      <w:r w:rsidRPr="008E23E0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 xml:space="preserve"> сельско</w:t>
      </w:r>
      <w:r w:rsidR="00351973" w:rsidRPr="008E23E0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>е</w:t>
      </w:r>
      <w:r w:rsidRPr="008E23E0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 xml:space="preserve"> поселени</w:t>
      </w:r>
      <w:r w:rsidR="00351973" w:rsidRPr="008E23E0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>е</w:t>
      </w:r>
      <w:r w:rsidRPr="008E23E0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 xml:space="preserve"> </w:t>
      </w:r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904"/>
        <w:gridCol w:w="1255"/>
        <w:gridCol w:w="4627"/>
      </w:tblGrid>
      <w:tr w:rsidR="005922CC" w:rsidRPr="005922CC" w:rsidTr="008E23E0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№ 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Наименование 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Площадь 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объекта, 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м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Адрес местонахождения объекта</w:t>
            </w:r>
          </w:p>
        </w:tc>
      </w:tr>
      <w:tr w:rsidR="005922CC" w:rsidRPr="005922CC" w:rsidTr="008E23E0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351973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Здание бани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Ленинградская  область, Тихвинский муниципальный район, </w:t>
            </w:r>
            <w:r w:rsidRPr="005922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Коськовское</w:t>
            </w:r>
            <w:proofErr w:type="spellEnd"/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сельское поселение,  д. Коськово, </w:t>
            </w:r>
            <w:proofErr w:type="spellStart"/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Промплощадка</w:t>
            </w:r>
            <w:proofErr w:type="spellEnd"/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2, дом 1</w:t>
            </w:r>
          </w:p>
        </w:tc>
      </w:tr>
      <w:tr w:rsidR="005922CC" w:rsidRPr="005922CC" w:rsidTr="008E23E0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Ленинградская  область, Тихвинский муниципальный район, </w:t>
            </w:r>
            <w:r w:rsidRPr="005922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Коськовское</w:t>
            </w:r>
            <w:proofErr w:type="spellEnd"/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сельское поселение,  д. Коськово, </w:t>
            </w:r>
            <w:proofErr w:type="spellStart"/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Промплощадка</w:t>
            </w:r>
            <w:proofErr w:type="spellEnd"/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4, дом 3</w:t>
            </w:r>
          </w:p>
        </w:tc>
      </w:tr>
      <w:tr w:rsidR="005922CC" w:rsidRPr="005922CC" w:rsidTr="008E23E0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5922CC" w:rsidRPr="00351973" w:rsidRDefault="005922CC" w:rsidP="00351973">
      <w:pPr>
        <w:pStyle w:val="a7"/>
        <w:numPr>
          <w:ilvl w:val="0"/>
          <w:numId w:val="8"/>
        </w:numPr>
        <w:shd w:val="clear" w:color="auto" w:fill="FFFFFF"/>
        <w:spacing w:before="90" w:after="90" w:line="240" w:lineRule="auto"/>
        <w:ind w:left="709" w:hanging="425"/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</w:pPr>
      <w:proofErr w:type="spellStart"/>
      <w:r w:rsidRP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Мелегежско</w:t>
      </w:r>
      <w:r w:rsidR="00351973" w:rsidRP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е</w:t>
      </w:r>
      <w:proofErr w:type="spellEnd"/>
      <w:r w:rsidRP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 xml:space="preserve"> сельско</w:t>
      </w:r>
      <w:r w:rsidR="00351973" w:rsidRP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е</w:t>
      </w:r>
      <w:r w:rsidRP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 xml:space="preserve"> поселени</w:t>
      </w:r>
      <w:r w:rsidR="00351973" w:rsidRP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е</w:t>
      </w:r>
      <w:r w:rsidRP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 xml:space="preserve"> </w:t>
      </w:r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983"/>
        <w:gridCol w:w="1134"/>
        <w:gridCol w:w="4669"/>
      </w:tblGrid>
      <w:tr w:rsidR="005922CC" w:rsidRPr="005922CC" w:rsidTr="008E23E0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№ 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Наименование 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объектов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Площадь 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объекта, 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м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Адрес местонахождения объекта</w:t>
            </w:r>
          </w:p>
        </w:tc>
      </w:tr>
      <w:tr w:rsidR="005922CC" w:rsidRPr="005922CC" w:rsidTr="008E23E0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Нежилое помещение (здание бани)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150,7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Ленинградская область, Тихвинский муниципальный район, </w:t>
            </w:r>
            <w:r w:rsidRPr="005922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Мелегежское</w:t>
            </w:r>
            <w:proofErr w:type="spellEnd"/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сельское поселение дер. </w:t>
            </w:r>
            <w:proofErr w:type="spellStart"/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Мелегежская</w:t>
            </w:r>
            <w:proofErr w:type="spellEnd"/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Горка, д. 24</w:t>
            </w:r>
          </w:p>
        </w:tc>
      </w:tr>
      <w:tr w:rsidR="005922CC" w:rsidRPr="005922CC" w:rsidTr="008E23E0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2314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Ленинградская область, Тихвинский муниципальный район, </w:t>
            </w:r>
            <w:r w:rsidRPr="005922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Мелегежское</w:t>
            </w:r>
            <w:proofErr w:type="spellEnd"/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сельское поселение дер. </w:t>
            </w:r>
            <w:proofErr w:type="spellStart"/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Мелегежская</w:t>
            </w:r>
            <w:proofErr w:type="spellEnd"/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Горка, 24</w:t>
            </w:r>
          </w:p>
        </w:tc>
      </w:tr>
    </w:tbl>
    <w:p w:rsidR="005922CC" w:rsidRPr="00351973" w:rsidRDefault="005922CC" w:rsidP="00351973">
      <w:pPr>
        <w:pStyle w:val="a7"/>
        <w:numPr>
          <w:ilvl w:val="0"/>
          <w:numId w:val="8"/>
        </w:numPr>
        <w:shd w:val="clear" w:color="auto" w:fill="FFFFFF"/>
        <w:spacing w:before="90" w:after="90" w:line="240" w:lineRule="auto"/>
        <w:ind w:left="709" w:hanging="283"/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</w:pPr>
      <w:proofErr w:type="spellStart"/>
      <w:r w:rsidRP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Пашозерско</w:t>
      </w:r>
      <w:r w:rsid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е</w:t>
      </w:r>
      <w:proofErr w:type="spellEnd"/>
      <w:r w:rsidRP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 xml:space="preserve"> сельско</w:t>
      </w:r>
      <w:r w:rsid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е</w:t>
      </w:r>
      <w:r w:rsidRP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 xml:space="preserve"> поселени</w:t>
      </w:r>
      <w:r w:rsid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е</w:t>
      </w:r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960"/>
        <w:gridCol w:w="1255"/>
        <w:gridCol w:w="4566"/>
      </w:tblGrid>
      <w:tr w:rsidR="005922CC" w:rsidRPr="005922CC" w:rsidTr="008E23E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№ 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Наименование 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объекта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Площадь 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объекта, 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м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Адрес местонахождения объекта</w:t>
            </w:r>
          </w:p>
        </w:tc>
      </w:tr>
      <w:tr w:rsidR="005922CC" w:rsidRPr="005922CC" w:rsidTr="008E23E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Часть нежилого помещения 2-го этажа </w:t>
            </w:r>
            <w:r w:rsidRPr="005922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административного здания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п. Пашозеро, улица Городской микрорайон, дом 11</w:t>
            </w:r>
          </w:p>
        </w:tc>
      </w:tr>
    </w:tbl>
    <w:p w:rsidR="00D76689" w:rsidRDefault="00D76689" w:rsidP="00D76689">
      <w:pPr>
        <w:pStyle w:val="a7"/>
        <w:shd w:val="clear" w:color="auto" w:fill="FFFFFF"/>
        <w:spacing w:before="90" w:after="90" w:line="240" w:lineRule="auto"/>
        <w:ind w:left="709"/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</w:pPr>
      <w:bookmarkStart w:id="0" w:name="_GoBack"/>
      <w:bookmarkEnd w:id="0"/>
    </w:p>
    <w:p w:rsidR="00D76689" w:rsidRDefault="00D76689" w:rsidP="00D76689">
      <w:pPr>
        <w:pStyle w:val="a7"/>
        <w:shd w:val="clear" w:color="auto" w:fill="FFFFFF"/>
        <w:spacing w:before="90" w:after="90" w:line="240" w:lineRule="auto"/>
        <w:ind w:left="709"/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</w:pPr>
    </w:p>
    <w:p w:rsidR="00D76689" w:rsidRDefault="00D76689" w:rsidP="00D76689">
      <w:pPr>
        <w:pStyle w:val="a7"/>
        <w:shd w:val="clear" w:color="auto" w:fill="FFFFFF"/>
        <w:spacing w:before="90" w:after="90" w:line="240" w:lineRule="auto"/>
        <w:ind w:left="709"/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</w:pPr>
    </w:p>
    <w:p w:rsidR="00D76689" w:rsidRDefault="00D76689" w:rsidP="00D76689">
      <w:pPr>
        <w:pStyle w:val="a7"/>
        <w:shd w:val="clear" w:color="auto" w:fill="FFFFFF"/>
        <w:spacing w:before="90" w:after="90" w:line="240" w:lineRule="auto"/>
        <w:ind w:left="709"/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</w:pPr>
    </w:p>
    <w:p w:rsidR="00D76689" w:rsidRDefault="00D76689" w:rsidP="00D76689">
      <w:pPr>
        <w:pStyle w:val="a7"/>
        <w:shd w:val="clear" w:color="auto" w:fill="FFFFFF"/>
        <w:spacing w:before="90" w:after="90" w:line="240" w:lineRule="auto"/>
        <w:ind w:left="709"/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</w:pPr>
    </w:p>
    <w:p w:rsidR="00D76689" w:rsidRDefault="00D76689" w:rsidP="00D76689">
      <w:pPr>
        <w:pStyle w:val="a7"/>
        <w:shd w:val="clear" w:color="auto" w:fill="FFFFFF"/>
        <w:spacing w:before="90" w:after="90" w:line="240" w:lineRule="auto"/>
        <w:ind w:left="709"/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</w:pPr>
    </w:p>
    <w:p w:rsidR="00D76689" w:rsidRDefault="00D76689" w:rsidP="00D76689">
      <w:pPr>
        <w:pStyle w:val="a7"/>
        <w:shd w:val="clear" w:color="auto" w:fill="FFFFFF"/>
        <w:spacing w:before="90" w:after="90" w:line="240" w:lineRule="auto"/>
        <w:ind w:left="709"/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</w:pPr>
    </w:p>
    <w:p w:rsidR="005922CC" w:rsidRPr="00351973" w:rsidRDefault="005922CC" w:rsidP="00351973">
      <w:pPr>
        <w:pStyle w:val="a7"/>
        <w:numPr>
          <w:ilvl w:val="0"/>
          <w:numId w:val="8"/>
        </w:numPr>
        <w:shd w:val="clear" w:color="auto" w:fill="FFFFFF"/>
        <w:spacing w:before="90" w:after="90" w:line="240" w:lineRule="auto"/>
        <w:ind w:left="709" w:hanging="283"/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</w:pPr>
      <w:proofErr w:type="spellStart"/>
      <w:r w:rsidRP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lastRenderedPageBreak/>
        <w:t>Цвылёвско</w:t>
      </w:r>
      <w:r w:rsid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е</w:t>
      </w:r>
      <w:proofErr w:type="spellEnd"/>
      <w:r w:rsidRP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 xml:space="preserve"> сельско</w:t>
      </w:r>
      <w:r w:rsid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е</w:t>
      </w:r>
      <w:r w:rsidRP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 xml:space="preserve"> поселени</w:t>
      </w:r>
      <w:r w:rsid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е</w:t>
      </w:r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063"/>
        <w:gridCol w:w="1255"/>
        <w:gridCol w:w="4462"/>
      </w:tblGrid>
      <w:tr w:rsidR="005922CC" w:rsidRPr="005922CC" w:rsidTr="008E23E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№ 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Площадь 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объекта,</w:t>
            </w:r>
          </w:p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Адрес местонахождения объекта</w:t>
            </w:r>
          </w:p>
        </w:tc>
      </w:tr>
      <w:tr w:rsidR="005922CC" w:rsidRPr="005922CC" w:rsidTr="008E23E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Ленинградская область, Тихвинский муниципальный район, пос. </w:t>
            </w:r>
            <w:proofErr w:type="spellStart"/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Цвылёво</w:t>
            </w:r>
            <w:proofErr w:type="spellEnd"/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д.11</w:t>
            </w:r>
          </w:p>
        </w:tc>
      </w:tr>
      <w:tr w:rsidR="005922CC" w:rsidRPr="005922CC" w:rsidTr="008E23E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Часть нежилого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Ленинградская область, Тихвинский муниципальный район, пос. </w:t>
            </w:r>
            <w:proofErr w:type="spellStart"/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Цвылёво</w:t>
            </w:r>
            <w:proofErr w:type="spellEnd"/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д.2</w:t>
            </w:r>
          </w:p>
        </w:tc>
      </w:tr>
    </w:tbl>
    <w:p w:rsidR="005922CC" w:rsidRPr="00351973" w:rsidRDefault="00351973" w:rsidP="00351973">
      <w:pPr>
        <w:pStyle w:val="a7"/>
        <w:numPr>
          <w:ilvl w:val="0"/>
          <w:numId w:val="8"/>
        </w:numPr>
        <w:shd w:val="clear" w:color="auto" w:fill="FFFFFF"/>
        <w:spacing w:before="90" w:after="90" w:line="240" w:lineRule="auto"/>
        <w:ind w:left="709" w:firstLine="0"/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 xml:space="preserve">  </w:t>
      </w:r>
      <w:proofErr w:type="spellStart"/>
      <w:r w:rsidR="005922CC" w:rsidRP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Шугозерско</w:t>
      </w:r>
      <w:r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е</w:t>
      </w:r>
      <w:proofErr w:type="spellEnd"/>
      <w:r w:rsidR="005922CC" w:rsidRP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 xml:space="preserve"> сельско</w:t>
      </w:r>
      <w:r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е</w:t>
      </w:r>
      <w:r w:rsidR="005922CC" w:rsidRP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 xml:space="preserve"> поселени</w:t>
      </w:r>
      <w:r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е</w:t>
      </w:r>
      <w:r w:rsidR="005922CC" w:rsidRPr="00351973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 xml:space="preserve"> </w:t>
      </w:r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4527"/>
      </w:tblGrid>
      <w:tr w:rsidR="005922CC" w:rsidRPr="005922CC" w:rsidTr="008E23E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№ 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Площадь 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объекта, 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м</w:t>
            </w: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Адрес местонахождения объекта</w:t>
            </w:r>
          </w:p>
        </w:tc>
      </w:tr>
      <w:tr w:rsidR="005922CC" w:rsidRPr="005922CC" w:rsidTr="008E23E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351973" w:rsidP="00351973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Нежилое помещение (здание магазина с хозяйственной постройкой)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п. Шугозеро, улица Школьная, дом 37</w:t>
            </w:r>
          </w:p>
        </w:tc>
      </w:tr>
      <w:tr w:rsidR="005922CC" w:rsidRPr="005922CC" w:rsidTr="008E23E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351973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Земельный участок под зданием магазина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C43DDB" w:rsidP="005922CC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CC" w:rsidRPr="005922CC" w:rsidRDefault="005922CC" w:rsidP="005922CC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22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п. Шугозеро, улица Школьная, дом 37</w:t>
            </w:r>
          </w:p>
        </w:tc>
      </w:tr>
    </w:tbl>
    <w:p w:rsidR="00BF01A9" w:rsidRDefault="00BF01A9"/>
    <w:sectPr w:rsidR="00BF01A9" w:rsidSect="00C43DD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10527"/>
    <w:multiLevelType w:val="multilevel"/>
    <w:tmpl w:val="C666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9381C"/>
    <w:multiLevelType w:val="multilevel"/>
    <w:tmpl w:val="710A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E6E94"/>
    <w:multiLevelType w:val="multilevel"/>
    <w:tmpl w:val="DD18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84106"/>
    <w:multiLevelType w:val="hybridMultilevel"/>
    <w:tmpl w:val="83AE3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F2BC1"/>
    <w:multiLevelType w:val="multilevel"/>
    <w:tmpl w:val="945C0E3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9654DD"/>
    <w:multiLevelType w:val="multilevel"/>
    <w:tmpl w:val="F5B8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EB63A9"/>
    <w:multiLevelType w:val="hybridMultilevel"/>
    <w:tmpl w:val="50901E3E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687523CE"/>
    <w:multiLevelType w:val="hybridMultilevel"/>
    <w:tmpl w:val="44607270"/>
    <w:lvl w:ilvl="0" w:tplc="3A286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F86AED"/>
    <w:multiLevelType w:val="multilevel"/>
    <w:tmpl w:val="987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CC"/>
    <w:rsid w:val="00351973"/>
    <w:rsid w:val="005922CC"/>
    <w:rsid w:val="008E23E0"/>
    <w:rsid w:val="00BF01A9"/>
    <w:rsid w:val="00C43DDB"/>
    <w:rsid w:val="00D1007B"/>
    <w:rsid w:val="00D7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156A"/>
  <w15:chartTrackingRefBased/>
  <w15:docId w15:val="{C66CF27F-E693-4580-A789-FA28479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2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2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22C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51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Людмила Юрьевна</dc:creator>
  <cp:keywords/>
  <dc:description/>
  <cp:lastModifiedBy>Кузнецова Людмила Юрьевна</cp:lastModifiedBy>
  <cp:revision>5</cp:revision>
  <cp:lastPrinted>2019-11-13T06:40:00Z</cp:lastPrinted>
  <dcterms:created xsi:type="dcterms:W3CDTF">2019-11-01T07:09:00Z</dcterms:created>
  <dcterms:modified xsi:type="dcterms:W3CDTF">2019-11-13T06:40:00Z</dcterms:modified>
</cp:coreProperties>
</file>