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5973D52E" w14:textId="724EA743" w:rsidR="006B29D8" w:rsidRPr="002B4508" w:rsidRDefault="006B29D8" w:rsidP="006B29D8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745675E5" w14:textId="77777777" w:rsidR="00362F3E" w:rsidRPr="002B4508" w:rsidRDefault="00362F3E" w:rsidP="00BF32E8">
      <w:pPr>
        <w:tabs>
          <w:tab w:val="left" w:pos="851"/>
        </w:tabs>
        <w:spacing w:after="14" w:line="249" w:lineRule="auto"/>
        <w:ind w:firstLine="567"/>
        <w:jc w:val="both"/>
        <w:rPr>
          <w:color w:val="000000"/>
          <w:sz w:val="24"/>
          <w:szCs w:val="24"/>
        </w:rPr>
      </w:pPr>
    </w:p>
    <w:p w14:paraId="33F5C236" w14:textId="3E3D0292" w:rsidR="00BF32E8" w:rsidRPr="002B4508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497D73" w:rsidRPr="002B4508">
        <w:rPr>
          <w:color w:val="000000"/>
          <w:sz w:val="24"/>
          <w:szCs w:val="24"/>
        </w:rPr>
        <w:t>земельного участка</w:t>
      </w:r>
      <w:r w:rsidR="00BF32E8" w:rsidRPr="002B4508">
        <w:rPr>
          <w:color w:val="000000"/>
          <w:sz w:val="24"/>
          <w:szCs w:val="24"/>
        </w:rPr>
        <w:t xml:space="preserve"> с </w:t>
      </w:r>
      <w:r w:rsidR="0087327E" w:rsidRPr="002B4508">
        <w:rPr>
          <w:color w:val="000000"/>
          <w:sz w:val="24"/>
          <w:szCs w:val="24"/>
        </w:rPr>
        <w:t xml:space="preserve">кадастровым номером </w:t>
      </w:r>
      <w:r w:rsidR="00CA30B0" w:rsidRPr="00CA30B0">
        <w:rPr>
          <w:sz w:val="24"/>
          <w:szCs w:val="24"/>
        </w:rPr>
        <w:t>47:13:</w:t>
      </w:r>
      <w:r w:rsidR="00595EAB">
        <w:rPr>
          <w:sz w:val="24"/>
          <w:szCs w:val="24"/>
        </w:rPr>
        <w:t>0627001:110</w:t>
      </w:r>
      <w:r w:rsidR="00BF32E8" w:rsidRPr="002B4508">
        <w:rPr>
          <w:color w:val="000000"/>
          <w:sz w:val="24"/>
          <w:szCs w:val="24"/>
        </w:rPr>
        <w:t xml:space="preserve">, площадью </w:t>
      </w:r>
      <w:r w:rsidR="00595EAB">
        <w:rPr>
          <w:color w:val="000000"/>
          <w:sz w:val="24"/>
          <w:szCs w:val="24"/>
        </w:rPr>
        <w:t>21</w:t>
      </w:r>
      <w:r w:rsidR="006B29D8" w:rsidRPr="002B4508">
        <w:rPr>
          <w:color w:val="000000"/>
          <w:sz w:val="24"/>
          <w:szCs w:val="24"/>
        </w:rPr>
        <w:t>00</w:t>
      </w:r>
      <w:r w:rsidR="00BF32E8" w:rsidRPr="002B4508">
        <w:rPr>
          <w:color w:val="000000"/>
          <w:sz w:val="24"/>
          <w:szCs w:val="24"/>
        </w:rPr>
        <w:t xml:space="preserve"> </w:t>
      </w:r>
      <w:r w:rsidR="006B29D8" w:rsidRPr="002B4508">
        <w:rPr>
          <w:color w:val="000000"/>
          <w:sz w:val="24"/>
          <w:szCs w:val="24"/>
        </w:rPr>
        <w:t>квадратных метров</w:t>
      </w:r>
      <w:r w:rsidR="00BF32E8" w:rsidRPr="002B4508">
        <w:rPr>
          <w:color w:val="000000"/>
          <w:sz w:val="24"/>
          <w:szCs w:val="24"/>
        </w:rPr>
        <w:t xml:space="preserve">, расположенного по адресу: </w:t>
      </w:r>
      <w:r w:rsidR="00CA30B0" w:rsidRPr="00CA30B0">
        <w:rPr>
          <w:rFonts w:eastAsia="Calibri"/>
          <w:sz w:val="24"/>
          <w:szCs w:val="24"/>
          <w:lang w:eastAsia="en-US"/>
        </w:rPr>
        <w:t xml:space="preserve">Ленинградская область, Тихвинский муниципальный район, </w:t>
      </w:r>
      <w:r w:rsidR="00595EAB">
        <w:rPr>
          <w:rFonts w:eastAsia="Calibri"/>
          <w:sz w:val="24"/>
          <w:szCs w:val="24"/>
          <w:lang w:eastAsia="en-US"/>
        </w:rPr>
        <w:t>Шугозерское</w:t>
      </w:r>
      <w:r w:rsidR="00CA30B0" w:rsidRPr="00CA30B0">
        <w:rPr>
          <w:rFonts w:eastAsia="Calibri"/>
          <w:sz w:val="24"/>
          <w:szCs w:val="24"/>
          <w:lang w:eastAsia="en-US"/>
        </w:rPr>
        <w:t xml:space="preserve"> сельское </w:t>
      </w:r>
      <w:r w:rsidR="0018043D">
        <w:rPr>
          <w:rFonts w:eastAsia="Calibri"/>
          <w:sz w:val="24"/>
          <w:szCs w:val="24"/>
          <w:lang w:eastAsia="en-US"/>
        </w:rPr>
        <w:t>поселение, деревня</w:t>
      </w:r>
      <w:r w:rsidR="00CA30B0">
        <w:rPr>
          <w:rFonts w:eastAsia="Calibri"/>
          <w:sz w:val="24"/>
          <w:szCs w:val="24"/>
          <w:lang w:eastAsia="en-US"/>
        </w:rPr>
        <w:t xml:space="preserve"> </w:t>
      </w:r>
      <w:r w:rsidR="00595EAB">
        <w:rPr>
          <w:rFonts w:eastAsia="Calibri"/>
          <w:sz w:val="24"/>
          <w:szCs w:val="24"/>
          <w:lang w:eastAsia="en-US"/>
        </w:rPr>
        <w:t>Григино</w:t>
      </w:r>
      <w:r w:rsidR="00CA30B0">
        <w:rPr>
          <w:rFonts w:eastAsia="Calibri"/>
          <w:sz w:val="24"/>
          <w:szCs w:val="24"/>
          <w:lang w:eastAsia="en-US"/>
        </w:rPr>
        <w:t xml:space="preserve">, улица </w:t>
      </w:r>
      <w:r w:rsidR="00595EAB">
        <w:rPr>
          <w:rFonts w:eastAsia="Calibri"/>
          <w:sz w:val="24"/>
          <w:szCs w:val="24"/>
          <w:lang w:eastAsia="en-US"/>
        </w:rPr>
        <w:t>Трудящихся</w:t>
      </w:r>
      <w:r w:rsidR="00CA30B0">
        <w:rPr>
          <w:rFonts w:eastAsia="Calibri"/>
          <w:sz w:val="24"/>
          <w:szCs w:val="24"/>
          <w:lang w:eastAsia="en-US"/>
        </w:rPr>
        <w:t xml:space="preserve">, дом </w:t>
      </w:r>
      <w:r w:rsidR="00595EAB">
        <w:rPr>
          <w:rFonts w:eastAsia="Calibri"/>
          <w:sz w:val="24"/>
          <w:szCs w:val="24"/>
          <w:lang w:eastAsia="en-US"/>
        </w:rPr>
        <w:t>28</w:t>
      </w:r>
      <w:r w:rsidR="00BF32E8" w:rsidRPr="002B4508">
        <w:rPr>
          <w:color w:val="000000"/>
          <w:sz w:val="24"/>
          <w:szCs w:val="24"/>
        </w:rPr>
        <w:t xml:space="preserve">,  </w:t>
      </w:r>
      <w:r w:rsidR="00595EAB">
        <w:rPr>
          <w:sz w:val="24"/>
          <w:szCs w:val="24"/>
        </w:rPr>
        <w:t>Пугину Екатерину Ивановну</w:t>
      </w:r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</w:t>
      </w:r>
      <w:r w:rsidR="00B51C44">
        <w:rPr>
          <w:sz w:val="24"/>
          <w:szCs w:val="24"/>
        </w:rPr>
        <w:t xml:space="preserve"> года рождения</w:t>
      </w:r>
      <w:r w:rsidR="006B29D8" w:rsidRPr="002B4508">
        <w:rPr>
          <w:sz w:val="24"/>
          <w:szCs w:val="24"/>
        </w:rPr>
        <w:t xml:space="preserve">, место рождения: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паспорт гражданина Российской Федерации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проживающая по адресу: </w:t>
      </w:r>
      <w:r w:rsidR="00B84F2F" w:rsidRPr="00B84F2F">
        <w:rPr>
          <w:sz w:val="24"/>
          <w:szCs w:val="24"/>
        </w:rPr>
        <w:t>&lt;данные изъяты&gt;</w:t>
      </w:r>
      <w:r w:rsidR="00BF32E8" w:rsidRPr="002B4508">
        <w:rPr>
          <w:color w:val="000000"/>
          <w:sz w:val="24"/>
          <w:szCs w:val="24"/>
        </w:rPr>
        <w:t>, что подтверждается</w:t>
      </w:r>
      <w:r w:rsidRPr="002B4508">
        <w:rPr>
          <w:color w:val="000000"/>
          <w:sz w:val="24"/>
          <w:szCs w:val="24"/>
        </w:rPr>
        <w:t xml:space="preserve"> </w:t>
      </w:r>
      <w:r w:rsidR="00595EAB" w:rsidRPr="00595EAB">
        <w:rPr>
          <w:color w:val="000000"/>
          <w:sz w:val="24"/>
          <w:szCs w:val="24"/>
        </w:rPr>
        <w:t xml:space="preserve">Свидетельством  о праве собственности на землю </w:t>
      </w:r>
      <w:r w:rsidR="00595EAB">
        <w:rPr>
          <w:color w:val="000000"/>
          <w:sz w:val="24"/>
          <w:szCs w:val="24"/>
        </w:rPr>
        <w:t xml:space="preserve"> </w:t>
      </w:r>
      <w:bookmarkStart w:id="0" w:name="_GoBack"/>
      <w:bookmarkEnd w:id="0"/>
      <w:r w:rsidR="00B51C44">
        <w:rPr>
          <w:color w:val="000000"/>
          <w:sz w:val="24"/>
          <w:szCs w:val="24"/>
        </w:rPr>
        <w:t>&lt;данные изъяты&gt;</w:t>
      </w:r>
      <w:r w:rsidRPr="002B4508">
        <w:rPr>
          <w:color w:val="000000"/>
          <w:sz w:val="24"/>
          <w:szCs w:val="24"/>
        </w:rPr>
        <w:t xml:space="preserve"> </w:t>
      </w:r>
      <w:r w:rsidR="008B142F" w:rsidRPr="002B4508">
        <w:rPr>
          <w:sz w:val="24"/>
          <w:szCs w:val="24"/>
        </w:rPr>
        <w:t>и ст</w:t>
      </w:r>
      <w:r w:rsidRPr="002B4508">
        <w:rPr>
          <w:sz w:val="24"/>
          <w:szCs w:val="24"/>
        </w:rPr>
        <w:t xml:space="preserve">атьей </w:t>
      </w:r>
      <w:r w:rsidR="008B142F" w:rsidRPr="002B4508">
        <w:rPr>
          <w:sz w:val="24"/>
          <w:szCs w:val="24"/>
        </w:rPr>
        <w:t>1153 Гражданского кодекса Российской Федерации</w:t>
      </w:r>
      <w:r w:rsidRPr="002B4508">
        <w:rPr>
          <w:sz w:val="24"/>
          <w:szCs w:val="24"/>
        </w:rPr>
        <w:t>.</w:t>
      </w:r>
    </w:p>
    <w:p w14:paraId="283B7B23" w14:textId="105C84F5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767C8C52" w14:textId="3AE09E69" w:rsidR="002B4508" w:rsidRP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58DC836C" w14:textId="77777777" w:rsidR="002B4508" w:rsidRDefault="002B4508" w:rsidP="002B4508"/>
    <w:p w14:paraId="5EDA84CE" w14:textId="77777777" w:rsidR="0057551D" w:rsidRDefault="002B4508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Стаскевич Татьяна Сергеевна, </w:t>
      </w:r>
    </w:p>
    <w:p w14:paraId="74508462" w14:textId="40036F88" w:rsidR="002B4508" w:rsidRPr="00711BD6" w:rsidRDefault="002B4508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75-712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A1243" w14:textId="77777777" w:rsidR="007E58CD" w:rsidRDefault="007E58CD">
      <w:r>
        <w:separator/>
      </w:r>
    </w:p>
  </w:endnote>
  <w:endnote w:type="continuationSeparator" w:id="0">
    <w:p w14:paraId="5771C22A" w14:textId="77777777" w:rsidR="007E58CD" w:rsidRDefault="007E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7A3E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6C37D" w14:textId="77777777" w:rsidR="007E58CD" w:rsidRDefault="007E58CD">
      <w:r>
        <w:separator/>
      </w:r>
    </w:p>
  </w:footnote>
  <w:footnote w:type="continuationSeparator" w:id="0">
    <w:p w14:paraId="05709DDF" w14:textId="77777777" w:rsidR="007E58CD" w:rsidRDefault="007E5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A66D7"/>
    <w:rsid w:val="000B2BC6"/>
    <w:rsid w:val="000B4335"/>
    <w:rsid w:val="000C2213"/>
    <w:rsid w:val="000D1906"/>
    <w:rsid w:val="000F4241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43D"/>
    <w:rsid w:val="00180661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2C77"/>
    <w:rsid w:val="002A660B"/>
    <w:rsid w:val="002B1483"/>
    <w:rsid w:val="002B1BD4"/>
    <w:rsid w:val="002B3059"/>
    <w:rsid w:val="002B3E89"/>
    <w:rsid w:val="002B4508"/>
    <w:rsid w:val="002D507E"/>
    <w:rsid w:val="002D524B"/>
    <w:rsid w:val="002D7623"/>
    <w:rsid w:val="002D78D8"/>
    <w:rsid w:val="002E2A3D"/>
    <w:rsid w:val="002E642C"/>
    <w:rsid w:val="0030370F"/>
    <w:rsid w:val="003045B6"/>
    <w:rsid w:val="00310C6E"/>
    <w:rsid w:val="0031432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589F"/>
    <w:rsid w:val="003A6E19"/>
    <w:rsid w:val="003B4407"/>
    <w:rsid w:val="003C3F6F"/>
    <w:rsid w:val="003C49C8"/>
    <w:rsid w:val="003D0723"/>
    <w:rsid w:val="003E0C60"/>
    <w:rsid w:val="003E62C2"/>
    <w:rsid w:val="003F63FE"/>
    <w:rsid w:val="00406389"/>
    <w:rsid w:val="00422017"/>
    <w:rsid w:val="00422E4D"/>
    <w:rsid w:val="00431077"/>
    <w:rsid w:val="00441756"/>
    <w:rsid w:val="0045443A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312C8"/>
    <w:rsid w:val="005354BC"/>
    <w:rsid w:val="00537A3E"/>
    <w:rsid w:val="00546927"/>
    <w:rsid w:val="00556045"/>
    <w:rsid w:val="00561430"/>
    <w:rsid w:val="0056716A"/>
    <w:rsid w:val="005679B8"/>
    <w:rsid w:val="005707F7"/>
    <w:rsid w:val="00570FD5"/>
    <w:rsid w:val="0057551D"/>
    <w:rsid w:val="00577316"/>
    <w:rsid w:val="00583DA7"/>
    <w:rsid w:val="0059239B"/>
    <w:rsid w:val="00595EA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4429D"/>
    <w:rsid w:val="00645D4A"/>
    <w:rsid w:val="00661BD4"/>
    <w:rsid w:val="006766AA"/>
    <w:rsid w:val="00683077"/>
    <w:rsid w:val="00690707"/>
    <w:rsid w:val="006B1F60"/>
    <w:rsid w:val="006B29D8"/>
    <w:rsid w:val="006E16CF"/>
    <w:rsid w:val="006E6464"/>
    <w:rsid w:val="007018F0"/>
    <w:rsid w:val="00701918"/>
    <w:rsid w:val="007145C4"/>
    <w:rsid w:val="00715A9B"/>
    <w:rsid w:val="007167F3"/>
    <w:rsid w:val="00726BDE"/>
    <w:rsid w:val="0073319E"/>
    <w:rsid w:val="00734648"/>
    <w:rsid w:val="0074455A"/>
    <w:rsid w:val="00752F8D"/>
    <w:rsid w:val="007541D8"/>
    <w:rsid w:val="00756FAF"/>
    <w:rsid w:val="007700EE"/>
    <w:rsid w:val="00771F50"/>
    <w:rsid w:val="0078005B"/>
    <w:rsid w:val="00787382"/>
    <w:rsid w:val="00796FE9"/>
    <w:rsid w:val="007B4A1A"/>
    <w:rsid w:val="007B6E13"/>
    <w:rsid w:val="007C12DF"/>
    <w:rsid w:val="007D2867"/>
    <w:rsid w:val="007E58CD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A0635"/>
    <w:rsid w:val="008A428C"/>
    <w:rsid w:val="008A6FC5"/>
    <w:rsid w:val="008B142F"/>
    <w:rsid w:val="008B1B80"/>
    <w:rsid w:val="008B2297"/>
    <w:rsid w:val="008B33E6"/>
    <w:rsid w:val="008B363A"/>
    <w:rsid w:val="008E33D6"/>
    <w:rsid w:val="008F1628"/>
    <w:rsid w:val="008F2877"/>
    <w:rsid w:val="009036B2"/>
    <w:rsid w:val="00905CCE"/>
    <w:rsid w:val="009064E2"/>
    <w:rsid w:val="00910775"/>
    <w:rsid w:val="00911DCD"/>
    <w:rsid w:val="00936F79"/>
    <w:rsid w:val="0094359E"/>
    <w:rsid w:val="00947AF1"/>
    <w:rsid w:val="00974472"/>
    <w:rsid w:val="009849D1"/>
    <w:rsid w:val="00991107"/>
    <w:rsid w:val="00991ED5"/>
    <w:rsid w:val="009C1552"/>
    <w:rsid w:val="009C7CB4"/>
    <w:rsid w:val="009D38A5"/>
    <w:rsid w:val="009E1918"/>
    <w:rsid w:val="009F3CDA"/>
    <w:rsid w:val="009F5EC1"/>
    <w:rsid w:val="00A13DDE"/>
    <w:rsid w:val="00A13DE2"/>
    <w:rsid w:val="00A14293"/>
    <w:rsid w:val="00A154A3"/>
    <w:rsid w:val="00A15761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4C7"/>
    <w:rsid w:val="00A74B23"/>
    <w:rsid w:val="00A9338E"/>
    <w:rsid w:val="00A937DD"/>
    <w:rsid w:val="00A96F1E"/>
    <w:rsid w:val="00AA1C32"/>
    <w:rsid w:val="00AC47F4"/>
    <w:rsid w:val="00AC51A9"/>
    <w:rsid w:val="00AC708F"/>
    <w:rsid w:val="00AE6D26"/>
    <w:rsid w:val="00AE6EE1"/>
    <w:rsid w:val="00AE7212"/>
    <w:rsid w:val="00AF75AA"/>
    <w:rsid w:val="00B002FD"/>
    <w:rsid w:val="00B0626C"/>
    <w:rsid w:val="00B12986"/>
    <w:rsid w:val="00B3630D"/>
    <w:rsid w:val="00B479FB"/>
    <w:rsid w:val="00B51C44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738B"/>
    <w:rsid w:val="00C93762"/>
    <w:rsid w:val="00CA030D"/>
    <w:rsid w:val="00CA30B0"/>
    <w:rsid w:val="00CB30F6"/>
    <w:rsid w:val="00CC6236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E2D1F"/>
    <w:rsid w:val="00DF08C3"/>
    <w:rsid w:val="00E07A7B"/>
    <w:rsid w:val="00E11FF2"/>
    <w:rsid w:val="00E2306E"/>
    <w:rsid w:val="00E253EF"/>
    <w:rsid w:val="00E403A8"/>
    <w:rsid w:val="00E5428D"/>
    <w:rsid w:val="00E60AB9"/>
    <w:rsid w:val="00E62265"/>
    <w:rsid w:val="00E70A51"/>
    <w:rsid w:val="00E721B7"/>
    <w:rsid w:val="00E73E5E"/>
    <w:rsid w:val="00E93190"/>
    <w:rsid w:val="00EA1FA9"/>
    <w:rsid w:val="00EA2748"/>
    <w:rsid w:val="00EA5CD4"/>
    <w:rsid w:val="00EB79D2"/>
    <w:rsid w:val="00EC30BB"/>
    <w:rsid w:val="00EC5911"/>
    <w:rsid w:val="00EE1AC2"/>
    <w:rsid w:val="00EE629F"/>
    <w:rsid w:val="00F01E41"/>
    <w:rsid w:val="00F10ADD"/>
    <w:rsid w:val="00F10BDD"/>
    <w:rsid w:val="00F21B17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4ACC"/>
    <w:rsid w:val="00FC7888"/>
    <w:rsid w:val="00FD6089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335DA-AEEF-46B1-BFC2-56FBA6345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1506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10</cp:revision>
  <cp:lastPrinted>2023-07-31T11:05:00Z</cp:lastPrinted>
  <dcterms:created xsi:type="dcterms:W3CDTF">2023-07-28T13:09:00Z</dcterms:created>
  <dcterms:modified xsi:type="dcterms:W3CDTF">2023-09-01T13:07:00Z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