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EB16A" w14:textId="77777777" w:rsidR="00AB582E" w:rsidRDefault="00AB582E" w:rsidP="00AB582E">
      <w:pPr>
        <w:pStyle w:val="a4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  <w:lang w:eastAsia="ru-RU"/>
        </w:rPr>
      </w:pPr>
      <w:r w:rsidRPr="00AB582E">
        <w:rPr>
          <w:rFonts w:ascii="Times New Roman" w:hAnsi="Times New Roman" w:cs="Times New Roman"/>
          <w:b/>
          <w:bCs/>
          <w:kern w:val="0"/>
          <w:sz w:val="28"/>
          <w:szCs w:val="28"/>
          <w:lang w:eastAsia="ru-RU"/>
        </w:rPr>
        <w:t>Перечень сведений, которые могут запрашиваться контрольным (надзорным) органом у контролируемого лица.</w:t>
      </w:r>
    </w:p>
    <w:p w14:paraId="1E74E7D6" w14:textId="77777777" w:rsidR="00AB582E" w:rsidRPr="00AB582E" w:rsidRDefault="00AB582E" w:rsidP="00AB582E">
      <w:pPr>
        <w:pStyle w:val="a4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  <w:lang w:eastAsia="ru-RU"/>
        </w:rPr>
      </w:pPr>
    </w:p>
    <w:p w14:paraId="49A90C58" w14:textId="77777777" w:rsidR="00AB582E" w:rsidRDefault="00AB582E" w:rsidP="00AB582E">
      <w:pPr>
        <w:pStyle w:val="a4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AB582E">
        <w:rPr>
          <w:rFonts w:ascii="Times New Roman" w:hAnsi="Times New Roman" w:cs="Times New Roman"/>
          <w:kern w:val="0"/>
          <w:sz w:val="28"/>
          <w:szCs w:val="28"/>
          <w:lang w:eastAsia="ru-RU"/>
        </w:rPr>
        <w:t>Перечень сведений, которые могут запрашиваться контрольным органом у контролируемого лица в сфере муниципального земельного контроля, согласно пункта 14 части 1 статьи 64 Федерального закона от 31 июля 2020 г. № 248-ФЗ «О государственном контроле (надзоре) и муниципальном контроле в Российской Федерации».</w:t>
      </w:r>
    </w:p>
    <w:p w14:paraId="312A632C" w14:textId="77777777" w:rsidR="00AB582E" w:rsidRPr="00AB582E" w:rsidRDefault="00AB582E" w:rsidP="00AB582E">
      <w:pPr>
        <w:pStyle w:val="a4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"/>
        <w:gridCol w:w="4784"/>
        <w:gridCol w:w="4120"/>
      </w:tblGrid>
      <w:tr w:rsidR="00AB582E" w:rsidRPr="00AB582E" w14:paraId="7EDC45FC" w14:textId="77777777" w:rsidTr="00AB582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4B67D4" w14:textId="06765697" w:rsidR="00AB582E" w:rsidRPr="00AB582E" w:rsidRDefault="00AB582E" w:rsidP="00AB582E">
            <w:pPr>
              <w:pStyle w:val="a4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DB2461" w14:textId="77777777" w:rsidR="00AB582E" w:rsidRPr="00AB582E" w:rsidRDefault="00AB582E" w:rsidP="00AB582E">
            <w:pPr>
              <w:pStyle w:val="a4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AB582E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Наименование документа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0F7A86" w14:textId="77777777" w:rsidR="00AB582E" w:rsidRPr="00AB582E" w:rsidRDefault="00AB582E" w:rsidP="00AB582E">
            <w:pPr>
              <w:pStyle w:val="a4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AB582E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Основание</w:t>
            </w:r>
          </w:p>
        </w:tc>
      </w:tr>
      <w:tr w:rsidR="00AB582E" w:rsidRPr="00AB582E" w14:paraId="7949159B" w14:textId="77777777" w:rsidTr="00AB582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75D68C" w14:textId="77777777" w:rsidR="00AB582E" w:rsidRPr="00AB582E" w:rsidRDefault="00AB582E" w:rsidP="00AB582E">
            <w:pPr>
              <w:pStyle w:val="a4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AB582E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   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B49865" w14:textId="77777777" w:rsidR="00AB582E" w:rsidRPr="00AB582E" w:rsidRDefault="00AB582E" w:rsidP="00AB582E">
            <w:pPr>
              <w:pStyle w:val="a4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AB582E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Документ, удостоверяющий личность лица, в отношении которого проводится проверка.</w:t>
            </w:r>
          </w:p>
          <w:p w14:paraId="3D4724DF" w14:textId="77777777" w:rsidR="00AB582E" w:rsidRPr="00AB582E" w:rsidRDefault="00AB582E" w:rsidP="00AB582E">
            <w:pPr>
              <w:pStyle w:val="a4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AB582E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5E521B" w14:textId="77777777" w:rsidR="00AB582E" w:rsidRPr="00AB582E" w:rsidRDefault="00AB582E" w:rsidP="00AB582E">
            <w:pPr>
              <w:pStyle w:val="a4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AB582E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Указ Президента РФ от 13.03.1997 № 232 «Об основном документе, удостоверяющем личность гражданина Российской Федерации на территории Российской Федерации».</w:t>
            </w:r>
          </w:p>
          <w:p w14:paraId="5680C081" w14:textId="77777777" w:rsidR="00AB582E" w:rsidRPr="00AB582E" w:rsidRDefault="00AB582E" w:rsidP="00AB582E">
            <w:pPr>
              <w:pStyle w:val="a4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AB582E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Постановление Правительства РФ от 08.07.1997 № 828 «Об утверждении Положения о паспорте гражданина Российской Федерации, образца бланка и описания паспорта гражданина Российской Федерации».</w:t>
            </w:r>
          </w:p>
          <w:p w14:paraId="246607E1" w14:textId="77777777" w:rsidR="00AB582E" w:rsidRPr="00AB582E" w:rsidRDefault="00AB582E" w:rsidP="00AB582E">
            <w:pPr>
              <w:pStyle w:val="a4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AB582E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 </w:t>
            </w:r>
          </w:p>
        </w:tc>
      </w:tr>
      <w:tr w:rsidR="00AB582E" w:rsidRPr="00AB582E" w14:paraId="51DC5C19" w14:textId="77777777" w:rsidTr="00AB582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CED778" w14:textId="77777777" w:rsidR="00AB582E" w:rsidRPr="00AB582E" w:rsidRDefault="00AB582E" w:rsidP="00AB582E">
            <w:pPr>
              <w:pStyle w:val="a4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AB582E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 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2CC952" w14:textId="77777777" w:rsidR="00AB582E" w:rsidRPr="00AB582E" w:rsidRDefault="00AB582E" w:rsidP="00AB582E">
            <w:pPr>
              <w:pStyle w:val="a4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AB582E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Доверенность для уполномоченного представителя на представление интересов при проведении мероприятий муниципального земельного контроля с перечислением полномочий.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342782" w14:textId="77777777" w:rsidR="00AB582E" w:rsidRPr="00AB582E" w:rsidRDefault="00AB582E" w:rsidP="00AB582E">
            <w:pPr>
              <w:pStyle w:val="a4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AB582E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Статья 185 Гражданского кодекса Российской Федерации.</w:t>
            </w:r>
          </w:p>
        </w:tc>
      </w:tr>
      <w:tr w:rsidR="00AB582E" w:rsidRPr="00AB582E" w14:paraId="315B8DA7" w14:textId="77777777" w:rsidTr="00AB582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C61BED" w14:textId="77777777" w:rsidR="00AB582E" w:rsidRPr="00AB582E" w:rsidRDefault="00AB582E" w:rsidP="00AB582E">
            <w:pPr>
              <w:pStyle w:val="a4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AB582E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 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2A1BB5" w14:textId="77777777" w:rsidR="00AB582E" w:rsidRPr="00AB582E" w:rsidRDefault="00AB582E" w:rsidP="00AB582E">
            <w:pPr>
              <w:pStyle w:val="a4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AB582E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Документы, подтверждающие право на земельный участок, выданные до вступления в силу Федерального закона «О государственной регистрации прав на недвижимое имущество и сделок с ним» от 21.07.1997 № 122-ФЗ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75A29A" w14:textId="77777777" w:rsidR="00AB582E" w:rsidRPr="00AB582E" w:rsidRDefault="00AB582E" w:rsidP="00AB582E">
            <w:pPr>
              <w:pStyle w:val="a4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AB582E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 </w:t>
            </w:r>
          </w:p>
          <w:p w14:paraId="61EBE275" w14:textId="77777777" w:rsidR="00AB582E" w:rsidRPr="00AB582E" w:rsidRDefault="00AB582E" w:rsidP="00AB582E">
            <w:pPr>
              <w:pStyle w:val="a4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AB582E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Статья 25 Земельного кодекса Российской Федерации.</w:t>
            </w:r>
          </w:p>
        </w:tc>
      </w:tr>
      <w:tr w:rsidR="00AB582E" w:rsidRPr="00AB582E" w14:paraId="2D2E90C8" w14:textId="77777777" w:rsidTr="00AB582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560FC5" w14:textId="77777777" w:rsidR="00AB582E" w:rsidRPr="00AB582E" w:rsidRDefault="00AB582E" w:rsidP="00AB582E">
            <w:pPr>
              <w:pStyle w:val="a4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AB582E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 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A7B2B7" w14:textId="77777777" w:rsidR="00AB582E" w:rsidRPr="00AB582E" w:rsidRDefault="00AB582E" w:rsidP="00AB582E">
            <w:pPr>
              <w:pStyle w:val="a4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AB582E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Документы, подтверждающие право на объекты недвижимого имущества, расположенные на земельном участке, выданные до вступления в силу Федерального закона «О государственной регистрации прав на недвижимое имущество и сделок с ним» от 21.07.1997 № 122-ФЗ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7FC828" w14:textId="77777777" w:rsidR="00AB582E" w:rsidRPr="00AB582E" w:rsidRDefault="00AB582E" w:rsidP="00AB582E">
            <w:pPr>
              <w:pStyle w:val="a4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AB582E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Статья 69. Федерального закона «О государственной регистрации прав на недвижимое имущество и сделок с ним» от 21.07.1997 № 122-ФЗ.</w:t>
            </w:r>
          </w:p>
        </w:tc>
      </w:tr>
    </w:tbl>
    <w:p w14:paraId="6E7511DC" w14:textId="77777777" w:rsidR="00AB582E" w:rsidRPr="00AB582E" w:rsidRDefault="00AB582E" w:rsidP="00AB582E">
      <w:pPr>
        <w:pStyle w:val="a4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AB582E">
        <w:rPr>
          <w:rFonts w:ascii="Times New Roman" w:hAnsi="Times New Roman" w:cs="Times New Roman"/>
          <w:kern w:val="0"/>
          <w:sz w:val="28"/>
          <w:szCs w:val="28"/>
          <w:lang w:eastAsia="ru-RU"/>
        </w:rPr>
        <w:t> </w:t>
      </w:r>
    </w:p>
    <w:p w14:paraId="1C3B1085" w14:textId="136435F3" w:rsidR="00AB582E" w:rsidRPr="00AB582E" w:rsidRDefault="00AB582E" w:rsidP="00AB582E">
      <w:pPr>
        <w:pStyle w:val="a4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AB582E">
        <w:rPr>
          <w:rFonts w:ascii="Times New Roman" w:hAnsi="Times New Roman" w:cs="Times New Roman"/>
          <w:kern w:val="0"/>
          <w:sz w:val="28"/>
          <w:szCs w:val="28"/>
          <w:lang w:eastAsia="ru-RU"/>
        </w:rPr>
        <w:lastRenderedPageBreak/>
        <w:t xml:space="preserve">Администрация 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Тихвинского </w:t>
      </w:r>
      <w:r w:rsidRPr="00AB582E">
        <w:rPr>
          <w:rFonts w:ascii="Times New Roman" w:hAnsi="Times New Roman" w:cs="Times New Roman"/>
          <w:kern w:val="0"/>
          <w:sz w:val="28"/>
          <w:szCs w:val="28"/>
          <w:lang w:eastAsia="ru-RU"/>
        </w:rPr>
        <w:t>района при организации и осуществлении муниципального земельного контроля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распоряжением Правительства Российской Федерации от 19 апреля 2016 года № 724-р перечнем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 Правилами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6 марта 2021 года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14:paraId="2FEA9681" w14:textId="77777777" w:rsidR="004D6D68" w:rsidRDefault="004D6D68"/>
    <w:sectPr w:rsidR="004D6D68" w:rsidSect="007E744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82E"/>
    <w:rsid w:val="004D6D68"/>
    <w:rsid w:val="007E744A"/>
    <w:rsid w:val="00AB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F847C"/>
  <w15:chartTrackingRefBased/>
  <w15:docId w15:val="{0691C38A-D113-4365-ACFE-F480403BA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B58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2">
    <w:name w:val="heading 2"/>
    <w:basedOn w:val="a"/>
    <w:link w:val="20"/>
    <w:uiPriority w:val="9"/>
    <w:qFormat/>
    <w:rsid w:val="00AB58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58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AB582E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AB5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4">
    <w:name w:val="No Spacing"/>
    <w:uiPriority w:val="1"/>
    <w:qFormat/>
    <w:rsid w:val="00AB58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4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512</Words>
  <Characters>2922</Characters>
  <Application>Microsoft Office Word</Application>
  <DocSecurity>0</DocSecurity>
  <Lines>24</Lines>
  <Paragraphs>6</Paragraphs>
  <ScaleCrop>false</ScaleCrop>
  <Company/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Шамшурина Ольга Валентиновна</dc:creator>
  <cp:keywords/>
  <dc:description/>
  <cp:lastModifiedBy>Шамшурина Ольга Валентиновна</cp:lastModifiedBy>
  <cp:revision>1</cp:revision>
  <dcterms:created xsi:type="dcterms:W3CDTF">2024-04-03T12:34:00Z</dcterms:created>
  <dcterms:modified xsi:type="dcterms:W3CDTF">2024-04-03T12:38:00Z</dcterms:modified>
</cp:coreProperties>
</file>