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02" w:rsidRPr="00995F02" w:rsidRDefault="00995F02" w:rsidP="00995F02">
      <w:pPr>
        <w:ind w:left="5670"/>
        <w:rPr>
          <w:sz w:val="24"/>
          <w:szCs w:val="24"/>
        </w:rPr>
      </w:pPr>
      <w:bookmarkStart w:id="0" w:name="_GoBack"/>
      <w:bookmarkEnd w:id="0"/>
      <w:r w:rsidRPr="00995F02">
        <w:rPr>
          <w:sz w:val="24"/>
          <w:szCs w:val="24"/>
        </w:rPr>
        <w:t>УТВЕРЖДЕНА</w:t>
      </w:r>
    </w:p>
    <w:p w:rsidR="00995F02" w:rsidRPr="00995F02" w:rsidRDefault="00995F02" w:rsidP="00995F02">
      <w:pPr>
        <w:ind w:left="5670"/>
        <w:rPr>
          <w:sz w:val="24"/>
          <w:szCs w:val="24"/>
        </w:rPr>
      </w:pPr>
      <w:r w:rsidRPr="00995F02">
        <w:rPr>
          <w:sz w:val="24"/>
          <w:szCs w:val="24"/>
        </w:rPr>
        <w:t xml:space="preserve">постановлением администрации </w:t>
      </w:r>
    </w:p>
    <w:p w:rsidR="00995F02" w:rsidRPr="00995F02" w:rsidRDefault="00995F02" w:rsidP="00995F02">
      <w:pPr>
        <w:ind w:left="5670"/>
        <w:rPr>
          <w:sz w:val="24"/>
          <w:szCs w:val="24"/>
        </w:rPr>
      </w:pPr>
      <w:r w:rsidRPr="00995F02">
        <w:rPr>
          <w:sz w:val="24"/>
          <w:szCs w:val="24"/>
        </w:rPr>
        <w:t>Тихвинского района</w:t>
      </w:r>
    </w:p>
    <w:p w:rsidR="00995F02" w:rsidRPr="00995F02" w:rsidRDefault="00A80E76" w:rsidP="00995F02">
      <w:pPr>
        <w:ind w:left="5670"/>
        <w:rPr>
          <w:sz w:val="24"/>
          <w:szCs w:val="24"/>
        </w:rPr>
      </w:pPr>
      <w:r>
        <w:rPr>
          <w:sz w:val="24"/>
          <w:szCs w:val="24"/>
        </w:rPr>
        <w:t>от</w:t>
      </w:r>
      <w:r w:rsidR="00506B90">
        <w:rPr>
          <w:sz w:val="24"/>
          <w:szCs w:val="24"/>
        </w:rPr>
        <w:t xml:space="preserve"> 27 июня 2022 г. № 01-1393-а</w:t>
      </w:r>
      <w:r>
        <w:rPr>
          <w:sz w:val="24"/>
          <w:szCs w:val="24"/>
        </w:rPr>
        <w:t xml:space="preserve">                 </w:t>
      </w:r>
    </w:p>
    <w:p w:rsidR="00995F02" w:rsidRPr="00995F02" w:rsidRDefault="00995F02" w:rsidP="00995F02">
      <w:pPr>
        <w:ind w:left="5670"/>
        <w:rPr>
          <w:color w:val="000000"/>
        </w:rPr>
      </w:pPr>
      <w:r w:rsidRPr="00995F02">
        <w:rPr>
          <w:sz w:val="24"/>
          <w:szCs w:val="24"/>
        </w:rPr>
        <w:t>(приложение)</w:t>
      </w:r>
    </w:p>
    <w:p w:rsidR="00995F02" w:rsidRPr="00995F02" w:rsidRDefault="00995F02" w:rsidP="00995F02">
      <w:pPr>
        <w:jc w:val="left"/>
        <w:rPr>
          <w:color w:val="FFFFFF"/>
        </w:rPr>
      </w:pPr>
    </w:p>
    <w:p w:rsidR="00995F02" w:rsidRPr="00995F02" w:rsidRDefault="00995F02" w:rsidP="00995F02">
      <w:pPr>
        <w:jc w:val="left"/>
        <w:rPr>
          <w:color w:val="FFFFFF"/>
        </w:rPr>
      </w:pPr>
    </w:p>
    <w:p w:rsidR="00995F02" w:rsidRPr="00995F02" w:rsidRDefault="00995F02" w:rsidP="00995F02">
      <w:pPr>
        <w:jc w:val="left"/>
        <w:rPr>
          <w:color w:val="FFFFFF"/>
        </w:rPr>
      </w:pPr>
      <w:r w:rsidRPr="00995F02">
        <w:rPr>
          <w:color w:val="FFFFFF"/>
        </w:rPr>
        <w:t xml:space="preserve">                                     </w:t>
      </w:r>
      <w:r w:rsidRPr="00995F02">
        <w:rPr>
          <w:b/>
          <w:szCs w:val="28"/>
        </w:rPr>
        <w:t>Аукционная документация</w:t>
      </w:r>
    </w:p>
    <w:p w:rsidR="00995F02" w:rsidRPr="00995F02" w:rsidRDefault="00995F02" w:rsidP="00995F02"/>
    <w:p w:rsidR="00995F02" w:rsidRPr="00995F02" w:rsidRDefault="00995F02" w:rsidP="00995F02">
      <w:pPr>
        <w:ind w:firstLine="720"/>
        <w:rPr>
          <w:b/>
          <w:szCs w:val="28"/>
        </w:rPr>
      </w:pPr>
      <w:r w:rsidRPr="00995F02">
        <w:rPr>
          <w:b/>
          <w:szCs w:val="28"/>
        </w:rPr>
        <w:t>1.Общие положения</w:t>
      </w:r>
    </w:p>
    <w:p w:rsidR="00995F02" w:rsidRPr="00995F02" w:rsidRDefault="00995F02" w:rsidP="00995F02">
      <w:pPr>
        <w:rPr>
          <w:szCs w:val="28"/>
        </w:rPr>
      </w:pPr>
      <w:r w:rsidRPr="00995F02">
        <w:rPr>
          <w:szCs w:val="28"/>
        </w:rPr>
        <w:t>        </w:t>
      </w:r>
    </w:p>
    <w:p w:rsidR="00995F02" w:rsidRPr="00995F02" w:rsidRDefault="00995F02" w:rsidP="00995F02">
      <w:pPr>
        <w:ind w:firstLine="720"/>
        <w:rPr>
          <w:sz w:val="24"/>
          <w:szCs w:val="24"/>
        </w:rPr>
      </w:pPr>
      <w:r w:rsidRPr="00995F02">
        <w:rPr>
          <w:sz w:val="24"/>
          <w:szCs w:val="24"/>
        </w:rPr>
        <w:t>Настоящая аукционная документация разработана в соответствии со статьями 39.11, 39.12 Земельного кодекса Российской Федерации.</w:t>
      </w:r>
    </w:p>
    <w:p w:rsidR="00995F02" w:rsidRPr="00995F02" w:rsidRDefault="00995F02" w:rsidP="00995F02">
      <w:pPr>
        <w:ind w:firstLine="720"/>
        <w:rPr>
          <w:sz w:val="24"/>
          <w:szCs w:val="24"/>
        </w:rPr>
      </w:pPr>
      <w:r w:rsidRPr="00995F02">
        <w:rPr>
          <w:sz w:val="24"/>
          <w:szCs w:val="24"/>
        </w:rPr>
        <w:t xml:space="preserve">Время проведения аукциона: с 11.00 час. </w:t>
      </w:r>
    </w:p>
    <w:p w:rsidR="00995F02" w:rsidRPr="00995F02" w:rsidRDefault="00995F02" w:rsidP="00995F02">
      <w:pPr>
        <w:ind w:firstLine="720"/>
        <w:rPr>
          <w:b/>
          <w:sz w:val="24"/>
          <w:szCs w:val="24"/>
        </w:rPr>
      </w:pPr>
      <w:r w:rsidRPr="00995F02">
        <w:rPr>
          <w:sz w:val="24"/>
          <w:szCs w:val="24"/>
        </w:rPr>
        <w:t>Место проведения аукциона: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995F02" w:rsidRPr="00995F02" w:rsidRDefault="00995F02" w:rsidP="00995F02">
      <w:pPr>
        <w:ind w:firstLine="720"/>
        <w:rPr>
          <w:sz w:val="24"/>
          <w:szCs w:val="24"/>
        </w:rPr>
      </w:pPr>
      <w:r w:rsidRPr="00995F02">
        <w:rPr>
          <w:sz w:val="24"/>
          <w:szCs w:val="24"/>
        </w:rPr>
        <w:t>Организатор аукциона: администрация Тихвинского района.</w:t>
      </w:r>
    </w:p>
    <w:p w:rsidR="00995F02" w:rsidRPr="00995F02" w:rsidRDefault="00995F02" w:rsidP="00995F02">
      <w:pPr>
        <w:ind w:firstLine="720"/>
        <w:rPr>
          <w:b/>
          <w:sz w:val="24"/>
          <w:szCs w:val="24"/>
        </w:rPr>
      </w:pPr>
    </w:p>
    <w:p w:rsidR="00995F02" w:rsidRPr="00995F02" w:rsidRDefault="00995F02" w:rsidP="00995F02">
      <w:pPr>
        <w:ind w:firstLine="720"/>
        <w:rPr>
          <w:b/>
          <w:szCs w:val="28"/>
        </w:rPr>
      </w:pPr>
      <w:r w:rsidRPr="00995F02">
        <w:rPr>
          <w:b/>
          <w:szCs w:val="28"/>
        </w:rPr>
        <w:t>2. Предмет аукциона</w:t>
      </w:r>
    </w:p>
    <w:p w:rsidR="00995F02" w:rsidRPr="00995F02" w:rsidRDefault="00995F02" w:rsidP="00995F02">
      <w:pPr>
        <w:ind w:firstLine="720"/>
        <w:jc w:val="center"/>
        <w:rPr>
          <w:b/>
          <w:szCs w:val="28"/>
        </w:rPr>
      </w:pPr>
    </w:p>
    <w:p w:rsidR="00995F02" w:rsidRPr="00995F02" w:rsidRDefault="00995F02" w:rsidP="00995F02">
      <w:pPr>
        <w:autoSpaceDE w:val="0"/>
        <w:autoSpaceDN w:val="0"/>
        <w:adjustRightInd w:val="0"/>
        <w:ind w:firstLine="720"/>
        <w:outlineLvl w:val="0"/>
        <w:rPr>
          <w:b/>
          <w:sz w:val="24"/>
          <w:szCs w:val="24"/>
        </w:rPr>
      </w:pPr>
      <w:r w:rsidRPr="00995F02">
        <w:rPr>
          <w:sz w:val="24"/>
          <w:szCs w:val="24"/>
        </w:rPr>
        <w:t>Продажа земельного участка с кадастровым номером 47:13:1202002:639</w:t>
      </w:r>
      <w:r w:rsidRPr="00995F02">
        <w:rPr>
          <w:color w:val="000000"/>
          <w:sz w:val="24"/>
          <w:szCs w:val="24"/>
        </w:rPr>
        <w:t xml:space="preserve">, площадью: 979 </w:t>
      </w:r>
      <w:r w:rsidRPr="00995F02">
        <w:rPr>
          <w:bCs/>
          <w:color w:val="000000"/>
          <w:sz w:val="24"/>
          <w:szCs w:val="24"/>
        </w:rPr>
        <w:t>квадратных метров,</w:t>
      </w:r>
      <w:r w:rsidRPr="00995F02">
        <w:rPr>
          <w:color w:val="000000"/>
          <w:sz w:val="24"/>
          <w:szCs w:val="24"/>
        </w:rPr>
        <w:t xml:space="preserve"> из категории земель:</w:t>
      </w:r>
      <w:r w:rsidRPr="00995F02">
        <w:rPr>
          <w:sz w:val="24"/>
          <w:szCs w:val="24"/>
        </w:rPr>
        <w:t xml:space="preserve"> земли населенных пунктов</w:t>
      </w:r>
      <w:r w:rsidRPr="00995F02">
        <w:rPr>
          <w:color w:val="000000"/>
          <w:sz w:val="24"/>
          <w:szCs w:val="24"/>
        </w:rPr>
        <w:t>; видом разрешенного использования: для индивидуального жилищного строительства</w:t>
      </w:r>
      <w:r w:rsidRPr="00995F02">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улица Юных Разведчиков, земельный участок 24А. Сведения о правах: земельный участок, государственная собственность на который не разграничена</w:t>
      </w:r>
    </w:p>
    <w:p w:rsidR="00995F02" w:rsidRPr="00995F02" w:rsidRDefault="00995F02" w:rsidP="00995F02">
      <w:pPr>
        <w:autoSpaceDE w:val="0"/>
        <w:autoSpaceDN w:val="0"/>
        <w:adjustRightInd w:val="0"/>
        <w:ind w:right="-5" w:firstLine="720"/>
        <w:outlineLvl w:val="0"/>
        <w:rPr>
          <w:b/>
          <w:bCs/>
          <w:sz w:val="24"/>
          <w:szCs w:val="24"/>
        </w:rPr>
      </w:pPr>
      <w:r w:rsidRPr="00995F02">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95F02" w:rsidRPr="00995F02" w:rsidRDefault="00995F02" w:rsidP="00995F02">
      <w:pPr>
        <w:autoSpaceDE w:val="0"/>
        <w:autoSpaceDN w:val="0"/>
        <w:adjustRightInd w:val="0"/>
        <w:ind w:right="-5" w:firstLine="720"/>
        <w:outlineLvl w:val="0"/>
        <w:rPr>
          <w:sz w:val="24"/>
          <w:szCs w:val="24"/>
        </w:rPr>
      </w:pPr>
      <w:r w:rsidRPr="00995F02">
        <w:rPr>
          <w:sz w:val="24"/>
          <w:szCs w:val="24"/>
        </w:rPr>
        <w:t>К сети газоснабжения: распределительный подземный газопровод низкого давления Ø 90, проходящий вдоль улицы Юных Разведчиков.</w:t>
      </w:r>
    </w:p>
    <w:p w:rsidR="00995F02" w:rsidRPr="00995F02" w:rsidRDefault="00995F02" w:rsidP="00995F02">
      <w:pPr>
        <w:autoSpaceDE w:val="0"/>
        <w:autoSpaceDN w:val="0"/>
        <w:adjustRightInd w:val="0"/>
        <w:ind w:right="-5" w:firstLine="720"/>
        <w:outlineLvl w:val="0"/>
        <w:rPr>
          <w:sz w:val="24"/>
          <w:szCs w:val="24"/>
        </w:rPr>
      </w:pPr>
      <w:r w:rsidRPr="00995F02">
        <w:rPr>
          <w:sz w:val="24"/>
          <w:szCs w:val="24"/>
        </w:rPr>
        <w:t>К сети водоснабжения, водоотведения имеется.</w:t>
      </w:r>
    </w:p>
    <w:p w:rsidR="00995F02" w:rsidRPr="00995F02" w:rsidRDefault="00995F02" w:rsidP="00995F02">
      <w:pPr>
        <w:autoSpaceDE w:val="0"/>
        <w:autoSpaceDN w:val="0"/>
        <w:adjustRightInd w:val="0"/>
        <w:ind w:right="-5" w:firstLine="720"/>
        <w:outlineLvl w:val="0"/>
        <w:rPr>
          <w:sz w:val="24"/>
          <w:szCs w:val="24"/>
        </w:rPr>
      </w:pPr>
      <w:r w:rsidRPr="00995F02">
        <w:rPr>
          <w:sz w:val="24"/>
          <w:szCs w:val="24"/>
        </w:rPr>
        <w:t xml:space="preserve">К сетям теплоснабжения отсутствует. </w:t>
      </w:r>
    </w:p>
    <w:p w:rsidR="00995F02" w:rsidRPr="00995F02" w:rsidRDefault="00995F02" w:rsidP="00995F02">
      <w:pPr>
        <w:autoSpaceDE w:val="0"/>
        <w:autoSpaceDN w:val="0"/>
        <w:adjustRightInd w:val="0"/>
        <w:ind w:right="-5" w:firstLine="720"/>
        <w:outlineLvl w:val="0"/>
        <w:rPr>
          <w:b/>
          <w:sz w:val="24"/>
          <w:szCs w:val="24"/>
        </w:rPr>
      </w:pPr>
      <w:r w:rsidRPr="00995F02">
        <w:rPr>
          <w:b/>
          <w:sz w:val="24"/>
          <w:szCs w:val="24"/>
        </w:rPr>
        <w:t>Предельные параметры разрешенного строительства объекта капитального строительства:</w:t>
      </w:r>
    </w:p>
    <w:p w:rsidR="00995F02" w:rsidRPr="00995F02" w:rsidRDefault="00995F02" w:rsidP="00995F02">
      <w:pPr>
        <w:ind w:firstLine="720"/>
        <w:rPr>
          <w:color w:val="000000"/>
          <w:sz w:val="24"/>
          <w:szCs w:val="24"/>
        </w:rPr>
      </w:pPr>
      <w:r w:rsidRPr="00995F02">
        <w:rPr>
          <w:color w:val="000000"/>
          <w:sz w:val="24"/>
          <w:szCs w:val="24"/>
        </w:rPr>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995F02" w:rsidRPr="00995F02" w:rsidRDefault="00995F02" w:rsidP="00995F02">
      <w:pPr>
        <w:ind w:firstLine="720"/>
        <w:rPr>
          <w:color w:val="000000"/>
          <w:sz w:val="24"/>
          <w:szCs w:val="24"/>
        </w:rPr>
      </w:pPr>
      <w:r w:rsidRPr="00995F02">
        <w:rPr>
          <w:color w:val="000000"/>
          <w:sz w:val="24"/>
          <w:szCs w:val="24"/>
        </w:rPr>
        <w:t>- Минимальный отступ зданий, сооружений от красной линии проездов – 3 м, или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995F02" w:rsidRPr="00995F02" w:rsidRDefault="00995F02" w:rsidP="00995F02">
      <w:pPr>
        <w:ind w:firstLine="720"/>
        <w:rPr>
          <w:color w:val="000000"/>
          <w:sz w:val="24"/>
          <w:szCs w:val="24"/>
        </w:rPr>
      </w:pPr>
      <w:r w:rsidRPr="00995F02">
        <w:rPr>
          <w:color w:val="000000"/>
          <w:sz w:val="24"/>
          <w:szCs w:val="24"/>
        </w:rPr>
        <w:t>- Минимальное расстояние до границы соседнего участка от жилого дома – 3 м;</w:t>
      </w:r>
    </w:p>
    <w:p w:rsidR="00995F02" w:rsidRPr="00995F02" w:rsidRDefault="00995F02" w:rsidP="00995F02">
      <w:pPr>
        <w:ind w:firstLine="720"/>
        <w:rPr>
          <w:color w:val="000000"/>
          <w:sz w:val="24"/>
          <w:szCs w:val="24"/>
        </w:rPr>
      </w:pPr>
      <w:r w:rsidRPr="00995F02">
        <w:rPr>
          <w:color w:val="000000"/>
          <w:sz w:val="24"/>
          <w:szCs w:val="24"/>
        </w:rPr>
        <w:t>- Минимальное расстояние до границы соседнего участка от построек для содержания скота и птицы – 4 м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995F02" w:rsidRPr="00995F02" w:rsidRDefault="00995F02" w:rsidP="00995F02">
      <w:pPr>
        <w:ind w:firstLine="720"/>
        <w:rPr>
          <w:color w:val="000000"/>
          <w:sz w:val="24"/>
          <w:szCs w:val="24"/>
        </w:rPr>
      </w:pPr>
      <w:r w:rsidRPr="00995F02">
        <w:rPr>
          <w:color w:val="000000"/>
          <w:sz w:val="24"/>
          <w:szCs w:val="24"/>
        </w:rPr>
        <w:t>- Минимальное расстояние до границы соседнего участка от других построек и объектов (бани, автостоянки и др.) – высота объекта (в верхней точке), но не менее 3 м;</w:t>
      </w:r>
    </w:p>
    <w:p w:rsidR="00995F02" w:rsidRPr="00995F02" w:rsidRDefault="00995F02" w:rsidP="00995F02">
      <w:pPr>
        <w:ind w:firstLine="720"/>
        <w:rPr>
          <w:color w:val="000000"/>
          <w:sz w:val="24"/>
          <w:szCs w:val="24"/>
        </w:rPr>
      </w:pPr>
      <w:r w:rsidRPr="00995F02">
        <w:rPr>
          <w:color w:val="000000"/>
          <w:sz w:val="24"/>
          <w:szCs w:val="24"/>
        </w:rPr>
        <w:t>- Минимальное расстояние до границы соседнего участка от стволов деревьев</w:t>
      </w:r>
    </w:p>
    <w:p w:rsidR="00995F02" w:rsidRPr="00995F02" w:rsidRDefault="00995F02" w:rsidP="00995F02">
      <w:pPr>
        <w:ind w:right="-58" w:firstLine="720"/>
        <w:rPr>
          <w:color w:val="000000"/>
          <w:sz w:val="24"/>
          <w:szCs w:val="24"/>
        </w:rPr>
      </w:pPr>
      <w:r w:rsidRPr="00995F02">
        <w:rPr>
          <w:color w:val="000000"/>
          <w:sz w:val="24"/>
          <w:szCs w:val="24"/>
        </w:rPr>
        <w:lastRenderedPageBreak/>
        <w:t>- высокорослых - 4 м; среднерослых - 2 м; от кустарника - 1 м</w:t>
      </w:r>
    </w:p>
    <w:p w:rsidR="00995F02" w:rsidRPr="00995F02" w:rsidRDefault="00995F02" w:rsidP="00995F02">
      <w:pPr>
        <w:ind w:firstLine="720"/>
        <w:rPr>
          <w:color w:val="000000"/>
          <w:sz w:val="24"/>
          <w:szCs w:val="24"/>
        </w:rPr>
      </w:pPr>
      <w:r w:rsidRPr="00995F02">
        <w:rPr>
          <w:color w:val="000000"/>
          <w:sz w:val="24"/>
          <w:szCs w:val="24"/>
        </w:rPr>
        <w:t>- Минимальная длина стороны участка индивидуального жилого дома вдоль красной линии – 20 м;</w:t>
      </w:r>
    </w:p>
    <w:p w:rsidR="00995F02" w:rsidRPr="00995F02" w:rsidRDefault="00995F02" w:rsidP="00995F02">
      <w:pPr>
        <w:ind w:right="-58" w:firstLine="720"/>
        <w:rPr>
          <w:sz w:val="24"/>
          <w:szCs w:val="24"/>
        </w:rPr>
      </w:pPr>
      <w:r w:rsidRPr="00995F02">
        <w:rPr>
          <w:color w:val="000000"/>
          <w:sz w:val="24"/>
          <w:szCs w:val="24"/>
        </w:rPr>
        <w:t xml:space="preserve">- Максимальные выступы за красную линию частей зданий, сооружений – </w:t>
      </w:r>
      <w:r w:rsidRPr="00995F02">
        <w:rPr>
          <w:sz w:val="24"/>
          <w:szCs w:val="24"/>
        </w:rPr>
        <w:t>балконов, эркеров, козырьков – не более 2 метров на высоте более 3,5 метров от уровня земли;</w:t>
      </w:r>
    </w:p>
    <w:p w:rsidR="00995F02" w:rsidRPr="00995F02" w:rsidRDefault="00995F02" w:rsidP="00995F02">
      <w:pPr>
        <w:ind w:firstLine="720"/>
        <w:rPr>
          <w:color w:val="000000"/>
          <w:sz w:val="24"/>
          <w:szCs w:val="24"/>
        </w:rPr>
      </w:pPr>
      <w:r w:rsidRPr="00995F02">
        <w:rPr>
          <w:sz w:val="24"/>
          <w:szCs w:val="24"/>
        </w:rPr>
        <w:t>крылец – 1.5 метра на любой высоте</w:t>
      </w:r>
      <w:r w:rsidRPr="00995F02">
        <w:rPr>
          <w:color w:val="000000"/>
          <w:sz w:val="24"/>
          <w:szCs w:val="24"/>
        </w:rPr>
        <w:t>;</w:t>
      </w:r>
    </w:p>
    <w:p w:rsidR="00995F02" w:rsidRPr="00995F02" w:rsidRDefault="00995F02" w:rsidP="00995F02">
      <w:pPr>
        <w:ind w:firstLine="720"/>
        <w:rPr>
          <w:color w:val="000000"/>
          <w:sz w:val="24"/>
          <w:szCs w:val="24"/>
        </w:rPr>
      </w:pPr>
      <w:r w:rsidRPr="00995F02">
        <w:rPr>
          <w:color w:val="000000"/>
          <w:sz w:val="24"/>
          <w:szCs w:val="24"/>
        </w:rPr>
        <w:t>- Максимальная высота здания – 10 м;</w:t>
      </w:r>
    </w:p>
    <w:p w:rsidR="00995F02" w:rsidRPr="00995F02" w:rsidRDefault="00995F02" w:rsidP="00995F02">
      <w:pPr>
        <w:ind w:firstLine="720"/>
        <w:rPr>
          <w:color w:val="000000"/>
          <w:sz w:val="24"/>
          <w:szCs w:val="24"/>
        </w:rPr>
      </w:pPr>
      <w:r w:rsidRPr="00995F02">
        <w:rPr>
          <w:color w:val="000000"/>
          <w:sz w:val="24"/>
          <w:szCs w:val="24"/>
        </w:rPr>
        <w:t xml:space="preserve">- </w:t>
      </w:r>
      <w:r w:rsidRPr="00995F02">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995F02">
        <w:rPr>
          <w:color w:val="000000"/>
          <w:sz w:val="24"/>
          <w:szCs w:val="24"/>
        </w:rPr>
        <w:t xml:space="preserve"> – </w:t>
      </w:r>
      <w:r w:rsidRPr="00995F02">
        <w:rPr>
          <w:sz w:val="24"/>
          <w:szCs w:val="24"/>
          <w:lang w:val="en-US"/>
        </w:rPr>
        <w:t>V</w:t>
      </w:r>
      <w:r w:rsidRPr="00995F02">
        <w:rPr>
          <w:sz w:val="24"/>
          <w:szCs w:val="24"/>
        </w:rPr>
        <w:t xml:space="preserve"> (при условии совпадения границ санитарно-защитной зоны с границами участка)</w:t>
      </w:r>
      <w:r w:rsidRPr="00995F02">
        <w:rPr>
          <w:color w:val="000000"/>
          <w:sz w:val="24"/>
          <w:szCs w:val="24"/>
        </w:rPr>
        <w:t>;</w:t>
      </w:r>
    </w:p>
    <w:p w:rsidR="00995F02" w:rsidRPr="00995F02" w:rsidRDefault="00995F02" w:rsidP="00995F02">
      <w:pPr>
        <w:ind w:firstLine="720"/>
        <w:rPr>
          <w:color w:val="000000"/>
          <w:sz w:val="24"/>
          <w:szCs w:val="24"/>
        </w:rPr>
      </w:pPr>
      <w:r w:rsidRPr="00995F02">
        <w:rPr>
          <w:color w:val="000000"/>
          <w:sz w:val="24"/>
          <w:szCs w:val="24"/>
        </w:rPr>
        <w:t>-</w:t>
      </w:r>
      <w:r w:rsidRPr="00995F02">
        <w:rPr>
          <w:sz w:val="24"/>
          <w:szCs w:val="24"/>
        </w:rPr>
        <w:t xml:space="preserve"> Минимальная доля озелененной территории земельных участков</w:t>
      </w:r>
      <w:r w:rsidRPr="00995F02">
        <w:rPr>
          <w:color w:val="000000"/>
          <w:sz w:val="24"/>
          <w:szCs w:val="24"/>
        </w:rPr>
        <w:t xml:space="preserve"> – </w:t>
      </w:r>
      <w:r w:rsidRPr="00995F02">
        <w:rPr>
          <w:sz w:val="24"/>
          <w:szCs w:val="24"/>
        </w:rPr>
        <w:t>40 %</w:t>
      </w:r>
      <w:r w:rsidRPr="00995F02">
        <w:rPr>
          <w:color w:val="000000"/>
          <w:sz w:val="24"/>
          <w:szCs w:val="24"/>
        </w:rPr>
        <w:t>;</w:t>
      </w:r>
    </w:p>
    <w:p w:rsidR="00995F02" w:rsidRPr="00995F02" w:rsidRDefault="00995F02" w:rsidP="00995F02">
      <w:pPr>
        <w:ind w:firstLine="720"/>
        <w:rPr>
          <w:sz w:val="24"/>
          <w:szCs w:val="24"/>
        </w:rPr>
      </w:pPr>
      <w:r w:rsidRPr="00995F02">
        <w:rPr>
          <w:color w:val="000000"/>
          <w:sz w:val="24"/>
          <w:szCs w:val="24"/>
        </w:rPr>
        <w:t xml:space="preserve">- </w:t>
      </w:r>
      <w:r w:rsidRPr="00995F02">
        <w:rPr>
          <w:sz w:val="24"/>
          <w:szCs w:val="24"/>
        </w:rPr>
        <w:t xml:space="preserve">Максимальный процент застройки </w:t>
      </w:r>
      <w:r w:rsidRPr="00995F02">
        <w:rPr>
          <w:color w:val="000000"/>
          <w:sz w:val="24"/>
          <w:szCs w:val="24"/>
        </w:rPr>
        <w:t xml:space="preserve">– </w:t>
      </w:r>
      <w:r w:rsidRPr="00995F02">
        <w:rPr>
          <w:sz w:val="24"/>
          <w:szCs w:val="24"/>
        </w:rPr>
        <w:t>30%</w:t>
      </w:r>
      <w:r w:rsidRPr="00995F02">
        <w:rPr>
          <w:color w:val="000000"/>
          <w:sz w:val="24"/>
          <w:szCs w:val="24"/>
        </w:rPr>
        <w:t>;</w:t>
      </w:r>
    </w:p>
    <w:p w:rsidR="00995F02" w:rsidRPr="00995F02" w:rsidRDefault="00995F02" w:rsidP="00995F02">
      <w:pPr>
        <w:ind w:firstLine="720"/>
        <w:rPr>
          <w:color w:val="000000"/>
          <w:sz w:val="24"/>
          <w:szCs w:val="24"/>
        </w:rPr>
      </w:pPr>
      <w:r w:rsidRPr="00995F02">
        <w:rPr>
          <w:color w:val="000000"/>
          <w:sz w:val="24"/>
          <w:szCs w:val="24"/>
        </w:rPr>
        <w:t>-</w:t>
      </w:r>
      <w:r w:rsidRPr="00995F02">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995F02">
        <w:rPr>
          <w:color w:val="000000"/>
          <w:sz w:val="24"/>
          <w:szCs w:val="24"/>
        </w:rPr>
        <w:t xml:space="preserve"> – </w:t>
      </w:r>
      <w:r w:rsidRPr="00995F02">
        <w:rPr>
          <w:sz w:val="24"/>
          <w:szCs w:val="24"/>
        </w:rPr>
        <w:t>31 - 50 %</w:t>
      </w:r>
      <w:r w:rsidRPr="00995F02">
        <w:rPr>
          <w:color w:val="000000"/>
          <w:sz w:val="24"/>
          <w:szCs w:val="24"/>
        </w:rPr>
        <w:t>;</w:t>
      </w:r>
    </w:p>
    <w:p w:rsidR="00995F02" w:rsidRPr="00995F02" w:rsidRDefault="00995F02" w:rsidP="00995F02">
      <w:pPr>
        <w:shd w:val="clear" w:color="auto" w:fill="FFFFFF"/>
        <w:ind w:firstLine="720"/>
        <w:rPr>
          <w:sz w:val="24"/>
          <w:szCs w:val="24"/>
        </w:rPr>
      </w:pPr>
      <w:r w:rsidRPr="00995F02">
        <w:rPr>
          <w:color w:val="000000"/>
          <w:sz w:val="24"/>
          <w:szCs w:val="24"/>
        </w:rPr>
        <w:t>-</w:t>
      </w:r>
      <w:r w:rsidRPr="00995F02">
        <w:rPr>
          <w:bCs/>
          <w:sz w:val="24"/>
          <w:szCs w:val="24"/>
        </w:rPr>
        <w:t xml:space="preserve"> Максимальный коэффициент плотности застройки</w:t>
      </w:r>
      <w:r w:rsidRPr="00995F02">
        <w:rPr>
          <w:color w:val="000000"/>
          <w:sz w:val="24"/>
          <w:szCs w:val="24"/>
        </w:rPr>
        <w:t xml:space="preserve"> – </w:t>
      </w:r>
      <w:r w:rsidRPr="00995F02">
        <w:rPr>
          <w:sz w:val="24"/>
          <w:szCs w:val="24"/>
        </w:rPr>
        <w:t>0,4.</w:t>
      </w:r>
    </w:p>
    <w:p w:rsidR="00995F02" w:rsidRPr="00995F02" w:rsidRDefault="00995F02" w:rsidP="00995F02">
      <w:pPr>
        <w:rPr>
          <w:b/>
          <w:szCs w:val="28"/>
        </w:rPr>
      </w:pPr>
    </w:p>
    <w:p w:rsidR="00995F02" w:rsidRPr="00995F02" w:rsidRDefault="00995F02" w:rsidP="00995F02">
      <w:pPr>
        <w:ind w:firstLine="708"/>
        <w:rPr>
          <w:b/>
          <w:szCs w:val="28"/>
        </w:rPr>
      </w:pPr>
      <w:r w:rsidRPr="00995F02">
        <w:rPr>
          <w:b/>
          <w:szCs w:val="28"/>
        </w:rPr>
        <w:t>3. Условия участия в аукционе и порядок приема заявок</w:t>
      </w:r>
    </w:p>
    <w:p w:rsidR="00995F02" w:rsidRPr="00995F02" w:rsidRDefault="00995F02" w:rsidP="00995F02">
      <w:pPr>
        <w:jc w:val="center"/>
        <w:rPr>
          <w:b/>
          <w:szCs w:val="28"/>
        </w:rPr>
      </w:pPr>
    </w:p>
    <w:p w:rsidR="00995F02" w:rsidRPr="00995F02" w:rsidRDefault="00995F02" w:rsidP="00995F02">
      <w:pPr>
        <w:widowControl w:val="0"/>
        <w:autoSpaceDE w:val="0"/>
        <w:autoSpaceDN w:val="0"/>
        <w:adjustRightInd w:val="0"/>
        <w:ind w:firstLine="708"/>
        <w:rPr>
          <w:b/>
          <w:sz w:val="24"/>
          <w:szCs w:val="24"/>
        </w:rPr>
      </w:pPr>
      <w:r w:rsidRPr="00995F02">
        <w:rPr>
          <w:b/>
          <w:sz w:val="24"/>
          <w:szCs w:val="24"/>
        </w:rPr>
        <w:t xml:space="preserve">Участниками аукциона могут являться только граждане. </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995F02" w:rsidRPr="00995F02" w:rsidRDefault="00995F02" w:rsidP="00995F02">
      <w:pPr>
        <w:ind w:firstLine="720"/>
        <w:rPr>
          <w:sz w:val="24"/>
          <w:szCs w:val="24"/>
        </w:rPr>
      </w:pPr>
      <w:r w:rsidRPr="00995F02">
        <w:rPr>
          <w:sz w:val="24"/>
          <w:szCs w:val="24"/>
        </w:rPr>
        <w:t>Для участия в аукционе заявители представляют следующие документы:</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2. Документ, подтверждающий внесение задатка.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995F02" w:rsidRPr="00995F02" w:rsidRDefault="00995F02" w:rsidP="00995F02">
      <w:pPr>
        <w:ind w:firstLine="720"/>
        <w:rPr>
          <w:sz w:val="24"/>
          <w:szCs w:val="24"/>
        </w:rPr>
      </w:pPr>
      <w:r w:rsidRPr="00995F02">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Один заявитель вправе подать только одну заявку на участие в аукционе.</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Заявка предоставляется в 2 экземплярах - подлинниках, один из которых остается у организатора аукциона, другой – у заявителя.</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Дата начала и окончания приема заявок (срок подачи заявок) указана в извещении о проведении аукциона.</w:t>
      </w:r>
    </w:p>
    <w:p w:rsidR="00995F02" w:rsidRPr="00995F02" w:rsidRDefault="00995F02" w:rsidP="00995F02">
      <w:pPr>
        <w:ind w:firstLine="720"/>
        <w:rPr>
          <w:sz w:val="24"/>
          <w:szCs w:val="24"/>
        </w:rPr>
      </w:pPr>
      <w:r w:rsidRPr="00995F02">
        <w:rPr>
          <w:sz w:val="24"/>
          <w:szCs w:val="24"/>
        </w:rPr>
        <w:t>Время приема заявок:</w:t>
      </w:r>
      <w:r w:rsidRPr="00995F02">
        <w:rPr>
          <w:sz w:val="24"/>
          <w:szCs w:val="24"/>
          <w:shd w:val="clear" w:color="auto" w:fill="FFFFFF"/>
        </w:rPr>
        <w:t xml:space="preserve"> </w:t>
      </w:r>
      <w:r w:rsidRPr="00995F02">
        <w:rPr>
          <w:sz w:val="24"/>
          <w:szCs w:val="24"/>
        </w:rPr>
        <w:t>рабочие дни (понедельник-четверг с 8.00 до 13.00 и с 14.00 до 17.15 ч.; пятница с 8.00 до 13.00 и с 14.00 до 16.00 ч.).</w:t>
      </w:r>
    </w:p>
    <w:p w:rsidR="00995F02" w:rsidRPr="00995F02" w:rsidRDefault="00995F02" w:rsidP="00995F02">
      <w:pPr>
        <w:ind w:firstLine="720"/>
        <w:rPr>
          <w:sz w:val="24"/>
          <w:szCs w:val="24"/>
        </w:rPr>
      </w:pPr>
      <w:r w:rsidRPr="00995F02">
        <w:rPr>
          <w:sz w:val="24"/>
          <w:szCs w:val="24"/>
        </w:rPr>
        <w:lastRenderedPageBreak/>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Заявка на участие в аукционе, поступившая по истечении срока приема заявок, возвращается заявителю в день ее поступления.</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95F02" w:rsidRPr="00995F02" w:rsidRDefault="00995F02" w:rsidP="00995F02">
      <w:pPr>
        <w:widowControl w:val="0"/>
        <w:autoSpaceDE w:val="0"/>
        <w:autoSpaceDN w:val="0"/>
        <w:adjustRightInd w:val="0"/>
        <w:ind w:firstLine="720"/>
        <w:rPr>
          <w:sz w:val="24"/>
          <w:szCs w:val="24"/>
        </w:rPr>
      </w:pPr>
    </w:p>
    <w:p w:rsidR="00995F02" w:rsidRPr="00995F02" w:rsidRDefault="00995F02" w:rsidP="00995F02">
      <w:pPr>
        <w:ind w:left="709"/>
        <w:rPr>
          <w:b/>
          <w:szCs w:val="28"/>
        </w:rPr>
      </w:pPr>
      <w:r w:rsidRPr="00995F02">
        <w:rPr>
          <w:b/>
          <w:szCs w:val="28"/>
        </w:rPr>
        <w:t>4. Требование о внесении задатка для участия в аукционе</w:t>
      </w:r>
    </w:p>
    <w:p w:rsidR="00995F02" w:rsidRPr="00995F02" w:rsidRDefault="00995F02" w:rsidP="00995F02">
      <w:pPr>
        <w:jc w:val="center"/>
        <w:rPr>
          <w:szCs w:val="28"/>
        </w:rPr>
      </w:pPr>
    </w:p>
    <w:p w:rsidR="00995F02" w:rsidRPr="00995F02" w:rsidRDefault="00995F02" w:rsidP="00995F02">
      <w:pPr>
        <w:ind w:firstLine="709"/>
        <w:rPr>
          <w:sz w:val="24"/>
          <w:szCs w:val="24"/>
        </w:rPr>
      </w:pPr>
      <w:r w:rsidRPr="00995F02">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995F02">
        <w:rPr>
          <w:color w:val="000000"/>
          <w:sz w:val="24"/>
          <w:szCs w:val="24"/>
        </w:rPr>
        <w:t>ОТДЕЛЕНИЕ ЛЕНИНГРАДСКОЕ БАНКА РОССИИ//УФК по Ленинградской области, г. Санкт-Петербург</w:t>
      </w:r>
      <w:r w:rsidRPr="00995F02">
        <w:rPr>
          <w:sz w:val="24"/>
          <w:szCs w:val="24"/>
        </w:rPr>
        <w:t xml:space="preserve">, р/счет 03232643416450004500, кор. счет 40102810745370000006, БИК 014106101, ОКТМО 41 645 000, КБК 00000000000000000510. </w:t>
      </w:r>
      <w:r w:rsidRPr="00995F02">
        <w:rPr>
          <w:b/>
          <w:sz w:val="24"/>
          <w:szCs w:val="24"/>
        </w:rPr>
        <w:t>Срок поступления задатка не позднее даты рассмотрения заявок на участие в аукционе.</w:t>
      </w:r>
    </w:p>
    <w:p w:rsidR="00995F02" w:rsidRPr="00995F02" w:rsidRDefault="00995F02" w:rsidP="00995F02">
      <w:pPr>
        <w:ind w:firstLine="709"/>
        <w:rPr>
          <w:b/>
          <w:szCs w:val="28"/>
        </w:rPr>
      </w:pPr>
    </w:p>
    <w:p w:rsidR="00995F02" w:rsidRPr="00995F02" w:rsidRDefault="00995F02" w:rsidP="00995F02">
      <w:pPr>
        <w:ind w:firstLine="709"/>
        <w:rPr>
          <w:b/>
          <w:szCs w:val="28"/>
        </w:rPr>
      </w:pPr>
      <w:r w:rsidRPr="00995F02">
        <w:rPr>
          <w:b/>
          <w:szCs w:val="28"/>
        </w:rPr>
        <w:t>5. Порядок признания заявителей участниками аукциона</w:t>
      </w:r>
    </w:p>
    <w:p w:rsidR="00995F02" w:rsidRPr="00995F02" w:rsidRDefault="00995F02" w:rsidP="00995F02">
      <w:pPr>
        <w:jc w:val="center"/>
        <w:rPr>
          <w:b/>
          <w:szCs w:val="28"/>
        </w:rPr>
      </w:pPr>
    </w:p>
    <w:p w:rsidR="00995F02" w:rsidRPr="00995F02" w:rsidRDefault="00995F02" w:rsidP="00995F02">
      <w:pPr>
        <w:ind w:firstLine="720"/>
        <w:rPr>
          <w:sz w:val="24"/>
          <w:szCs w:val="24"/>
        </w:rPr>
      </w:pPr>
      <w:r w:rsidRPr="00995F02">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995F02" w:rsidRPr="00995F02" w:rsidRDefault="00995F02" w:rsidP="00995F02">
      <w:pPr>
        <w:ind w:firstLine="720"/>
        <w:rPr>
          <w:sz w:val="24"/>
          <w:szCs w:val="24"/>
        </w:rPr>
      </w:pPr>
      <w:r w:rsidRPr="00995F02">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995F02" w:rsidRPr="00995F02" w:rsidRDefault="00995F02" w:rsidP="00995F02">
      <w:pPr>
        <w:ind w:firstLine="720"/>
        <w:rPr>
          <w:sz w:val="24"/>
          <w:szCs w:val="24"/>
        </w:rPr>
      </w:pPr>
      <w:r w:rsidRPr="00995F02">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995F02">
        <w:rPr>
          <w:szCs w:val="28"/>
        </w:rPr>
        <w:t xml:space="preserve"> </w:t>
      </w:r>
      <w:r w:rsidRPr="00995F02">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Заявитель не допускается к участию в аукционе в следующих случаях:</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1. Непредставление необходимых для участия в аукционе документов или представление недостоверных сведений.</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2.  Не поступление задатка на дату рассмотрения заявок на участие в аукционе.</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4. Наличие сведений о заявителе, об учредителях (участниках), о членах коллеги</w:t>
      </w:r>
      <w:r w:rsidRPr="00995F02">
        <w:rPr>
          <w:sz w:val="24"/>
          <w:szCs w:val="24"/>
        </w:rPr>
        <w:lastRenderedPageBreak/>
        <w:t>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95F02" w:rsidRPr="00995F02" w:rsidRDefault="00995F02" w:rsidP="00995F02">
      <w:pPr>
        <w:ind w:firstLine="720"/>
        <w:rPr>
          <w:sz w:val="24"/>
          <w:szCs w:val="24"/>
        </w:rPr>
      </w:pPr>
      <w:r w:rsidRPr="00995F02">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95F02" w:rsidRPr="00995F02" w:rsidRDefault="00995F02" w:rsidP="00995F02">
      <w:pPr>
        <w:autoSpaceDE w:val="0"/>
        <w:autoSpaceDN w:val="0"/>
        <w:adjustRightInd w:val="0"/>
        <w:rPr>
          <w:sz w:val="24"/>
          <w:szCs w:val="24"/>
        </w:rPr>
      </w:pPr>
      <w:r w:rsidRPr="00995F02">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95F02" w:rsidRPr="00995F02" w:rsidRDefault="00995F02" w:rsidP="00995F02">
      <w:pPr>
        <w:autoSpaceDE w:val="0"/>
        <w:autoSpaceDN w:val="0"/>
        <w:adjustRightInd w:val="0"/>
        <w:ind w:firstLine="720"/>
        <w:rPr>
          <w:sz w:val="24"/>
          <w:szCs w:val="24"/>
        </w:rPr>
      </w:pPr>
      <w:r w:rsidRPr="00995F02">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95F02" w:rsidRPr="00995F02" w:rsidRDefault="00995F02" w:rsidP="00995F02">
      <w:pPr>
        <w:ind w:firstLine="720"/>
        <w:rPr>
          <w:b/>
          <w:szCs w:val="28"/>
        </w:rPr>
      </w:pPr>
    </w:p>
    <w:p w:rsidR="00995F02" w:rsidRPr="00995F02" w:rsidRDefault="00995F02" w:rsidP="00995F02">
      <w:pPr>
        <w:ind w:firstLine="720"/>
        <w:rPr>
          <w:b/>
          <w:szCs w:val="28"/>
        </w:rPr>
      </w:pPr>
      <w:r w:rsidRPr="00995F02">
        <w:rPr>
          <w:b/>
          <w:szCs w:val="28"/>
        </w:rPr>
        <w:t>6. Порядок проведения аукциона</w:t>
      </w:r>
    </w:p>
    <w:p w:rsidR="00995F02" w:rsidRPr="00995F02" w:rsidRDefault="00995F02" w:rsidP="00995F02">
      <w:pPr>
        <w:ind w:firstLine="720"/>
        <w:rPr>
          <w:szCs w:val="28"/>
        </w:rPr>
      </w:pPr>
    </w:p>
    <w:p w:rsidR="00995F02" w:rsidRPr="00995F02" w:rsidRDefault="00995F02" w:rsidP="00995F02">
      <w:pPr>
        <w:ind w:firstLine="720"/>
        <w:rPr>
          <w:sz w:val="24"/>
          <w:szCs w:val="24"/>
        </w:rPr>
      </w:pPr>
      <w:r w:rsidRPr="00995F02">
        <w:rPr>
          <w:sz w:val="24"/>
          <w:szCs w:val="24"/>
        </w:rPr>
        <w:t xml:space="preserve">Аукцион проводится Комиссией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995F02">
        <w:rPr>
          <w:b/>
          <w:sz w:val="24"/>
          <w:szCs w:val="24"/>
        </w:rPr>
        <w:t xml:space="preserve">      </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995F02" w:rsidRPr="00995F02" w:rsidRDefault="00995F02" w:rsidP="00995F02">
      <w:pPr>
        <w:widowControl w:val="0"/>
        <w:autoSpaceDE w:val="0"/>
        <w:autoSpaceDN w:val="0"/>
        <w:adjustRightInd w:val="0"/>
        <w:ind w:firstLine="720"/>
        <w:rPr>
          <w:color w:val="FF0000"/>
          <w:sz w:val="24"/>
          <w:szCs w:val="24"/>
        </w:rPr>
      </w:pPr>
      <w:r w:rsidRPr="00995F02">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995F02" w:rsidRPr="00995F02" w:rsidRDefault="00995F02" w:rsidP="00995F02">
      <w:pPr>
        <w:ind w:firstLine="720"/>
        <w:rPr>
          <w:sz w:val="24"/>
          <w:szCs w:val="24"/>
        </w:rPr>
      </w:pPr>
      <w:r w:rsidRPr="00995F02">
        <w:rPr>
          <w:sz w:val="24"/>
          <w:szCs w:val="24"/>
        </w:rPr>
        <w:t>Аукцион ведет аукционист, в присутствии Комиссии.</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Аукционист выбирается из числа членов Комиссии путем открытого голосования членов комиссии большинством голосов.</w:t>
      </w:r>
    </w:p>
    <w:p w:rsidR="00995F02" w:rsidRPr="00995F02" w:rsidRDefault="00995F02" w:rsidP="00995F02">
      <w:pPr>
        <w:ind w:firstLine="720"/>
        <w:rPr>
          <w:sz w:val="24"/>
          <w:szCs w:val="24"/>
        </w:rPr>
      </w:pPr>
      <w:r w:rsidRPr="00995F02">
        <w:rPr>
          <w:sz w:val="24"/>
          <w:szCs w:val="24"/>
        </w:rPr>
        <w:lastRenderedPageBreak/>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995F02" w:rsidRPr="00995F02" w:rsidRDefault="00995F02" w:rsidP="00995F02">
      <w:pPr>
        <w:spacing w:after="1" w:line="240" w:lineRule="atLeast"/>
        <w:ind w:firstLine="720"/>
        <w:rPr>
          <w:sz w:val="24"/>
          <w:szCs w:val="24"/>
        </w:rPr>
      </w:pPr>
      <w:r w:rsidRPr="00995F02">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995F02" w:rsidRPr="00995F02" w:rsidRDefault="00995F02" w:rsidP="00995F02">
      <w:pPr>
        <w:spacing w:after="1" w:line="240" w:lineRule="atLeast"/>
        <w:ind w:firstLine="720"/>
        <w:rPr>
          <w:sz w:val="24"/>
          <w:szCs w:val="24"/>
        </w:rPr>
      </w:pPr>
      <w:r w:rsidRPr="00995F02">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5F02" w:rsidRPr="00995F02" w:rsidRDefault="00995F02" w:rsidP="00995F02">
      <w:pPr>
        <w:ind w:firstLine="720"/>
        <w:rPr>
          <w:sz w:val="24"/>
          <w:szCs w:val="24"/>
        </w:rPr>
      </w:pPr>
      <w:r w:rsidRPr="00995F02">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995F02" w:rsidRPr="00995F02" w:rsidRDefault="00995F02" w:rsidP="00995F02">
      <w:pPr>
        <w:ind w:firstLine="720"/>
        <w:rPr>
          <w:sz w:val="24"/>
          <w:szCs w:val="24"/>
        </w:rPr>
      </w:pPr>
      <w:r w:rsidRPr="00995F02">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995F02" w:rsidRPr="00995F02" w:rsidRDefault="00995F02" w:rsidP="00995F02">
      <w:pPr>
        <w:ind w:firstLine="720"/>
        <w:rPr>
          <w:sz w:val="24"/>
          <w:szCs w:val="24"/>
        </w:rPr>
      </w:pPr>
      <w:r w:rsidRPr="00995F02">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995F02" w:rsidRPr="00995F02" w:rsidRDefault="00995F02" w:rsidP="00995F02">
      <w:pPr>
        <w:ind w:firstLine="720"/>
        <w:rPr>
          <w:sz w:val="24"/>
          <w:szCs w:val="24"/>
        </w:rPr>
      </w:pPr>
      <w:r w:rsidRPr="00995F02">
        <w:rPr>
          <w:sz w:val="24"/>
          <w:szCs w:val="24"/>
        </w:rPr>
        <w:t>Победителем аукциона признается тот участник аукциона, номер билета которого был назван аукционистом последним.</w:t>
      </w:r>
    </w:p>
    <w:p w:rsidR="00995F02" w:rsidRPr="00995F02" w:rsidRDefault="00995F02" w:rsidP="00995F02">
      <w:pPr>
        <w:autoSpaceDE w:val="0"/>
        <w:autoSpaceDN w:val="0"/>
        <w:adjustRightInd w:val="0"/>
        <w:ind w:firstLine="720"/>
        <w:rPr>
          <w:sz w:val="24"/>
          <w:szCs w:val="24"/>
        </w:rPr>
      </w:pPr>
      <w:r w:rsidRPr="00995F02">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995F02" w:rsidRPr="00995F02" w:rsidRDefault="00995F02" w:rsidP="00995F02">
      <w:pPr>
        <w:jc w:val="center"/>
        <w:rPr>
          <w:b/>
          <w:szCs w:val="28"/>
        </w:rPr>
      </w:pPr>
    </w:p>
    <w:p w:rsidR="00995F02" w:rsidRPr="00995F02" w:rsidRDefault="00995F02" w:rsidP="00995F02">
      <w:pPr>
        <w:ind w:firstLine="720"/>
        <w:rPr>
          <w:b/>
          <w:szCs w:val="28"/>
        </w:rPr>
      </w:pPr>
      <w:r w:rsidRPr="00995F02">
        <w:rPr>
          <w:b/>
          <w:szCs w:val="28"/>
        </w:rPr>
        <w:t>7. Оформление результатов аукциона</w:t>
      </w:r>
    </w:p>
    <w:p w:rsidR="00995F02" w:rsidRPr="00995F02" w:rsidRDefault="00995F02" w:rsidP="00995F02">
      <w:pPr>
        <w:jc w:val="center"/>
        <w:rPr>
          <w:b/>
          <w:szCs w:val="28"/>
        </w:rPr>
      </w:pPr>
    </w:p>
    <w:p w:rsidR="00995F02" w:rsidRPr="00995F02" w:rsidRDefault="00995F02" w:rsidP="00995F02">
      <w:pPr>
        <w:widowControl w:val="0"/>
        <w:autoSpaceDE w:val="0"/>
        <w:autoSpaceDN w:val="0"/>
        <w:adjustRightInd w:val="0"/>
        <w:ind w:firstLine="720"/>
        <w:rPr>
          <w:sz w:val="24"/>
          <w:szCs w:val="24"/>
        </w:rPr>
      </w:pPr>
      <w:r w:rsidRPr="00995F02">
        <w:rPr>
          <w:sz w:val="24"/>
          <w:szCs w:val="24"/>
        </w:rPr>
        <w:t>Результаты аукциона оформляются протоколом о результатах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В протоколе указываются:</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1) сведения о месте, дате и времени проведения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2) предмет аукциона, в том числе сведения о местоположении и площади земельного участка;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995F02" w:rsidRPr="00995F02" w:rsidRDefault="00995F02" w:rsidP="00995F02">
      <w:pPr>
        <w:autoSpaceDE w:val="0"/>
        <w:autoSpaceDN w:val="0"/>
        <w:adjustRightInd w:val="0"/>
        <w:ind w:firstLine="720"/>
        <w:rPr>
          <w:sz w:val="24"/>
          <w:szCs w:val="24"/>
        </w:rPr>
      </w:pPr>
      <w:r w:rsidRPr="00995F02">
        <w:rPr>
          <w:sz w:val="24"/>
          <w:szCs w:val="24"/>
        </w:rPr>
        <w:t>5) сведения о последнем предложении о цене предмета аукциона (цене приобретаемого в собственность земельного участка).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Задаток, внесенный победителем аукциона, засчитывается в счет цены приобретаемого в собственность земельного участка.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lastRenderedPageBreak/>
        <w:t>Задатки, внесенные лицами, участвовавшими в аукционе, но не победившими в нем, возвращаются указанным лицам в течение трех рабочих дней со дня подписания протокола о результатах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5F02" w:rsidRPr="00995F02" w:rsidRDefault="00995F02" w:rsidP="00995F02">
      <w:pPr>
        <w:widowControl w:val="0"/>
        <w:autoSpaceDE w:val="0"/>
        <w:autoSpaceDN w:val="0"/>
        <w:adjustRightInd w:val="0"/>
        <w:ind w:firstLine="720"/>
        <w:rPr>
          <w:szCs w:val="28"/>
        </w:rPr>
      </w:pPr>
    </w:p>
    <w:p w:rsidR="00995F02" w:rsidRPr="00995F02" w:rsidRDefault="00995F02" w:rsidP="00995F02">
      <w:pPr>
        <w:ind w:firstLine="720"/>
        <w:rPr>
          <w:b/>
          <w:sz w:val="26"/>
          <w:szCs w:val="26"/>
        </w:rPr>
      </w:pPr>
      <w:r w:rsidRPr="00995F02">
        <w:rPr>
          <w:b/>
          <w:sz w:val="26"/>
          <w:szCs w:val="26"/>
        </w:rPr>
        <w:t>8. Порядок заключения договора купли-продажи земельного участка</w:t>
      </w:r>
    </w:p>
    <w:p w:rsidR="00995F02" w:rsidRPr="00995F02" w:rsidRDefault="00995F02" w:rsidP="00995F02">
      <w:pPr>
        <w:ind w:left="360"/>
        <w:jc w:val="center"/>
        <w:rPr>
          <w:b/>
          <w:szCs w:val="28"/>
        </w:rPr>
      </w:pPr>
    </w:p>
    <w:p w:rsidR="00995F02" w:rsidRPr="00995F02" w:rsidRDefault="00995F02" w:rsidP="00995F02">
      <w:pPr>
        <w:widowControl w:val="0"/>
        <w:autoSpaceDE w:val="0"/>
        <w:autoSpaceDN w:val="0"/>
        <w:adjustRightInd w:val="0"/>
        <w:ind w:firstLine="720"/>
        <w:rPr>
          <w:sz w:val="24"/>
          <w:szCs w:val="24"/>
        </w:rPr>
      </w:pPr>
      <w:r w:rsidRPr="00995F02">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95F02" w:rsidRPr="00995F02" w:rsidRDefault="00995F02" w:rsidP="00995F02">
      <w:pPr>
        <w:widowControl w:val="0"/>
        <w:autoSpaceDE w:val="0"/>
        <w:autoSpaceDN w:val="0"/>
        <w:adjustRightInd w:val="0"/>
        <w:ind w:firstLine="720"/>
        <w:rPr>
          <w:b/>
          <w:sz w:val="24"/>
          <w:szCs w:val="24"/>
        </w:rPr>
      </w:pPr>
      <w:r w:rsidRPr="00995F02">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995F02" w:rsidRPr="00995F02" w:rsidRDefault="00995F02" w:rsidP="00995F02">
      <w:pPr>
        <w:widowControl w:val="0"/>
        <w:autoSpaceDE w:val="0"/>
        <w:autoSpaceDN w:val="0"/>
        <w:adjustRightInd w:val="0"/>
        <w:ind w:firstLine="720"/>
        <w:rPr>
          <w:b/>
          <w:sz w:val="24"/>
          <w:szCs w:val="24"/>
        </w:rPr>
      </w:pPr>
      <w:r w:rsidRPr="00995F02">
        <w:rPr>
          <w:b/>
          <w:sz w:val="24"/>
          <w:szCs w:val="24"/>
        </w:rPr>
        <w:t>Проект договора купли-продажи земельного участка (приложение №2 к настоящей аукционной документации).</w:t>
      </w:r>
    </w:p>
    <w:p w:rsidR="00995F02" w:rsidRPr="00995F02" w:rsidRDefault="00995F02" w:rsidP="00995F02">
      <w:pPr>
        <w:widowControl w:val="0"/>
        <w:autoSpaceDE w:val="0"/>
        <w:autoSpaceDN w:val="0"/>
        <w:adjustRightInd w:val="0"/>
        <w:ind w:firstLine="720"/>
        <w:rPr>
          <w:b/>
          <w:szCs w:val="28"/>
        </w:rPr>
      </w:pPr>
    </w:p>
    <w:p w:rsidR="00995F02" w:rsidRPr="00995F02" w:rsidRDefault="00995F02" w:rsidP="00995F02">
      <w:pPr>
        <w:ind w:left="4536"/>
        <w:rPr>
          <w:color w:val="000000"/>
          <w:sz w:val="24"/>
          <w:szCs w:val="24"/>
        </w:rPr>
      </w:pPr>
      <w:r w:rsidRPr="00995F02">
        <w:rPr>
          <w:color w:val="000000"/>
          <w:szCs w:val="28"/>
        </w:rPr>
        <w:br w:type="page"/>
      </w:r>
      <w:r w:rsidR="008C3026">
        <w:rPr>
          <w:color w:val="000000"/>
          <w:szCs w:val="28"/>
        </w:rPr>
        <w:lastRenderedPageBreak/>
        <w:t xml:space="preserve">                     </w:t>
      </w:r>
      <w:r w:rsidRPr="00995F02">
        <w:rPr>
          <w:color w:val="000000"/>
          <w:sz w:val="24"/>
          <w:szCs w:val="24"/>
        </w:rPr>
        <w:t>Приложение № 1</w:t>
      </w:r>
    </w:p>
    <w:p w:rsidR="00995F02" w:rsidRPr="00995F02" w:rsidRDefault="008C3026" w:rsidP="00995F02">
      <w:pPr>
        <w:ind w:left="4536"/>
        <w:rPr>
          <w:color w:val="000000"/>
          <w:sz w:val="24"/>
          <w:szCs w:val="24"/>
        </w:rPr>
      </w:pPr>
      <w:r>
        <w:rPr>
          <w:color w:val="000000"/>
          <w:sz w:val="24"/>
          <w:szCs w:val="24"/>
        </w:rPr>
        <w:t xml:space="preserve">                        </w:t>
      </w:r>
      <w:r w:rsidR="00995F02" w:rsidRPr="00995F02">
        <w:rPr>
          <w:color w:val="000000"/>
          <w:sz w:val="24"/>
          <w:szCs w:val="24"/>
        </w:rPr>
        <w:t>к аукционной документации</w:t>
      </w:r>
    </w:p>
    <w:p w:rsidR="00995F02" w:rsidRPr="00995F02" w:rsidRDefault="008C3026" w:rsidP="00995F02">
      <w:pPr>
        <w:ind w:left="7200" w:firstLine="720"/>
        <w:rPr>
          <w:b/>
          <w:bCs/>
          <w:color w:val="000000"/>
          <w:sz w:val="24"/>
          <w:szCs w:val="24"/>
        </w:rPr>
      </w:pPr>
      <w:r>
        <w:rPr>
          <w:b/>
          <w:bCs/>
          <w:color w:val="000000"/>
          <w:sz w:val="24"/>
          <w:szCs w:val="24"/>
        </w:rPr>
        <w:t xml:space="preserve"> </w:t>
      </w:r>
      <w:r w:rsidR="00995F02" w:rsidRPr="00995F02">
        <w:rPr>
          <w:b/>
          <w:bCs/>
          <w:color w:val="000000"/>
          <w:sz w:val="24"/>
          <w:szCs w:val="24"/>
        </w:rPr>
        <w:t>ФОРМА</w:t>
      </w:r>
    </w:p>
    <w:p w:rsidR="00995F02" w:rsidRPr="00995F02" w:rsidRDefault="00995F02" w:rsidP="00995F02">
      <w:pPr>
        <w:tabs>
          <w:tab w:val="left" w:pos="3060"/>
          <w:tab w:val="left" w:pos="3780"/>
        </w:tabs>
        <w:jc w:val="right"/>
        <w:rPr>
          <w:b/>
          <w:color w:val="000000"/>
          <w:sz w:val="24"/>
          <w:szCs w:val="24"/>
        </w:rPr>
      </w:pPr>
    </w:p>
    <w:p w:rsidR="00995F02" w:rsidRPr="00995F02" w:rsidRDefault="00995F02" w:rsidP="00995F02">
      <w:pPr>
        <w:tabs>
          <w:tab w:val="left" w:pos="3060"/>
          <w:tab w:val="left" w:pos="3780"/>
        </w:tabs>
        <w:jc w:val="right"/>
        <w:rPr>
          <w:b/>
          <w:bCs/>
          <w:color w:val="000000"/>
          <w:sz w:val="24"/>
          <w:szCs w:val="24"/>
        </w:rPr>
      </w:pPr>
      <w:r w:rsidRPr="00995F02">
        <w:rPr>
          <w:b/>
          <w:color w:val="000000"/>
          <w:sz w:val="24"/>
          <w:szCs w:val="24"/>
        </w:rPr>
        <w:t>В администрацию Тихвинского района</w:t>
      </w:r>
    </w:p>
    <w:p w:rsidR="00995F02" w:rsidRPr="00995F02" w:rsidRDefault="00995F02" w:rsidP="00995F02">
      <w:pPr>
        <w:jc w:val="center"/>
        <w:rPr>
          <w:b/>
          <w:bCs/>
          <w:color w:val="000000"/>
          <w:sz w:val="24"/>
          <w:szCs w:val="24"/>
        </w:rPr>
      </w:pPr>
    </w:p>
    <w:p w:rsidR="00995F02" w:rsidRPr="00995F02" w:rsidRDefault="00995F02" w:rsidP="00995F02">
      <w:pPr>
        <w:jc w:val="center"/>
        <w:rPr>
          <w:b/>
          <w:color w:val="000000"/>
          <w:sz w:val="24"/>
          <w:szCs w:val="24"/>
        </w:rPr>
      </w:pPr>
      <w:r w:rsidRPr="00995F02">
        <w:rPr>
          <w:b/>
          <w:bCs/>
          <w:color w:val="000000"/>
          <w:sz w:val="24"/>
          <w:szCs w:val="24"/>
        </w:rPr>
        <w:t xml:space="preserve">ЗАЯВКА </w:t>
      </w:r>
    </w:p>
    <w:p w:rsidR="00995F02" w:rsidRPr="00995F02" w:rsidRDefault="00995F02" w:rsidP="00995F02">
      <w:pPr>
        <w:jc w:val="center"/>
        <w:rPr>
          <w:b/>
          <w:color w:val="000000"/>
          <w:sz w:val="24"/>
          <w:szCs w:val="24"/>
        </w:rPr>
      </w:pPr>
      <w:r w:rsidRPr="00995F02">
        <w:rPr>
          <w:b/>
          <w:color w:val="000000"/>
          <w:sz w:val="24"/>
          <w:szCs w:val="24"/>
        </w:rPr>
        <w:t>НА УЧАСТИЕ В АУКЦИОНЕ</w:t>
      </w:r>
    </w:p>
    <w:p w:rsidR="00995F02" w:rsidRPr="00995F02" w:rsidRDefault="00995F02" w:rsidP="00995F02">
      <w:pPr>
        <w:rPr>
          <w:color w:val="000000"/>
          <w:sz w:val="24"/>
          <w:szCs w:val="24"/>
        </w:rPr>
      </w:pPr>
      <w:r w:rsidRPr="00995F02">
        <w:rPr>
          <w:color w:val="000000"/>
          <w:sz w:val="24"/>
          <w:szCs w:val="24"/>
        </w:rPr>
        <w:t xml:space="preserve">                                               </w:t>
      </w:r>
    </w:p>
    <w:p w:rsidR="00995F02" w:rsidRPr="00995F02" w:rsidRDefault="00995F02" w:rsidP="00995F02">
      <w:pPr>
        <w:rPr>
          <w:color w:val="000000"/>
          <w:sz w:val="24"/>
          <w:szCs w:val="24"/>
        </w:rPr>
      </w:pPr>
      <w:r w:rsidRPr="00995F02">
        <w:rPr>
          <w:color w:val="000000"/>
          <w:sz w:val="24"/>
          <w:szCs w:val="24"/>
        </w:rPr>
        <w:t>Заявитель:__________________________________________________________________</w:t>
      </w:r>
    </w:p>
    <w:p w:rsidR="00995F02" w:rsidRPr="00995F02" w:rsidRDefault="00995F02" w:rsidP="00995F02">
      <w:pPr>
        <w:jc w:val="center"/>
        <w:rPr>
          <w:color w:val="000000"/>
          <w:sz w:val="24"/>
          <w:szCs w:val="24"/>
        </w:rPr>
      </w:pPr>
      <w:r w:rsidRPr="00995F02">
        <w:rPr>
          <w:color w:val="000000"/>
          <w:sz w:val="24"/>
          <w:szCs w:val="24"/>
        </w:rPr>
        <w:t xml:space="preserve">/ФИО / </w:t>
      </w:r>
    </w:p>
    <w:p w:rsidR="00995F02" w:rsidRPr="00995F02" w:rsidRDefault="00995F02" w:rsidP="00995F02">
      <w:pPr>
        <w:jc w:val="left"/>
        <w:rPr>
          <w:color w:val="000000"/>
          <w:sz w:val="24"/>
          <w:szCs w:val="24"/>
        </w:rPr>
      </w:pPr>
      <w:r w:rsidRPr="00995F02">
        <w:rPr>
          <w:color w:val="000000"/>
          <w:sz w:val="24"/>
          <w:szCs w:val="24"/>
        </w:rPr>
        <w:t>Вид документа, удостоверяющего личность:___________, серия и номер:____________, выдан _____________________________________________________________________, дата выдачи документа «____» _________________ ________г.</w:t>
      </w:r>
    </w:p>
    <w:p w:rsidR="00995F02" w:rsidRPr="00995F02" w:rsidRDefault="00995F02" w:rsidP="00995F02">
      <w:pPr>
        <w:rPr>
          <w:color w:val="000000"/>
          <w:sz w:val="24"/>
          <w:szCs w:val="24"/>
        </w:rPr>
      </w:pPr>
    </w:p>
    <w:p w:rsidR="00995F02" w:rsidRPr="00995F02" w:rsidRDefault="00995F02" w:rsidP="00995F02">
      <w:pPr>
        <w:rPr>
          <w:color w:val="000000"/>
          <w:sz w:val="24"/>
          <w:szCs w:val="24"/>
        </w:rPr>
      </w:pPr>
      <w:r w:rsidRPr="00995F02">
        <w:rPr>
          <w:color w:val="000000"/>
          <w:sz w:val="24"/>
          <w:szCs w:val="24"/>
        </w:rPr>
        <w:t>Место жительства: __________________________________________________________</w:t>
      </w:r>
    </w:p>
    <w:p w:rsidR="00995F02" w:rsidRPr="00995F02" w:rsidRDefault="00995F02" w:rsidP="00995F02">
      <w:pPr>
        <w:rPr>
          <w:color w:val="000000"/>
          <w:sz w:val="24"/>
          <w:szCs w:val="24"/>
        </w:rPr>
      </w:pPr>
      <w:r w:rsidRPr="00995F02">
        <w:rPr>
          <w:color w:val="000000"/>
          <w:sz w:val="24"/>
          <w:szCs w:val="24"/>
        </w:rPr>
        <w:t>___________________________________________________________________________</w:t>
      </w:r>
    </w:p>
    <w:p w:rsidR="00995F02" w:rsidRPr="00995F02" w:rsidRDefault="00995F02" w:rsidP="00995F02">
      <w:pPr>
        <w:rPr>
          <w:color w:val="000000"/>
          <w:sz w:val="24"/>
          <w:szCs w:val="24"/>
        </w:rPr>
      </w:pPr>
      <w:r w:rsidRPr="00995F02">
        <w:rPr>
          <w:color w:val="000000"/>
          <w:sz w:val="24"/>
          <w:szCs w:val="24"/>
        </w:rPr>
        <w:t>Телефон ____________________ Факс ___________________ Индекс ________________</w:t>
      </w:r>
    </w:p>
    <w:p w:rsidR="00995F02" w:rsidRPr="00995F02" w:rsidRDefault="00995F02" w:rsidP="00995F02">
      <w:pPr>
        <w:rPr>
          <w:color w:val="000000"/>
          <w:sz w:val="24"/>
          <w:szCs w:val="24"/>
        </w:rPr>
      </w:pPr>
      <w:r w:rsidRPr="00995F02">
        <w:rPr>
          <w:color w:val="000000"/>
          <w:sz w:val="24"/>
          <w:szCs w:val="24"/>
        </w:rPr>
        <w:t>Адрес электронной почты: ____________________________________________________</w:t>
      </w:r>
    </w:p>
    <w:p w:rsidR="00995F02" w:rsidRPr="00995F02" w:rsidRDefault="00995F02" w:rsidP="00995F02">
      <w:pPr>
        <w:rPr>
          <w:color w:val="000000"/>
          <w:sz w:val="24"/>
          <w:szCs w:val="24"/>
        </w:rPr>
      </w:pPr>
    </w:p>
    <w:p w:rsidR="00995F02" w:rsidRPr="00995F02" w:rsidRDefault="00995F02" w:rsidP="00995F02">
      <w:pPr>
        <w:rPr>
          <w:color w:val="000000"/>
          <w:sz w:val="24"/>
          <w:szCs w:val="24"/>
        </w:rPr>
      </w:pPr>
      <w:r w:rsidRPr="00995F02">
        <w:rPr>
          <w:color w:val="000000"/>
          <w:sz w:val="24"/>
          <w:szCs w:val="24"/>
        </w:rPr>
        <w:t>Банковские реквизиты счета заявителя для возврата задатка:</w:t>
      </w:r>
    </w:p>
    <w:p w:rsidR="00995F02" w:rsidRPr="00995F02" w:rsidRDefault="00995F02" w:rsidP="00995F02">
      <w:pPr>
        <w:rPr>
          <w:color w:val="000000"/>
          <w:sz w:val="24"/>
          <w:szCs w:val="24"/>
        </w:rPr>
      </w:pPr>
      <w:r w:rsidRPr="00995F02">
        <w:rPr>
          <w:color w:val="000000"/>
          <w:sz w:val="24"/>
          <w:szCs w:val="24"/>
        </w:rPr>
        <w:t>расчетный (лицевой) счет N ___________________________________________________</w:t>
      </w:r>
    </w:p>
    <w:p w:rsidR="00995F02" w:rsidRPr="00995F02" w:rsidRDefault="00995F02" w:rsidP="00995F02">
      <w:pPr>
        <w:rPr>
          <w:color w:val="000000"/>
          <w:sz w:val="24"/>
          <w:szCs w:val="24"/>
        </w:rPr>
      </w:pPr>
      <w:r w:rsidRPr="00995F02">
        <w:rPr>
          <w:color w:val="000000"/>
          <w:sz w:val="24"/>
          <w:szCs w:val="24"/>
        </w:rPr>
        <w:t>в __________________________________________________________________________</w:t>
      </w:r>
    </w:p>
    <w:p w:rsidR="00995F02" w:rsidRPr="00995F02" w:rsidRDefault="00995F02" w:rsidP="00995F02">
      <w:pPr>
        <w:rPr>
          <w:color w:val="000000"/>
          <w:sz w:val="24"/>
          <w:szCs w:val="24"/>
        </w:rPr>
      </w:pPr>
      <w:r w:rsidRPr="00995F02">
        <w:rPr>
          <w:color w:val="000000"/>
          <w:sz w:val="24"/>
          <w:szCs w:val="24"/>
        </w:rPr>
        <w:t>корр. счет  № ______________________ БИК__________________,ИНН _____________</w:t>
      </w:r>
    </w:p>
    <w:p w:rsidR="00995F02" w:rsidRPr="00995F02" w:rsidRDefault="00995F02" w:rsidP="00995F02">
      <w:pPr>
        <w:tabs>
          <w:tab w:val="left" w:pos="0"/>
        </w:tabs>
        <w:jc w:val="center"/>
        <w:rPr>
          <w:color w:val="000000"/>
          <w:sz w:val="24"/>
          <w:szCs w:val="24"/>
        </w:rPr>
      </w:pPr>
    </w:p>
    <w:p w:rsidR="00995F02" w:rsidRPr="00995F02" w:rsidRDefault="00995F02" w:rsidP="00995F02">
      <w:pPr>
        <w:tabs>
          <w:tab w:val="left" w:pos="0"/>
        </w:tabs>
        <w:jc w:val="center"/>
        <w:rPr>
          <w:color w:val="000000"/>
          <w:sz w:val="24"/>
          <w:szCs w:val="24"/>
        </w:rPr>
      </w:pPr>
      <w:r w:rsidRPr="00995F02">
        <w:rPr>
          <w:color w:val="000000"/>
          <w:sz w:val="24"/>
          <w:szCs w:val="24"/>
        </w:rPr>
        <w:t>Представитель заявителя ____________________________________________________                     /ФИО/</w:t>
      </w:r>
    </w:p>
    <w:p w:rsidR="00995F02" w:rsidRPr="00995F02" w:rsidRDefault="00995F02" w:rsidP="00995F02">
      <w:pPr>
        <w:rPr>
          <w:color w:val="000000"/>
          <w:sz w:val="24"/>
          <w:szCs w:val="24"/>
        </w:rPr>
      </w:pPr>
      <w:r w:rsidRPr="00995F02">
        <w:rPr>
          <w:color w:val="000000"/>
          <w:sz w:val="24"/>
          <w:szCs w:val="24"/>
        </w:rPr>
        <w:t>Действует на основании доверенности от «_____» _____________ _______ г. № _______</w:t>
      </w:r>
    </w:p>
    <w:p w:rsidR="00995F02" w:rsidRPr="00995F02" w:rsidRDefault="00995F02" w:rsidP="00995F02">
      <w:pPr>
        <w:rPr>
          <w:color w:val="000000"/>
          <w:sz w:val="24"/>
          <w:szCs w:val="24"/>
        </w:rPr>
      </w:pPr>
    </w:p>
    <w:p w:rsidR="00995F02" w:rsidRPr="00995F02" w:rsidRDefault="00995F02" w:rsidP="00995F02">
      <w:pPr>
        <w:rPr>
          <w:color w:val="000000"/>
          <w:sz w:val="24"/>
          <w:szCs w:val="24"/>
        </w:rPr>
      </w:pPr>
      <w:r w:rsidRPr="00995F02">
        <w:rPr>
          <w:color w:val="000000"/>
          <w:sz w:val="24"/>
          <w:szCs w:val="24"/>
        </w:rPr>
        <w:t>Реквизиты документа, удостоверяющего личность представителя: ___________________________________________________________________________</w:t>
      </w:r>
    </w:p>
    <w:p w:rsidR="00995F02" w:rsidRPr="00995F02" w:rsidRDefault="00995F02" w:rsidP="00995F02">
      <w:pPr>
        <w:rPr>
          <w:color w:val="000000"/>
          <w:sz w:val="24"/>
          <w:szCs w:val="24"/>
        </w:rPr>
      </w:pPr>
      <w:r w:rsidRPr="00995F02">
        <w:rPr>
          <w:color w:val="000000"/>
          <w:sz w:val="24"/>
          <w:szCs w:val="24"/>
        </w:rPr>
        <w:t>___________________________________________________________________________</w:t>
      </w:r>
    </w:p>
    <w:p w:rsidR="00995F02" w:rsidRPr="00995F02" w:rsidRDefault="00995F02" w:rsidP="00995F02">
      <w:pPr>
        <w:jc w:val="center"/>
        <w:rPr>
          <w:color w:val="000000"/>
          <w:sz w:val="24"/>
          <w:szCs w:val="24"/>
        </w:rPr>
      </w:pPr>
      <w:r w:rsidRPr="00995F02">
        <w:rPr>
          <w:color w:val="000000"/>
          <w:sz w:val="24"/>
          <w:szCs w:val="24"/>
        </w:rPr>
        <w:t>/наименование документа, серия, номер, дата выдачи, кем выдан/</w:t>
      </w:r>
    </w:p>
    <w:p w:rsidR="00995F02" w:rsidRPr="00995F02" w:rsidRDefault="00995F02" w:rsidP="00995F02">
      <w:pPr>
        <w:ind w:firstLine="180"/>
        <w:rPr>
          <w:color w:val="000000"/>
          <w:sz w:val="24"/>
          <w:szCs w:val="24"/>
        </w:rPr>
      </w:pPr>
    </w:p>
    <w:p w:rsidR="00995F02" w:rsidRPr="00995F02" w:rsidRDefault="00995F02" w:rsidP="00995F02">
      <w:pPr>
        <w:rPr>
          <w:color w:val="000000"/>
          <w:sz w:val="24"/>
          <w:szCs w:val="24"/>
        </w:rPr>
      </w:pPr>
      <w:r w:rsidRPr="00995F02">
        <w:rPr>
          <w:color w:val="000000"/>
          <w:sz w:val="24"/>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995F02">
        <w:rPr>
          <w:sz w:val="24"/>
          <w:szCs w:val="24"/>
        </w:rPr>
        <w:t>47:13:1202002:639</w:t>
      </w:r>
      <w:r w:rsidRPr="00995F02">
        <w:rPr>
          <w:color w:val="000000"/>
          <w:sz w:val="24"/>
          <w:szCs w:val="24"/>
        </w:rPr>
        <w:t xml:space="preserve">, расположенного по </w:t>
      </w:r>
      <w:r w:rsidRPr="00995F02">
        <w:rPr>
          <w:sz w:val="24"/>
          <w:szCs w:val="24"/>
        </w:rPr>
        <w:t>адресу: Ленинградская область, Тихвинский муниципальный район, Тихвинское городское поселение, город Тихвин, улица Юных Разведчиков, земельный участок 24А.</w:t>
      </w:r>
      <w:r w:rsidRPr="00995F02">
        <w:rPr>
          <w:b/>
          <w:sz w:val="24"/>
          <w:szCs w:val="24"/>
        </w:rPr>
        <w:t xml:space="preserve"> </w:t>
      </w:r>
      <w:r w:rsidRPr="00995F02">
        <w:rPr>
          <w:color w:val="000000"/>
          <w:sz w:val="24"/>
          <w:szCs w:val="24"/>
        </w:rPr>
        <w:t>Претензий к состоянию и доступу объекта не имею.</w:t>
      </w:r>
    </w:p>
    <w:p w:rsidR="00995F02" w:rsidRPr="00995F02" w:rsidRDefault="00995F02" w:rsidP="00995F02">
      <w:pPr>
        <w:rPr>
          <w:color w:val="000000"/>
          <w:sz w:val="24"/>
          <w:szCs w:val="24"/>
        </w:rPr>
      </w:pPr>
      <w:r w:rsidRPr="00995F02">
        <w:rPr>
          <w:color w:val="000000"/>
          <w:sz w:val="24"/>
          <w:szCs w:val="24"/>
        </w:rPr>
        <w:t>Приложения:</w:t>
      </w:r>
    </w:p>
    <w:p w:rsidR="00995F02" w:rsidRPr="00995F02" w:rsidRDefault="00995F02" w:rsidP="00995F02">
      <w:pPr>
        <w:widowControl w:val="0"/>
        <w:autoSpaceDE w:val="0"/>
        <w:autoSpaceDN w:val="0"/>
        <w:adjustRightInd w:val="0"/>
        <w:rPr>
          <w:sz w:val="24"/>
          <w:szCs w:val="24"/>
        </w:rPr>
      </w:pPr>
      <w:r w:rsidRPr="00995F02">
        <w:rPr>
          <w:sz w:val="24"/>
          <w:szCs w:val="24"/>
        </w:rPr>
        <w:t>1. Документ, подтверждающий внесение задатка.</w:t>
      </w:r>
    </w:p>
    <w:p w:rsidR="00995F02" w:rsidRPr="00995F02" w:rsidRDefault="00995F02" w:rsidP="00995F02">
      <w:pPr>
        <w:widowControl w:val="0"/>
        <w:autoSpaceDE w:val="0"/>
        <w:autoSpaceDN w:val="0"/>
        <w:adjustRightInd w:val="0"/>
        <w:rPr>
          <w:sz w:val="24"/>
          <w:szCs w:val="24"/>
        </w:rPr>
      </w:pPr>
      <w:r w:rsidRPr="00995F02">
        <w:rPr>
          <w:sz w:val="24"/>
          <w:szCs w:val="24"/>
        </w:rPr>
        <w:t>2. Копии документов, удостоверяющих личность.</w:t>
      </w:r>
    </w:p>
    <w:p w:rsidR="00995F02" w:rsidRPr="00995F02" w:rsidRDefault="00995F02" w:rsidP="00995F02">
      <w:pPr>
        <w:rPr>
          <w:color w:val="000000"/>
          <w:sz w:val="24"/>
          <w:szCs w:val="24"/>
        </w:rPr>
      </w:pPr>
    </w:p>
    <w:p w:rsidR="00995F02" w:rsidRPr="00995F02" w:rsidRDefault="00995F02" w:rsidP="00995F02">
      <w:pPr>
        <w:rPr>
          <w:color w:val="000000"/>
          <w:sz w:val="24"/>
          <w:szCs w:val="24"/>
        </w:rPr>
      </w:pPr>
      <w:r w:rsidRPr="00995F02">
        <w:rPr>
          <w:color w:val="000000"/>
          <w:sz w:val="24"/>
          <w:szCs w:val="24"/>
        </w:rPr>
        <w:t>Подпись заявителя (его полномочного представителя) ______________________</w:t>
      </w:r>
    </w:p>
    <w:p w:rsidR="00995F02" w:rsidRPr="00995F02" w:rsidRDefault="00995F02" w:rsidP="00995F02">
      <w:pPr>
        <w:rPr>
          <w:color w:val="000000"/>
          <w:sz w:val="24"/>
          <w:szCs w:val="24"/>
        </w:rPr>
      </w:pPr>
    </w:p>
    <w:p w:rsidR="00995F02" w:rsidRPr="00995F02" w:rsidRDefault="00995F02" w:rsidP="00995F02">
      <w:pPr>
        <w:rPr>
          <w:color w:val="000000"/>
          <w:sz w:val="24"/>
          <w:szCs w:val="24"/>
        </w:rPr>
      </w:pPr>
      <w:r w:rsidRPr="00995F02">
        <w:rPr>
          <w:color w:val="000000"/>
          <w:sz w:val="24"/>
          <w:szCs w:val="24"/>
        </w:rPr>
        <w:t>Дата "______" __________________ 20 ___ г.</w:t>
      </w:r>
    </w:p>
    <w:p w:rsidR="00995F02" w:rsidRPr="00995F02" w:rsidRDefault="00995F02" w:rsidP="00995F02">
      <w:pPr>
        <w:rPr>
          <w:color w:val="000000"/>
          <w:sz w:val="24"/>
          <w:szCs w:val="24"/>
        </w:rPr>
      </w:pPr>
    </w:p>
    <w:p w:rsidR="00995F02" w:rsidRPr="00995F02" w:rsidRDefault="00995F02" w:rsidP="00995F02">
      <w:pPr>
        <w:rPr>
          <w:color w:val="000000"/>
          <w:sz w:val="24"/>
          <w:szCs w:val="24"/>
        </w:rPr>
      </w:pPr>
      <w:r w:rsidRPr="00995F02">
        <w:rPr>
          <w:color w:val="000000"/>
          <w:sz w:val="24"/>
          <w:szCs w:val="24"/>
        </w:rPr>
        <w:t>Заявка принята Организатором аукциона (его полномочным представителем)</w:t>
      </w:r>
    </w:p>
    <w:p w:rsidR="00995F02" w:rsidRPr="00995F02" w:rsidRDefault="00995F02" w:rsidP="00995F02">
      <w:pPr>
        <w:rPr>
          <w:color w:val="000000"/>
          <w:sz w:val="24"/>
          <w:szCs w:val="24"/>
        </w:rPr>
      </w:pPr>
      <w:r w:rsidRPr="00995F02">
        <w:rPr>
          <w:color w:val="000000"/>
          <w:sz w:val="24"/>
          <w:szCs w:val="24"/>
        </w:rPr>
        <w:t>"______" _______________20 ___ г. в _____ ч. _______ мин. № ___________</w:t>
      </w:r>
    </w:p>
    <w:p w:rsidR="00995F02" w:rsidRPr="00995F02" w:rsidRDefault="00995F02" w:rsidP="00995F02">
      <w:pPr>
        <w:rPr>
          <w:color w:val="000000"/>
          <w:sz w:val="24"/>
          <w:szCs w:val="24"/>
        </w:rPr>
      </w:pPr>
      <w:r w:rsidRPr="00995F02">
        <w:rPr>
          <w:color w:val="000000"/>
          <w:sz w:val="24"/>
          <w:szCs w:val="24"/>
        </w:rPr>
        <w:t>Подпись уполномоченного лица, принявшего заявку ____________/_____________/</w:t>
      </w:r>
    </w:p>
    <w:p w:rsidR="00995F02" w:rsidRPr="00995F02" w:rsidRDefault="00995F02" w:rsidP="00995F02">
      <w:pPr>
        <w:ind w:left="4536"/>
        <w:rPr>
          <w:color w:val="000000"/>
          <w:sz w:val="24"/>
          <w:szCs w:val="24"/>
        </w:rPr>
      </w:pPr>
      <w:r w:rsidRPr="00995F02">
        <w:rPr>
          <w:sz w:val="24"/>
          <w:szCs w:val="24"/>
        </w:rPr>
        <w:br w:type="page"/>
      </w:r>
      <w:r w:rsidRPr="00995F02">
        <w:rPr>
          <w:sz w:val="24"/>
          <w:szCs w:val="24"/>
        </w:rPr>
        <w:lastRenderedPageBreak/>
        <w:t xml:space="preserve"> </w:t>
      </w:r>
      <w:r w:rsidR="008C3026">
        <w:rPr>
          <w:sz w:val="24"/>
          <w:szCs w:val="24"/>
        </w:rPr>
        <w:t xml:space="preserve">                              </w:t>
      </w:r>
      <w:r w:rsidRPr="00995F02">
        <w:rPr>
          <w:color w:val="000000"/>
          <w:sz w:val="24"/>
          <w:szCs w:val="24"/>
        </w:rPr>
        <w:t>Приложение № 2</w:t>
      </w:r>
    </w:p>
    <w:p w:rsidR="00995F02" w:rsidRPr="00995F02" w:rsidRDefault="00995F02" w:rsidP="00995F02">
      <w:pPr>
        <w:ind w:left="4536"/>
        <w:rPr>
          <w:color w:val="000000"/>
          <w:sz w:val="24"/>
          <w:szCs w:val="24"/>
        </w:rPr>
      </w:pPr>
      <w:r w:rsidRPr="00995F02">
        <w:rPr>
          <w:color w:val="000000"/>
          <w:sz w:val="24"/>
          <w:szCs w:val="24"/>
        </w:rPr>
        <w:t xml:space="preserve"> </w:t>
      </w:r>
      <w:r w:rsidR="008C3026">
        <w:rPr>
          <w:color w:val="000000"/>
          <w:sz w:val="24"/>
          <w:szCs w:val="24"/>
        </w:rPr>
        <w:t xml:space="preserve">                              </w:t>
      </w:r>
      <w:r w:rsidRPr="00995F02">
        <w:rPr>
          <w:color w:val="000000"/>
          <w:sz w:val="24"/>
          <w:szCs w:val="24"/>
        </w:rPr>
        <w:t>к аукционной документации</w:t>
      </w:r>
    </w:p>
    <w:p w:rsidR="00995F02" w:rsidRPr="00995F02" w:rsidRDefault="00995F02" w:rsidP="00995F02">
      <w:pPr>
        <w:ind w:right="-1"/>
        <w:jc w:val="right"/>
        <w:rPr>
          <w:b/>
          <w:color w:val="000000"/>
          <w:sz w:val="24"/>
          <w:szCs w:val="24"/>
        </w:rPr>
      </w:pPr>
    </w:p>
    <w:p w:rsidR="00995F02" w:rsidRPr="00995F02" w:rsidRDefault="00995F02" w:rsidP="00995F02">
      <w:pPr>
        <w:ind w:right="-1"/>
        <w:jc w:val="right"/>
        <w:rPr>
          <w:b/>
          <w:color w:val="000000"/>
          <w:sz w:val="24"/>
          <w:szCs w:val="24"/>
        </w:rPr>
      </w:pPr>
      <w:r w:rsidRPr="00995F02">
        <w:rPr>
          <w:b/>
          <w:color w:val="000000"/>
          <w:sz w:val="24"/>
          <w:szCs w:val="24"/>
        </w:rPr>
        <w:t>ПРОЕКТ</w:t>
      </w:r>
    </w:p>
    <w:p w:rsidR="00995F02" w:rsidRPr="00995F02" w:rsidRDefault="00995F02" w:rsidP="00995F02">
      <w:pPr>
        <w:jc w:val="center"/>
        <w:rPr>
          <w:b/>
          <w:sz w:val="24"/>
        </w:rPr>
      </w:pPr>
    </w:p>
    <w:p w:rsidR="00995F02" w:rsidRPr="00995F02" w:rsidRDefault="00995F02" w:rsidP="00995F02">
      <w:pPr>
        <w:jc w:val="center"/>
        <w:rPr>
          <w:b/>
          <w:sz w:val="24"/>
          <w:szCs w:val="24"/>
        </w:rPr>
      </w:pPr>
      <w:r w:rsidRPr="00995F02">
        <w:rPr>
          <w:b/>
          <w:sz w:val="24"/>
          <w:szCs w:val="24"/>
        </w:rPr>
        <w:t>ДОГОВОР</w:t>
      </w:r>
    </w:p>
    <w:p w:rsidR="00995F02" w:rsidRPr="00995F02" w:rsidRDefault="00995F02" w:rsidP="00995F02">
      <w:pPr>
        <w:jc w:val="center"/>
        <w:rPr>
          <w:b/>
          <w:sz w:val="24"/>
          <w:szCs w:val="24"/>
        </w:rPr>
      </w:pPr>
      <w:r w:rsidRPr="00995F02">
        <w:rPr>
          <w:b/>
          <w:sz w:val="24"/>
          <w:szCs w:val="24"/>
        </w:rPr>
        <w:t>КУПЛИ-ПРОДАЖИ ЗЕМЕЛЬНОГО УЧАСТКА</w:t>
      </w:r>
    </w:p>
    <w:p w:rsidR="00995F02" w:rsidRPr="00995F02" w:rsidRDefault="00995F02" w:rsidP="00995F02">
      <w:pPr>
        <w:ind w:right="-2"/>
        <w:rPr>
          <w:b/>
          <w:sz w:val="22"/>
          <w:szCs w:val="22"/>
        </w:rPr>
      </w:pPr>
    </w:p>
    <w:p w:rsidR="00995F02" w:rsidRPr="00995F02" w:rsidRDefault="00995F02" w:rsidP="00995F02">
      <w:pPr>
        <w:ind w:right="-2"/>
        <w:rPr>
          <w:b/>
          <w:color w:val="000000"/>
          <w:sz w:val="24"/>
          <w:szCs w:val="24"/>
        </w:rPr>
      </w:pPr>
      <w:r w:rsidRPr="00995F02">
        <w:rPr>
          <w:b/>
          <w:sz w:val="24"/>
          <w:szCs w:val="24"/>
        </w:rPr>
        <w:t>г. Тихвин</w:t>
      </w:r>
      <w:r w:rsidRPr="00995F02">
        <w:rPr>
          <w:b/>
          <w:sz w:val="24"/>
          <w:szCs w:val="24"/>
        </w:rPr>
        <w:tab/>
      </w:r>
      <w:r w:rsidRPr="00995F02">
        <w:rPr>
          <w:b/>
          <w:sz w:val="24"/>
          <w:szCs w:val="24"/>
        </w:rPr>
        <w:tab/>
      </w:r>
      <w:r w:rsidRPr="00995F02">
        <w:rPr>
          <w:b/>
          <w:sz w:val="24"/>
          <w:szCs w:val="24"/>
        </w:rPr>
        <w:tab/>
      </w:r>
      <w:r w:rsidRPr="00995F02">
        <w:rPr>
          <w:b/>
          <w:sz w:val="24"/>
          <w:szCs w:val="24"/>
        </w:rPr>
        <w:tab/>
      </w:r>
      <w:r w:rsidRPr="00995F02">
        <w:rPr>
          <w:b/>
          <w:sz w:val="24"/>
          <w:szCs w:val="24"/>
        </w:rPr>
        <w:tab/>
        <w:t xml:space="preserve">                         </w:t>
      </w:r>
      <w:r w:rsidRPr="00995F02">
        <w:rPr>
          <w:b/>
          <w:color w:val="000000"/>
          <w:sz w:val="24"/>
          <w:szCs w:val="24"/>
        </w:rPr>
        <w:t>Регистрационный № _______</w:t>
      </w:r>
    </w:p>
    <w:p w:rsidR="00995F02" w:rsidRPr="00995F02" w:rsidRDefault="00995F02" w:rsidP="00995F02">
      <w:pPr>
        <w:ind w:right="-2"/>
        <w:rPr>
          <w:b/>
          <w:sz w:val="24"/>
          <w:szCs w:val="24"/>
        </w:rPr>
      </w:pPr>
      <w:r w:rsidRPr="00995F02">
        <w:rPr>
          <w:b/>
          <w:sz w:val="24"/>
          <w:szCs w:val="24"/>
        </w:rPr>
        <w:t>Ленинградская область                                                      от «___» _________20___ года</w:t>
      </w:r>
    </w:p>
    <w:p w:rsidR="00995F02" w:rsidRPr="00995F02" w:rsidRDefault="00995F02" w:rsidP="00995F02">
      <w:pPr>
        <w:ind w:right="-2"/>
        <w:rPr>
          <w:b/>
          <w:sz w:val="24"/>
          <w:szCs w:val="24"/>
        </w:rPr>
      </w:pPr>
    </w:p>
    <w:p w:rsidR="00995F02" w:rsidRPr="00995F02" w:rsidRDefault="00995F02" w:rsidP="00995F02">
      <w:pPr>
        <w:ind w:right="140" w:firstLine="708"/>
        <w:rPr>
          <w:sz w:val="24"/>
          <w:szCs w:val="24"/>
        </w:rPr>
      </w:pPr>
    </w:p>
    <w:p w:rsidR="00995F02" w:rsidRPr="00995F02" w:rsidRDefault="00995F02" w:rsidP="00995F02">
      <w:pPr>
        <w:ind w:right="140" w:firstLine="708"/>
        <w:rPr>
          <w:sz w:val="24"/>
          <w:szCs w:val="24"/>
        </w:rPr>
      </w:pPr>
      <w:r w:rsidRPr="00995F02">
        <w:rPr>
          <w:sz w:val="24"/>
          <w:szCs w:val="24"/>
        </w:rPr>
        <w:t>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w:t>
      </w:r>
      <w:r w:rsidRPr="00995F02">
        <w:rPr>
          <w:b/>
          <w:sz w:val="24"/>
          <w:szCs w:val="24"/>
        </w:rPr>
        <w:t xml:space="preserve"> </w:t>
      </w:r>
      <w:r w:rsidRPr="00995F02">
        <w:rPr>
          <w:sz w:val="24"/>
          <w:szCs w:val="24"/>
        </w:rPr>
        <w:t xml:space="preserve">действующей (го) на основании ________________________, именуемая в дальнейшем «ПРОДАВЕЦ» с одной стороны и </w:t>
      </w:r>
    </w:p>
    <w:p w:rsidR="00995F02" w:rsidRPr="00995F02" w:rsidRDefault="00995F02" w:rsidP="00995F02">
      <w:pPr>
        <w:ind w:right="140" w:firstLine="708"/>
        <w:rPr>
          <w:sz w:val="24"/>
          <w:szCs w:val="24"/>
        </w:rPr>
      </w:pPr>
      <w:r w:rsidRPr="00995F02">
        <w:rPr>
          <w:b/>
          <w:bCs/>
          <w:i/>
          <w:color w:val="000000"/>
          <w:sz w:val="24"/>
          <w:szCs w:val="24"/>
        </w:rPr>
        <w:t xml:space="preserve">гражданин </w:t>
      </w:r>
      <w:r w:rsidRPr="00995F02">
        <w:rPr>
          <w:bCs/>
          <w:i/>
          <w:color w:val="000000"/>
          <w:sz w:val="24"/>
          <w:szCs w:val="24"/>
        </w:rPr>
        <w:t>(ФИО</w:t>
      </w:r>
      <w:r w:rsidRPr="00995F02">
        <w:rPr>
          <w:i/>
          <w:color w:val="000000"/>
          <w:sz w:val="24"/>
          <w:szCs w:val="24"/>
        </w:rPr>
        <w:t>, дата рождения, паспорт, место жительства)</w:t>
      </w:r>
      <w:r w:rsidRPr="00995F02">
        <w:rPr>
          <w:sz w:val="24"/>
          <w:szCs w:val="24"/>
        </w:rPr>
        <w:t xml:space="preserve"> именуемый в дальнейшем «ПОКУПАТЕЛЬ», с другой стороны (далее - Стороны), </w:t>
      </w:r>
    </w:p>
    <w:p w:rsidR="00995F02" w:rsidRPr="00995F02" w:rsidRDefault="00995F02" w:rsidP="00995F02">
      <w:pPr>
        <w:ind w:firstLine="700"/>
        <w:rPr>
          <w:bCs/>
          <w:i/>
          <w:color w:val="000000"/>
        </w:rPr>
      </w:pPr>
    </w:p>
    <w:p w:rsidR="00995F02" w:rsidRPr="00995F02" w:rsidRDefault="00995F02" w:rsidP="00995F02">
      <w:pPr>
        <w:ind w:firstLine="720"/>
        <w:rPr>
          <w:sz w:val="24"/>
          <w:szCs w:val="24"/>
        </w:rPr>
      </w:pPr>
      <w:r w:rsidRPr="00995F02">
        <w:rPr>
          <w:sz w:val="24"/>
          <w:szCs w:val="24"/>
        </w:rPr>
        <w:t xml:space="preserve">по результатам повторного аукциона (Протокол № ____ от _____________20____ г.) и в соответствии со статьей 39.12 Земельного кодекса Российской Федерации на  основании пункта 2 </w:t>
      </w:r>
      <w:r w:rsidRPr="00995F02">
        <w:rPr>
          <w:color w:val="000000"/>
          <w:sz w:val="24"/>
          <w:szCs w:val="24"/>
        </w:rPr>
        <w:t xml:space="preserve">статьи 11 </w:t>
      </w:r>
      <w:r w:rsidRPr="00995F02">
        <w:rPr>
          <w:sz w:val="24"/>
          <w:szCs w:val="24"/>
        </w:rPr>
        <w:t>Земельного кодекса Российской Федерации, подпункта 3 пункта 1 статьи 14 Федерального закона от 06 октября 2003 года № 131-ФЗ «Об общих принципах организации местного самоуправления в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995F02" w:rsidRPr="00995F02" w:rsidRDefault="00995F02" w:rsidP="00995F02">
      <w:pPr>
        <w:autoSpaceDE w:val="0"/>
        <w:autoSpaceDN w:val="0"/>
        <w:adjustRightInd w:val="0"/>
        <w:ind w:firstLine="700"/>
        <w:rPr>
          <w:sz w:val="24"/>
          <w:szCs w:val="24"/>
        </w:rPr>
      </w:pPr>
    </w:p>
    <w:p w:rsidR="00995F02" w:rsidRPr="00995F02" w:rsidRDefault="00995F02" w:rsidP="00995F02">
      <w:pPr>
        <w:autoSpaceDE w:val="0"/>
        <w:autoSpaceDN w:val="0"/>
        <w:adjustRightInd w:val="0"/>
        <w:ind w:firstLine="700"/>
        <w:rPr>
          <w:b/>
          <w:sz w:val="24"/>
          <w:szCs w:val="24"/>
        </w:rPr>
      </w:pPr>
      <w:r w:rsidRPr="00995F02">
        <w:rPr>
          <w:b/>
          <w:sz w:val="24"/>
          <w:szCs w:val="24"/>
        </w:rPr>
        <w:t>1. ПРЕДМЕТ ДОГОВОРА</w:t>
      </w:r>
    </w:p>
    <w:p w:rsidR="00995F02" w:rsidRPr="00995F02" w:rsidRDefault="00995F02" w:rsidP="00995F02">
      <w:pPr>
        <w:autoSpaceDE w:val="0"/>
        <w:autoSpaceDN w:val="0"/>
        <w:adjustRightInd w:val="0"/>
        <w:ind w:firstLine="720"/>
        <w:outlineLvl w:val="0"/>
        <w:rPr>
          <w:sz w:val="24"/>
          <w:szCs w:val="24"/>
        </w:rPr>
      </w:pPr>
    </w:p>
    <w:p w:rsidR="00995F02" w:rsidRPr="00995F02" w:rsidRDefault="00995F02" w:rsidP="00995F02">
      <w:pPr>
        <w:tabs>
          <w:tab w:val="left" w:pos="780"/>
        </w:tabs>
        <w:ind w:right="15" w:firstLine="700"/>
      </w:pPr>
      <w:r w:rsidRPr="00995F02">
        <w:rPr>
          <w:sz w:val="24"/>
          <w:szCs w:val="24"/>
        </w:rPr>
        <w:t>1.1. ПРОДАВЕЦ продает, а ПОКУПАТЕЛЬ покупает на условиях, изложенных в настоящем Договоре земельный участок с кадастровым номером  47:13:1202002:639</w:t>
      </w:r>
      <w:r w:rsidRPr="00995F02">
        <w:rPr>
          <w:b/>
          <w:bCs/>
          <w:sz w:val="24"/>
          <w:szCs w:val="24"/>
        </w:rPr>
        <w:t>,</w:t>
      </w:r>
      <w:r w:rsidRPr="00995F02">
        <w:rPr>
          <w:sz w:val="24"/>
          <w:szCs w:val="24"/>
        </w:rPr>
        <w:t xml:space="preserve"> площадью: 979 </w:t>
      </w:r>
      <w:r w:rsidRPr="00995F02">
        <w:rPr>
          <w:b/>
          <w:bCs/>
          <w:sz w:val="24"/>
          <w:szCs w:val="24"/>
        </w:rPr>
        <w:t xml:space="preserve">квадратных метров, </w:t>
      </w:r>
      <w:r w:rsidRPr="00995F02">
        <w:rPr>
          <w:sz w:val="24"/>
          <w:szCs w:val="24"/>
        </w:rPr>
        <w:t>категорией земель: земли населенных пунктов,</w:t>
      </w:r>
      <w:r w:rsidRPr="00995F02">
        <w:rPr>
          <w:b/>
          <w:sz w:val="24"/>
          <w:szCs w:val="24"/>
        </w:rPr>
        <w:t xml:space="preserve"> </w:t>
      </w:r>
      <w:r w:rsidRPr="00995F02">
        <w:rPr>
          <w:sz w:val="24"/>
          <w:szCs w:val="24"/>
        </w:rPr>
        <w:t xml:space="preserve">видом разрешенного использования: для индивидуального жилищного строительства, расположенный по адресу: </w:t>
      </w:r>
      <w:r w:rsidRPr="00995F02">
        <w:rPr>
          <w:b/>
          <w:bCs/>
          <w:sz w:val="24"/>
          <w:szCs w:val="24"/>
        </w:rPr>
        <w:t>Ленинградская область, Тихвинский муниципальный район, Тихвинское городское поселение, город Тихвин, улица Юных Разведчиков, земельный участок 24А</w:t>
      </w:r>
      <w:r w:rsidRPr="00995F02">
        <w:rPr>
          <w:sz w:val="24"/>
          <w:szCs w:val="24"/>
        </w:rPr>
        <w:t>,</w:t>
      </w:r>
      <w:r w:rsidRPr="00995F02">
        <w:rPr>
          <w:b/>
          <w:sz w:val="24"/>
          <w:szCs w:val="24"/>
        </w:rPr>
        <w:t xml:space="preserve"> </w:t>
      </w:r>
      <w:r w:rsidRPr="00995F02">
        <w:rPr>
          <w:sz w:val="24"/>
          <w:szCs w:val="24"/>
        </w:rPr>
        <w:t xml:space="preserve">в качественном состоянии на момент заключения Договора. </w:t>
      </w:r>
    </w:p>
    <w:p w:rsidR="00995F02" w:rsidRPr="00995F02" w:rsidRDefault="00995F02" w:rsidP="00995F02">
      <w:pPr>
        <w:tabs>
          <w:tab w:val="left" w:pos="780"/>
        </w:tabs>
        <w:ind w:right="15" w:firstLine="700"/>
      </w:pPr>
      <w:r w:rsidRPr="00995F02">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995F02" w:rsidRPr="00995F02" w:rsidRDefault="00995F02" w:rsidP="00995F02">
      <w:pPr>
        <w:ind w:right="15" w:firstLine="700"/>
        <w:rPr>
          <w:sz w:val="24"/>
          <w:szCs w:val="24"/>
        </w:rPr>
      </w:pPr>
      <w:r w:rsidRPr="00995F02">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995F02" w:rsidRPr="00995F02" w:rsidRDefault="00995F02" w:rsidP="00995F02">
      <w:pPr>
        <w:ind w:right="15" w:firstLine="700"/>
        <w:rPr>
          <w:b/>
          <w:sz w:val="24"/>
          <w:szCs w:val="24"/>
        </w:rPr>
      </w:pPr>
    </w:p>
    <w:p w:rsidR="00995F02" w:rsidRPr="00995F02" w:rsidRDefault="00995F02" w:rsidP="00995F02">
      <w:pPr>
        <w:ind w:right="15" w:firstLine="700"/>
        <w:rPr>
          <w:b/>
          <w:sz w:val="24"/>
          <w:szCs w:val="24"/>
        </w:rPr>
      </w:pPr>
      <w:r w:rsidRPr="00995F02">
        <w:rPr>
          <w:b/>
          <w:sz w:val="24"/>
          <w:szCs w:val="24"/>
        </w:rPr>
        <w:t>2. ЦЕНА И ПОРЯДОК РАСЧЕТОВ</w:t>
      </w:r>
    </w:p>
    <w:p w:rsidR="00995F02" w:rsidRPr="00995F02" w:rsidRDefault="00995F02" w:rsidP="00995F02">
      <w:pPr>
        <w:ind w:right="15"/>
        <w:jc w:val="center"/>
        <w:rPr>
          <w:i/>
        </w:rPr>
      </w:pPr>
    </w:p>
    <w:p w:rsidR="00995F02" w:rsidRPr="00995F02" w:rsidRDefault="00995F02" w:rsidP="00995F02">
      <w:pPr>
        <w:ind w:right="15" w:firstLine="700"/>
        <w:rPr>
          <w:sz w:val="24"/>
          <w:szCs w:val="24"/>
        </w:rPr>
      </w:pPr>
      <w:r w:rsidRPr="00995F02">
        <w:rPr>
          <w:sz w:val="24"/>
          <w:szCs w:val="24"/>
        </w:rPr>
        <w:t>2.1. Согласно Протоколу № ____ от ____________20___г.  цена земельного участка составляет _____________ (_____________________) рублей.</w:t>
      </w:r>
    </w:p>
    <w:p w:rsidR="00995F02" w:rsidRPr="00995F02" w:rsidRDefault="00995F02" w:rsidP="00995F02">
      <w:pPr>
        <w:tabs>
          <w:tab w:val="left" w:pos="702"/>
        </w:tabs>
        <w:ind w:right="15" w:firstLine="700"/>
        <w:rPr>
          <w:sz w:val="24"/>
          <w:szCs w:val="24"/>
        </w:rPr>
      </w:pPr>
      <w:r w:rsidRPr="00995F02">
        <w:rPr>
          <w:sz w:val="24"/>
          <w:szCs w:val="24"/>
        </w:rPr>
        <w:t xml:space="preserve">2.2. С учетом внесенного ранее задатка в размере ________(_________________) рублей ПОКУПАТЕЛЬ оплачивает цену земельного участка в размере ______________ </w:t>
      </w:r>
      <w:r w:rsidRPr="00995F02">
        <w:rPr>
          <w:sz w:val="24"/>
          <w:szCs w:val="24"/>
        </w:rPr>
        <w:lastRenderedPageBreak/>
        <w:t>(_________________) единовременно, в течение 7 (Семи) дней с момента заключения настоящего Договора.</w:t>
      </w:r>
    </w:p>
    <w:p w:rsidR="00995F02" w:rsidRPr="00995F02" w:rsidRDefault="00995F02" w:rsidP="00995F02">
      <w:pPr>
        <w:tabs>
          <w:tab w:val="left" w:pos="702"/>
        </w:tabs>
        <w:ind w:right="15" w:firstLine="700"/>
        <w:rPr>
          <w:sz w:val="24"/>
          <w:szCs w:val="24"/>
        </w:rPr>
      </w:pPr>
      <w:r w:rsidRPr="00995F02">
        <w:rPr>
          <w:sz w:val="24"/>
          <w:szCs w:val="24"/>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995F02" w:rsidRPr="00995F02" w:rsidRDefault="00995F02" w:rsidP="00995F02">
      <w:pPr>
        <w:keepNext/>
        <w:ind w:firstLine="700"/>
        <w:outlineLvl w:val="0"/>
        <w:rPr>
          <w:b/>
          <w:sz w:val="24"/>
          <w:szCs w:val="24"/>
        </w:rPr>
      </w:pPr>
      <w:r w:rsidRPr="00995F02">
        <w:rPr>
          <w:sz w:val="24"/>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p>
    <w:p w:rsidR="00995F02" w:rsidRPr="00995F02" w:rsidRDefault="00995F02" w:rsidP="00995F02">
      <w:pPr>
        <w:autoSpaceDE w:val="0"/>
        <w:autoSpaceDN w:val="0"/>
        <w:adjustRightInd w:val="0"/>
        <w:ind w:firstLine="700"/>
        <w:rPr>
          <w:b/>
          <w:color w:val="0000FF"/>
          <w:sz w:val="24"/>
        </w:rPr>
      </w:pPr>
    </w:p>
    <w:p w:rsidR="00995F02" w:rsidRPr="00995F02" w:rsidRDefault="00995F02" w:rsidP="00995F02">
      <w:pPr>
        <w:autoSpaceDE w:val="0"/>
        <w:autoSpaceDN w:val="0"/>
        <w:adjustRightInd w:val="0"/>
        <w:ind w:firstLine="700"/>
        <w:rPr>
          <w:b/>
          <w:sz w:val="24"/>
          <w:szCs w:val="24"/>
        </w:rPr>
      </w:pPr>
      <w:r w:rsidRPr="00995F02">
        <w:rPr>
          <w:b/>
          <w:sz w:val="24"/>
          <w:szCs w:val="24"/>
        </w:rPr>
        <w:t>3. ПРАВА И ОБЯЗАННОСТИ СТОРОН</w:t>
      </w:r>
    </w:p>
    <w:p w:rsidR="00995F02" w:rsidRPr="00995F02" w:rsidRDefault="00995F02" w:rsidP="00995F02">
      <w:pPr>
        <w:autoSpaceDE w:val="0"/>
        <w:autoSpaceDN w:val="0"/>
        <w:adjustRightInd w:val="0"/>
        <w:ind w:firstLine="540"/>
        <w:rPr>
          <w:sz w:val="24"/>
          <w:szCs w:val="24"/>
        </w:rPr>
      </w:pPr>
    </w:p>
    <w:p w:rsidR="00995F02" w:rsidRPr="00995F02" w:rsidRDefault="00995F02" w:rsidP="00995F02">
      <w:pPr>
        <w:ind w:right="15" w:firstLine="700"/>
        <w:rPr>
          <w:sz w:val="24"/>
          <w:szCs w:val="24"/>
        </w:rPr>
      </w:pPr>
      <w:r w:rsidRPr="00995F02">
        <w:rPr>
          <w:sz w:val="24"/>
          <w:szCs w:val="24"/>
        </w:rPr>
        <w:t>3.1. ПОКУПАТЕЛЬ обязуется:</w:t>
      </w:r>
    </w:p>
    <w:p w:rsidR="00995F02" w:rsidRPr="00995F02" w:rsidRDefault="00995F02" w:rsidP="00995F02">
      <w:pPr>
        <w:tabs>
          <w:tab w:val="left" w:pos="1100"/>
        </w:tabs>
        <w:ind w:right="15" w:firstLine="700"/>
      </w:pPr>
      <w:r w:rsidRPr="00995F02">
        <w:rPr>
          <w:sz w:val="24"/>
          <w:szCs w:val="24"/>
        </w:rPr>
        <w:t>3.1.1. Полностью оплатить цену земельного участка в размере, порядке и сроки, установленные настоящим Договором.</w:t>
      </w:r>
    </w:p>
    <w:p w:rsidR="00995F02" w:rsidRPr="00995F02" w:rsidRDefault="00995F02" w:rsidP="00995F02">
      <w:pPr>
        <w:ind w:right="15" w:firstLine="700"/>
        <w:rPr>
          <w:sz w:val="24"/>
          <w:szCs w:val="24"/>
        </w:rPr>
      </w:pPr>
      <w:r w:rsidRPr="00995F02">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995F02" w:rsidRPr="00995F02" w:rsidRDefault="00995F02" w:rsidP="00995F02">
      <w:pPr>
        <w:ind w:right="15" w:firstLine="700"/>
        <w:rPr>
          <w:sz w:val="24"/>
          <w:szCs w:val="24"/>
        </w:rPr>
      </w:pPr>
      <w:r w:rsidRPr="00995F02">
        <w:rPr>
          <w:sz w:val="24"/>
          <w:szCs w:val="24"/>
        </w:rPr>
        <w:t xml:space="preserve">3.1.3. Использовать Участок в соответствии с видом разрешенного использования. </w:t>
      </w:r>
    </w:p>
    <w:p w:rsidR="00995F02" w:rsidRPr="00995F02" w:rsidRDefault="00995F02" w:rsidP="00995F02">
      <w:pPr>
        <w:ind w:right="15" w:firstLine="700"/>
        <w:rPr>
          <w:sz w:val="24"/>
          <w:szCs w:val="24"/>
        </w:rPr>
      </w:pPr>
      <w:r w:rsidRPr="00995F02">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995F02" w:rsidRPr="00995F02" w:rsidRDefault="00995F02" w:rsidP="00995F02">
      <w:pPr>
        <w:autoSpaceDE w:val="0"/>
        <w:autoSpaceDN w:val="0"/>
        <w:adjustRightInd w:val="0"/>
        <w:ind w:right="-82" w:firstLine="720"/>
        <w:rPr>
          <w:sz w:val="20"/>
        </w:rPr>
      </w:pPr>
      <w:r w:rsidRPr="00995F02">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995F02" w:rsidRPr="00995F02" w:rsidRDefault="00995F02" w:rsidP="00995F02">
      <w:pPr>
        <w:widowControl w:val="0"/>
        <w:autoSpaceDE w:val="0"/>
        <w:autoSpaceDN w:val="0"/>
        <w:adjustRightInd w:val="0"/>
        <w:ind w:firstLine="720"/>
        <w:rPr>
          <w:sz w:val="24"/>
          <w:szCs w:val="24"/>
        </w:rPr>
      </w:pPr>
      <w:r w:rsidRPr="00995F02">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995F02" w:rsidRPr="00995F02" w:rsidRDefault="00995F02" w:rsidP="00995F02">
      <w:pPr>
        <w:ind w:right="15" w:firstLine="700"/>
      </w:pPr>
      <w:r w:rsidRPr="00995F02">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995F02" w:rsidRPr="00995F02" w:rsidRDefault="00995F02" w:rsidP="00995F02">
      <w:pPr>
        <w:autoSpaceDE w:val="0"/>
        <w:autoSpaceDN w:val="0"/>
        <w:adjustRightInd w:val="0"/>
        <w:ind w:firstLine="720"/>
        <w:rPr>
          <w:iCs/>
        </w:rPr>
      </w:pPr>
      <w:r w:rsidRPr="00995F02">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995F02">
        <w:rPr>
          <w:iCs/>
          <w:sz w:val="24"/>
          <w:szCs w:val="24"/>
        </w:rPr>
        <w:t>Распоряжением губернатора Ленинградской области от 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995F02" w:rsidRPr="00995F02" w:rsidRDefault="00995F02" w:rsidP="00995F02">
      <w:pPr>
        <w:ind w:right="15" w:firstLine="700"/>
      </w:pPr>
      <w:r w:rsidRPr="00995F02">
        <w:rPr>
          <w:sz w:val="24"/>
          <w:szCs w:val="24"/>
        </w:rPr>
        <w:t>3.2. ПРОДАВЕЦ обязуется:</w:t>
      </w:r>
    </w:p>
    <w:p w:rsidR="00995F02" w:rsidRPr="00995F02" w:rsidRDefault="00995F02" w:rsidP="00995F02">
      <w:pPr>
        <w:ind w:right="15" w:firstLine="700"/>
        <w:rPr>
          <w:sz w:val="24"/>
          <w:szCs w:val="24"/>
        </w:rPr>
      </w:pPr>
      <w:r w:rsidRPr="00995F02">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995F02" w:rsidRPr="00995F02" w:rsidRDefault="00995F02" w:rsidP="00995F02">
      <w:pPr>
        <w:ind w:right="15" w:firstLine="700"/>
        <w:rPr>
          <w:sz w:val="24"/>
          <w:szCs w:val="24"/>
        </w:rPr>
      </w:pPr>
      <w:r w:rsidRPr="00995F02">
        <w:rPr>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rsidR="00995F02" w:rsidRPr="00995F02" w:rsidRDefault="00995F02" w:rsidP="00995F02">
      <w:pPr>
        <w:autoSpaceDE w:val="0"/>
        <w:autoSpaceDN w:val="0"/>
        <w:adjustRightInd w:val="0"/>
        <w:ind w:firstLine="700"/>
        <w:rPr>
          <w:b/>
        </w:rPr>
      </w:pPr>
    </w:p>
    <w:p w:rsidR="00995F02" w:rsidRPr="00995F02" w:rsidRDefault="00995F02" w:rsidP="00995F02">
      <w:pPr>
        <w:autoSpaceDE w:val="0"/>
        <w:autoSpaceDN w:val="0"/>
        <w:adjustRightInd w:val="0"/>
        <w:ind w:firstLine="700"/>
        <w:rPr>
          <w:b/>
          <w:sz w:val="24"/>
          <w:szCs w:val="24"/>
        </w:rPr>
      </w:pPr>
      <w:r w:rsidRPr="00995F02">
        <w:rPr>
          <w:b/>
          <w:sz w:val="24"/>
          <w:szCs w:val="24"/>
        </w:rPr>
        <w:t>4. ОТВЕТСТВЕННОСТЬ СТОРОН</w:t>
      </w:r>
    </w:p>
    <w:p w:rsidR="00995F02" w:rsidRPr="00995F02" w:rsidRDefault="00995F02" w:rsidP="00995F02">
      <w:pPr>
        <w:autoSpaceDE w:val="0"/>
        <w:autoSpaceDN w:val="0"/>
        <w:adjustRightInd w:val="0"/>
        <w:jc w:val="center"/>
        <w:rPr>
          <w:sz w:val="24"/>
          <w:szCs w:val="24"/>
        </w:rPr>
      </w:pPr>
    </w:p>
    <w:p w:rsidR="00995F02" w:rsidRPr="00995F02" w:rsidRDefault="00995F02" w:rsidP="00995F02">
      <w:pPr>
        <w:ind w:firstLine="700"/>
        <w:rPr>
          <w:sz w:val="24"/>
          <w:szCs w:val="24"/>
        </w:rPr>
      </w:pPr>
      <w:r w:rsidRPr="00995F02">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95F02" w:rsidRPr="00995F02" w:rsidRDefault="00995F02" w:rsidP="00995F02">
      <w:pPr>
        <w:autoSpaceDE w:val="0"/>
        <w:autoSpaceDN w:val="0"/>
        <w:adjustRightInd w:val="0"/>
        <w:ind w:firstLine="700"/>
        <w:rPr>
          <w:b/>
          <w:sz w:val="24"/>
          <w:szCs w:val="24"/>
        </w:rPr>
      </w:pPr>
    </w:p>
    <w:p w:rsidR="00995F02" w:rsidRPr="00995F02" w:rsidRDefault="00995F02" w:rsidP="00995F02">
      <w:pPr>
        <w:autoSpaceDE w:val="0"/>
        <w:autoSpaceDN w:val="0"/>
        <w:adjustRightInd w:val="0"/>
        <w:ind w:firstLine="700"/>
        <w:rPr>
          <w:b/>
          <w:sz w:val="24"/>
          <w:szCs w:val="24"/>
        </w:rPr>
      </w:pPr>
    </w:p>
    <w:p w:rsidR="00995F02" w:rsidRPr="00995F02" w:rsidRDefault="00995F02" w:rsidP="00995F02">
      <w:pPr>
        <w:autoSpaceDE w:val="0"/>
        <w:autoSpaceDN w:val="0"/>
        <w:adjustRightInd w:val="0"/>
        <w:ind w:firstLine="700"/>
        <w:rPr>
          <w:b/>
          <w:sz w:val="24"/>
          <w:szCs w:val="24"/>
        </w:rPr>
      </w:pPr>
      <w:r w:rsidRPr="00995F02">
        <w:rPr>
          <w:b/>
          <w:sz w:val="24"/>
          <w:szCs w:val="24"/>
        </w:rPr>
        <w:t>5. СРОК ДЕЙСТВИЯ НАСТОЯЩЕГО ДОГОВОРА</w:t>
      </w:r>
    </w:p>
    <w:p w:rsidR="00995F02" w:rsidRPr="00995F02" w:rsidRDefault="00995F02" w:rsidP="00995F02">
      <w:pPr>
        <w:autoSpaceDE w:val="0"/>
        <w:autoSpaceDN w:val="0"/>
        <w:adjustRightInd w:val="0"/>
        <w:ind w:firstLine="540"/>
        <w:rPr>
          <w:sz w:val="24"/>
          <w:szCs w:val="24"/>
        </w:rPr>
      </w:pPr>
    </w:p>
    <w:p w:rsidR="00995F02" w:rsidRPr="00995F02" w:rsidRDefault="00995F02" w:rsidP="00995F02">
      <w:pPr>
        <w:ind w:right="15" w:firstLine="720"/>
      </w:pPr>
      <w:r w:rsidRPr="00995F02">
        <w:rPr>
          <w:sz w:val="24"/>
          <w:szCs w:val="24"/>
        </w:rPr>
        <w:t xml:space="preserve">Настоящий Договор вступает в силу с момента подписания его Сторонами. </w:t>
      </w:r>
    </w:p>
    <w:p w:rsidR="00995F02" w:rsidRPr="00995F02" w:rsidRDefault="00995F02" w:rsidP="00995F02">
      <w:pPr>
        <w:ind w:right="15" w:firstLine="720"/>
      </w:pPr>
      <w:r w:rsidRPr="00995F02">
        <w:rPr>
          <w:sz w:val="24"/>
          <w:szCs w:val="24"/>
        </w:rPr>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995F02" w:rsidRPr="00995F02" w:rsidRDefault="00995F02" w:rsidP="00995F02">
      <w:pPr>
        <w:ind w:right="15" w:firstLine="720"/>
      </w:pPr>
      <w:r w:rsidRPr="00995F02">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995F02" w:rsidRPr="00995F02" w:rsidRDefault="00995F02" w:rsidP="00995F02">
      <w:pPr>
        <w:autoSpaceDE w:val="0"/>
        <w:autoSpaceDN w:val="0"/>
        <w:adjustRightInd w:val="0"/>
        <w:ind w:firstLine="720"/>
      </w:pPr>
    </w:p>
    <w:p w:rsidR="00995F02" w:rsidRPr="00995F02" w:rsidRDefault="00995F02" w:rsidP="00995F02">
      <w:pPr>
        <w:autoSpaceDE w:val="0"/>
        <w:autoSpaceDN w:val="0"/>
        <w:adjustRightInd w:val="0"/>
        <w:ind w:firstLine="720"/>
        <w:rPr>
          <w:b/>
          <w:sz w:val="24"/>
          <w:szCs w:val="24"/>
        </w:rPr>
      </w:pPr>
      <w:r w:rsidRPr="00995F02">
        <w:rPr>
          <w:b/>
          <w:sz w:val="24"/>
          <w:szCs w:val="24"/>
        </w:rPr>
        <w:t>6. ЗАКЛЮЧИТЕЛЬНЫЕ ПОЛОЖЕНИЯ</w:t>
      </w:r>
    </w:p>
    <w:p w:rsidR="00995F02" w:rsidRPr="00995F02" w:rsidRDefault="00995F02" w:rsidP="00995F02">
      <w:pPr>
        <w:autoSpaceDE w:val="0"/>
        <w:autoSpaceDN w:val="0"/>
        <w:adjustRightInd w:val="0"/>
        <w:ind w:firstLine="540"/>
        <w:rPr>
          <w:sz w:val="24"/>
          <w:szCs w:val="24"/>
        </w:rPr>
      </w:pPr>
    </w:p>
    <w:p w:rsidR="00995F02" w:rsidRPr="00995F02" w:rsidRDefault="00995F02" w:rsidP="00995F02">
      <w:pPr>
        <w:autoSpaceDE w:val="0"/>
        <w:autoSpaceDN w:val="0"/>
        <w:adjustRightInd w:val="0"/>
        <w:ind w:firstLine="720"/>
        <w:rPr>
          <w:sz w:val="24"/>
          <w:szCs w:val="24"/>
        </w:rPr>
      </w:pPr>
      <w:r w:rsidRPr="00995F02">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995F02" w:rsidRPr="00995F02" w:rsidRDefault="00995F02" w:rsidP="00995F02">
      <w:pPr>
        <w:autoSpaceDE w:val="0"/>
        <w:autoSpaceDN w:val="0"/>
        <w:adjustRightInd w:val="0"/>
        <w:ind w:firstLine="720"/>
        <w:rPr>
          <w:sz w:val="24"/>
          <w:szCs w:val="24"/>
        </w:rPr>
      </w:pPr>
      <w:r w:rsidRPr="00995F02">
        <w:rPr>
          <w:sz w:val="24"/>
          <w:szCs w:val="24"/>
        </w:rPr>
        <w:t xml:space="preserve">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w:t>
      </w:r>
      <w:r w:rsidR="00A80E76" w:rsidRPr="00995F02">
        <w:rPr>
          <w:sz w:val="24"/>
          <w:szCs w:val="24"/>
        </w:rPr>
        <w:t>на,</w:t>
      </w:r>
      <w:r w:rsidRPr="00995F02">
        <w:rPr>
          <w:sz w:val="24"/>
          <w:szCs w:val="24"/>
        </w:rPr>
        <w:t xml:space="preserve"> то представителями сторон.</w:t>
      </w:r>
    </w:p>
    <w:p w:rsidR="00995F02" w:rsidRPr="00995F02" w:rsidRDefault="00995F02" w:rsidP="00995F02">
      <w:pPr>
        <w:autoSpaceDE w:val="0"/>
        <w:autoSpaceDN w:val="0"/>
        <w:adjustRightInd w:val="0"/>
        <w:ind w:firstLine="720"/>
        <w:rPr>
          <w:sz w:val="24"/>
          <w:szCs w:val="24"/>
        </w:rPr>
      </w:pPr>
      <w:r w:rsidRPr="00995F02">
        <w:rPr>
          <w:sz w:val="24"/>
          <w:szCs w:val="24"/>
        </w:rPr>
        <w:t>6.3. Все уведомления и сообщения должны направляться в письменной форме.</w:t>
      </w:r>
    </w:p>
    <w:p w:rsidR="00995F02" w:rsidRPr="00995F02" w:rsidRDefault="00995F02" w:rsidP="00995F02">
      <w:pPr>
        <w:autoSpaceDE w:val="0"/>
        <w:autoSpaceDN w:val="0"/>
        <w:adjustRightInd w:val="0"/>
        <w:ind w:firstLine="720"/>
        <w:rPr>
          <w:sz w:val="24"/>
          <w:szCs w:val="24"/>
        </w:rPr>
      </w:pPr>
      <w:r w:rsidRPr="00995F02">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995F02" w:rsidRPr="00995F02" w:rsidRDefault="00995F02" w:rsidP="00995F02">
      <w:pPr>
        <w:autoSpaceDE w:val="0"/>
        <w:autoSpaceDN w:val="0"/>
        <w:adjustRightInd w:val="0"/>
        <w:ind w:firstLine="720"/>
        <w:rPr>
          <w:sz w:val="24"/>
          <w:szCs w:val="24"/>
        </w:rPr>
      </w:pPr>
      <w:r w:rsidRPr="00995F02">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995F02" w:rsidRPr="00995F02" w:rsidRDefault="00995F02" w:rsidP="00995F02">
      <w:pPr>
        <w:autoSpaceDE w:val="0"/>
        <w:autoSpaceDN w:val="0"/>
        <w:adjustRightInd w:val="0"/>
        <w:ind w:firstLine="720"/>
        <w:rPr>
          <w:sz w:val="24"/>
          <w:szCs w:val="24"/>
        </w:rPr>
      </w:pPr>
    </w:p>
    <w:p w:rsidR="00995F02" w:rsidRPr="00995F02" w:rsidRDefault="00995F02" w:rsidP="00995F02">
      <w:pPr>
        <w:ind w:right="15"/>
        <w:rPr>
          <w:b/>
        </w:rPr>
      </w:pPr>
      <w:r w:rsidRPr="00995F02">
        <w:rPr>
          <w:b/>
          <w:sz w:val="24"/>
          <w:szCs w:val="24"/>
        </w:rPr>
        <w:t>ПОДПИСИ   СТОРОН</w:t>
      </w:r>
    </w:p>
    <w:p w:rsidR="00995F02" w:rsidRPr="00995F02" w:rsidRDefault="00995F02" w:rsidP="00995F02">
      <w:pPr>
        <w:ind w:right="15"/>
        <w:rPr>
          <w:b/>
          <w:sz w:val="24"/>
          <w:szCs w:val="24"/>
        </w:rPr>
      </w:pPr>
    </w:p>
    <w:p w:rsidR="00995F02" w:rsidRPr="00995F02" w:rsidRDefault="00995F02" w:rsidP="00995F02">
      <w:pPr>
        <w:spacing w:after="200" w:line="276" w:lineRule="auto"/>
        <w:ind w:left="720" w:hanging="720"/>
        <w:contextualSpacing/>
        <w:rPr>
          <w:rFonts w:eastAsia="Batang"/>
          <w:sz w:val="22"/>
          <w:szCs w:val="22"/>
          <w:lang w:eastAsia="en-US"/>
        </w:rPr>
      </w:pPr>
      <w:r w:rsidRPr="00995F02">
        <w:rPr>
          <w:rFonts w:eastAsia="Batang"/>
          <w:b/>
          <w:sz w:val="24"/>
          <w:szCs w:val="24"/>
          <w:lang w:eastAsia="en-US"/>
        </w:rPr>
        <w:t>ПРОДАВЕЦ                                                                           ПОКУПАТЕЛЬ</w:t>
      </w:r>
    </w:p>
    <w:p w:rsidR="00995F02" w:rsidRPr="00995F02" w:rsidRDefault="00995F02" w:rsidP="00995F02">
      <w:pPr>
        <w:spacing w:after="200" w:line="276" w:lineRule="auto"/>
        <w:ind w:left="720" w:hanging="720"/>
        <w:contextualSpacing/>
        <w:rPr>
          <w:rFonts w:eastAsia="Batang"/>
          <w:b/>
          <w:sz w:val="24"/>
          <w:szCs w:val="24"/>
          <w:lang w:eastAsia="en-US"/>
        </w:rPr>
      </w:pPr>
    </w:p>
    <w:p w:rsidR="00995F02" w:rsidRPr="00995F02" w:rsidRDefault="00995F02" w:rsidP="00995F02">
      <w:pPr>
        <w:spacing w:after="200" w:line="276" w:lineRule="auto"/>
        <w:ind w:left="720" w:hanging="720"/>
        <w:contextualSpacing/>
        <w:rPr>
          <w:rFonts w:eastAsia="Batang"/>
          <w:b/>
          <w:sz w:val="24"/>
          <w:szCs w:val="24"/>
          <w:lang w:eastAsia="en-US"/>
        </w:rPr>
      </w:pPr>
      <w:r w:rsidRPr="00995F02">
        <w:rPr>
          <w:rFonts w:eastAsia="Batang"/>
          <w:b/>
          <w:sz w:val="24"/>
          <w:szCs w:val="24"/>
          <w:lang w:eastAsia="en-US"/>
        </w:rPr>
        <w:t>__________________                                                             ____________________</w:t>
      </w:r>
    </w:p>
    <w:p w:rsidR="00995F02" w:rsidRPr="00995F02" w:rsidRDefault="00995F02" w:rsidP="00995F02">
      <w:pPr>
        <w:rPr>
          <w:sz w:val="24"/>
          <w:szCs w:val="24"/>
        </w:rPr>
      </w:pPr>
    </w:p>
    <w:p w:rsidR="00995F02" w:rsidRPr="00995F02" w:rsidRDefault="00995F02" w:rsidP="00995F02">
      <w:pPr>
        <w:jc w:val="center"/>
        <w:rPr>
          <w:sz w:val="24"/>
          <w:szCs w:val="24"/>
        </w:rPr>
      </w:pPr>
      <w:r w:rsidRPr="00995F02">
        <w:rPr>
          <w:sz w:val="24"/>
          <w:szCs w:val="24"/>
        </w:rPr>
        <w:t>_____________</w:t>
      </w:r>
    </w:p>
    <w:p w:rsidR="00995F02" w:rsidRPr="00995F02" w:rsidRDefault="00995F02" w:rsidP="00995F02">
      <w:pPr>
        <w:jc w:val="center"/>
        <w:rPr>
          <w:sz w:val="24"/>
          <w:szCs w:val="24"/>
        </w:rPr>
      </w:pPr>
    </w:p>
    <w:p w:rsidR="00995F02" w:rsidRPr="00995F02" w:rsidRDefault="00995F02" w:rsidP="00995F02">
      <w:pPr>
        <w:rPr>
          <w:sz w:val="24"/>
          <w:szCs w:val="24"/>
        </w:rPr>
      </w:pPr>
    </w:p>
    <w:p w:rsidR="00995F02" w:rsidRPr="00995F02" w:rsidRDefault="00995F02" w:rsidP="00995F02">
      <w:pPr>
        <w:ind w:right="-1" w:firstLine="709"/>
        <w:rPr>
          <w:sz w:val="22"/>
          <w:szCs w:val="22"/>
        </w:rPr>
      </w:pPr>
    </w:p>
    <w:p w:rsidR="00995F02" w:rsidRPr="00995F02" w:rsidRDefault="00995F02" w:rsidP="00995F02">
      <w:pPr>
        <w:ind w:right="-1"/>
        <w:rPr>
          <w:sz w:val="22"/>
          <w:szCs w:val="22"/>
        </w:rPr>
      </w:pPr>
    </w:p>
    <w:sectPr w:rsidR="00995F02" w:rsidRPr="00995F02" w:rsidSect="00CA7D02">
      <w:headerReference w:type="default" r:id="rId6"/>
      <w:headerReference w:type="first" r:id="rId7"/>
      <w:pgSz w:w="11907" w:h="16840"/>
      <w:pgMar w:top="1134" w:right="850"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AD" w:rsidRDefault="00907AAD" w:rsidP="00995F02">
      <w:r>
        <w:separator/>
      </w:r>
    </w:p>
  </w:endnote>
  <w:endnote w:type="continuationSeparator" w:id="0">
    <w:p w:rsidR="00907AAD" w:rsidRDefault="00907AAD" w:rsidP="0099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AD" w:rsidRDefault="00907AAD" w:rsidP="00995F02">
      <w:r>
        <w:separator/>
      </w:r>
    </w:p>
  </w:footnote>
  <w:footnote w:type="continuationSeparator" w:id="0">
    <w:p w:rsidR="00907AAD" w:rsidRDefault="00907AAD" w:rsidP="0099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02" w:rsidRDefault="00995F02">
    <w:pPr>
      <w:pStyle w:val="a9"/>
      <w:jc w:val="center"/>
    </w:pPr>
    <w:r>
      <w:fldChar w:fldCharType="begin"/>
    </w:r>
    <w:r>
      <w:instrText>PAGE   \* MERGEFORMAT</w:instrText>
    </w:r>
    <w:r>
      <w:fldChar w:fldCharType="separate"/>
    </w:r>
    <w:r w:rsidR="00FA626B">
      <w:rPr>
        <w:noProof/>
      </w:rPr>
      <w:t>2</w:t>
    </w:r>
    <w:r>
      <w:fldChar w:fldCharType="end"/>
    </w:r>
  </w:p>
  <w:p w:rsidR="00995F02" w:rsidRDefault="00995F0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02" w:rsidRDefault="00995F0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42D3"/>
    <w:rsid w:val="000478EB"/>
    <w:rsid w:val="000F1A02"/>
    <w:rsid w:val="00137667"/>
    <w:rsid w:val="001464B2"/>
    <w:rsid w:val="001A2440"/>
    <w:rsid w:val="001B4F8D"/>
    <w:rsid w:val="001F265D"/>
    <w:rsid w:val="00285D0C"/>
    <w:rsid w:val="002A2B11"/>
    <w:rsid w:val="002F22EB"/>
    <w:rsid w:val="00326996"/>
    <w:rsid w:val="0043001D"/>
    <w:rsid w:val="004914DD"/>
    <w:rsid w:val="00506B90"/>
    <w:rsid w:val="0051135C"/>
    <w:rsid w:val="00511A2B"/>
    <w:rsid w:val="00554BEC"/>
    <w:rsid w:val="00595F6F"/>
    <w:rsid w:val="005C0140"/>
    <w:rsid w:val="006415B0"/>
    <w:rsid w:val="006463D8"/>
    <w:rsid w:val="00711921"/>
    <w:rsid w:val="00796BD1"/>
    <w:rsid w:val="00835AD2"/>
    <w:rsid w:val="008A3858"/>
    <w:rsid w:val="008C3026"/>
    <w:rsid w:val="00907AAD"/>
    <w:rsid w:val="009440CB"/>
    <w:rsid w:val="009840BA"/>
    <w:rsid w:val="00995F02"/>
    <w:rsid w:val="00A03876"/>
    <w:rsid w:val="00A13C7B"/>
    <w:rsid w:val="00A6426F"/>
    <w:rsid w:val="00A80E76"/>
    <w:rsid w:val="00AE1A2A"/>
    <w:rsid w:val="00B52D22"/>
    <w:rsid w:val="00B83D8D"/>
    <w:rsid w:val="00B95FEE"/>
    <w:rsid w:val="00BF2B0B"/>
    <w:rsid w:val="00CA7D02"/>
    <w:rsid w:val="00D368DC"/>
    <w:rsid w:val="00D97342"/>
    <w:rsid w:val="00E30874"/>
    <w:rsid w:val="00F4320C"/>
    <w:rsid w:val="00F71B7A"/>
    <w:rsid w:val="00F832E4"/>
    <w:rsid w:val="00FA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759D25-C701-43EF-A147-02E5C7A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95F02"/>
    <w:pPr>
      <w:tabs>
        <w:tab w:val="center" w:pos="4677"/>
        <w:tab w:val="right" w:pos="9355"/>
      </w:tabs>
    </w:pPr>
  </w:style>
  <w:style w:type="character" w:customStyle="1" w:styleId="aa">
    <w:name w:val="Верхний колонтитул Знак"/>
    <w:link w:val="a9"/>
    <w:uiPriority w:val="99"/>
    <w:rsid w:val="00995F02"/>
    <w:rPr>
      <w:sz w:val="28"/>
    </w:rPr>
  </w:style>
  <w:style w:type="paragraph" w:styleId="ab">
    <w:name w:val="footer"/>
    <w:basedOn w:val="a"/>
    <w:link w:val="ac"/>
    <w:rsid w:val="00995F02"/>
    <w:pPr>
      <w:tabs>
        <w:tab w:val="center" w:pos="4677"/>
        <w:tab w:val="right" w:pos="9355"/>
      </w:tabs>
    </w:pPr>
  </w:style>
  <w:style w:type="character" w:customStyle="1" w:styleId="ac">
    <w:name w:val="Нижний колонтитул Знак"/>
    <w:link w:val="ab"/>
    <w:rsid w:val="00995F0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8672">
      <w:bodyDiv w:val="1"/>
      <w:marLeft w:val="0"/>
      <w:marRight w:val="0"/>
      <w:marTop w:val="0"/>
      <w:marBottom w:val="0"/>
      <w:divBdr>
        <w:top w:val="none" w:sz="0" w:space="0" w:color="auto"/>
        <w:left w:val="none" w:sz="0" w:space="0" w:color="auto"/>
        <w:bottom w:val="none" w:sz="0" w:space="0" w:color="auto"/>
        <w:right w:val="none" w:sz="0" w:space="0" w:color="auto"/>
      </w:divBdr>
    </w:div>
    <w:div w:id="883063780">
      <w:bodyDiv w:val="1"/>
      <w:marLeft w:val="0"/>
      <w:marRight w:val="0"/>
      <w:marTop w:val="0"/>
      <w:marBottom w:val="0"/>
      <w:divBdr>
        <w:top w:val="none" w:sz="0" w:space="0" w:color="auto"/>
        <w:left w:val="none" w:sz="0" w:space="0" w:color="auto"/>
        <w:bottom w:val="none" w:sz="0" w:space="0" w:color="auto"/>
        <w:right w:val="none" w:sz="0" w:space="0" w:color="auto"/>
      </w:divBdr>
    </w:div>
    <w:div w:id="12502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4211</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9</cp:revision>
  <cp:lastPrinted>2022-06-27T08:39:00Z</cp:lastPrinted>
  <dcterms:created xsi:type="dcterms:W3CDTF">2022-06-24T06:18:00Z</dcterms:created>
  <dcterms:modified xsi:type="dcterms:W3CDTF">2022-07-05T11:19:00Z</dcterms:modified>
</cp:coreProperties>
</file>