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11" w:rsidRPr="00340D23" w:rsidRDefault="00F67A11" w:rsidP="00F67A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</w:p>
    <w:p w:rsidR="00F67A11" w:rsidRPr="00340D23" w:rsidRDefault="00F67A11" w:rsidP="00F67A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D23">
        <w:rPr>
          <w:rFonts w:ascii="Times New Roman" w:hAnsi="Times New Roman" w:cs="Times New Roman"/>
          <w:color w:val="000000"/>
          <w:sz w:val="28"/>
          <w:szCs w:val="28"/>
        </w:rPr>
        <w:t>АДМИНИСТРАЦИЯ  МУНИЦИПАЛЬНОГО</w:t>
      </w:r>
      <w:proofErr w:type="gramEnd"/>
      <w:r w:rsidRPr="00340D23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ОБРАЗОВАНИЯ </w:t>
      </w:r>
    </w:p>
    <w:p w:rsidR="00F67A11" w:rsidRPr="00340D23" w:rsidRDefault="00F67A11" w:rsidP="00F67A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ТИХВИНСКИЙ  МУНИЦИПАЛЬНЫЙ</w:t>
      </w:r>
      <w:proofErr w:type="gramEnd"/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РАЙОН </w:t>
      </w:r>
    </w:p>
    <w:p w:rsidR="00F67A11" w:rsidRPr="00340D23" w:rsidRDefault="00F67A11" w:rsidP="00F67A1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 ОБЛАСТИ</w:t>
      </w:r>
      <w:proofErr w:type="gramEnd"/>
    </w:p>
    <w:p w:rsidR="00F67A11" w:rsidRPr="00340D23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ТИХВИНСКОГО</w:t>
      </w:r>
      <w:proofErr w:type="gramEnd"/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РАЙОНА)</w:t>
      </w:r>
    </w:p>
    <w:p w:rsidR="00F67A11" w:rsidRPr="00340D23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67A11" w:rsidRPr="00340D23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18 ноября 2022 г.         01-2618-а</w:t>
      </w:r>
    </w:p>
    <w:p w:rsidR="00F67A11" w:rsidRPr="00340D23" w:rsidRDefault="00F67A11" w:rsidP="00F67A11">
      <w:pPr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__________________________ № _________</w:t>
      </w:r>
    </w:p>
    <w:p w:rsidR="00F67A11" w:rsidRPr="00340D23" w:rsidRDefault="00F67A11" w:rsidP="00F67A11">
      <w:pPr>
        <w:ind w:firstLine="4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F67A11" w:rsidRPr="00340D23"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A11" w:rsidRPr="00340D23" w:rsidRDefault="00F67A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D23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34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аукциона на право заключения договора аренды земельного участка с кадастровым номером 47:13:0000000:22025, расположенного по адресу: Ленинградская область, Тихвинский муниципальный район,  Шугозерское сельское поселение </w:t>
            </w:r>
          </w:p>
        </w:tc>
      </w:tr>
    </w:tbl>
    <w:p w:rsidR="00F67A11" w:rsidRPr="00340D23" w:rsidRDefault="00F67A11" w:rsidP="00F67A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9, 10 Федерального закона от 24 июля 2002 года № 101-ФЗ «Об обороте земель сельскохозяйственного назначения», статьей 39.11. Земельного кодекса Российской Федерации и на основании абзаца 4 пункта 2 статьи 3.3 Федерального закона от 25 октября 2001 года № 137-ФЗ "О введении в действие Земельного кодекса Российской Федерации", администрация Тихвинского района ПОСТАНОВЛЯЕТ: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1. Провести аукцион на право заключения договора аренды земельного участка с кадастровым номером 47:13:0000000:22025, из категории земель: земли сельскохозяйственного назначения, видом разрешенного использования: сельскохозяйственное использование, площадью: 47484 квадратных метра, в том числе сельскохозяйственных угодий: пашни -  47484 квадратных метра, расположенного по адресу: Ленинградская область, Тихвинский муниципальный район, Шугозерское сельское поселе</w:t>
      </w:r>
      <w:bookmarkStart w:id="0" w:name="_GoBack"/>
      <w:bookmarkEnd w:id="0"/>
      <w:r w:rsidRPr="00340D23">
        <w:rPr>
          <w:rFonts w:ascii="Times New Roman" w:hAnsi="Times New Roman" w:cs="Times New Roman"/>
          <w:color w:val="000000"/>
          <w:sz w:val="28"/>
          <w:szCs w:val="28"/>
        </w:rPr>
        <w:t xml:space="preserve">ние. 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 xml:space="preserve">2. Начальный годовой размер арендной платы по договору аренды земельного участка определить на основании отчета о размере рыночной стоимости арендной платы, составленного в соответствии с Федеральным законом от 29 </w:t>
      </w:r>
      <w:r w:rsidRPr="00340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июля 1998 года № 135-ФЗ «Об оценочной деятельности в Российской Федерации».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3. Установить размер задатка равный 20 процентам начального годового размера арендной платы по договору аренды земельного участка.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4. Установить величину повышения начальной цены аукциона ("шаг аукциона") в размере трех процентов начального годового размера арендной платы по договору аренды земельного участка.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5. Утвердить аукционную документацию (приложение).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D2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        Ю.А. Наумов</w:t>
      </w: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F67A1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A11" w:rsidRPr="00340D23" w:rsidRDefault="00F67A11" w:rsidP="00340D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67A11" w:rsidRPr="00340D23" w:rsidSect="00340D23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1"/>
    <w:rsid w:val="001853E7"/>
    <w:rsid w:val="00340D23"/>
    <w:rsid w:val="00D8495C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217"/>
  <w15:chartTrackingRefBased/>
  <w15:docId w15:val="{5B4C75C5-F473-4FC7-9A50-8EF21731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6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Ульяна Николаевна</dc:creator>
  <cp:keywords/>
  <dc:description/>
  <cp:lastModifiedBy>Кабанова Ульяна Николаевна</cp:lastModifiedBy>
  <cp:revision>5</cp:revision>
  <dcterms:created xsi:type="dcterms:W3CDTF">2022-12-21T08:31:00Z</dcterms:created>
  <dcterms:modified xsi:type="dcterms:W3CDTF">2022-12-21T08:36:00Z</dcterms:modified>
</cp:coreProperties>
</file>