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CF" w:rsidRPr="0013580E" w:rsidRDefault="00683BBB" w:rsidP="008949F8">
      <w:pPr>
        <w:jc w:val="both"/>
        <w:rPr>
          <w:rFonts w:ascii="Arial" w:hAnsi="Arial" w:cs="Arial"/>
          <w:b/>
          <w:color w:val="FF0000"/>
          <w:sz w:val="28"/>
          <w:szCs w:val="28"/>
        </w:rPr>
      </w:pPr>
      <w:r w:rsidRPr="0013580E">
        <w:rPr>
          <w:rFonts w:ascii="Arial" w:hAnsi="Arial" w:cs="Arial"/>
          <w:b/>
          <w:color w:val="FF0000"/>
          <w:sz w:val="28"/>
          <w:szCs w:val="28"/>
        </w:rPr>
        <w:t>О</w:t>
      </w:r>
      <w:r w:rsidR="002E60CF" w:rsidRPr="0013580E">
        <w:rPr>
          <w:rFonts w:ascii="Arial" w:hAnsi="Arial" w:cs="Arial"/>
          <w:b/>
          <w:color w:val="FF0000"/>
          <w:sz w:val="28"/>
          <w:szCs w:val="28"/>
        </w:rPr>
        <w:t xml:space="preserve"> компенсации расходов на уплату взноса на капитальный ремонт общего имущества в многоквартирном </w:t>
      </w:r>
      <w:proofErr w:type="gramStart"/>
      <w:r w:rsidR="002E60CF" w:rsidRPr="0013580E">
        <w:rPr>
          <w:rFonts w:ascii="Arial" w:hAnsi="Arial" w:cs="Arial"/>
          <w:b/>
          <w:color w:val="FF0000"/>
          <w:sz w:val="28"/>
          <w:szCs w:val="28"/>
        </w:rPr>
        <w:t xml:space="preserve">доме  </w:t>
      </w:r>
      <w:r w:rsidRPr="0013580E">
        <w:rPr>
          <w:rFonts w:ascii="Arial" w:hAnsi="Arial" w:cs="Arial"/>
          <w:b/>
          <w:color w:val="FF0000"/>
          <w:sz w:val="28"/>
          <w:szCs w:val="28"/>
        </w:rPr>
        <w:t>гражданам</w:t>
      </w:r>
      <w:proofErr w:type="gramEnd"/>
      <w:r w:rsidRPr="0013580E">
        <w:rPr>
          <w:rFonts w:ascii="Arial" w:hAnsi="Arial" w:cs="Arial"/>
          <w:b/>
          <w:color w:val="FF0000"/>
          <w:sz w:val="28"/>
          <w:szCs w:val="28"/>
        </w:rPr>
        <w:t xml:space="preserve"> в возрасте старше 70 и 80 лет</w:t>
      </w:r>
    </w:p>
    <w:p w:rsidR="00683BBB" w:rsidRPr="00303D0A" w:rsidRDefault="00EB60AC" w:rsidP="00303D0A">
      <w:pPr>
        <w:pStyle w:val="ConsPlusNormal"/>
        <w:ind w:firstLine="539"/>
        <w:jc w:val="both"/>
        <w:rPr>
          <w:sz w:val="24"/>
          <w:szCs w:val="24"/>
        </w:rPr>
      </w:pPr>
      <w:r w:rsidRPr="00303D0A">
        <w:rPr>
          <w:sz w:val="24"/>
          <w:szCs w:val="24"/>
        </w:rPr>
        <w:t>Законом Российской Федерации от 29 декабря 2015 года №399-ФЗ</w:t>
      </w:r>
      <w:r w:rsidR="00683BBB" w:rsidRPr="00303D0A">
        <w:rPr>
          <w:sz w:val="24"/>
          <w:szCs w:val="24"/>
        </w:rPr>
        <w:t xml:space="preserve"> статья 169 Жилищного кодекса Российской Федерации дополнена частью 2.1 следующего содержания:</w:t>
      </w:r>
    </w:p>
    <w:p w:rsidR="00683BBB" w:rsidRPr="00303D0A" w:rsidRDefault="00683BBB" w:rsidP="00303D0A">
      <w:pPr>
        <w:pStyle w:val="ConsPlusNormal"/>
        <w:ind w:firstLine="539"/>
        <w:jc w:val="both"/>
        <w:rPr>
          <w:sz w:val="24"/>
          <w:szCs w:val="24"/>
        </w:rPr>
      </w:pPr>
      <w:r w:rsidRPr="00303D0A">
        <w:rPr>
          <w:sz w:val="24"/>
          <w:szCs w:val="24"/>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w:t>
      </w:r>
      <w:r w:rsidRPr="0004499B">
        <w:rPr>
          <w:b/>
          <w:color w:val="0070C0"/>
          <w:sz w:val="24"/>
          <w:szCs w:val="24"/>
        </w:rPr>
        <w:t>одиноко проживающим неработающим собственникам жилых помещений, достигшим возраста семидесяти лет,</w:t>
      </w:r>
      <w:r w:rsidRPr="00303D0A">
        <w:rPr>
          <w:sz w:val="24"/>
          <w:szCs w:val="24"/>
        </w:rPr>
        <w:t xml:space="preserve"> - в размере пятидесяти процентов, </w:t>
      </w:r>
      <w:r w:rsidRPr="0004499B">
        <w:rPr>
          <w:b/>
          <w:color w:val="0070C0"/>
          <w:sz w:val="24"/>
          <w:szCs w:val="24"/>
        </w:rPr>
        <w:t>восьмидесяти лет</w:t>
      </w:r>
      <w:r w:rsidRPr="0013580E">
        <w:rPr>
          <w:color w:val="0070C0"/>
          <w:sz w:val="24"/>
          <w:szCs w:val="24"/>
        </w:rPr>
        <w:t xml:space="preserve">, </w:t>
      </w:r>
      <w:r w:rsidRPr="00303D0A">
        <w:rPr>
          <w:sz w:val="24"/>
          <w:szCs w:val="24"/>
        </w:rPr>
        <w:t xml:space="preserve">- в размере ста процентов, </w:t>
      </w:r>
      <w:r w:rsidRPr="0004499B">
        <w:rPr>
          <w:b/>
          <w:color w:val="0070C0"/>
          <w:sz w:val="24"/>
          <w:szCs w:val="24"/>
        </w:rPr>
        <w:t>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w:t>
      </w:r>
      <w:r w:rsidRPr="0013580E">
        <w:rPr>
          <w:color w:val="0070C0"/>
          <w:sz w:val="24"/>
          <w:szCs w:val="24"/>
        </w:rPr>
        <w:t xml:space="preserve"> </w:t>
      </w:r>
      <w:r w:rsidRPr="00303D0A">
        <w:rPr>
          <w:sz w:val="24"/>
          <w:szCs w:val="24"/>
        </w:rPr>
        <w:t xml:space="preserve">- в размере пятидесяти процентов, </w:t>
      </w:r>
      <w:r w:rsidRPr="0004499B">
        <w:rPr>
          <w:b/>
          <w:color w:val="0070C0"/>
          <w:sz w:val="24"/>
          <w:szCs w:val="24"/>
        </w:rPr>
        <w:t>восьмидесяти лет,</w:t>
      </w:r>
      <w:r w:rsidRPr="0013580E">
        <w:rPr>
          <w:color w:val="0070C0"/>
          <w:sz w:val="24"/>
          <w:szCs w:val="24"/>
        </w:rPr>
        <w:t xml:space="preserve"> </w:t>
      </w:r>
      <w:r w:rsidRPr="00303D0A">
        <w:rPr>
          <w:sz w:val="24"/>
          <w:szCs w:val="24"/>
        </w:rPr>
        <w:t>- в размере ста процентов.".</w:t>
      </w:r>
    </w:p>
    <w:p w:rsidR="00683BBB" w:rsidRPr="00303D0A" w:rsidRDefault="00683BBB" w:rsidP="00303D0A">
      <w:pPr>
        <w:pStyle w:val="ConsPlusNormal"/>
        <w:ind w:firstLine="539"/>
        <w:jc w:val="both"/>
        <w:rPr>
          <w:sz w:val="24"/>
          <w:szCs w:val="24"/>
        </w:rPr>
      </w:pPr>
    </w:p>
    <w:p w:rsidR="00683BBB" w:rsidRPr="00303D0A" w:rsidRDefault="00683BBB" w:rsidP="00303D0A">
      <w:pPr>
        <w:pStyle w:val="ConsPlusNormal"/>
        <w:ind w:firstLine="539"/>
        <w:jc w:val="both"/>
        <w:rPr>
          <w:sz w:val="24"/>
          <w:szCs w:val="24"/>
        </w:rPr>
      </w:pPr>
      <w:r w:rsidRPr="00303D0A">
        <w:rPr>
          <w:sz w:val="24"/>
          <w:szCs w:val="24"/>
        </w:rPr>
        <w:t xml:space="preserve">Таким образом, </w:t>
      </w:r>
      <w:r w:rsidR="00303D0A">
        <w:rPr>
          <w:sz w:val="24"/>
          <w:szCs w:val="24"/>
        </w:rPr>
        <w:t xml:space="preserve">Жилищным Кодексом РФ </w:t>
      </w:r>
      <w:r w:rsidR="00303D0A" w:rsidRPr="00303D0A">
        <w:rPr>
          <w:sz w:val="24"/>
          <w:szCs w:val="24"/>
        </w:rPr>
        <w:t>пред</w:t>
      </w:r>
      <w:r w:rsidR="008513E9">
        <w:rPr>
          <w:sz w:val="24"/>
          <w:szCs w:val="24"/>
        </w:rPr>
        <w:t>усмотрено</w:t>
      </w:r>
      <w:r w:rsidR="00303D0A" w:rsidRPr="00303D0A">
        <w:rPr>
          <w:sz w:val="24"/>
          <w:szCs w:val="24"/>
        </w:rPr>
        <w:t xml:space="preserve"> право </w:t>
      </w:r>
      <w:r w:rsidRPr="00303D0A">
        <w:rPr>
          <w:sz w:val="24"/>
          <w:szCs w:val="24"/>
        </w:rPr>
        <w:t>субъект</w:t>
      </w:r>
      <w:r w:rsidR="008513E9">
        <w:rPr>
          <w:sz w:val="24"/>
          <w:szCs w:val="24"/>
        </w:rPr>
        <w:t>ов</w:t>
      </w:r>
      <w:r w:rsidRPr="00303D0A">
        <w:rPr>
          <w:sz w:val="24"/>
          <w:szCs w:val="24"/>
        </w:rPr>
        <w:t xml:space="preserve"> Российской Федерации </w:t>
      </w:r>
      <w:r w:rsidR="008513E9">
        <w:rPr>
          <w:sz w:val="24"/>
          <w:szCs w:val="24"/>
        </w:rPr>
        <w:t xml:space="preserve">(областей, краев, республик и т.п.) </w:t>
      </w:r>
      <w:r w:rsidRPr="00303D0A">
        <w:rPr>
          <w:sz w:val="24"/>
          <w:szCs w:val="24"/>
        </w:rPr>
        <w:t>на принятие соответствующего закона субъекта</w:t>
      </w:r>
      <w:r w:rsidR="00303D0A" w:rsidRPr="00303D0A">
        <w:rPr>
          <w:sz w:val="24"/>
          <w:szCs w:val="24"/>
        </w:rPr>
        <w:t xml:space="preserve"> РФ</w:t>
      </w:r>
      <w:r w:rsidRPr="00303D0A">
        <w:rPr>
          <w:sz w:val="24"/>
          <w:szCs w:val="24"/>
        </w:rPr>
        <w:t>, предусматривающего компенсации расходов на уплату взноса на капитальный ремонт</w:t>
      </w:r>
      <w:r w:rsidR="00303D0A" w:rsidRPr="00303D0A">
        <w:rPr>
          <w:sz w:val="24"/>
          <w:szCs w:val="24"/>
        </w:rPr>
        <w:t xml:space="preserve"> для </w:t>
      </w:r>
      <w:r w:rsidR="0013580E">
        <w:rPr>
          <w:sz w:val="24"/>
          <w:szCs w:val="24"/>
        </w:rPr>
        <w:t xml:space="preserve">отдельных категорий </w:t>
      </w:r>
      <w:r w:rsidR="00303D0A" w:rsidRPr="00303D0A">
        <w:rPr>
          <w:sz w:val="24"/>
          <w:szCs w:val="24"/>
        </w:rPr>
        <w:t>граждан в возрасте старше 70 и 80 лет</w:t>
      </w:r>
      <w:r w:rsidR="0004499B">
        <w:rPr>
          <w:sz w:val="24"/>
          <w:szCs w:val="24"/>
        </w:rPr>
        <w:t>, являющихся собственниками жилых помещений</w:t>
      </w:r>
      <w:r w:rsidR="00303D0A" w:rsidRPr="00303D0A">
        <w:rPr>
          <w:sz w:val="24"/>
          <w:szCs w:val="24"/>
        </w:rPr>
        <w:t>.</w:t>
      </w:r>
    </w:p>
    <w:p w:rsidR="00303D0A" w:rsidRPr="00303D0A" w:rsidRDefault="00303D0A" w:rsidP="00303D0A">
      <w:pPr>
        <w:pStyle w:val="ConsPlusNormal"/>
        <w:ind w:firstLine="539"/>
        <w:jc w:val="both"/>
        <w:rPr>
          <w:sz w:val="24"/>
          <w:szCs w:val="24"/>
        </w:rPr>
      </w:pPr>
    </w:p>
    <w:p w:rsidR="001D3674" w:rsidRDefault="00303D0A" w:rsidP="00303D0A">
      <w:pPr>
        <w:pStyle w:val="ConsPlusNormal"/>
        <w:ind w:firstLine="539"/>
        <w:jc w:val="both"/>
        <w:rPr>
          <w:sz w:val="24"/>
          <w:szCs w:val="24"/>
        </w:rPr>
      </w:pPr>
      <w:r w:rsidRPr="00303D0A">
        <w:rPr>
          <w:sz w:val="24"/>
          <w:szCs w:val="24"/>
        </w:rPr>
        <w:t>В Ленинградской области такой закон</w:t>
      </w:r>
      <w:r w:rsidR="002345AD">
        <w:rPr>
          <w:sz w:val="24"/>
          <w:szCs w:val="24"/>
        </w:rPr>
        <w:t xml:space="preserve"> </w:t>
      </w:r>
      <w:r w:rsidR="001D3674">
        <w:rPr>
          <w:sz w:val="24"/>
          <w:szCs w:val="24"/>
        </w:rPr>
        <w:t>разработан,</w:t>
      </w:r>
      <w:r w:rsidRPr="00303D0A">
        <w:rPr>
          <w:sz w:val="24"/>
          <w:szCs w:val="24"/>
        </w:rPr>
        <w:t xml:space="preserve"> принят</w:t>
      </w:r>
      <w:r w:rsidR="001D3674">
        <w:rPr>
          <w:sz w:val="24"/>
          <w:szCs w:val="24"/>
        </w:rPr>
        <w:t xml:space="preserve"> Законодательным собранием Ленинградской области</w:t>
      </w:r>
      <w:r w:rsidRPr="00303D0A">
        <w:rPr>
          <w:sz w:val="24"/>
          <w:szCs w:val="24"/>
        </w:rPr>
        <w:t xml:space="preserve">, </w:t>
      </w:r>
      <w:r w:rsidR="008C4BA1">
        <w:rPr>
          <w:sz w:val="24"/>
          <w:szCs w:val="24"/>
        </w:rPr>
        <w:t xml:space="preserve">после утверждения областного закона и вступления его в законную силу </w:t>
      </w:r>
      <w:r w:rsidR="002344E6">
        <w:rPr>
          <w:sz w:val="24"/>
          <w:szCs w:val="24"/>
        </w:rPr>
        <w:t>П</w:t>
      </w:r>
      <w:r w:rsidR="001D3674">
        <w:rPr>
          <w:sz w:val="24"/>
          <w:szCs w:val="24"/>
        </w:rPr>
        <w:t>равительств</w:t>
      </w:r>
      <w:r w:rsidR="008C4BA1">
        <w:rPr>
          <w:sz w:val="24"/>
          <w:szCs w:val="24"/>
        </w:rPr>
        <w:t>ом</w:t>
      </w:r>
      <w:r w:rsidR="001D3674">
        <w:rPr>
          <w:sz w:val="24"/>
          <w:szCs w:val="24"/>
        </w:rPr>
        <w:t xml:space="preserve"> Ленинградской области будет разработан порядок предоставления компенсаций.</w:t>
      </w:r>
    </w:p>
    <w:p w:rsidR="001D3674" w:rsidRPr="002344E6" w:rsidRDefault="001D3674" w:rsidP="00303D0A">
      <w:pPr>
        <w:pStyle w:val="ConsPlusNormal"/>
        <w:ind w:firstLine="539"/>
        <w:jc w:val="both"/>
        <w:rPr>
          <w:b/>
          <w:sz w:val="24"/>
          <w:szCs w:val="24"/>
          <w:u w:val="single"/>
        </w:rPr>
      </w:pPr>
      <w:r w:rsidRPr="002344E6">
        <w:rPr>
          <w:b/>
          <w:sz w:val="24"/>
          <w:szCs w:val="24"/>
          <w:u w:val="single"/>
        </w:rPr>
        <w:t>Прием документов для назначения компенсации будет производиться после утверждения Правительством Ленинградской области порядка предоставления компенсаций.</w:t>
      </w:r>
    </w:p>
    <w:p w:rsidR="00303D0A" w:rsidRPr="00303D0A" w:rsidRDefault="001D3674" w:rsidP="00303D0A">
      <w:pPr>
        <w:pStyle w:val="ConsPlusNormal"/>
        <w:ind w:firstLine="539"/>
        <w:jc w:val="both"/>
        <w:rPr>
          <w:sz w:val="24"/>
          <w:szCs w:val="24"/>
        </w:rPr>
      </w:pPr>
      <w:r>
        <w:rPr>
          <w:sz w:val="24"/>
          <w:szCs w:val="24"/>
        </w:rPr>
        <w:t>И</w:t>
      </w:r>
      <w:r w:rsidR="00303D0A" w:rsidRPr="00303D0A">
        <w:rPr>
          <w:sz w:val="24"/>
          <w:szCs w:val="24"/>
        </w:rPr>
        <w:t xml:space="preserve">нформация </w:t>
      </w:r>
      <w:r>
        <w:rPr>
          <w:sz w:val="24"/>
          <w:szCs w:val="24"/>
        </w:rPr>
        <w:t>о</w:t>
      </w:r>
      <w:r w:rsidR="002344E6">
        <w:rPr>
          <w:sz w:val="24"/>
          <w:szCs w:val="24"/>
        </w:rPr>
        <w:t>б</w:t>
      </w:r>
      <w:r>
        <w:rPr>
          <w:sz w:val="24"/>
          <w:szCs w:val="24"/>
        </w:rPr>
        <w:t xml:space="preserve"> утверждении порядка предоставления компенсации в Ленинградской области</w:t>
      </w:r>
      <w:r w:rsidR="00303D0A" w:rsidRPr="00303D0A">
        <w:rPr>
          <w:sz w:val="24"/>
          <w:szCs w:val="24"/>
        </w:rPr>
        <w:t xml:space="preserve"> </w:t>
      </w:r>
      <w:r w:rsidR="002344E6">
        <w:rPr>
          <w:sz w:val="24"/>
          <w:szCs w:val="24"/>
        </w:rPr>
        <w:t xml:space="preserve">и начале приема документов для назначения компенсации </w:t>
      </w:r>
      <w:r w:rsidR="00303D0A" w:rsidRPr="00303D0A">
        <w:rPr>
          <w:sz w:val="24"/>
          <w:szCs w:val="24"/>
        </w:rPr>
        <w:t xml:space="preserve">будет доведена до сведения </w:t>
      </w:r>
      <w:r w:rsidR="002344E6">
        <w:rPr>
          <w:sz w:val="24"/>
          <w:szCs w:val="24"/>
        </w:rPr>
        <w:t>жителей Тихвинского района</w:t>
      </w:r>
      <w:r w:rsidR="00303D0A" w:rsidRPr="00303D0A">
        <w:rPr>
          <w:sz w:val="24"/>
          <w:szCs w:val="24"/>
        </w:rPr>
        <w:t xml:space="preserve"> через средства массовой информации.</w:t>
      </w:r>
    </w:p>
    <w:p w:rsidR="00114326" w:rsidRDefault="00114326" w:rsidP="00114326">
      <w:pPr>
        <w:pStyle w:val="a4"/>
        <w:ind w:firstLine="540"/>
        <w:jc w:val="both"/>
        <w:rPr>
          <w:b/>
          <w:bCs/>
          <w:sz w:val="22"/>
          <w:szCs w:val="22"/>
        </w:rPr>
      </w:pPr>
    </w:p>
    <w:p w:rsidR="00303D0A" w:rsidRDefault="00303D0A"/>
    <w:p w:rsidR="00E42D3E" w:rsidRDefault="00E42D3E"/>
    <w:p w:rsidR="00E42D3E" w:rsidRDefault="00E42D3E"/>
    <w:p w:rsidR="00E42D3E" w:rsidRDefault="00E42D3E"/>
    <w:p w:rsidR="00E42D3E" w:rsidRDefault="00E42D3E"/>
    <w:p w:rsidR="00E42D3E" w:rsidRDefault="00E42D3E"/>
    <w:p w:rsidR="00E42D3E" w:rsidRDefault="00E42D3E"/>
    <w:p w:rsidR="00E42D3E" w:rsidRDefault="00E42D3E"/>
    <w:p w:rsidR="00E42D3E" w:rsidRDefault="00E42D3E"/>
    <w:p w:rsidR="00E42D3E" w:rsidRDefault="00E42D3E"/>
    <w:tbl>
      <w:tblPr>
        <w:tblW w:w="5000" w:type="pct"/>
        <w:tblLayout w:type="fixed"/>
        <w:tblCellMar>
          <w:left w:w="0" w:type="dxa"/>
          <w:right w:w="0" w:type="dxa"/>
        </w:tblCellMar>
        <w:tblLook w:val="04A0" w:firstRow="1" w:lastRow="0" w:firstColumn="1" w:lastColumn="0" w:noHBand="0" w:noVBand="1"/>
      </w:tblPr>
      <w:tblGrid>
        <w:gridCol w:w="4677"/>
        <w:gridCol w:w="4677"/>
      </w:tblGrid>
      <w:tr w:rsidR="002E60CF" w:rsidTr="00303D0A">
        <w:tc>
          <w:tcPr>
            <w:tcW w:w="4677" w:type="dxa"/>
            <w:hideMark/>
          </w:tcPr>
          <w:p w:rsidR="002E60CF" w:rsidRDefault="002E60CF">
            <w:pPr>
              <w:pStyle w:val="ConsPlusNormal"/>
              <w:spacing w:line="256" w:lineRule="auto"/>
            </w:pPr>
            <w:bookmarkStart w:id="0" w:name="_GoBack"/>
            <w:bookmarkEnd w:id="0"/>
            <w:r>
              <w:lastRenderedPageBreak/>
              <w:t>29 декабря 2015 года</w:t>
            </w:r>
          </w:p>
        </w:tc>
        <w:tc>
          <w:tcPr>
            <w:tcW w:w="4677" w:type="dxa"/>
            <w:hideMark/>
          </w:tcPr>
          <w:p w:rsidR="002E60CF" w:rsidRDefault="002E60CF">
            <w:pPr>
              <w:pStyle w:val="ConsPlusNormal"/>
              <w:spacing w:line="256" w:lineRule="auto"/>
              <w:jc w:val="right"/>
            </w:pPr>
            <w:r>
              <w:t>N 399-ФЗ</w:t>
            </w:r>
          </w:p>
        </w:tc>
      </w:tr>
    </w:tbl>
    <w:p w:rsidR="002E60CF" w:rsidRDefault="002E60CF" w:rsidP="002E60CF">
      <w:pPr>
        <w:pStyle w:val="ConsPlusNormal"/>
        <w:pBdr>
          <w:top w:val="single" w:sz="6" w:space="0" w:color="auto"/>
        </w:pBdr>
        <w:spacing w:before="100" w:after="100"/>
        <w:jc w:val="both"/>
        <w:rPr>
          <w:sz w:val="2"/>
          <w:szCs w:val="2"/>
        </w:rPr>
      </w:pPr>
    </w:p>
    <w:p w:rsidR="002E60CF" w:rsidRDefault="002E60CF" w:rsidP="002E60CF">
      <w:pPr>
        <w:pStyle w:val="ConsPlusNormal"/>
        <w:jc w:val="both"/>
      </w:pPr>
    </w:p>
    <w:p w:rsidR="002E60CF" w:rsidRDefault="002E60CF" w:rsidP="002E60CF">
      <w:pPr>
        <w:pStyle w:val="ConsPlusTitle"/>
        <w:jc w:val="center"/>
      </w:pPr>
      <w:r>
        <w:t>РОССИЙСКАЯ ФЕДЕРАЦИЯ</w:t>
      </w:r>
    </w:p>
    <w:p w:rsidR="002E60CF" w:rsidRDefault="002E60CF" w:rsidP="002E60CF">
      <w:pPr>
        <w:pStyle w:val="ConsPlusTitle"/>
        <w:jc w:val="center"/>
      </w:pPr>
    </w:p>
    <w:p w:rsidR="002E60CF" w:rsidRDefault="002E60CF" w:rsidP="002E60CF">
      <w:pPr>
        <w:pStyle w:val="ConsPlusTitle"/>
        <w:jc w:val="center"/>
      </w:pPr>
      <w:r>
        <w:t>ФЕДЕРАЛЬНЫЙ ЗАКОН</w:t>
      </w:r>
    </w:p>
    <w:p w:rsidR="002E60CF" w:rsidRDefault="002E60CF" w:rsidP="002E60CF">
      <w:pPr>
        <w:pStyle w:val="ConsPlusTitle"/>
        <w:jc w:val="center"/>
      </w:pPr>
    </w:p>
    <w:p w:rsidR="002E60CF" w:rsidRDefault="002E60CF" w:rsidP="002E60CF">
      <w:pPr>
        <w:pStyle w:val="ConsPlusTitle"/>
        <w:jc w:val="center"/>
      </w:pPr>
      <w:r>
        <w:t>О ВНЕСЕНИИ ИЗМЕНЕНИЙ</w:t>
      </w:r>
    </w:p>
    <w:p w:rsidR="002E60CF" w:rsidRDefault="002E60CF" w:rsidP="002E60CF">
      <w:pPr>
        <w:pStyle w:val="ConsPlusTitle"/>
        <w:jc w:val="center"/>
      </w:pPr>
      <w:r>
        <w:t>В СТАТЬЮ 169 ЖИЛИЩНОГО КОДЕКСА РОССИЙСКОЙ ФЕДЕРАЦИИ</w:t>
      </w:r>
    </w:p>
    <w:p w:rsidR="002E60CF" w:rsidRDefault="002E60CF" w:rsidP="002E60CF">
      <w:pPr>
        <w:pStyle w:val="ConsPlusTitle"/>
        <w:jc w:val="center"/>
      </w:pPr>
      <w:r>
        <w:t>И СТАТЬЮ 17 ФЕДЕРАЛЬНОГО ЗАКОНА "О СОЦИАЛЬНОЙ ЗАЩИТЕ</w:t>
      </w:r>
    </w:p>
    <w:p w:rsidR="002E60CF" w:rsidRDefault="002E60CF" w:rsidP="002E60CF">
      <w:pPr>
        <w:pStyle w:val="ConsPlusTitle"/>
        <w:jc w:val="center"/>
      </w:pPr>
      <w:r>
        <w:t>ИНВАЛИДОВ В РОССИЙСКОЙ ФЕДЕРАЦИИ"</w:t>
      </w:r>
    </w:p>
    <w:p w:rsidR="002E60CF" w:rsidRDefault="002E60CF" w:rsidP="002E60CF">
      <w:pPr>
        <w:pStyle w:val="ConsPlusNormal"/>
        <w:jc w:val="both"/>
      </w:pPr>
    </w:p>
    <w:p w:rsidR="002E60CF" w:rsidRDefault="002E60CF" w:rsidP="002E60CF">
      <w:pPr>
        <w:pStyle w:val="ConsPlusNormal"/>
        <w:jc w:val="right"/>
      </w:pPr>
      <w:r>
        <w:t>Принят</w:t>
      </w:r>
    </w:p>
    <w:p w:rsidR="002E60CF" w:rsidRDefault="002E60CF" w:rsidP="002E60CF">
      <w:pPr>
        <w:pStyle w:val="ConsPlusNormal"/>
        <w:jc w:val="right"/>
      </w:pPr>
      <w:r>
        <w:t>Государственной Думой</w:t>
      </w:r>
    </w:p>
    <w:p w:rsidR="002E60CF" w:rsidRDefault="002E60CF" w:rsidP="002E60CF">
      <w:pPr>
        <w:pStyle w:val="ConsPlusNormal"/>
        <w:jc w:val="right"/>
      </w:pPr>
      <w:r>
        <w:t>18 декабря 2015 года</w:t>
      </w:r>
    </w:p>
    <w:p w:rsidR="002E60CF" w:rsidRDefault="002E60CF" w:rsidP="002E60CF">
      <w:pPr>
        <w:pStyle w:val="ConsPlusNormal"/>
        <w:jc w:val="both"/>
      </w:pPr>
    </w:p>
    <w:p w:rsidR="002E60CF" w:rsidRDefault="002E60CF" w:rsidP="002E60CF">
      <w:pPr>
        <w:pStyle w:val="ConsPlusNormal"/>
        <w:jc w:val="right"/>
      </w:pPr>
      <w:r>
        <w:t>Одобрен</w:t>
      </w:r>
    </w:p>
    <w:p w:rsidR="002E60CF" w:rsidRDefault="002E60CF" w:rsidP="002E60CF">
      <w:pPr>
        <w:pStyle w:val="ConsPlusNormal"/>
        <w:jc w:val="right"/>
      </w:pPr>
      <w:r>
        <w:t>Советом Федерации</w:t>
      </w:r>
    </w:p>
    <w:p w:rsidR="002E60CF" w:rsidRDefault="002E60CF" w:rsidP="002E60CF">
      <w:pPr>
        <w:pStyle w:val="ConsPlusNormal"/>
        <w:jc w:val="right"/>
      </w:pPr>
      <w:r>
        <w:t>25 декабря 2015 года</w:t>
      </w:r>
    </w:p>
    <w:p w:rsidR="002E60CF" w:rsidRDefault="002E60CF" w:rsidP="002E60CF">
      <w:pPr>
        <w:pStyle w:val="ConsPlusNormal"/>
        <w:jc w:val="both"/>
      </w:pPr>
    </w:p>
    <w:p w:rsidR="002E60CF" w:rsidRPr="00C4504A" w:rsidRDefault="002E60CF" w:rsidP="002E60CF">
      <w:pPr>
        <w:pStyle w:val="ConsPlusNormal"/>
        <w:ind w:firstLine="540"/>
        <w:jc w:val="both"/>
        <w:outlineLvl w:val="0"/>
        <w:rPr>
          <w:highlight w:val="yellow"/>
        </w:rPr>
      </w:pPr>
      <w:r w:rsidRPr="00C4504A">
        <w:rPr>
          <w:highlight w:val="yellow"/>
        </w:rPr>
        <w:t>Статья 1</w:t>
      </w:r>
    </w:p>
    <w:p w:rsidR="002E60CF" w:rsidRPr="00C4504A" w:rsidRDefault="002E60CF" w:rsidP="002E60CF">
      <w:pPr>
        <w:pStyle w:val="ConsPlusNormal"/>
        <w:jc w:val="both"/>
        <w:rPr>
          <w:highlight w:val="yellow"/>
        </w:rPr>
      </w:pPr>
    </w:p>
    <w:p w:rsidR="002E60CF" w:rsidRPr="00C4504A" w:rsidRDefault="00E42D3E" w:rsidP="002E60CF">
      <w:pPr>
        <w:pStyle w:val="ConsPlusNormal"/>
        <w:ind w:firstLine="540"/>
        <w:jc w:val="both"/>
        <w:rPr>
          <w:highlight w:val="yellow"/>
        </w:rPr>
      </w:pPr>
      <w:hyperlink r:id="rId4" w:tooltip="&quot;Жилищный кодекс Российской Федерации&quot; от 29.12.2004 N 188-ФЗ (ред. от 28.11.2015) (с изм. и доп., вступ. в силу с 28.12.2015)------------ Недействующая редакция{КонсультантПлюс}" w:history="1">
        <w:r w:rsidR="002E60CF" w:rsidRPr="00C4504A">
          <w:rPr>
            <w:rStyle w:val="a3"/>
            <w:highlight w:val="yellow"/>
            <w:u w:val="none"/>
          </w:rPr>
          <w:t>Статью 169</w:t>
        </w:r>
      </w:hyperlink>
      <w:r w:rsidR="002E60CF" w:rsidRPr="00C4504A">
        <w:rPr>
          <w:highlight w:val="yellow"/>
        </w:rPr>
        <w:t xml:space="preserve"> Жилищного кодекса Российской Федерации (Собрание законодательства Российской Федерации, 2005, N 1, ст. 14; 2012, N 53, ст. 7596; 2013, N 52, ст. 6982; 2015, N 27, ст. 3967) дополнить частью 2.1 следующего содержания:</w:t>
      </w:r>
    </w:p>
    <w:p w:rsidR="002E60CF" w:rsidRDefault="002E60CF" w:rsidP="002E60CF">
      <w:pPr>
        <w:pStyle w:val="ConsPlusNormal"/>
        <w:ind w:firstLine="540"/>
        <w:jc w:val="both"/>
      </w:pPr>
      <w:r w:rsidRPr="00C4504A">
        <w:rPr>
          <w:highlight w:val="yellow"/>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2E60CF" w:rsidRDefault="002E60CF" w:rsidP="002E60CF">
      <w:pPr>
        <w:pStyle w:val="ConsPlusNormal"/>
        <w:jc w:val="both"/>
      </w:pPr>
    </w:p>
    <w:p w:rsidR="002E60CF" w:rsidRDefault="002E60CF" w:rsidP="002E60CF">
      <w:pPr>
        <w:pStyle w:val="ConsPlusNormal"/>
        <w:ind w:firstLine="540"/>
        <w:jc w:val="both"/>
        <w:outlineLvl w:val="0"/>
      </w:pPr>
      <w:r>
        <w:t>Статья 2</w:t>
      </w:r>
    </w:p>
    <w:p w:rsidR="002E60CF" w:rsidRDefault="002E60CF" w:rsidP="002E60CF">
      <w:pPr>
        <w:pStyle w:val="ConsPlusNormal"/>
        <w:jc w:val="both"/>
      </w:pPr>
    </w:p>
    <w:p w:rsidR="002E60CF" w:rsidRDefault="002E60CF" w:rsidP="002E60CF">
      <w:pPr>
        <w:pStyle w:val="ConsPlusNormal"/>
        <w:ind w:firstLine="540"/>
        <w:jc w:val="both"/>
      </w:pPr>
      <w:r>
        <w:t xml:space="preserve">Внести в </w:t>
      </w:r>
      <w:hyperlink r:id="rId5" w:tooltip="Федеральный закон от 24.11.1995 N 181-ФЗ (ред. от 28.11.2015, с изм. от 14.12.2015) &quot;О социальной защите инвалидов в Российской Федерации&quot;------------ Недействующая редакция{КонсультантПлюс}" w:history="1">
        <w:r>
          <w:rPr>
            <w:rStyle w:val="a3"/>
            <w:u w:val="none"/>
          </w:rPr>
          <w:t>статью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следующие изменения:</w:t>
      </w:r>
    </w:p>
    <w:p w:rsidR="002E60CF" w:rsidRDefault="002E60CF" w:rsidP="002E60CF">
      <w:pPr>
        <w:pStyle w:val="ConsPlusNormal"/>
        <w:ind w:firstLine="540"/>
        <w:jc w:val="both"/>
      </w:pPr>
      <w:r>
        <w:t xml:space="preserve">1) </w:t>
      </w:r>
      <w:hyperlink r:id="rId6" w:tooltip="Федеральный закон от 24.11.1995 N 181-ФЗ (ред. от 28.11.2015, с изм. от 14.12.2015) &quot;О социальной защите инвалидов в Российской Федерации&quot;------------ Недействующая редакция{КонсультантПлюс}" w:history="1">
        <w:r>
          <w:rPr>
            <w:rStyle w:val="a3"/>
            <w:u w:val="none"/>
          </w:rPr>
          <w:t>дополнить</w:t>
        </w:r>
      </w:hyperlink>
      <w:r>
        <w:t xml:space="preserve"> новой частью четырнадцатой следующего содержания:</w:t>
      </w:r>
    </w:p>
    <w:p w:rsidR="002E60CF" w:rsidRDefault="002E60CF" w:rsidP="002E60CF">
      <w:pPr>
        <w:pStyle w:val="ConsPlusNormal"/>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2E60CF" w:rsidRDefault="002E60CF" w:rsidP="002E60CF">
      <w:pPr>
        <w:pStyle w:val="ConsPlusNormal"/>
        <w:ind w:firstLine="540"/>
        <w:jc w:val="both"/>
      </w:pPr>
      <w:r>
        <w:t xml:space="preserve">2) </w:t>
      </w:r>
      <w:hyperlink r:id="rId7" w:tooltip="Федеральный закон от 24.11.1995 N 181-ФЗ (ред. от 28.11.2015, с изм. от 14.12.2015) &quot;О социальной защите инвалидов в Российской Федерации&quot;------------ Недействующая редакция{КонсультантПлюс}" w:history="1">
        <w:r>
          <w:rPr>
            <w:rStyle w:val="a3"/>
            <w:u w:val="none"/>
          </w:rPr>
          <w:t>части четырнадцатую</w:t>
        </w:r>
      </w:hyperlink>
      <w:r>
        <w:t xml:space="preserve"> и </w:t>
      </w:r>
      <w:hyperlink r:id="rId8" w:tooltip="Федеральный закон от 24.11.1995 N 181-ФЗ (ред. от 28.11.2015, с изм. от 14.12.2015) &quot;О социальной защите инвалидов в Российской Федерации&quot;------------ Недействующая редакция{КонсультантПлюс}" w:history="1">
        <w:r>
          <w:rPr>
            <w:rStyle w:val="a3"/>
            <w:u w:val="none"/>
          </w:rPr>
          <w:t>пятнадцатую</w:t>
        </w:r>
      </w:hyperlink>
      <w:r>
        <w:t xml:space="preserve"> считать соответственно частями пятнадцатой и шестнадцатой.</w:t>
      </w:r>
    </w:p>
    <w:p w:rsidR="002E60CF" w:rsidRDefault="002E60CF" w:rsidP="002E60CF">
      <w:pPr>
        <w:pStyle w:val="ConsPlusNormal"/>
        <w:jc w:val="both"/>
      </w:pPr>
    </w:p>
    <w:p w:rsidR="002E60CF" w:rsidRDefault="002E60CF" w:rsidP="002E60CF">
      <w:pPr>
        <w:pStyle w:val="ConsPlusNormal"/>
        <w:ind w:firstLine="540"/>
        <w:jc w:val="both"/>
        <w:outlineLvl w:val="0"/>
      </w:pPr>
      <w:r>
        <w:t>Статья 3</w:t>
      </w:r>
    </w:p>
    <w:p w:rsidR="002E60CF" w:rsidRDefault="002E60CF" w:rsidP="002E60CF">
      <w:pPr>
        <w:pStyle w:val="ConsPlusNormal"/>
        <w:jc w:val="both"/>
      </w:pPr>
    </w:p>
    <w:p w:rsidR="002E60CF" w:rsidRDefault="002E60CF" w:rsidP="002E60CF">
      <w:pPr>
        <w:pStyle w:val="ConsPlusNormal"/>
        <w:ind w:firstLine="540"/>
        <w:jc w:val="both"/>
      </w:pPr>
      <w:r>
        <w:t>Настоящий Федеральный закон вступает в силу с 1 января 2016 года.</w:t>
      </w:r>
    </w:p>
    <w:p w:rsidR="002E60CF" w:rsidRDefault="002E60CF" w:rsidP="002E60CF">
      <w:pPr>
        <w:pStyle w:val="ConsPlusNormal"/>
        <w:jc w:val="both"/>
      </w:pPr>
    </w:p>
    <w:p w:rsidR="002E60CF" w:rsidRDefault="002E60CF" w:rsidP="002E60CF">
      <w:pPr>
        <w:pStyle w:val="ConsPlusNormal"/>
        <w:jc w:val="right"/>
      </w:pPr>
      <w:r>
        <w:t>Президент</w:t>
      </w:r>
    </w:p>
    <w:p w:rsidR="002E60CF" w:rsidRDefault="002E60CF" w:rsidP="002E60CF">
      <w:pPr>
        <w:pStyle w:val="ConsPlusNormal"/>
        <w:jc w:val="right"/>
      </w:pPr>
      <w:r>
        <w:t>Российской Федерации</w:t>
      </w:r>
    </w:p>
    <w:p w:rsidR="002E60CF" w:rsidRDefault="002E60CF" w:rsidP="002E60CF">
      <w:pPr>
        <w:pStyle w:val="ConsPlusNormal"/>
        <w:jc w:val="right"/>
      </w:pPr>
      <w:r>
        <w:t>В.ПУТИН</w:t>
      </w:r>
    </w:p>
    <w:p w:rsidR="002E60CF" w:rsidRDefault="002E60CF" w:rsidP="002E60CF">
      <w:pPr>
        <w:pStyle w:val="ConsPlusNormal"/>
      </w:pPr>
      <w:r>
        <w:t>Москва, Кремль</w:t>
      </w:r>
    </w:p>
    <w:p w:rsidR="002E60CF" w:rsidRDefault="002E60CF" w:rsidP="002E60CF">
      <w:pPr>
        <w:pStyle w:val="ConsPlusNormal"/>
      </w:pPr>
      <w:r>
        <w:t>29 декабря 2015 года</w:t>
      </w:r>
    </w:p>
    <w:p w:rsidR="002E60CF" w:rsidRDefault="002E60CF" w:rsidP="002E60CF">
      <w:pPr>
        <w:pStyle w:val="ConsPlusNormal"/>
      </w:pPr>
      <w:r>
        <w:t>N 399-ФЗ</w:t>
      </w:r>
    </w:p>
    <w:sectPr w:rsidR="002E60CF" w:rsidSect="00EB60A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CF"/>
    <w:rsid w:val="0004499B"/>
    <w:rsid w:val="00114326"/>
    <w:rsid w:val="0013580E"/>
    <w:rsid w:val="001D3674"/>
    <w:rsid w:val="00212978"/>
    <w:rsid w:val="002344E6"/>
    <w:rsid w:val="002345AD"/>
    <w:rsid w:val="002E1A9B"/>
    <w:rsid w:val="002E60CF"/>
    <w:rsid w:val="00303D0A"/>
    <w:rsid w:val="004419AC"/>
    <w:rsid w:val="005D142B"/>
    <w:rsid w:val="00667433"/>
    <w:rsid w:val="00683BBB"/>
    <w:rsid w:val="00807458"/>
    <w:rsid w:val="008513E9"/>
    <w:rsid w:val="008949F8"/>
    <w:rsid w:val="008C4BA1"/>
    <w:rsid w:val="00AD039B"/>
    <w:rsid w:val="00AE3F9F"/>
    <w:rsid w:val="00C4504A"/>
    <w:rsid w:val="00C54F3E"/>
    <w:rsid w:val="00D4314E"/>
    <w:rsid w:val="00E42D3E"/>
    <w:rsid w:val="00EB60AC"/>
    <w:rsid w:val="00FF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84648-01BE-4D2E-BD23-04543F80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0CF"/>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0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E60C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2E60CF"/>
    <w:rPr>
      <w:color w:val="0000FF"/>
      <w:u w:val="single"/>
    </w:rPr>
  </w:style>
  <w:style w:type="paragraph" w:styleId="a4">
    <w:name w:val="Normal (Web)"/>
    <w:basedOn w:val="a"/>
    <w:semiHidden/>
    <w:unhideWhenUsed/>
    <w:rsid w:val="005D142B"/>
    <w:pPr>
      <w:spacing w:after="144" w:line="240" w:lineRule="auto"/>
    </w:pPr>
    <w:rPr>
      <w:rFonts w:ascii="Verdana" w:eastAsia="Times New Roman" w:hAnsi="Verdana" w:cs="Times New Roman"/>
      <w:sz w:val="14"/>
      <w:szCs w:val="14"/>
    </w:rPr>
  </w:style>
  <w:style w:type="paragraph" w:styleId="a5">
    <w:name w:val="Balloon Text"/>
    <w:basedOn w:val="a"/>
    <w:link w:val="a6"/>
    <w:uiPriority w:val="99"/>
    <w:semiHidden/>
    <w:unhideWhenUsed/>
    <w:rsid w:val="008513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13E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877259">
      <w:bodyDiv w:val="1"/>
      <w:marLeft w:val="0"/>
      <w:marRight w:val="0"/>
      <w:marTop w:val="0"/>
      <w:marBottom w:val="0"/>
      <w:divBdr>
        <w:top w:val="none" w:sz="0" w:space="0" w:color="auto"/>
        <w:left w:val="none" w:sz="0" w:space="0" w:color="auto"/>
        <w:bottom w:val="none" w:sz="0" w:space="0" w:color="auto"/>
        <w:right w:val="none" w:sz="0" w:space="0" w:color="auto"/>
      </w:divBdr>
    </w:div>
    <w:div w:id="1211259131">
      <w:bodyDiv w:val="1"/>
      <w:marLeft w:val="0"/>
      <w:marRight w:val="0"/>
      <w:marTop w:val="0"/>
      <w:marBottom w:val="0"/>
      <w:divBdr>
        <w:top w:val="none" w:sz="0" w:space="0" w:color="auto"/>
        <w:left w:val="none" w:sz="0" w:space="0" w:color="auto"/>
        <w:bottom w:val="none" w:sz="0" w:space="0" w:color="auto"/>
        <w:right w:val="none" w:sz="0" w:space="0" w:color="auto"/>
      </w:divBdr>
    </w:div>
    <w:div w:id="16728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F5C762CBDD373D3C14C989BD982F537E22A10465FAD7673AA07C283ABE2660950847FB87C0A345wFn8O" TargetMode="External"/><Relationship Id="rId3" Type="http://schemas.openxmlformats.org/officeDocument/2006/relationships/webSettings" Target="webSettings.xml"/><Relationship Id="rId7" Type="http://schemas.openxmlformats.org/officeDocument/2006/relationships/hyperlink" Target="consultantplus://offline/ref=97F5C762CBDD373D3C14C989BD982F537E22A10465FAD7673AA07C283ABE2660950847F88FwCn7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7F5C762CBDD373D3C14C989BD982F537E22A10465FAD7673AA07C283ABE2660950847FB87C0A346wFnCO" TargetMode="External"/><Relationship Id="rId5" Type="http://schemas.openxmlformats.org/officeDocument/2006/relationships/hyperlink" Target="consultantplus://offline/ref=97F5C762CBDD373D3C14C989BD982F537E22A10465FAD7673AA07C283ABE2660950847FB87C0A346wFnCO" TargetMode="External"/><Relationship Id="rId10" Type="http://schemas.openxmlformats.org/officeDocument/2006/relationships/theme" Target="theme/theme1.xml"/><Relationship Id="rId4" Type="http://schemas.openxmlformats.org/officeDocument/2006/relationships/hyperlink" Target="consultantplus://offline/ref=97F5C762CBDD373D3C14C989BD982F537E22AA056AFCD7673AA07C283ABE2660950847F883wCn1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cab_28</dc:creator>
  <cp:keywords/>
  <dc:description/>
  <cp:lastModifiedBy>cab_28</cp:lastModifiedBy>
  <cp:revision>7</cp:revision>
  <cp:lastPrinted>2016-02-19T07:50:00Z</cp:lastPrinted>
  <dcterms:created xsi:type="dcterms:W3CDTF">2016-02-19T04:59:00Z</dcterms:created>
  <dcterms:modified xsi:type="dcterms:W3CDTF">2016-02-19T08:51:00Z</dcterms:modified>
</cp:coreProperties>
</file>