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7B" w:rsidRPr="00B56D32" w:rsidRDefault="000C607B" w:rsidP="00557A9A">
      <w:pPr>
        <w:pBdr>
          <w:bottom w:val="single" w:sz="12" w:space="1" w:color="auto"/>
        </w:pBdr>
        <w:jc w:val="center"/>
        <w:rPr>
          <w:b/>
          <w:sz w:val="28"/>
        </w:rPr>
      </w:pPr>
      <w:r>
        <w:br/>
      </w:r>
      <w:r w:rsidRPr="005D5D33">
        <w:rPr>
          <w:b/>
          <w:sz w:val="28"/>
          <w:szCs w:val="28"/>
        </w:rPr>
        <w:t>Комитет</w:t>
      </w:r>
      <w:r w:rsidRPr="00B56D32">
        <w:rPr>
          <w:b/>
          <w:sz w:val="28"/>
        </w:rPr>
        <w:t xml:space="preserve"> финансов администрации Тихвинского района</w:t>
      </w:r>
    </w:p>
    <w:p w:rsidR="000C607B" w:rsidRPr="006166F8" w:rsidRDefault="000C607B" w:rsidP="00557A9A">
      <w:pPr>
        <w:jc w:val="center"/>
        <w:rPr>
          <w:b/>
          <w:sz w:val="28"/>
          <w:u w:val="single"/>
        </w:rPr>
      </w:pPr>
    </w:p>
    <w:p w:rsidR="000C607B" w:rsidRDefault="000C607B" w:rsidP="00557A9A">
      <w:pPr>
        <w:jc w:val="both"/>
        <w:rPr>
          <w:b/>
          <w:sz w:val="28"/>
        </w:rPr>
      </w:pPr>
    </w:p>
    <w:p w:rsidR="000C607B" w:rsidRDefault="000C607B" w:rsidP="00557A9A">
      <w:pPr>
        <w:jc w:val="center"/>
        <w:rPr>
          <w:b/>
          <w:sz w:val="28"/>
        </w:rPr>
      </w:pPr>
      <w:r w:rsidRPr="002418AB">
        <w:rPr>
          <w:b/>
          <w:spacing w:val="60"/>
          <w:sz w:val="28"/>
          <w:szCs w:val="28"/>
        </w:rPr>
        <w:t>ПРИКАЗ</w:t>
      </w:r>
    </w:p>
    <w:p w:rsidR="000C607B" w:rsidRDefault="000C607B" w:rsidP="00557A9A">
      <w:pPr>
        <w:jc w:val="both"/>
        <w:rPr>
          <w:b/>
          <w:sz w:val="28"/>
        </w:rPr>
      </w:pPr>
    </w:p>
    <w:p w:rsidR="000C607B" w:rsidRPr="003D64A0" w:rsidRDefault="000C607B" w:rsidP="00557A9A">
      <w:pPr>
        <w:tabs>
          <w:tab w:val="left" w:pos="8280"/>
        </w:tabs>
        <w:rPr>
          <w:b/>
          <w:sz w:val="28"/>
        </w:rPr>
      </w:pPr>
      <w:r>
        <w:rPr>
          <w:b/>
          <w:sz w:val="28"/>
        </w:rPr>
        <w:t>о</w:t>
      </w:r>
      <w:r w:rsidRPr="003D64A0">
        <w:rPr>
          <w:b/>
          <w:sz w:val="28"/>
        </w:rPr>
        <w:t>т</w:t>
      </w:r>
      <w:r>
        <w:rPr>
          <w:b/>
          <w:sz w:val="28"/>
        </w:rPr>
        <w:t xml:space="preserve"> 30 декабря</w:t>
      </w:r>
      <w:r w:rsidRPr="003D64A0">
        <w:rPr>
          <w:b/>
          <w:sz w:val="28"/>
        </w:rPr>
        <w:t xml:space="preserve"> 20</w:t>
      </w:r>
      <w:r>
        <w:rPr>
          <w:b/>
          <w:sz w:val="28"/>
        </w:rPr>
        <w:t>16</w:t>
      </w:r>
      <w:r w:rsidRPr="003D64A0">
        <w:rPr>
          <w:b/>
          <w:sz w:val="28"/>
        </w:rPr>
        <w:t xml:space="preserve"> года</w:t>
      </w:r>
      <w:r w:rsidRPr="003D64A0">
        <w:rPr>
          <w:b/>
          <w:sz w:val="28"/>
        </w:rPr>
        <w:tab/>
        <w:t xml:space="preserve">№ </w:t>
      </w:r>
      <w:r>
        <w:rPr>
          <w:b/>
          <w:sz w:val="28"/>
        </w:rPr>
        <w:t>45-од</w:t>
      </w:r>
    </w:p>
    <w:p w:rsidR="000C607B" w:rsidRDefault="000C607B" w:rsidP="007E2EF1">
      <w:pPr>
        <w:tabs>
          <w:tab w:val="left" w:pos="3555"/>
        </w:tabs>
        <w:jc w:val="both"/>
        <w:rPr>
          <w:b/>
          <w:bCs/>
          <w:sz w:val="20"/>
          <w:szCs w:val="20"/>
        </w:rPr>
      </w:pPr>
    </w:p>
    <w:p w:rsidR="000C607B" w:rsidRPr="007E2EF1" w:rsidRDefault="000C607B" w:rsidP="007E2EF1">
      <w:pPr>
        <w:tabs>
          <w:tab w:val="left" w:pos="3555"/>
        </w:tabs>
        <w:jc w:val="both"/>
        <w:rPr>
          <w:b/>
          <w:bCs/>
          <w:sz w:val="20"/>
          <w:szCs w:val="20"/>
        </w:rPr>
      </w:pPr>
      <w:r w:rsidRPr="007E2EF1">
        <w:rPr>
          <w:b/>
          <w:bCs/>
          <w:sz w:val="20"/>
          <w:szCs w:val="20"/>
        </w:rPr>
        <w:t>Об утверждении методики прогнозирования</w:t>
      </w:r>
    </w:p>
    <w:p w:rsidR="000C607B" w:rsidRDefault="000C607B" w:rsidP="007E2EF1">
      <w:pPr>
        <w:tabs>
          <w:tab w:val="left" w:pos="3555"/>
        </w:tabs>
        <w:jc w:val="both"/>
        <w:rPr>
          <w:b/>
          <w:bCs/>
          <w:sz w:val="20"/>
          <w:szCs w:val="20"/>
        </w:rPr>
      </w:pPr>
      <w:r w:rsidRPr="007E2EF1">
        <w:rPr>
          <w:b/>
          <w:bCs/>
          <w:sz w:val="18"/>
          <w:szCs w:val="18"/>
        </w:rPr>
        <w:t>поступлений</w:t>
      </w:r>
      <w:r>
        <w:rPr>
          <w:b/>
          <w:bCs/>
          <w:sz w:val="18"/>
          <w:szCs w:val="18"/>
        </w:rPr>
        <w:t xml:space="preserve"> </w:t>
      </w:r>
      <w:r w:rsidRPr="007E2EF1">
        <w:rPr>
          <w:b/>
          <w:bCs/>
          <w:sz w:val="18"/>
          <w:szCs w:val="18"/>
        </w:rPr>
        <w:t>по</w:t>
      </w:r>
      <w:r>
        <w:rPr>
          <w:b/>
          <w:bCs/>
          <w:sz w:val="18"/>
          <w:szCs w:val="18"/>
        </w:rPr>
        <w:t xml:space="preserve"> доходам </w:t>
      </w:r>
      <w:r>
        <w:rPr>
          <w:b/>
          <w:bCs/>
          <w:sz w:val="20"/>
          <w:szCs w:val="20"/>
        </w:rPr>
        <w:t>бюджета Тихвинского района.</w:t>
      </w:r>
    </w:p>
    <w:p w:rsidR="000C607B" w:rsidRPr="007E2EF1" w:rsidRDefault="000C607B" w:rsidP="007E2EF1">
      <w:pPr>
        <w:tabs>
          <w:tab w:val="left" w:pos="3555"/>
        </w:tabs>
        <w:jc w:val="both"/>
        <w:rPr>
          <w:b/>
          <w:bCs/>
          <w:sz w:val="20"/>
          <w:szCs w:val="20"/>
        </w:rPr>
      </w:pPr>
    </w:p>
    <w:p w:rsidR="000C607B" w:rsidRDefault="000C607B" w:rsidP="00917EC5">
      <w:pPr>
        <w:pStyle w:val="ConsPlusNormal"/>
        <w:ind w:firstLine="540"/>
        <w:jc w:val="both"/>
      </w:pPr>
    </w:p>
    <w:p w:rsidR="000C607B" w:rsidRPr="00431925" w:rsidRDefault="000C607B" w:rsidP="00917EC5">
      <w:pPr>
        <w:pStyle w:val="ConsPlusNormal"/>
        <w:ind w:firstLine="540"/>
        <w:jc w:val="both"/>
      </w:pPr>
    </w:p>
    <w:p w:rsidR="000C607B" w:rsidRDefault="000C607B" w:rsidP="00917EC5">
      <w:pPr>
        <w:pStyle w:val="ConsPlusNormal"/>
        <w:ind w:firstLine="540"/>
        <w:jc w:val="both"/>
      </w:pPr>
      <w:r w:rsidRPr="00431925">
        <w:t xml:space="preserve">В соответствии с </w:t>
      </w:r>
      <w:hyperlink r:id="rId4" w:history="1">
        <w:r w:rsidRPr="00431925">
          <w:t>пунктом 1 статьи 160.2</w:t>
        </w:r>
      </w:hyperlink>
      <w:r w:rsidRPr="00431925">
        <w:t xml:space="preserve"> Бюджетного кодекса Российской Федерации, постановлением Правительства Российской Федерации от </w:t>
      </w:r>
      <w:r>
        <w:t>23</w:t>
      </w:r>
      <w:r w:rsidRPr="00431925">
        <w:t xml:space="preserve"> </w:t>
      </w:r>
      <w:r>
        <w:t>июня</w:t>
      </w:r>
      <w:r w:rsidRPr="00431925">
        <w:t xml:space="preserve"> 2016 года № </w:t>
      </w:r>
      <w:r>
        <w:t>574</w:t>
      </w:r>
      <w:r w:rsidRPr="00431925">
        <w:t xml:space="preserve"> «Об общих требованиях к методике прогнозирования поступлений </w:t>
      </w:r>
      <w:r>
        <w:t>доходов в бюджеты бюджетной системы Российской Федерации»</w:t>
      </w:r>
    </w:p>
    <w:p w:rsidR="000C607B" w:rsidRDefault="000C607B" w:rsidP="00917EC5">
      <w:pPr>
        <w:pStyle w:val="ConsPlusNormal"/>
        <w:ind w:firstLine="540"/>
        <w:jc w:val="both"/>
      </w:pPr>
    </w:p>
    <w:p w:rsidR="000C607B" w:rsidRPr="00DF73C0" w:rsidRDefault="000C607B" w:rsidP="00917EC5">
      <w:pPr>
        <w:pStyle w:val="ConsPlusNormal"/>
        <w:ind w:firstLine="540"/>
        <w:jc w:val="both"/>
        <w:rPr>
          <w:spacing w:val="56"/>
        </w:rPr>
      </w:pPr>
      <w:r w:rsidRPr="00DF73C0">
        <w:rPr>
          <w:b/>
          <w:spacing w:val="56"/>
        </w:rPr>
        <w:t>ПРИКАЗЫВАЮ</w:t>
      </w:r>
      <w:r w:rsidRPr="00DF73C0">
        <w:rPr>
          <w:spacing w:val="56"/>
        </w:rPr>
        <w:t>:</w:t>
      </w:r>
    </w:p>
    <w:p w:rsidR="000C607B" w:rsidRDefault="000C607B" w:rsidP="00917EC5">
      <w:pPr>
        <w:pStyle w:val="ConsPlusNormal"/>
        <w:ind w:firstLine="540"/>
        <w:jc w:val="both"/>
      </w:pPr>
    </w:p>
    <w:p w:rsidR="000C607B" w:rsidRPr="00431925" w:rsidRDefault="000C607B" w:rsidP="00917EC5">
      <w:pPr>
        <w:pStyle w:val="ConsPlusNormal"/>
        <w:ind w:firstLine="540"/>
        <w:jc w:val="both"/>
      </w:pPr>
      <w:r w:rsidRPr="00431925">
        <w:t xml:space="preserve">1. Утвердить </w:t>
      </w:r>
      <w:hyperlink w:anchor="P31" w:history="1">
        <w:r w:rsidRPr="00431925">
          <w:t>методику</w:t>
        </w:r>
      </w:hyperlink>
      <w:r w:rsidRPr="00431925">
        <w:t xml:space="preserve"> прогнозирования поступлений по </w:t>
      </w:r>
      <w:r>
        <w:t>доходам</w:t>
      </w:r>
      <w:r w:rsidRPr="00431925">
        <w:t xml:space="preserve"> бюджета Тихвинского района согласно приложению.</w:t>
      </w:r>
    </w:p>
    <w:p w:rsidR="000C607B" w:rsidRDefault="000C607B" w:rsidP="00917EC5">
      <w:pPr>
        <w:pStyle w:val="ConsPlusNormal"/>
        <w:ind w:firstLine="540"/>
        <w:jc w:val="both"/>
      </w:pPr>
      <w:r w:rsidRPr="009B54E2">
        <w:t>2. Настоящий приказ вступает в силу со дня его подписания.</w:t>
      </w:r>
    </w:p>
    <w:p w:rsidR="000C607B" w:rsidRPr="009B54E2" w:rsidRDefault="000C607B" w:rsidP="00917EC5">
      <w:pPr>
        <w:pStyle w:val="ConsPlusNormal"/>
        <w:ind w:firstLine="540"/>
        <w:jc w:val="both"/>
      </w:pPr>
      <w:r>
        <w:t>3. Главному специалисту комитета финансов администрации Тихвинского района Яблочкиной А.А. разместить настоящий приказ на официальном сайте комитета финансов Тихвинского района.</w:t>
      </w:r>
    </w:p>
    <w:p w:rsidR="000C607B" w:rsidRPr="009B54E2" w:rsidRDefault="000C607B" w:rsidP="00917EC5">
      <w:pPr>
        <w:pStyle w:val="ConsPlusNormal"/>
        <w:ind w:firstLine="540"/>
        <w:jc w:val="both"/>
      </w:pPr>
      <w:r>
        <w:t>4</w:t>
      </w:r>
      <w:r w:rsidRPr="009B54E2">
        <w:t xml:space="preserve">. Контроль за выполнением настоящего приказа </w:t>
      </w:r>
      <w:r>
        <w:t>оставляю за собой.</w:t>
      </w:r>
    </w:p>
    <w:p w:rsidR="000C607B" w:rsidRDefault="000C607B" w:rsidP="00917EC5">
      <w:pPr>
        <w:pStyle w:val="ConsPlusNormal"/>
        <w:jc w:val="both"/>
      </w:pPr>
    </w:p>
    <w:p w:rsidR="000C607B" w:rsidRDefault="000C607B" w:rsidP="00917EC5">
      <w:pPr>
        <w:pStyle w:val="ConsPlusNormal"/>
        <w:jc w:val="both"/>
      </w:pPr>
    </w:p>
    <w:p w:rsidR="000C607B" w:rsidRPr="009B54E2" w:rsidRDefault="000C607B" w:rsidP="00917EC5">
      <w:pPr>
        <w:pStyle w:val="ConsPlusNormal"/>
        <w:jc w:val="both"/>
      </w:pPr>
    </w:p>
    <w:p w:rsidR="000C607B" w:rsidRPr="009B54E2" w:rsidRDefault="000C607B" w:rsidP="00917EC5">
      <w:pPr>
        <w:pStyle w:val="ConsPlusNormal"/>
        <w:jc w:val="both"/>
      </w:pPr>
      <w:r w:rsidRPr="009B54E2">
        <w:t>Заместитель главы администрации-</w:t>
      </w:r>
    </w:p>
    <w:p w:rsidR="000C607B" w:rsidRPr="009B54E2" w:rsidRDefault="000C607B" w:rsidP="00917EC5">
      <w:pPr>
        <w:pStyle w:val="ConsPlusNormal"/>
        <w:jc w:val="both"/>
      </w:pPr>
      <w:r w:rsidRPr="009B54E2">
        <w:t>председатель комитета финансов                                                  С.А. Суворова</w:t>
      </w:r>
    </w:p>
    <w:p w:rsidR="000C607B" w:rsidRPr="009B54E2" w:rsidRDefault="000C607B" w:rsidP="00917EC5">
      <w:pPr>
        <w:pStyle w:val="ConsPlusNormal"/>
        <w:jc w:val="right"/>
      </w:pPr>
    </w:p>
    <w:p w:rsidR="000C607B" w:rsidRPr="009B54E2" w:rsidRDefault="000C607B" w:rsidP="00917EC5">
      <w:pPr>
        <w:pStyle w:val="ConsPlusNormal"/>
        <w:jc w:val="both"/>
      </w:pPr>
    </w:p>
    <w:p w:rsidR="000C607B" w:rsidRPr="009B54E2" w:rsidRDefault="000C607B" w:rsidP="00917EC5">
      <w:pPr>
        <w:pStyle w:val="ConsPlusNormal"/>
        <w:jc w:val="both"/>
      </w:pPr>
    </w:p>
    <w:p w:rsidR="000C607B" w:rsidRDefault="000C607B" w:rsidP="00917EC5">
      <w:pPr>
        <w:pStyle w:val="ConsPlusNormal"/>
        <w:jc w:val="both"/>
      </w:pPr>
    </w:p>
    <w:p w:rsidR="000C607B" w:rsidRDefault="000C607B" w:rsidP="00917EC5">
      <w:pPr>
        <w:pStyle w:val="ConsPlusNormal"/>
        <w:jc w:val="both"/>
      </w:pPr>
    </w:p>
    <w:p w:rsidR="000C607B" w:rsidRDefault="000C607B" w:rsidP="00917EC5">
      <w:pPr>
        <w:pStyle w:val="ConsPlusNormal"/>
        <w:jc w:val="both"/>
      </w:pPr>
    </w:p>
    <w:p w:rsidR="000C607B" w:rsidRDefault="000C607B" w:rsidP="00917EC5">
      <w:pPr>
        <w:pStyle w:val="ConsPlusNormal"/>
        <w:jc w:val="both"/>
      </w:pPr>
    </w:p>
    <w:p w:rsidR="000C607B" w:rsidRDefault="000C607B" w:rsidP="00917EC5">
      <w:pPr>
        <w:pStyle w:val="ConsPlusNormal"/>
        <w:jc w:val="both"/>
      </w:pPr>
    </w:p>
    <w:p w:rsidR="000C607B" w:rsidRDefault="000C607B" w:rsidP="00917EC5">
      <w:pPr>
        <w:pStyle w:val="ConsPlusNormal"/>
        <w:jc w:val="both"/>
      </w:pPr>
    </w:p>
    <w:p w:rsidR="000C607B" w:rsidRDefault="000C607B" w:rsidP="00917EC5">
      <w:pPr>
        <w:pStyle w:val="ConsPlusNormal"/>
        <w:jc w:val="both"/>
      </w:pPr>
    </w:p>
    <w:p w:rsidR="000C607B" w:rsidRDefault="000C607B" w:rsidP="00917EC5">
      <w:pPr>
        <w:pStyle w:val="ConsPlusNormal"/>
        <w:jc w:val="both"/>
      </w:pPr>
    </w:p>
    <w:p w:rsidR="000C607B" w:rsidRDefault="000C607B" w:rsidP="00917EC5">
      <w:pPr>
        <w:pStyle w:val="ConsPlusNormal"/>
        <w:jc w:val="right"/>
      </w:pPr>
    </w:p>
    <w:p w:rsidR="000C607B" w:rsidRDefault="000C607B" w:rsidP="00917EC5">
      <w:pPr>
        <w:pStyle w:val="ConsPlusNormal"/>
        <w:jc w:val="right"/>
      </w:pPr>
    </w:p>
    <w:p w:rsidR="000C607B" w:rsidRDefault="000C607B" w:rsidP="00557A9A">
      <w:pPr>
        <w:pStyle w:val="ConsPlusNormal"/>
        <w:tabs>
          <w:tab w:val="left" w:pos="6270"/>
          <w:tab w:val="right" w:pos="9354"/>
        </w:tabs>
        <w:ind w:left="5400"/>
      </w:pPr>
      <w:r>
        <w:t>Приложение к приказу</w:t>
      </w:r>
    </w:p>
    <w:p w:rsidR="000C607B" w:rsidRDefault="000C607B" w:rsidP="00557A9A">
      <w:pPr>
        <w:pStyle w:val="ConsPlusNormal"/>
        <w:ind w:left="5400"/>
      </w:pPr>
      <w:r>
        <w:t>комитета финансов</w:t>
      </w:r>
    </w:p>
    <w:p w:rsidR="000C607B" w:rsidRDefault="000C607B" w:rsidP="00557A9A">
      <w:pPr>
        <w:pStyle w:val="ConsPlusNormal"/>
        <w:ind w:left="5400"/>
      </w:pPr>
      <w:r>
        <w:t>Тихвинского района</w:t>
      </w:r>
    </w:p>
    <w:p w:rsidR="000C607B" w:rsidRDefault="000C607B" w:rsidP="00557A9A">
      <w:pPr>
        <w:pStyle w:val="ConsPlusNormal"/>
        <w:ind w:left="5400"/>
      </w:pPr>
      <w:r>
        <w:t>от « 30» декабря 2016г. № 45-од</w:t>
      </w:r>
    </w:p>
    <w:p w:rsidR="000C607B" w:rsidRDefault="000C607B" w:rsidP="00917EC5">
      <w:pPr>
        <w:pStyle w:val="ConsPlusNormal"/>
        <w:jc w:val="both"/>
      </w:pPr>
    </w:p>
    <w:p w:rsidR="000C607B" w:rsidRDefault="000C607B" w:rsidP="00917EC5">
      <w:pPr>
        <w:pStyle w:val="ConsPlusTitle"/>
        <w:jc w:val="center"/>
      </w:pPr>
      <w:bookmarkStart w:id="0" w:name="P31"/>
      <w:bookmarkEnd w:id="0"/>
      <w:r>
        <w:t>МЕТОДИКА</w:t>
      </w:r>
    </w:p>
    <w:p w:rsidR="000C607B" w:rsidRDefault="000C607B" w:rsidP="00917EC5">
      <w:pPr>
        <w:pStyle w:val="ConsPlusTitle"/>
        <w:jc w:val="center"/>
      </w:pPr>
      <w:r>
        <w:t>ПРОГНОЗИРОВАНИЯ ПОСТУПЛЕНИЙ ПО ДОХОДАМ  БЮДЖЕТА</w:t>
      </w:r>
      <w:r w:rsidRPr="0075311E">
        <w:t xml:space="preserve"> </w:t>
      </w:r>
    </w:p>
    <w:p w:rsidR="000C607B" w:rsidRPr="0075311E" w:rsidRDefault="000C607B" w:rsidP="00917EC5">
      <w:pPr>
        <w:pStyle w:val="ConsPlusTitle"/>
        <w:jc w:val="center"/>
      </w:pPr>
      <w:r>
        <w:t>ТИХВИНСКОГО РАЙОНА</w:t>
      </w:r>
    </w:p>
    <w:p w:rsidR="000C607B" w:rsidRDefault="000C607B" w:rsidP="00917EC5">
      <w:pPr>
        <w:pStyle w:val="ConsPlusNormal"/>
        <w:jc w:val="both"/>
      </w:pPr>
    </w:p>
    <w:p w:rsidR="000C607B" w:rsidRDefault="000C607B" w:rsidP="00917EC5">
      <w:pPr>
        <w:pStyle w:val="ConsPlusNormal"/>
        <w:ind w:firstLine="540"/>
        <w:jc w:val="both"/>
      </w:pPr>
      <w:r>
        <w:t xml:space="preserve">1. Настоящая методика определяет основные принципы </w:t>
      </w:r>
      <w:r w:rsidRPr="00A86DCB">
        <w:t>прогноз</w:t>
      </w:r>
      <w:r>
        <w:t xml:space="preserve">ирования </w:t>
      </w:r>
      <w:r w:rsidRPr="00A86DCB">
        <w:t xml:space="preserve"> поступлений </w:t>
      </w:r>
      <w:r>
        <w:t>доходов</w:t>
      </w:r>
      <w:r w:rsidRPr="00A86DCB">
        <w:t xml:space="preserve"> бюджета Тихвинского района </w:t>
      </w:r>
      <w:r>
        <w:t xml:space="preserve"> по кодам доходов бюджетной классификации,</w:t>
      </w:r>
      <w:r w:rsidRPr="00A86DCB">
        <w:t xml:space="preserve"> главным администратором которых</w:t>
      </w:r>
      <w:r>
        <w:t xml:space="preserve"> является комитет финансов администрации  Тихвинского района (далее - главный администратор).</w:t>
      </w:r>
    </w:p>
    <w:p w:rsidR="000C607B" w:rsidRDefault="000C607B" w:rsidP="00917EC5">
      <w:pPr>
        <w:pStyle w:val="ConsPlusNormal"/>
        <w:ind w:firstLine="540"/>
        <w:jc w:val="both"/>
      </w:pPr>
      <w:r>
        <w:t>2. Перечень поступлений по доходам бюджета, в отношении которых главный администратор выполняет бюджетные полномочия:</w:t>
      </w:r>
    </w:p>
    <w:p w:rsidR="000C607B" w:rsidRDefault="000C607B" w:rsidP="00917EC5">
      <w:pPr>
        <w:pStyle w:val="ConsPlusNormal"/>
        <w:jc w:val="both"/>
      </w:pPr>
    </w:p>
    <w:tbl>
      <w:tblPr>
        <w:tblW w:w="96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810"/>
      </w:tblGrid>
      <w:tr w:rsidR="000C607B">
        <w:tc>
          <w:tcPr>
            <w:tcW w:w="3828" w:type="dxa"/>
          </w:tcPr>
          <w:p w:rsidR="000C607B" w:rsidRDefault="000C607B" w:rsidP="00FF31EA">
            <w:pPr>
              <w:pStyle w:val="ConsPlusNormal"/>
              <w:jc w:val="center"/>
            </w:pPr>
            <w:r>
              <w:t>Коды бюджетной классификации доходов бюджета</w:t>
            </w:r>
          </w:p>
        </w:tc>
        <w:tc>
          <w:tcPr>
            <w:tcW w:w="5810" w:type="dxa"/>
          </w:tcPr>
          <w:p w:rsidR="000C607B" w:rsidRDefault="000C607B" w:rsidP="00FF31EA">
            <w:pPr>
              <w:pStyle w:val="ConsPlusNormal"/>
              <w:jc w:val="center"/>
            </w:pPr>
            <w:r>
              <w:t>Наименование кодов бюджетной классификации доходов  бюджета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702 1 11 03050 05 0000 120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7021 13 02995 05 0000 130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7021 16 18050 05 0000 140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 за нарушения бюджетного законодательства (в части бюджетов муниципальных районов)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7021 16 23051 05 0000 140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702 1 16 23052 05 0000 140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иных 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7021 16 32000 05 0000 140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7021 16 33050 05 0000 140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 товаров , работ,  услуг для обеспечения государственных и муниципальных нужд муниципальных районов</w:t>
            </w:r>
            <w:r>
              <w:rPr>
                <w:b/>
                <w:bCs/>
                <w:sz w:val="20"/>
                <w:szCs w:val="20"/>
              </w:rPr>
              <w:t xml:space="preserve">.  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7021 16 42050 05 0000 140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7021 16 90050 05 0000 140 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 и иных сумм  в возмещение ущерба, зачисляемые в бюджеты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702 1 17 01050 05 0000 180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702 1 17 05050 05 0000 180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702 2 02  15001 05 0000 151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>
              <w:rPr>
                <w:snapToGrid w:val="0"/>
                <w:sz w:val="20"/>
                <w:szCs w:val="20"/>
              </w:rPr>
              <w:t>на выравнивание  бюджетной обеспеченности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702 2 02 15009 05 0000 151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Дотации бюджетам муниципальных районов на </w:t>
            </w:r>
            <w:r w:rsidRPr="00BD4658">
              <w:rPr>
                <w:snapToGrid w:val="0"/>
                <w:sz w:val="20"/>
                <w:szCs w:val="20"/>
              </w:rPr>
              <w:t xml:space="preserve">частичную компенсацию дополнительных расходов на повышение оплаты труда работников бюджетной сферы 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702 2 02 15002 05 0000 151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702 2 02 19999 05 0000 151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702 2 02 20051 05 0000 151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702 2 02 29999 05 0000 151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702 2 02 30024 05 0000 151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702 2 02 39999 05 0000 151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702 2 02 45160 05 0000 151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,передаваемые бюджетам  муниципальных 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702 2 02 40014  05  0000 151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702 2 02 40014  05  0072 151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  (по формированию,  исполнению и контроль  за исполнением бюджетов)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702 2 02 49999  05  0000 151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702 2 02 90014 05 0000 151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702 2 02 90024 05 0000 151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702 2 02 90065 05 0000 151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702 2 03 05010 05 0000 180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702 2 03 05020 05 0000 180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государственными(муниципальными) организациями получателям средств бюджетов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702 2 03 05099 05 0000 180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702 2 04 05010 05 0000 180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702 2 04 05020 05 0000 180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702 2 04 05099 05 0000 180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702 2 07 05020 05 0000 180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702 2 07 05030 05 0000 180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702 2 08 05000 05 0000 180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Перечисления из бюджетов муниципальных районов ( в бюджеты муниципальных районов) для осуществления возврата (зачета) излишне уплаченных или излишне взысканных сумм налогов, сборов и иных платежей 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702 2 18 05000 05 0000 151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702 2 18 05010 05 0000 151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702 2 18 05020 05 0000 151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702 2 18 05000 05 0000 180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702 2 18 05010 05 0000 180</w:t>
            </w:r>
          </w:p>
        </w:tc>
        <w:tc>
          <w:tcPr>
            <w:tcW w:w="5810" w:type="dxa"/>
          </w:tcPr>
          <w:p w:rsidR="000C607B" w:rsidRDefault="000C6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702 2 18 05020 05 0000 180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</w:t>
            </w:r>
            <w:r>
              <w:rPr>
                <w:sz w:val="20"/>
                <w:szCs w:val="20"/>
                <w:lang w:val="en-US"/>
              </w:rPr>
              <w:t xml:space="preserve"> 18</w:t>
            </w:r>
            <w:r>
              <w:rPr>
                <w:sz w:val="20"/>
                <w:szCs w:val="20"/>
              </w:rPr>
              <w:t xml:space="preserve"> 05030  05 0000 180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C607B">
        <w:tc>
          <w:tcPr>
            <w:tcW w:w="3828" w:type="dxa"/>
          </w:tcPr>
          <w:p w:rsidR="000C607B" w:rsidRDefault="000C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702 2 1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 05000 05  0000 151</w:t>
            </w:r>
          </w:p>
        </w:tc>
        <w:tc>
          <w:tcPr>
            <w:tcW w:w="5810" w:type="dxa"/>
          </w:tcPr>
          <w:p w:rsidR="000C607B" w:rsidRDefault="000C607B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</w:tbl>
    <w:p w:rsidR="000C607B" w:rsidRDefault="000C607B" w:rsidP="00917EC5">
      <w:pPr>
        <w:pStyle w:val="ConsPlusNormal"/>
        <w:jc w:val="both"/>
      </w:pPr>
    </w:p>
    <w:p w:rsidR="000C607B" w:rsidRDefault="000C607B" w:rsidP="00917EC5">
      <w:pPr>
        <w:pStyle w:val="ConsPlusNormal"/>
        <w:ind w:firstLine="540"/>
        <w:jc w:val="both"/>
      </w:pPr>
      <w:r>
        <w:t>3. Прогноз поступлений по перечисленным  ниже видам неналоговых доходов на этапе формирования проекта бюджета Тихвинского района на очередной финансовый год  и на плановый период не осуществляется в связи с отсутствием системного характера их уплаты:</w:t>
      </w:r>
    </w:p>
    <w:p w:rsidR="000C607B" w:rsidRDefault="000C607B" w:rsidP="00917EC5">
      <w:pPr>
        <w:pStyle w:val="ConsPlusNormal"/>
        <w:ind w:firstLine="540"/>
        <w:jc w:val="both"/>
      </w:pPr>
      <w:r>
        <w:t>п</w:t>
      </w:r>
      <w:r w:rsidRPr="006A6633">
        <w:t xml:space="preserve">роценты, полученные от предоставления бюджетных кредитов внутри страны за счет средств бюджетов муниципальных районов (код бюджетной классификации </w:t>
      </w:r>
      <w:r>
        <w:t xml:space="preserve">702 </w:t>
      </w:r>
      <w:r w:rsidRPr="006A6633">
        <w:t>1 11 03050 05 0000 120)</w:t>
      </w:r>
      <w:r>
        <w:t>,</w:t>
      </w:r>
    </w:p>
    <w:p w:rsidR="000C607B" w:rsidRDefault="000C607B" w:rsidP="006A6633">
      <w:pPr>
        <w:pStyle w:val="ConsPlusNormal"/>
        <w:ind w:firstLine="540"/>
        <w:jc w:val="both"/>
      </w:pPr>
      <w:r>
        <w:t>п</w:t>
      </w:r>
      <w:r w:rsidRPr="006A6633">
        <w:t>рочие доходы от компенсации затрат бюджетов муниципальных районов</w:t>
      </w:r>
      <w:r>
        <w:rPr>
          <w:sz w:val="20"/>
          <w:szCs w:val="20"/>
        </w:rPr>
        <w:t xml:space="preserve"> </w:t>
      </w:r>
      <w:r w:rsidRPr="006A6633">
        <w:t xml:space="preserve">(код бюджетной классификации </w:t>
      </w:r>
      <w:r>
        <w:t xml:space="preserve">702 </w:t>
      </w:r>
      <w:r w:rsidRPr="006A6633">
        <w:t>1 13 02995 05 0000 130)</w:t>
      </w:r>
      <w:r>
        <w:t>,</w:t>
      </w:r>
    </w:p>
    <w:p w:rsidR="000C607B" w:rsidRPr="00960DE6" w:rsidRDefault="000C607B" w:rsidP="006A6633">
      <w:pPr>
        <w:pStyle w:val="ConsPlusNormal"/>
        <w:ind w:firstLine="540"/>
        <w:jc w:val="both"/>
      </w:pPr>
      <w:r>
        <w:t>д</w:t>
      </w:r>
      <w:r w:rsidRPr="00960DE6">
        <w:t xml:space="preserve">енежные взыскания (штрафы)  за нарушения бюджетного законодательства (в части бюджетов муниципальных районов) (код бюджетной классификации </w:t>
      </w:r>
      <w:r>
        <w:t xml:space="preserve"> 702 </w:t>
      </w:r>
      <w:r w:rsidRPr="00960DE6">
        <w:t>1 16 18050 05 0000 140)</w:t>
      </w:r>
      <w:r>
        <w:t>,</w:t>
      </w:r>
    </w:p>
    <w:p w:rsidR="000C607B" w:rsidRPr="00960DE6" w:rsidRDefault="000C607B" w:rsidP="00917EC5">
      <w:pPr>
        <w:pStyle w:val="ConsPlusNormal"/>
        <w:ind w:firstLine="540"/>
        <w:jc w:val="both"/>
      </w:pPr>
      <w:r w:rsidRPr="00960DE6">
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 (код бюджетной классификации </w:t>
      </w:r>
      <w:r>
        <w:t xml:space="preserve">702 </w:t>
      </w:r>
      <w:r w:rsidRPr="00960DE6">
        <w:t>1 16 23051 05 0000 140)</w:t>
      </w:r>
    </w:p>
    <w:p w:rsidR="000C607B" w:rsidRDefault="000C607B" w:rsidP="00917EC5">
      <w:pPr>
        <w:pStyle w:val="ConsPlusNormal"/>
        <w:ind w:firstLine="540"/>
        <w:jc w:val="both"/>
      </w:pPr>
      <w:r>
        <w:t>д</w:t>
      </w:r>
      <w:r w:rsidRPr="00960DE6">
        <w:t xml:space="preserve">оходы от возмещения ущерба при возникновении иных  страховых случаев, когда выгодоприобретателями выступают получатели средств бюджетов муниципальных районов </w:t>
      </w:r>
      <w:r>
        <w:t xml:space="preserve">( код бюджетной классификации 702 </w:t>
      </w:r>
      <w:r w:rsidRPr="00960DE6">
        <w:t>1 16 23052 05 0000 140)</w:t>
      </w:r>
      <w:r>
        <w:t>,</w:t>
      </w:r>
    </w:p>
    <w:p w:rsidR="000C607B" w:rsidRDefault="000C607B" w:rsidP="00235903">
      <w:pPr>
        <w:pStyle w:val="ConsPlusNormal"/>
        <w:ind w:firstLine="540"/>
        <w:jc w:val="both"/>
      </w:pPr>
      <w:r>
        <w:t>д</w:t>
      </w:r>
      <w:r w:rsidRPr="009E326E">
        <w:t xml:space="preserve">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( код бюджетной </w:t>
      </w:r>
      <w:r>
        <w:t xml:space="preserve">   </w:t>
      </w:r>
      <w:r w:rsidRPr="009E326E">
        <w:t xml:space="preserve">классификации </w:t>
      </w:r>
      <w:r>
        <w:t xml:space="preserve">702 </w:t>
      </w:r>
      <w:r w:rsidRPr="009E326E">
        <w:t>1 16 32000 05 0000 140)</w:t>
      </w:r>
      <w:r>
        <w:t>,</w:t>
      </w:r>
    </w:p>
    <w:p w:rsidR="000C607B" w:rsidRPr="009E326E" w:rsidRDefault="000C607B" w:rsidP="009E326E">
      <w:pPr>
        <w:pStyle w:val="ConsPlusNormal"/>
        <w:jc w:val="both"/>
      </w:pPr>
      <w:r>
        <w:rPr>
          <w:sz w:val="20"/>
          <w:szCs w:val="20"/>
        </w:rPr>
        <w:t xml:space="preserve">           </w:t>
      </w:r>
      <w:r w:rsidRPr="009E326E">
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районов) ( код бюджетной    классификации </w:t>
      </w:r>
      <w:r>
        <w:t xml:space="preserve">702 </w:t>
      </w:r>
      <w:r w:rsidRPr="009E326E">
        <w:t>1 16 42050 05 0000 140)</w:t>
      </w:r>
      <w:r>
        <w:t>,</w:t>
      </w:r>
    </w:p>
    <w:p w:rsidR="000C607B" w:rsidRPr="009E326E" w:rsidRDefault="000C607B" w:rsidP="009E326E">
      <w:pPr>
        <w:pStyle w:val="ConsPlusNormal"/>
        <w:jc w:val="both"/>
      </w:pPr>
      <w:r w:rsidRPr="009E326E">
        <w:t xml:space="preserve">          прочие поступления от денежных взысканий (штрафов)  и иных сумм  в возмещение ущерба, зачисляемые в бюджеты муниципальных районов ( код бюджетной    классификации</w:t>
      </w:r>
      <w:r>
        <w:t xml:space="preserve"> 702 1</w:t>
      </w:r>
      <w:r w:rsidRPr="009E326E">
        <w:t xml:space="preserve"> 16 90050 05 0000 140</w:t>
      </w:r>
      <w:r>
        <w:t>),</w:t>
      </w:r>
    </w:p>
    <w:p w:rsidR="000C607B" w:rsidRPr="009E326E" w:rsidRDefault="000C607B" w:rsidP="00917EC5">
      <w:pPr>
        <w:pStyle w:val="ConsPlusNormal"/>
        <w:ind w:firstLine="540"/>
        <w:jc w:val="both"/>
      </w:pPr>
      <w:r w:rsidRPr="009E326E">
        <w:t xml:space="preserve">  невыясненные поступления, зачисляемые в бюджеты  муниципальных районов ( код бюджетной    классификации </w:t>
      </w:r>
      <w:r>
        <w:t xml:space="preserve">702 </w:t>
      </w:r>
      <w:r w:rsidRPr="009E326E">
        <w:t>1 17 01050 05 0000 180)</w:t>
      </w:r>
      <w:r>
        <w:t>,</w:t>
      </w:r>
    </w:p>
    <w:p w:rsidR="000C607B" w:rsidRDefault="000C607B" w:rsidP="00917EC5">
      <w:pPr>
        <w:pStyle w:val="ConsPlusNormal"/>
        <w:ind w:firstLine="540"/>
        <w:jc w:val="both"/>
      </w:pPr>
      <w:r w:rsidRPr="00FE4CE9">
        <w:t xml:space="preserve">   прочие неналоговые доходы бюджетов муниципальных районов ( код бюджетной    классификации </w:t>
      </w:r>
      <w:r>
        <w:t xml:space="preserve">702 </w:t>
      </w:r>
      <w:r w:rsidRPr="00FE4CE9">
        <w:t>1 17 05050 05 0000 180</w:t>
      </w:r>
      <w:r>
        <w:t>)</w:t>
      </w:r>
    </w:p>
    <w:p w:rsidR="000C607B" w:rsidRDefault="000C607B" w:rsidP="00917EC5">
      <w:pPr>
        <w:pStyle w:val="ConsPlusNormal"/>
        <w:ind w:firstLine="540"/>
        <w:jc w:val="both"/>
      </w:pPr>
    </w:p>
    <w:p w:rsidR="000C607B" w:rsidRDefault="000C607B" w:rsidP="00917EC5">
      <w:pPr>
        <w:pStyle w:val="ConsPlusNormal"/>
        <w:ind w:firstLine="540"/>
        <w:jc w:val="both"/>
      </w:pPr>
      <w:r>
        <w:t>4. Прогнозирование по безвозмездным поступлениям.</w:t>
      </w:r>
    </w:p>
    <w:p w:rsidR="000C607B" w:rsidRDefault="000C607B" w:rsidP="00917EC5">
      <w:pPr>
        <w:pStyle w:val="ConsPlusNormal"/>
        <w:ind w:firstLine="540"/>
        <w:jc w:val="both"/>
      </w:pPr>
      <w:r>
        <w:t xml:space="preserve">4.1. Прогноз безвозмездных поступлений в доход бюджета района осуществляется в соответствии с объемом расходов, предусмотренных на указанные цели проектом областного закона об областном бюджете на очередной финансовый год и на плановый период, по следующим кодам бюджетной классификации доходов: </w:t>
      </w:r>
    </w:p>
    <w:p w:rsidR="000C607B" w:rsidRDefault="000C607B" w:rsidP="00917EC5">
      <w:pPr>
        <w:pStyle w:val="ConsPlusNormal"/>
        <w:ind w:firstLine="540"/>
        <w:jc w:val="both"/>
      </w:pPr>
      <w:r>
        <w:rPr>
          <w:snapToGrid w:val="0"/>
        </w:rPr>
        <w:t>д</w:t>
      </w:r>
      <w:r w:rsidRPr="00235903">
        <w:rPr>
          <w:snapToGrid w:val="0"/>
        </w:rPr>
        <w:t xml:space="preserve">отации бюджетам </w:t>
      </w:r>
      <w:r w:rsidRPr="00235903">
        <w:t xml:space="preserve">муниципальных районов </w:t>
      </w:r>
      <w:r w:rsidRPr="00235903">
        <w:rPr>
          <w:snapToGrid w:val="0"/>
        </w:rPr>
        <w:t>на выравнивание  бюджетной обеспеченности (</w:t>
      </w:r>
      <w:r w:rsidRPr="00235903">
        <w:t xml:space="preserve">код бюджетной классификации доходов 702 2 02  </w:t>
      </w:r>
      <w:r>
        <w:t>150</w:t>
      </w:r>
      <w:r w:rsidRPr="00235903">
        <w:t>01 05 0000 151)</w:t>
      </w:r>
      <w:r>
        <w:t>,</w:t>
      </w:r>
    </w:p>
    <w:p w:rsidR="000C607B" w:rsidRDefault="000C607B" w:rsidP="00917EC5">
      <w:pPr>
        <w:pStyle w:val="ConsPlusNormal"/>
        <w:ind w:firstLine="540"/>
        <w:jc w:val="both"/>
      </w:pPr>
      <w:r w:rsidRPr="00B661B4">
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 </w:t>
      </w:r>
      <w:r w:rsidRPr="00B661B4">
        <w:rPr>
          <w:snapToGrid w:val="0"/>
        </w:rPr>
        <w:t>(</w:t>
      </w:r>
      <w:r w:rsidRPr="00B661B4">
        <w:t>код бюджетной классификации доходов 702 2 02 04014  05  0000 151)</w:t>
      </w:r>
      <w:r>
        <w:t>,</w:t>
      </w:r>
    </w:p>
    <w:p w:rsidR="000C607B" w:rsidRDefault="000C607B" w:rsidP="00917EC5">
      <w:pPr>
        <w:pStyle w:val="ConsPlusNormal"/>
        <w:ind w:firstLine="540"/>
        <w:jc w:val="both"/>
      </w:pPr>
      <w:r>
        <w:t>м</w:t>
      </w:r>
      <w:r w:rsidRPr="00B661B4">
        <w:t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  (по формированию,  исполнению и контроль  за исполнением бюджетов)</w:t>
      </w:r>
      <w:r w:rsidRPr="00B661B4">
        <w:rPr>
          <w:snapToGrid w:val="0"/>
        </w:rPr>
        <w:t xml:space="preserve"> (</w:t>
      </w:r>
      <w:r w:rsidRPr="00B661B4">
        <w:t xml:space="preserve">код бюджетной классификации доходов 702 2 02 </w:t>
      </w:r>
      <w:r>
        <w:t>40</w:t>
      </w:r>
      <w:r w:rsidRPr="00B661B4">
        <w:t>014  05  0072 151)</w:t>
      </w:r>
      <w:r>
        <w:t>,</w:t>
      </w:r>
    </w:p>
    <w:p w:rsidR="000C607B" w:rsidRDefault="000C607B" w:rsidP="00917EC5">
      <w:pPr>
        <w:pStyle w:val="ConsPlusNormal"/>
        <w:ind w:firstLine="540"/>
        <w:jc w:val="both"/>
      </w:pPr>
      <w:r>
        <w:t>4.2.Прогнозирование доходов по перечисленным ниже безвозмездным поступлениям на этапе формирования проекта бюджета района на очередной финансовый год и на плановый период не осуществляется в связи с отсутствием объективной информации для осуществления прогноза:</w:t>
      </w:r>
    </w:p>
    <w:p w:rsidR="000C607B" w:rsidRPr="00235903" w:rsidRDefault="000C607B" w:rsidP="00BE7954">
      <w:pPr>
        <w:pStyle w:val="ConsPlusNormal"/>
        <w:ind w:firstLine="540"/>
        <w:jc w:val="both"/>
      </w:pPr>
      <w:r w:rsidRPr="00235903">
        <w:rPr>
          <w:snapToGrid w:val="0"/>
        </w:rPr>
        <w:t xml:space="preserve">дотации бюджетам муниципальных районов на </w:t>
      </w:r>
      <w:r>
        <w:rPr>
          <w:snapToGrid w:val="0"/>
        </w:rPr>
        <w:t xml:space="preserve">частичную компенсацию дополнительных расходов на повышение оплаты труда работников бюджетной сферы </w:t>
      </w:r>
      <w:r w:rsidRPr="00235903">
        <w:rPr>
          <w:snapToGrid w:val="0"/>
        </w:rPr>
        <w:t>(</w:t>
      </w:r>
      <w:r w:rsidRPr="00235903">
        <w:t xml:space="preserve">код бюджетной классификации доходов 702 2 02 </w:t>
      </w:r>
      <w:r>
        <w:t>150</w:t>
      </w:r>
      <w:r w:rsidRPr="00235903">
        <w:t>09 05 0000 151</w:t>
      </w:r>
      <w:r>
        <w:t>),</w:t>
      </w:r>
    </w:p>
    <w:p w:rsidR="000C607B" w:rsidRDefault="000C607B" w:rsidP="00BE7954">
      <w:pPr>
        <w:pStyle w:val="ConsPlusNormal"/>
        <w:ind w:firstLine="540"/>
        <w:jc w:val="both"/>
      </w:pPr>
      <w:r w:rsidRPr="00235903">
        <w:rPr>
          <w:snapToGrid w:val="0"/>
        </w:rPr>
        <w:t>дотации бюджетам муниципальных районов на поддержку мер по обеспечению сбалансированности бюджетов</w:t>
      </w:r>
      <w:r>
        <w:rPr>
          <w:snapToGrid w:val="0"/>
        </w:rPr>
        <w:t xml:space="preserve"> </w:t>
      </w:r>
      <w:r w:rsidRPr="00235903">
        <w:rPr>
          <w:snapToGrid w:val="0"/>
        </w:rPr>
        <w:t>(</w:t>
      </w:r>
      <w:r w:rsidRPr="00235903">
        <w:t xml:space="preserve">код бюджетной классификации доходов 702 2 02 </w:t>
      </w:r>
      <w:r>
        <w:t>150</w:t>
      </w:r>
      <w:r w:rsidRPr="00235903">
        <w:t>0</w:t>
      </w:r>
      <w:r>
        <w:t>2</w:t>
      </w:r>
      <w:r w:rsidRPr="00235903">
        <w:t xml:space="preserve"> 05 0000 151)</w:t>
      </w:r>
      <w:r>
        <w:t>,</w:t>
      </w:r>
    </w:p>
    <w:p w:rsidR="000C607B" w:rsidRPr="00235903" w:rsidRDefault="000C607B" w:rsidP="00BE7954">
      <w:pPr>
        <w:pStyle w:val="ConsPlusNormal"/>
        <w:ind w:firstLine="540"/>
        <w:jc w:val="both"/>
      </w:pPr>
      <w:r w:rsidRPr="00235903">
        <w:rPr>
          <w:snapToGrid w:val="0"/>
        </w:rPr>
        <w:t>прочие дотации бюджетам муниципальных районов (</w:t>
      </w:r>
      <w:r w:rsidRPr="00235903">
        <w:t xml:space="preserve">код бюджетной классификации доходов 702 2 02 </w:t>
      </w:r>
      <w:r>
        <w:t>19</w:t>
      </w:r>
      <w:r w:rsidRPr="00235903">
        <w:t>999 05 0000 151)</w:t>
      </w:r>
      <w:r>
        <w:t>,</w:t>
      </w:r>
    </w:p>
    <w:p w:rsidR="000C607B" w:rsidRPr="00B661B4" w:rsidRDefault="000C607B" w:rsidP="00BE7954">
      <w:pPr>
        <w:pStyle w:val="ConsPlusNormal"/>
        <w:ind w:firstLine="540"/>
        <w:jc w:val="both"/>
      </w:pPr>
      <w:r w:rsidRPr="00B661B4">
        <w:rPr>
          <w:snapToGrid w:val="0"/>
        </w:rPr>
        <w:t>субсидии бюджетам муниципальных районов на реализацию федеральных целевых программ (</w:t>
      </w:r>
      <w:r w:rsidRPr="00B661B4">
        <w:t xml:space="preserve">код бюджетной классификации доходов 702 2 02 </w:t>
      </w:r>
      <w:r w:rsidRPr="00B657FA">
        <w:t>20051</w:t>
      </w:r>
      <w:r w:rsidRPr="00B661B4">
        <w:t xml:space="preserve"> 05 0000 151)</w:t>
      </w:r>
    </w:p>
    <w:p w:rsidR="000C607B" w:rsidRPr="00B661B4" w:rsidRDefault="000C607B" w:rsidP="00BE7954">
      <w:pPr>
        <w:pStyle w:val="ConsPlusNormal"/>
        <w:ind w:firstLine="540"/>
        <w:jc w:val="both"/>
      </w:pPr>
      <w:r w:rsidRPr="00B661B4">
        <w:t xml:space="preserve">прочие субсидии бюджетам муниципальных районов </w:t>
      </w:r>
      <w:r w:rsidRPr="00B661B4">
        <w:rPr>
          <w:snapToGrid w:val="0"/>
        </w:rPr>
        <w:t>(</w:t>
      </w:r>
      <w:r w:rsidRPr="00B661B4">
        <w:t xml:space="preserve">код бюджетной классификации доходов 702 2 02 </w:t>
      </w:r>
      <w:r>
        <w:t>29</w:t>
      </w:r>
      <w:r w:rsidRPr="00B661B4">
        <w:t>999 05 0000 151)</w:t>
      </w:r>
      <w:r>
        <w:t>,</w:t>
      </w:r>
    </w:p>
    <w:p w:rsidR="000C607B" w:rsidRPr="00B661B4" w:rsidRDefault="000C607B" w:rsidP="00BE7954">
      <w:pPr>
        <w:pStyle w:val="ConsPlusNormal"/>
        <w:ind w:firstLine="540"/>
        <w:jc w:val="both"/>
      </w:pPr>
      <w:r w:rsidRPr="00B661B4">
        <w:t xml:space="preserve">субвенции бюджетам муниципальных районов на выполнение передаваемых полномочий субъектов Российской Федерации </w:t>
      </w:r>
      <w:r w:rsidRPr="00B661B4">
        <w:rPr>
          <w:snapToGrid w:val="0"/>
        </w:rPr>
        <w:t>(</w:t>
      </w:r>
      <w:r w:rsidRPr="00B661B4">
        <w:t xml:space="preserve">код бюджетной классификации доходов 702 2 02 </w:t>
      </w:r>
      <w:r>
        <w:t>30</w:t>
      </w:r>
      <w:r w:rsidRPr="00B661B4">
        <w:t>024 05 0000 151)</w:t>
      </w:r>
      <w:r>
        <w:t>,</w:t>
      </w:r>
    </w:p>
    <w:p w:rsidR="000C607B" w:rsidRDefault="000C607B" w:rsidP="00BE7954">
      <w:pPr>
        <w:pStyle w:val="ConsPlusNormal"/>
        <w:ind w:firstLine="540"/>
        <w:jc w:val="both"/>
      </w:pPr>
      <w:r w:rsidRPr="00B661B4">
        <w:t>прочие субвенции бюджетам муниципальных районов</w:t>
      </w:r>
      <w:r>
        <w:t xml:space="preserve"> </w:t>
      </w:r>
      <w:r w:rsidRPr="00B661B4">
        <w:rPr>
          <w:snapToGrid w:val="0"/>
        </w:rPr>
        <w:t>(</w:t>
      </w:r>
      <w:r w:rsidRPr="00B661B4">
        <w:t xml:space="preserve">код бюджетной классификации доходов 702 2 02 </w:t>
      </w:r>
      <w:r>
        <w:t>39</w:t>
      </w:r>
      <w:r w:rsidRPr="00B661B4">
        <w:t>999 05 0000 151)</w:t>
      </w:r>
      <w:r>
        <w:t>,</w:t>
      </w:r>
    </w:p>
    <w:p w:rsidR="000C607B" w:rsidRDefault="000C607B" w:rsidP="00917EC5">
      <w:pPr>
        <w:pStyle w:val="ConsPlusNormal"/>
        <w:ind w:firstLine="540"/>
        <w:jc w:val="both"/>
      </w:pPr>
      <w:r w:rsidRPr="00B661B4">
        <w:t>межбюджетные трансферты ,передаваемые бюджетам  муниципальных  районов для компенсации дополнительных расходов, возникших в результате решений, принятых органами власти другого уровня</w:t>
      </w:r>
      <w:r>
        <w:t xml:space="preserve"> </w:t>
      </w:r>
      <w:r w:rsidRPr="00B661B4">
        <w:rPr>
          <w:snapToGrid w:val="0"/>
        </w:rPr>
        <w:t>(</w:t>
      </w:r>
      <w:r w:rsidRPr="00B661B4">
        <w:t xml:space="preserve">код бюджетной классификации доходов 702 2 02 </w:t>
      </w:r>
      <w:r>
        <w:t>45160</w:t>
      </w:r>
      <w:r w:rsidRPr="00B661B4">
        <w:t xml:space="preserve"> 05 0000 151)</w:t>
      </w:r>
      <w:r>
        <w:t>,</w:t>
      </w:r>
    </w:p>
    <w:p w:rsidR="000C607B" w:rsidRPr="00B661B4" w:rsidRDefault="000C607B" w:rsidP="00917EC5">
      <w:pPr>
        <w:pStyle w:val="ConsPlusNormal"/>
        <w:ind w:firstLine="540"/>
        <w:jc w:val="both"/>
      </w:pPr>
      <w:r w:rsidRPr="00B661B4">
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 </w:t>
      </w:r>
      <w:r w:rsidRPr="00B661B4">
        <w:rPr>
          <w:snapToGrid w:val="0"/>
        </w:rPr>
        <w:t>(</w:t>
      </w:r>
      <w:r w:rsidRPr="00B661B4">
        <w:t>код бюджетной классификации доходов 702 2 02 04014  05  0000 151</w:t>
      </w:r>
    </w:p>
    <w:p w:rsidR="000C607B" w:rsidRDefault="000C607B" w:rsidP="00917EC5">
      <w:pPr>
        <w:pStyle w:val="ConsPlusNormal"/>
        <w:ind w:firstLine="540"/>
        <w:jc w:val="both"/>
      </w:pPr>
      <w:r w:rsidRPr="00203BEF">
        <w:t>прочие межбюджетные трансферты, передаваемые бюджетам муниципальных районов</w:t>
      </w:r>
      <w:r>
        <w:t xml:space="preserve"> </w:t>
      </w:r>
      <w:r w:rsidRPr="00203BEF">
        <w:rPr>
          <w:snapToGrid w:val="0"/>
        </w:rPr>
        <w:t>(</w:t>
      </w:r>
      <w:r w:rsidRPr="00203BEF">
        <w:t xml:space="preserve">код бюджетной классификации доходов 702 2 02 </w:t>
      </w:r>
      <w:r>
        <w:t>49</w:t>
      </w:r>
      <w:r w:rsidRPr="00203BEF">
        <w:t>999  05  0000 151)</w:t>
      </w:r>
      <w:r>
        <w:t>,</w:t>
      </w:r>
    </w:p>
    <w:p w:rsidR="000C607B" w:rsidRDefault="000C607B" w:rsidP="00917EC5">
      <w:pPr>
        <w:pStyle w:val="ConsPlusNormal"/>
        <w:ind w:firstLine="540"/>
        <w:jc w:val="both"/>
      </w:pPr>
      <w:r w:rsidRPr="00B661B4">
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 </w:t>
      </w:r>
      <w:r w:rsidRPr="00B661B4">
        <w:rPr>
          <w:snapToGrid w:val="0"/>
        </w:rPr>
        <w:t>(</w:t>
      </w:r>
      <w:r w:rsidRPr="00B661B4">
        <w:t>код бюджетной классификации доходов 702 2 02 04014  05  0000 151</w:t>
      </w:r>
      <w:r>
        <w:t>),</w:t>
      </w:r>
    </w:p>
    <w:p w:rsidR="000C607B" w:rsidRDefault="000C607B" w:rsidP="00917EC5">
      <w:pPr>
        <w:pStyle w:val="ConsPlusNormal"/>
        <w:ind w:firstLine="540"/>
        <w:jc w:val="both"/>
      </w:pPr>
      <w:r w:rsidRPr="00203BEF">
        <w:rPr>
          <w:snapToGrid w:val="0"/>
          <w:color w:val="000000"/>
        </w:rPr>
        <w:t xml:space="preserve">прочие безвозмездные поступления в бюджеты муниципальных районов от бюджетов субъектов Российской Федерации </w:t>
      </w:r>
      <w:r w:rsidRPr="00203BEF">
        <w:rPr>
          <w:snapToGrid w:val="0"/>
        </w:rPr>
        <w:t>(</w:t>
      </w:r>
      <w:r w:rsidRPr="00203BEF">
        <w:t xml:space="preserve">код бюджетной классификации доходов 702 2 02 </w:t>
      </w:r>
      <w:r>
        <w:t>90</w:t>
      </w:r>
      <w:r w:rsidRPr="00203BEF">
        <w:t>024 05 0000 151)</w:t>
      </w:r>
      <w:r>
        <w:t>,</w:t>
      </w:r>
    </w:p>
    <w:p w:rsidR="000C607B" w:rsidRPr="00203BEF" w:rsidRDefault="000C607B" w:rsidP="00917EC5">
      <w:pPr>
        <w:pStyle w:val="ConsPlusNormal"/>
        <w:ind w:firstLine="540"/>
        <w:jc w:val="both"/>
      </w:pPr>
      <w:r w:rsidRPr="00203BEF">
        <w:rPr>
          <w:snapToGrid w:val="0"/>
          <w:color w:val="000000"/>
        </w:rPr>
        <w:t xml:space="preserve">прочие безвозмездные поступления в бюджеты муниципальных районов от бюджетов поселений </w:t>
      </w:r>
      <w:r w:rsidRPr="00203BEF">
        <w:rPr>
          <w:snapToGrid w:val="0"/>
        </w:rPr>
        <w:t>(</w:t>
      </w:r>
      <w:r w:rsidRPr="00203BEF">
        <w:t xml:space="preserve">код бюджетной классификации доходов 702 2 02 </w:t>
      </w:r>
      <w:r>
        <w:t>90</w:t>
      </w:r>
      <w:r w:rsidRPr="00203BEF">
        <w:t>065 05 0000 151)</w:t>
      </w:r>
      <w:r>
        <w:t>,</w:t>
      </w:r>
    </w:p>
    <w:p w:rsidR="000C607B" w:rsidRPr="00203BEF" w:rsidRDefault="000C607B" w:rsidP="00917EC5">
      <w:pPr>
        <w:pStyle w:val="ConsPlusNormal"/>
        <w:ind w:firstLine="540"/>
        <w:jc w:val="both"/>
      </w:pPr>
      <w:r w:rsidRPr="00203BEF">
        <w:t xml:space="preserve">предоставление государственными (муниципальными) организациями грантов для получателей средств бюджетов муниципальных районов </w:t>
      </w:r>
      <w:r w:rsidRPr="00203BEF">
        <w:rPr>
          <w:snapToGrid w:val="0"/>
        </w:rPr>
        <w:t>(</w:t>
      </w:r>
      <w:r w:rsidRPr="00203BEF">
        <w:t>код бюджетной классификации доходов 702 2 03 05010 05 0000 180)</w:t>
      </w:r>
      <w:r>
        <w:t>,</w:t>
      </w:r>
    </w:p>
    <w:p w:rsidR="000C607B" w:rsidRPr="00B53E5A" w:rsidRDefault="000C607B" w:rsidP="00B53E5A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</w:t>
      </w:r>
      <w:r w:rsidRPr="00B53E5A">
        <w:rPr>
          <w:sz w:val="28"/>
          <w:szCs w:val="28"/>
        </w:rPr>
        <w:t>поступления от денежных пожертвований, предоставляемых государственными</w:t>
      </w:r>
      <w:r>
        <w:rPr>
          <w:sz w:val="28"/>
          <w:szCs w:val="28"/>
        </w:rPr>
        <w:t xml:space="preserve"> </w:t>
      </w:r>
      <w:r w:rsidRPr="00B53E5A">
        <w:rPr>
          <w:sz w:val="28"/>
          <w:szCs w:val="28"/>
        </w:rPr>
        <w:t xml:space="preserve">(муниципальными) организациями получателям средств бюджетов муниципальных районов </w:t>
      </w:r>
      <w:r w:rsidRPr="00B53E5A">
        <w:rPr>
          <w:snapToGrid w:val="0"/>
          <w:sz w:val="28"/>
          <w:szCs w:val="28"/>
        </w:rPr>
        <w:t>(</w:t>
      </w:r>
      <w:r w:rsidRPr="00B53E5A">
        <w:rPr>
          <w:sz w:val="28"/>
          <w:szCs w:val="28"/>
        </w:rPr>
        <w:t>код бюджетной классификации доходов 702</w:t>
      </w:r>
      <w:r>
        <w:rPr>
          <w:sz w:val="28"/>
          <w:szCs w:val="28"/>
        </w:rPr>
        <w:t xml:space="preserve"> </w:t>
      </w:r>
      <w:r w:rsidRPr="00B53E5A">
        <w:rPr>
          <w:sz w:val="28"/>
          <w:szCs w:val="28"/>
        </w:rPr>
        <w:t>2 03 05020 05 0000 180)</w:t>
      </w:r>
      <w:r>
        <w:rPr>
          <w:sz w:val="28"/>
          <w:szCs w:val="28"/>
        </w:rPr>
        <w:t>,</w:t>
      </w:r>
    </w:p>
    <w:p w:rsidR="000C607B" w:rsidRPr="00B53E5A" w:rsidRDefault="000C607B" w:rsidP="00917EC5">
      <w:pPr>
        <w:pStyle w:val="ConsPlusNormal"/>
        <w:ind w:firstLine="540"/>
        <w:jc w:val="both"/>
      </w:pPr>
      <w:r>
        <w:t>п</w:t>
      </w:r>
      <w:r w:rsidRPr="00B53E5A">
        <w:t xml:space="preserve">рочие безвозмездные поступления от государственных (муниципальных) организаций в бюджеты муниципальных районов </w:t>
      </w:r>
      <w:r w:rsidRPr="00B53E5A">
        <w:rPr>
          <w:snapToGrid w:val="0"/>
        </w:rPr>
        <w:t>(</w:t>
      </w:r>
      <w:r w:rsidRPr="00B53E5A">
        <w:t>код бюджетной классификации доходов 702 2 03 05099 05 0000 180),</w:t>
      </w:r>
    </w:p>
    <w:p w:rsidR="000C607B" w:rsidRDefault="000C607B" w:rsidP="00917EC5">
      <w:pPr>
        <w:pStyle w:val="ConsPlusNormal"/>
        <w:ind w:firstLine="540"/>
        <w:jc w:val="both"/>
      </w:pPr>
      <w:r w:rsidRPr="00B53E5A">
        <w:t>предоставление негосударственными организациями грантов для получателей средств бюджетов муниципальных районов</w:t>
      </w:r>
      <w:r>
        <w:t xml:space="preserve"> </w:t>
      </w:r>
      <w:r w:rsidRPr="00B53E5A">
        <w:rPr>
          <w:snapToGrid w:val="0"/>
        </w:rPr>
        <w:t>(</w:t>
      </w:r>
      <w:r w:rsidRPr="00B53E5A">
        <w:t>код бюджетной классификации доходов 702 2 04 05010 05 0000 180),</w:t>
      </w:r>
    </w:p>
    <w:p w:rsidR="000C607B" w:rsidRDefault="000C607B" w:rsidP="00917EC5">
      <w:pPr>
        <w:pStyle w:val="ConsPlusNormal"/>
        <w:ind w:firstLine="540"/>
        <w:jc w:val="both"/>
      </w:pPr>
      <w:r w:rsidRPr="00B53E5A">
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</w:r>
      <w:r>
        <w:t xml:space="preserve"> </w:t>
      </w:r>
      <w:r w:rsidRPr="00B53E5A">
        <w:rPr>
          <w:snapToGrid w:val="0"/>
        </w:rPr>
        <w:t>(</w:t>
      </w:r>
      <w:r w:rsidRPr="00B53E5A">
        <w:t>код бюджетной классификации доходов 702 2 04 05020 05 0000 180),</w:t>
      </w:r>
    </w:p>
    <w:p w:rsidR="000C607B" w:rsidRPr="00B53E5A" w:rsidRDefault="000C607B" w:rsidP="00917EC5">
      <w:pPr>
        <w:pStyle w:val="ConsPlusNormal"/>
        <w:ind w:firstLine="540"/>
        <w:jc w:val="both"/>
      </w:pPr>
      <w:r w:rsidRPr="00B53E5A">
        <w:t xml:space="preserve">прочие безвозмездные поступления от негосударственных организаций в бюджеты муниципальных районов </w:t>
      </w:r>
      <w:r w:rsidRPr="00B53E5A">
        <w:rPr>
          <w:snapToGrid w:val="0"/>
        </w:rPr>
        <w:t>(</w:t>
      </w:r>
      <w:r w:rsidRPr="00B53E5A">
        <w:t>код бюджетной классификации доходов 702 2 04 05099 05 0000 180),</w:t>
      </w:r>
    </w:p>
    <w:p w:rsidR="000C607B" w:rsidRDefault="000C607B" w:rsidP="00917EC5">
      <w:pPr>
        <w:pStyle w:val="ConsPlusNormal"/>
        <w:ind w:firstLine="540"/>
        <w:jc w:val="both"/>
      </w:pPr>
      <w:r w:rsidRPr="003671A2">
        <w:t>поступления от денежных пожертвований, предоставляемых физическими лицами получателям средств бюджетов муниципальных районов</w:t>
      </w:r>
      <w:r>
        <w:t xml:space="preserve"> </w:t>
      </w:r>
      <w:r w:rsidRPr="003671A2">
        <w:rPr>
          <w:snapToGrid w:val="0"/>
        </w:rPr>
        <w:t>(</w:t>
      </w:r>
      <w:r w:rsidRPr="003671A2">
        <w:t>код бюджетной классификации доходов 702</w:t>
      </w:r>
      <w:r>
        <w:t xml:space="preserve"> </w:t>
      </w:r>
      <w:r w:rsidRPr="003671A2">
        <w:t>2 07 05020 05 0000 180</w:t>
      </w:r>
      <w:r>
        <w:t>),</w:t>
      </w:r>
    </w:p>
    <w:p w:rsidR="000C607B" w:rsidRPr="003671A2" w:rsidRDefault="000C607B" w:rsidP="00917EC5">
      <w:pPr>
        <w:pStyle w:val="ConsPlusNormal"/>
        <w:ind w:firstLine="540"/>
        <w:jc w:val="both"/>
      </w:pPr>
      <w:r w:rsidRPr="003671A2">
        <w:t>прочие безвозмездные поступления в бюджеты муниципальных районов</w:t>
      </w:r>
      <w:r>
        <w:t xml:space="preserve"> </w:t>
      </w:r>
      <w:r w:rsidRPr="003671A2">
        <w:rPr>
          <w:snapToGrid w:val="0"/>
        </w:rPr>
        <w:t>(</w:t>
      </w:r>
      <w:r w:rsidRPr="003671A2">
        <w:t>код бюджетной классификации доходов 702</w:t>
      </w:r>
      <w:r>
        <w:t xml:space="preserve"> </w:t>
      </w:r>
      <w:r w:rsidRPr="003671A2">
        <w:t>2 07 05030 05 0000 180)</w:t>
      </w:r>
      <w:r>
        <w:t>,</w:t>
      </w:r>
    </w:p>
    <w:p w:rsidR="000C607B" w:rsidRDefault="000C607B" w:rsidP="00917EC5">
      <w:pPr>
        <w:pStyle w:val="ConsPlusNormal"/>
        <w:ind w:firstLine="540"/>
        <w:jc w:val="both"/>
      </w:pPr>
      <w:r w:rsidRPr="003671A2">
        <w:rPr>
          <w:snapToGrid w:val="0"/>
          <w:color w:val="000000"/>
        </w:rPr>
        <w:t xml:space="preserve">перечисления из бюджетов муниципальных районов ( в бюджеты муни-ципальных районов) для осуществления возврата (зачета) излишне упла-ченных или излишне взысканных сумм налогов, сборов и иных платежей , а так же сумм процентов за несвоевременное осуществление такого возврата и процентов, начисленных  на излишне взысканные суммы </w:t>
      </w:r>
      <w:r w:rsidRPr="003671A2">
        <w:rPr>
          <w:snapToGrid w:val="0"/>
        </w:rPr>
        <w:t>(</w:t>
      </w:r>
      <w:r w:rsidRPr="003671A2">
        <w:t>код бюджетной классификации доходов 702 2 08 05000 05 0000 180)</w:t>
      </w:r>
      <w:r>
        <w:t>,</w:t>
      </w:r>
    </w:p>
    <w:p w:rsidR="000C607B" w:rsidRDefault="000C607B" w:rsidP="00917EC5">
      <w:pPr>
        <w:pStyle w:val="ConsPlusNormal"/>
        <w:ind w:firstLine="540"/>
        <w:jc w:val="both"/>
      </w:pPr>
      <w:r w:rsidRPr="003671A2">
        <w:rPr>
          <w:snapToGrid w:val="0"/>
          <w:color w:val="000000"/>
        </w:rPr>
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</w:t>
      </w:r>
      <w:r w:rsidRPr="003671A2">
        <w:rPr>
          <w:snapToGrid w:val="0"/>
        </w:rPr>
        <w:t>(</w:t>
      </w:r>
      <w:r w:rsidRPr="003671A2">
        <w:t>код бюджетной классификации доходов 702 2 18 05000 05 0000 151)</w:t>
      </w:r>
      <w:r>
        <w:t>,</w:t>
      </w:r>
    </w:p>
    <w:p w:rsidR="000C607B" w:rsidRDefault="000C607B" w:rsidP="00917EC5">
      <w:pPr>
        <w:pStyle w:val="ConsPlusNormal"/>
        <w:ind w:firstLine="540"/>
        <w:jc w:val="both"/>
      </w:pPr>
      <w:r w:rsidRPr="003671A2">
        <w:rPr>
          <w:snapToGrid w:val="0"/>
          <w:color w:val="000000"/>
        </w:rPr>
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</w:r>
      <w:r w:rsidRPr="003671A2">
        <w:rPr>
          <w:snapToGrid w:val="0"/>
        </w:rPr>
        <w:t>(</w:t>
      </w:r>
      <w:r w:rsidRPr="003671A2">
        <w:t>код бюджетной классификации доходов 702 2 18 05010 05 0000 151)</w:t>
      </w:r>
      <w:r>
        <w:t>,</w:t>
      </w:r>
    </w:p>
    <w:p w:rsidR="000C607B" w:rsidRPr="003671A2" w:rsidRDefault="000C607B" w:rsidP="00917EC5">
      <w:pPr>
        <w:pStyle w:val="ConsPlusNormal"/>
        <w:ind w:firstLine="540"/>
        <w:jc w:val="both"/>
      </w:pPr>
      <w:r w:rsidRPr="003671A2">
        <w:rPr>
          <w:snapToGrid w:val="0"/>
          <w:color w:val="000000"/>
        </w:rPr>
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</w:t>
      </w:r>
      <w:r w:rsidRPr="003671A2">
        <w:rPr>
          <w:snapToGrid w:val="0"/>
        </w:rPr>
        <w:t>(</w:t>
      </w:r>
      <w:r w:rsidRPr="003671A2">
        <w:t>код бюджетной классификации доходов 702</w:t>
      </w:r>
      <w:r>
        <w:t xml:space="preserve"> </w:t>
      </w:r>
      <w:r w:rsidRPr="003671A2">
        <w:t>2 18 05020 05 0000 151)</w:t>
      </w:r>
      <w:r>
        <w:t>,</w:t>
      </w:r>
    </w:p>
    <w:p w:rsidR="000C607B" w:rsidRPr="00AD1879" w:rsidRDefault="000C607B" w:rsidP="00917EC5">
      <w:pPr>
        <w:pStyle w:val="ConsPlusNormal"/>
        <w:ind w:firstLine="540"/>
        <w:jc w:val="both"/>
      </w:pPr>
      <w:r w:rsidRPr="00AD1879">
        <w:t xml:space="preserve">доходы бюджетов муниципальных районов от возврата организациями остатков субсидий прошлых лет </w:t>
      </w:r>
      <w:r w:rsidRPr="00AD1879">
        <w:rPr>
          <w:snapToGrid w:val="0"/>
        </w:rPr>
        <w:t>(</w:t>
      </w:r>
      <w:r w:rsidRPr="00AD1879">
        <w:t>код бюджетной классификации доходов 702</w:t>
      </w:r>
      <w:r>
        <w:t xml:space="preserve"> </w:t>
      </w:r>
      <w:r w:rsidRPr="00AD1879">
        <w:t>2 18 05000 05 0000 180),</w:t>
      </w:r>
    </w:p>
    <w:p w:rsidR="000C607B" w:rsidRPr="00AD1879" w:rsidRDefault="000C607B" w:rsidP="00917EC5">
      <w:pPr>
        <w:pStyle w:val="ConsPlusNormal"/>
        <w:ind w:firstLine="540"/>
        <w:jc w:val="both"/>
      </w:pPr>
      <w:r w:rsidRPr="00AD1879">
        <w:t>доходы бюджетов муниципальных районов от возврата бюджетными учреждениями остатков субсидий прошлых лет</w:t>
      </w:r>
      <w:r>
        <w:t xml:space="preserve"> </w:t>
      </w:r>
      <w:r w:rsidRPr="00AD1879">
        <w:rPr>
          <w:snapToGrid w:val="0"/>
        </w:rPr>
        <w:t>(</w:t>
      </w:r>
      <w:r w:rsidRPr="00AD1879">
        <w:t>код бюджетной классификации доходов 702 2 18 05010 05 0000 180),</w:t>
      </w:r>
    </w:p>
    <w:p w:rsidR="000C607B" w:rsidRPr="00AD1879" w:rsidRDefault="000C607B" w:rsidP="00917EC5">
      <w:pPr>
        <w:pStyle w:val="ConsPlusNormal"/>
        <w:ind w:firstLine="540"/>
        <w:jc w:val="both"/>
      </w:pPr>
      <w:r w:rsidRPr="00AD1879">
        <w:t xml:space="preserve">доходы бюджетов муниципальных районов от возврата автономными учреждениями остатков субсидий прошлых лет </w:t>
      </w:r>
      <w:r w:rsidRPr="00AD1879">
        <w:rPr>
          <w:snapToGrid w:val="0"/>
        </w:rPr>
        <w:t>(</w:t>
      </w:r>
      <w:r w:rsidRPr="00AD1879">
        <w:t>код бюджетной классификации доходов 702 2 18 05020 05 0000 180),</w:t>
      </w:r>
    </w:p>
    <w:p w:rsidR="000C607B" w:rsidRPr="00AD1879" w:rsidRDefault="000C607B" w:rsidP="00917EC5">
      <w:pPr>
        <w:pStyle w:val="ConsPlusNormal"/>
        <w:ind w:firstLine="540"/>
        <w:jc w:val="both"/>
      </w:pPr>
      <w:r w:rsidRPr="00AD1879">
        <w:t>доходы бюджетов муниципальных районов от возврата иными организациями остатков субсидий прошлых лет</w:t>
      </w:r>
      <w:r>
        <w:t xml:space="preserve"> </w:t>
      </w:r>
      <w:r w:rsidRPr="00AD1879">
        <w:rPr>
          <w:snapToGrid w:val="0"/>
        </w:rPr>
        <w:t>(</w:t>
      </w:r>
      <w:r w:rsidRPr="00AD1879">
        <w:t>код бюджетной классификации доходов 702 2 18 05030  05 0000 180),</w:t>
      </w:r>
    </w:p>
    <w:p w:rsidR="000C607B" w:rsidRDefault="000C607B" w:rsidP="00917EC5">
      <w:pPr>
        <w:pStyle w:val="ConsPlusNormal"/>
        <w:ind w:firstLine="540"/>
        <w:jc w:val="both"/>
      </w:pPr>
      <w:r>
        <w:t xml:space="preserve"> в</w:t>
      </w:r>
      <w:r w:rsidRPr="00AD1879">
        <w:t xml:space="preserve">озврат остатков субсидий, субвенций и иных межбюджетных трансфертов, имеющих целевое назначение, прошлых лет, из бюджетов муниципальных районов </w:t>
      </w:r>
      <w:r w:rsidRPr="00AD1879">
        <w:rPr>
          <w:snapToGrid w:val="0"/>
        </w:rPr>
        <w:t>(</w:t>
      </w:r>
      <w:r w:rsidRPr="00AD1879">
        <w:t>код бюджетной классификации доходов 7022 19  05000 05  0000 151).</w:t>
      </w:r>
    </w:p>
    <w:p w:rsidR="000C607B" w:rsidRDefault="000C607B" w:rsidP="00917EC5">
      <w:pPr>
        <w:pStyle w:val="ConsPlusNormal"/>
        <w:ind w:firstLine="540"/>
        <w:jc w:val="both"/>
      </w:pPr>
      <w:r>
        <w:t>Показатели поступлений доходов, указанных в настоящем пункте, в очередном финансовом году корректируются с учетом их фактического поступления в ходе исполнения бюджета района.</w:t>
      </w:r>
    </w:p>
    <w:p w:rsidR="000C607B" w:rsidRDefault="000C607B" w:rsidP="00917EC5">
      <w:pPr>
        <w:pStyle w:val="ConsPlusNormal"/>
        <w:ind w:firstLine="540"/>
        <w:jc w:val="both"/>
      </w:pPr>
    </w:p>
    <w:p w:rsidR="000C607B" w:rsidRDefault="000C607B" w:rsidP="00917EC5">
      <w:pPr>
        <w:pStyle w:val="ConsPlusNormal"/>
        <w:ind w:firstLine="540"/>
        <w:jc w:val="both"/>
      </w:pPr>
    </w:p>
    <w:p w:rsidR="000C607B" w:rsidRDefault="000C607B" w:rsidP="00917EC5">
      <w:pPr>
        <w:pStyle w:val="ConsPlusNormal"/>
        <w:ind w:firstLine="540"/>
        <w:jc w:val="both"/>
      </w:pPr>
    </w:p>
    <w:p w:rsidR="000C607B" w:rsidRPr="0044021F" w:rsidRDefault="000C607B" w:rsidP="003E70A1">
      <w:pPr>
        <w:pStyle w:val="ConsPlusNormal"/>
        <w:ind w:firstLine="540"/>
        <w:jc w:val="both"/>
      </w:pPr>
      <w:r>
        <w:t xml:space="preserve">  </w:t>
      </w:r>
    </w:p>
    <w:sectPr w:rsidR="000C607B" w:rsidRPr="0044021F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EC5"/>
    <w:rsid w:val="00025776"/>
    <w:rsid w:val="0006622C"/>
    <w:rsid w:val="0007291E"/>
    <w:rsid w:val="000739AA"/>
    <w:rsid w:val="00076FEC"/>
    <w:rsid w:val="000804EF"/>
    <w:rsid w:val="00092DC5"/>
    <w:rsid w:val="000A62B4"/>
    <w:rsid w:val="000A76F3"/>
    <w:rsid w:val="000B0990"/>
    <w:rsid w:val="000C2E64"/>
    <w:rsid w:val="000C607B"/>
    <w:rsid w:val="000E1209"/>
    <w:rsid w:val="000E46B7"/>
    <w:rsid w:val="000E73A2"/>
    <w:rsid w:val="000F202B"/>
    <w:rsid w:val="001165AC"/>
    <w:rsid w:val="00144A63"/>
    <w:rsid w:val="0017375C"/>
    <w:rsid w:val="001934B8"/>
    <w:rsid w:val="00193AC1"/>
    <w:rsid w:val="001A6429"/>
    <w:rsid w:val="001A6D91"/>
    <w:rsid w:val="001E74B4"/>
    <w:rsid w:val="001F5144"/>
    <w:rsid w:val="00203BEF"/>
    <w:rsid w:val="00207703"/>
    <w:rsid w:val="002077EF"/>
    <w:rsid w:val="002117B6"/>
    <w:rsid w:val="00215383"/>
    <w:rsid w:val="00221AC5"/>
    <w:rsid w:val="0022497C"/>
    <w:rsid w:val="00232ACF"/>
    <w:rsid w:val="00235903"/>
    <w:rsid w:val="002418AB"/>
    <w:rsid w:val="00243ADB"/>
    <w:rsid w:val="002A0723"/>
    <w:rsid w:val="002A1F8E"/>
    <w:rsid w:val="002B5A8A"/>
    <w:rsid w:val="002F5EFA"/>
    <w:rsid w:val="0030276C"/>
    <w:rsid w:val="003315B7"/>
    <w:rsid w:val="003430EB"/>
    <w:rsid w:val="00343E91"/>
    <w:rsid w:val="003671A2"/>
    <w:rsid w:val="0037603B"/>
    <w:rsid w:val="003D64A0"/>
    <w:rsid w:val="003E70A1"/>
    <w:rsid w:val="003F729B"/>
    <w:rsid w:val="00431925"/>
    <w:rsid w:val="0044021F"/>
    <w:rsid w:val="00461BF5"/>
    <w:rsid w:val="00466190"/>
    <w:rsid w:val="00484712"/>
    <w:rsid w:val="004851A9"/>
    <w:rsid w:val="004B4E5D"/>
    <w:rsid w:val="0051247A"/>
    <w:rsid w:val="00542D3A"/>
    <w:rsid w:val="00557A9A"/>
    <w:rsid w:val="00590936"/>
    <w:rsid w:val="00592AD4"/>
    <w:rsid w:val="005A52CD"/>
    <w:rsid w:val="005C4063"/>
    <w:rsid w:val="005C42CA"/>
    <w:rsid w:val="005D5D33"/>
    <w:rsid w:val="005E75DE"/>
    <w:rsid w:val="005F6A75"/>
    <w:rsid w:val="006146C2"/>
    <w:rsid w:val="006166F8"/>
    <w:rsid w:val="00616AB2"/>
    <w:rsid w:val="00646E31"/>
    <w:rsid w:val="00654C45"/>
    <w:rsid w:val="006661FC"/>
    <w:rsid w:val="00675E14"/>
    <w:rsid w:val="006A3B01"/>
    <w:rsid w:val="006A6633"/>
    <w:rsid w:val="006B2499"/>
    <w:rsid w:val="006B27C2"/>
    <w:rsid w:val="006B4020"/>
    <w:rsid w:val="006B77ED"/>
    <w:rsid w:val="006D6003"/>
    <w:rsid w:val="007060AD"/>
    <w:rsid w:val="00725D6B"/>
    <w:rsid w:val="00733F25"/>
    <w:rsid w:val="0075311E"/>
    <w:rsid w:val="00754C92"/>
    <w:rsid w:val="00793FC0"/>
    <w:rsid w:val="007A1907"/>
    <w:rsid w:val="007D1AE0"/>
    <w:rsid w:val="007E2EF1"/>
    <w:rsid w:val="007E615A"/>
    <w:rsid w:val="0083551B"/>
    <w:rsid w:val="0084417D"/>
    <w:rsid w:val="00857DDD"/>
    <w:rsid w:val="008736CE"/>
    <w:rsid w:val="0089199E"/>
    <w:rsid w:val="0089560E"/>
    <w:rsid w:val="008C3A2D"/>
    <w:rsid w:val="008C42A8"/>
    <w:rsid w:val="0091273D"/>
    <w:rsid w:val="009158F8"/>
    <w:rsid w:val="00917EC5"/>
    <w:rsid w:val="00931373"/>
    <w:rsid w:val="00960DE6"/>
    <w:rsid w:val="00966213"/>
    <w:rsid w:val="009B54E2"/>
    <w:rsid w:val="009E1EAD"/>
    <w:rsid w:val="009E326E"/>
    <w:rsid w:val="009E7DE7"/>
    <w:rsid w:val="009F3ACD"/>
    <w:rsid w:val="00A12087"/>
    <w:rsid w:val="00A14723"/>
    <w:rsid w:val="00A27CD9"/>
    <w:rsid w:val="00A4477D"/>
    <w:rsid w:val="00A4543F"/>
    <w:rsid w:val="00A75525"/>
    <w:rsid w:val="00A83309"/>
    <w:rsid w:val="00A86DCB"/>
    <w:rsid w:val="00AA4D72"/>
    <w:rsid w:val="00AC1B7F"/>
    <w:rsid w:val="00AD1879"/>
    <w:rsid w:val="00AD4660"/>
    <w:rsid w:val="00AE20D5"/>
    <w:rsid w:val="00AE2FB3"/>
    <w:rsid w:val="00AE314E"/>
    <w:rsid w:val="00AE5D48"/>
    <w:rsid w:val="00B07C2F"/>
    <w:rsid w:val="00B13858"/>
    <w:rsid w:val="00B17889"/>
    <w:rsid w:val="00B50890"/>
    <w:rsid w:val="00B53E5A"/>
    <w:rsid w:val="00B56D32"/>
    <w:rsid w:val="00B657FA"/>
    <w:rsid w:val="00B661B4"/>
    <w:rsid w:val="00BB0474"/>
    <w:rsid w:val="00BD4658"/>
    <w:rsid w:val="00BD5B90"/>
    <w:rsid w:val="00BE7954"/>
    <w:rsid w:val="00C040B8"/>
    <w:rsid w:val="00C646B4"/>
    <w:rsid w:val="00C64F46"/>
    <w:rsid w:val="00C97DF6"/>
    <w:rsid w:val="00CB32CF"/>
    <w:rsid w:val="00CC49ED"/>
    <w:rsid w:val="00CC7817"/>
    <w:rsid w:val="00CD5455"/>
    <w:rsid w:val="00CD7348"/>
    <w:rsid w:val="00D16E68"/>
    <w:rsid w:val="00D4350B"/>
    <w:rsid w:val="00D51D68"/>
    <w:rsid w:val="00DB0DB7"/>
    <w:rsid w:val="00DC2D66"/>
    <w:rsid w:val="00DF73C0"/>
    <w:rsid w:val="00DF7476"/>
    <w:rsid w:val="00DF7E25"/>
    <w:rsid w:val="00E174AD"/>
    <w:rsid w:val="00E45478"/>
    <w:rsid w:val="00E47E43"/>
    <w:rsid w:val="00E75AAF"/>
    <w:rsid w:val="00E82881"/>
    <w:rsid w:val="00EB211D"/>
    <w:rsid w:val="00EB2348"/>
    <w:rsid w:val="00EB57A0"/>
    <w:rsid w:val="00EB6D7F"/>
    <w:rsid w:val="00ED5A1C"/>
    <w:rsid w:val="00ED7874"/>
    <w:rsid w:val="00EF1B0F"/>
    <w:rsid w:val="00EF1C59"/>
    <w:rsid w:val="00F1787A"/>
    <w:rsid w:val="00F43702"/>
    <w:rsid w:val="00F90732"/>
    <w:rsid w:val="00F9548F"/>
    <w:rsid w:val="00FA5111"/>
    <w:rsid w:val="00FE4CE9"/>
    <w:rsid w:val="00FF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917EC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11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7B6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CC781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A28065F3921C8793085156459C604FCC940D5FE9237625784B6F1A107D1772D64D2D007121p7M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8</Pages>
  <Words>2704</Words>
  <Characters>15416</Characters>
  <Application>Microsoft Office Outlook</Application>
  <DocSecurity>0</DocSecurity>
  <Lines>0</Lines>
  <Paragraphs>0</Paragraphs>
  <ScaleCrop>false</ScaleCrop>
  <Company>Комитет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Оксана Сергеевна</dc:creator>
  <cp:keywords/>
  <dc:description/>
  <cp:lastModifiedBy>skyna</cp:lastModifiedBy>
  <cp:revision>59</cp:revision>
  <cp:lastPrinted>2017-04-21T07:34:00Z</cp:lastPrinted>
  <dcterms:created xsi:type="dcterms:W3CDTF">2016-07-27T11:37:00Z</dcterms:created>
  <dcterms:modified xsi:type="dcterms:W3CDTF">2017-04-21T07:35:00Z</dcterms:modified>
</cp:coreProperties>
</file>