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46" w:rsidRPr="008A03B3" w:rsidRDefault="008A03B3" w:rsidP="000F31F8">
      <w:pPr>
        <w:spacing w:after="0"/>
        <w:jc w:val="right"/>
        <w:rPr>
          <w:rFonts w:eastAsia="Calibri" w:cstheme="minorHAnsi"/>
          <w:sz w:val="24"/>
          <w:szCs w:val="24"/>
        </w:rPr>
      </w:pPr>
      <w:r w:rsidRPr="008A03B3">
        <w:rPr>
          <w:rFonts w:eastAsia="Calibri" w:cstheme="minorHAnsi"/>
          <w:sz w:val="24"/>
          <w:szCs w:val="24"/>
        </w:rPr>
        <w:t>В Уполномоченный орган:</w:t>
      </w:r>
    </w:p>
    <w:p w:rsidR="008A03B3" w:rsidRPr="008A03B3" w:rsidRDefault="008A03B3" w:rsidP="000F31F8">
      <w:pPr>
        <w:spacing w:after="0"/>
        <w:jc w:val="right"/>
        <w:rPr>
          <w:rFonts w:eastAsia="Calibri" w:cstheme="minorHAnsi"/>
          <w:sz w:val="24"/>
          <w:szCs w:val="24"/>
        </w:rPr>
      </w:pPr>
      <w:r w:rsidRPr="008A03B3">
        <w:rPr>
          <w:rFonts w:eastAsia="Calibri" w:cstheme="minorHAnsi"/>
          <w:sz w:val="24"/>
          <w:szCs w:val="24"/>
        </w:rPr>
        <w:t xml:space="preserve">Комитет по экономике и инвестициям </w:t>
      </w:r>
    </w:p>
    <w:p w:rsidR="008A03B3" w:rsidRPr="008A03B3" w:rsidRDefault="008A03B3" w:rsidP="000F31F8">
      <w:pPr>
        <w:spacing w:after="0"/>
        <w:jc w:val="right"/>
        <w:rPr>
          <w:rFonts w:cstheme="minorHAnsi"/>
          <w:color w:val="000000"/>
        </w:rPr>
      </w:pPr>
      <w:r w:rsidRPr="008A03B3">
        <w:rPr>
          <w:rFonts w:eastAsia="Calibri" w:cstheme="minorHAnsi"/>
          <w:sz w:val="24"/>
          <w:szCs w:val="24"/>
        </w:rPr>
        <w:t>администрации Тихвинского района</w:t>
      </w:r>
    </w:p>
    <w:p w:rsidR="000F31F8" w:rsidRPr="008A03B3" w:rsidRDefault="000F31F8" w:rsidP="006F3D01">
      <w:pPr>
        <w:jc w:val="center"/>
        <w:rPr>
          <w:color w:val="000000"/>
        </w:rPr>
      </w:pPr>
    </w:p>
    <w:p w:rsidR="006F3D01" w:rsidRDefault="006F3D01" w:rsidP="006F3D01">
      <w:pPr>
        <w:jc w:val="center"/>
        <w:rPr>
          <w:color w:val="000000"/>
        </w:rPr>
      </w:pPr>
      <w:r>
        <w:rPr>
          <w:color w:val="000000"/>
        </w:rPr>
        <w:t>УВЕДОМЛЕНИЕ</w:t>
      </w:r>
    </w:p>
    <w:p w:rsidR="006F3D01" w:rsidRDefault="006F3D01" w:rsidP="006F3D01">
      <w:pPr>
        <w:jc w:val="center"/>
        <w:rPr>
          <w:color w:val="000000"/>
        </w:rPr>
      </w:pPr>
      <w:r>
        <w:rPr>
          <w:color w:val="000000"/>
        </w:rPr>
        <w:t>О ПУБЛИЧНОМ ОБСУЖДЕНИИ</w:t>
      </w:r>
    </w:p>
    <w:p w:rsidR="006F3D01" w:rsidRDefault="006F3D01" w:rsidP="00B85A33">
      <w:pPr>
        <w:jc w:val="center"/>
        <w:rPr>
          <w:color w:val="000000"/>
        </w:rPr>
      </w:pPr>
      <w:r>
        <w:rPr>
          <w:color w:val="000000"/>
        </w:rPr>
        <w:t>ПРОЕКТА МУНИЦИПАЛЬНОГО НОРМАТИВНОГО ПРАВОВОГО АКТА</w:t>
      </w:r>
    </w:p>
    <w:p w:rsidR="00E624FB" w:rsidRPr="00E624FB" w:rsidRDefault="006F3D01" w:rsidP="00E624FB">
      <w:pPr>
        <w:rPr>
          <w:i/>
          <w:color w:val="000000"/>
        </w:rPr>
      </w:pPr>
      <w:r w:rsidRPr="00B85A33">
        <w:rPr>
          <w:b/>
          <w:color w:val="000000"/>
        </w:rPr>
        <w:t xml:space="preserve">     Настоящим</w:t>
      </w:r>
      <w:r w:rsidR="00E624FB" w:rsidRPr="00E624FB">
        <w:rPr>
          <w:rFonts w:ascii="Times New Roman" w:eastAsia="Calibri" w:hAnsi="Times New Roman" w:cs="Times New Roman"/>
          <w:i/>
        </w:rPr>
        <w:t xml:space="preserve"> </w:t>
      </w:r>
      <w:r w:rsidR="00E624FB" w:rsidRPr="00E624FB">
        <w:rPr>
          <w:i/>
          <w:color w:val="000000"/>
        </w:rPr>
        <w:t>Отдел по развитию малого, среднего бизнеса и потребительского рынка администрации Тихвинского района (регулирующий орган)</w:t>
      </w:r>
    </w:p>
    <w:p w:rsidR="006F3D01" w:rsidRPr="002D29D5" w:rsidRDefault="006F3D01" w:rsidP="006F3D01">
      <w:pPr>
        <w:jc w:val="both"/>
        <w:rPr>
          <w:i/>
          <w:color w:val="000000"/>
        </w:rPr>
      </w:pPr>
      <w:r w:rsidRPr="00B85A33">
        <w:rPr>
          <w:b/>
          <w:color w:val="000000"/>
        </w:rPr>
        <w:t>уведомляет о проведении публичного обсуждения проекта муниципального нормативного правового акта:</w:t>
      </w:r>
      <w:r w:rsidR="00E624FB" w:rsidRPr="00E624FB">
        <w:rPr>
          <w:color w:val="000000"/>
        </w:rPr>
        <w:t xml:space="preserve"> </w:t>
      </w:r>
      <w:r w:rsidR="00E624FB" w:rsidRPr="002D29D5">
        <w:rPr>
          <w:i/>
          <w:color w:val="000000"/>
        </w:rPr>
        <w:t xml:space="preserve">постановления администрации Тихвинского района «Об утверждении </w:t>
      </w:r>
      <w:r w:rsidR="002D29D5" w:rsidRPr="002D29D5">
        <w:rPr>
          <w:i/>
          <w:color w:val="000000"/>
        </w:rPr>
        <w:t xml:space="preserve">Порядка предоставления </w:t>
      </w:r>
      <w:r w:rsidR="002D29D5" w:rsidRPr="002D29D5">
        <w:rPr>
          <w:rFonts w:ascii="Times New Roman" w:hAnsi="Times New Roman" w:cs="Times New Roman"/>
          <w:i/>
          <w:color w:val="000000"/>
          <w:sz w:val="24"/>
          <w:szCs w:val="24"/>
        </w:rPr>
        <w:t>субсидий из бюджета Тихвинского района юридическим лицам – субъектам малого и среднего предпринимательства,</w:t>
      </w:r>
      <w:bookmarkStart w:id="0" w:name="_GoBack"/>
      <w:bookmarkEnd w:id="0"/>
      <w:r w:rsidR="002D29D5" w:rsidRPr="002D29D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целях возмещения затрат, по доставке товаров первой необходимости в сельские населенные пункты, расположенные на территории Тихвинского муниципального района, начиная с 11 км от пункта получения этих товаров</w:t>
      </w:r>
      <w:r w:rsidR="00E624FB" w:rsidRPr="002D29D5">
        <w:rPr>
          <w:i/>
          <w:color w:val="000000"/>
        </w:rPr>
        <w:t>»</w:t>
      </w:r>
      <w:r w:rsidR="00E624FB" w:rsidRPr="002D29D5">
        <w:rPr>
          <w:i/>
          <w:color w:val="000000"/>
        </w:rPr>
        <w:t>.</w:t>
      </w:r>
    </w:p>
    <w:p w:rsidR="006F3D01" w:rsidRDefault="006F3D01" w:rsidP="00E624FB">
      <w:pPr>
        <w:ind w:firstLine="225"/>
        <w:jc w:val="both"/>
        <w:rPr>
          <w:color w:val="000000"/>
        </w:rPr>
      </w:pPr>
      <w:r w:rsidRPr="00B85A33">
        <w:rPr>
          <w:b/>
          <w:color w:val="000000"/>
        </w:rPr>
        <w:t>Разработчик проекта муниципального нормативного правового акта:</w:t>
      </w:r>
      <w:r>
        <w:rPr>
          <w:color w:val="000000"/>
        </w:rPr>
        <w:t xml:space="preserve"> </w:t>
      </w:r>
      <w:r w:rsidR="00E624FB" w:rsidRPr="00E624FB">
        <w:rPr>
          <w:i/>
          <w:color w:val="000000"/>
        </w:rPr>
        <w:t>Отдел по развитию малого, среднего бизнеса и потребительского рынка администрации Тихвинского района</w:t>
      </w:r>
      <w:r w:rsidR="00E624FB" w:rsidRPr="00E624FB">
        <w:rPr>
          <w:color w:val="000000"/>
        </w:rPr>
        <w:t>.</w:t>
      </w:r>
    </w:p>
    <w:p w:rsidR="006F3D01" w:rsidRPr="00B85A33" w:rsidRDefault="006F3D01" w:rsidP="00B85A33">
      <w:pPr>
        <w:jc w:val="both"/>
        <w:rPr>
          <w:i/>
          <w:color w:val="000000"/>
        </w:rPr>
      </w:pPr>
      <w:r w:rsidRPr="00B85A33">
        <w:rPr>
          <w:b/>
          <w:color w:val="000000"/>
        </w:rPr>
        <w:t xml:space="preserve">     Срок пр</w:t>
      </w:r>
      <w:r w:rsidR="00B85A33" w:rsidRPr="00B85A33">
        <w:rPr>
          <w:b/>
          <w:color w:val="000000"/>
        </w:rPr>
        <w:t>оведения публичного обсуждения:</w:t>
      </w:r>
      <w:r w:rsidR="00B85A33">
        <w:rPr>
          <w:color w:val="000000"/>
        </w:rPr>
        <w:t xml:space="preserve"> </w:t>
      </w:r>
      <w:r w:rsidR="00FB6287" w:rsidRPr="00FB6287">
        <w:rPr>
          <w:i/>
          <w:color w:val="000000"/>
        </w:rPr>
        <w:t>12</w:t>
      </w:r>
      <w:r w:rsidR="00B85A33" w:rsidRPr="00FB6287">
        <w:rPr>
          <w:i/>
          <w:color w:val="000000"/>
        </w:rPr>
        <w:t xml:space="preserve"> рабочих</w:t>
      </w:r>
      <w:r w:rsidR="00B85A33" w:rsidRPr="00B85A33">
        <w:rPr>
          <w:i/>
          <w:color w:val="000000"/>
        </w:rPr>
        <w:t xml:space="preserve"> дней</w:t>
      </w:r>
      <w:r w:rsidR="00B85A33">
        <w:rPr>
          <w:i/>
          <w:color w:val="000000"/>
        </w:rPr>
        <w:t xml:space="preserve"> </w:t>
      </w:r>
      <w:r w:rsidR="00B85A33" w:rsidRPr="00B85A33">
        <w:rPr>
          <w:i/>
          <w:color w:val="000000"/>
        </w:rPr>
        <w:t xml:space="preserve">со дня размещения уведомления о публичном </w:t>
      </w:r>
      <w:r w:rsidR="00B85A33">
        <w:rPr>
          <w:i/>
          <w:color w:val="000000"/>
        </w:rPr>
        <w:t>обсуждении</w:t>
      </w:r>
      <w:r w:rsidR="00B85A33" w:rsidRPr="00B85A33">
        <w:rPr>
          <w:i/>
          <w:color w:val="000000"/>
        </w:rPr>
        <w:t xml:space="preserve"> проекта акта на официальном </w:t>
      </w:r>
      <w:r w:rsidR="00B85A33">
        <w:rPr>
          <w:i/>
          <w:color w:val="000000"/>
        </w:rPr>
        <w:t>сайте</w:t>
      </w:r>
      <w:r w:rsidR="00B85A33" w:rsidRPr="00B85A33">
        <w:rPr>
          <w:i/>
          <w:color w:val="000000"/>
        </w:rPr>
        <w:t>.</w:t>
      </w:r>
    </w:p>
    <w:p w:rsidR="006F3D01" w:rsidRPr="00B85A33" w:rsidRDefault="006F3D01" w:rsidP="00B85A33">
      <w:pPr>
        <w:jc w:val="both"/>
        <w:rPr>
          <w:i/>
          <w:color w:val="000000"/>
        </w:rPr>
      </w:pPr>
      <w:r>
        <w:rPr>
          <w:color w:val="000000"/>
        </w:rPr>
        <w:t xml:space="preserve">     </w:t>
      </w:r>
      <w:r w:rsidRPr="00B85A33">
        <w:rPr>
          <w:b/>
          <w:color w:val="000000"/>
        </w:rPr>
        <w:t>Способ направления ответов:</w:t>
      </w:r>
      <w:r>
        <w:rPr>
          <w:color w:val="000000"/>
        </w:rPr>
        <w:t xml:space="preserve"> </w:t>
      </w:r>
      <w:r w:rsidR="00B85A33" w:rsidRPr="00B85A33">
        <w:rPr>
          <w:i/>
          <w:color w:val="000000"/>
        </w:rPr>
        <w:t xml:space="preserve">направление по электронной почте на адрес – </w:t>
      </w:r>
      <w:hyperlink r:id="rId4" w:history="1">
        <w:r w:rsidR="00B85A33" w:rsidRPr="00B85A33">
          <w:rPr>
            <w:rStyle w:val="a3"/>
            <w:i/>
            <w:lang w:val="en-US"/>
          </w:rPr>
          <w:t>oprtikhvin</w:t>
        </w:r>
        <w:r w:rsidR="00B85A33" w:rsidRPr="00B85A33">
          <w:rPr>
            <w:rStyle w:val="a3"/>
            <w:i/>
          </w:rPr>
          <w:t>@</w:t>
        </w:r>
        <w:r w:rsidR="00B85A33" w:rsidRPr="00B85A33">
          <w:rPr>
            <w:rStyle w:val="a3"/>
            <w:i/>
            <w:lang w:val="en-US"/>
          </w:rPr>
          <w:t>yandex</w:t>
        </w:r>
        <w:r w:rsidR="00B85A33" w:rsidRPr="00B85A33">
          <w:rPr>
            <w:rStyle w:val="a3"/>
            <w:i/>
          </w:rPr>
          <w:t>.</w:t>
        </w:r>
        <w:proofErr w:type="spellStart"/>
        <w:r w:rsidR="00B85A33" w:rsidRPr="00B85A33">
          <w:rPr>
            <w:rStyle w:val="a3"/>
            <w:i/>
            <w:lang w:val="en-US"/>
          </w:rPr>
          <w:t>ru</w:t>
        </w:r>
        <w:proofErr w:type="spellEnd"/>
      </w:hyperlink>
      <w:r w:rsidR="00B85A33" w:rsidRPr="00B85A33">
        <w:rPr>
          <w:i/>
          <w:color w:val="000000"/>
        </w:rPr>
        <w:t>,  в виде прикрепленного файла, составленного (заполненного) по прилагаемой форме</w:t>
      </w:r>
      <w:r w:rsidR="002541E7">
        <w:rPr>
          <w:i/>
          <w:color w:val="000000"/>
        </w:rPr>
        <w:t xml:space="preserve"> опросного листа.</w:t>
      </w:r>
    </w:p>
    <w:p w:rsidR="00B85A33" w:rsidRPr="00B85A33" w:rsidRDefault="006F3D01" w:rsidP="00B85A33">
      <w:pPr>
        <w:ind w:firstLine="225"/>
        <w:jc w:val="both"/>
        <w:rPr>
          <w:i/>
          <w:color w:val="000000"/>
          <w:vertAlign w:val="superscript"/>
        </w:rPr>
      </w:pPr>
      <w:r w:rsidRPr="00B85A33">
        <w:rPr>
          <w:b/>
          <w:color w:val="000000"/>
        </w:rPr>
        <w:t>Контактное лицо по вопросам заполнения формы опросного листа и его отправки:</w:t>
      </w:r>
      <w:r>
        <w:rPr>
          <w:color w:val="000000"/>
        </w:rPr>
        <w:t xml:space="preserve"> </w:t>
      </w:r>
      <w:r w:rsidR="00B85A33" w:rsidRPr="00B85A33">
        <w:rPr>
          <w:i/>
          <w:color w:val="000000"/>
        </w:rPr>
        <w:t>заведующ</w:t>
      </w:r>
      <w:r w:rsidR="00B85A33">
        <w:rPr>
          <w:i/>
          <w:color w:val="000000"/>
        </w:rPr>
        <w:t>ий</w:t>
      </w:r>
      <w:r w:rsidR="00B85A33" w:rsidRPr="00B85A33">
        <w:rPr>
          <w:i/>
          <w:color w:val="000000"/>
        </w:rPr>
        <w:t xml:space="preserve"> отделом по развитию малого, среднего бизнеса и потребительского рынка – Курганова Маргарита Владимировна, тел. 8(81367)77333 рабочее время с 08.45-18.00 часов понедельник-четверг, с 08.45 до 16.45 часов пятница.</w:t>
      </w:r>
    </w:p>
    <w:p w:rsidR="006F3D01" w:rsidRPr="00F05865" w:rsidRDefault="006F3D01" w:rsidP="00B85A33">
      <w:pPr>
        <w:ind w:firstLine="225"/>
        <w:jc w:val="both"/>
        <w:rPr>
          <w:b/>
          <w:color w:val="000000"/>
        </w:rPr>
      </w:pPr>
      <w:r>
        <w:rPr>
          <w:color w:val="000000"/>
        </w:rPr>
        <w:t xml:space="preserve">     </w:t>
      </w:r>
      <w:r w:rsidRPr="00F05865">
        <w:rPr>
          <w:b/>
          <w:color w:val="000000"/>
        </w:rPr>
        <w:t>Прилагаемые к уведомлению документы:</w:t>
      </w:r>
    </w:p>
    <w:p w:rsidR="006F3D01" w:rsidRDefault="006F3D01" w:rsidP="006F3D01">
      <w:pPr>
        <w:ind w:firstLine="225"/>
        <w:jc w:val="both"/>
        <w:rPr>
          <w:color w:val="000000"/>
        </w:rPr>
      </w:pPr>
      <w:r>
        <w:rPr>
          <w:color w:val="000000"/>
        </w:rPr>
        <w:t>1. Проект муниципального нормативного правового акта.</w:t>
      </w:r>
    </w:p>
    <w:p w:rsidR="006F3D01" w:rsidRDefault="006F3D01" w:rsidP="006F3D01">
      <w:pPr>
        <w:ind w:firstLine="225"/>
        <w:jc w:val="both"/>
        <w:rPr>
          <w:color w:val="000000"/>
        </w:rPr>
      </w:pPr>
      <w:r>
        <w:rPr>
          <w:color w:val="000000"/>
        </w:rPr>
        <w:t>2. Пояснительная записка.</w:t>
      </w:r>
    </w:p>
    <w:p w:rsidR="00F05865" w:rsidRDefault="006F3D01" w:rsidP="006F3D01">
      <w:pPr>
        <w:rPr>
          <w:color w:val="000000"/>
        </w:rPr>
      </w:pPr>
      <w:r>
        <w:rPr>
          <w:color w:val="000000"/>
        </w:rPr>
        <w:t xml:space="preserve">     3. Опросный лист.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55"/>
        <w:gridCol w:w="1965"/>
        <w:gridCol w:w="555"/>
        <w:gridCol w:w="3341"/>
      </w:tblGrid>
      <w:tr w:rsidR="006F3D01" w:rsidTr="00F05865">
        <w:tc>
          <w:tcPr>
            <w:tcW w:w="9356" w:type="dxa"/>
            <w:gridSpan w:val="5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В период публичного обсуждения все заинтересованные лица могут направить свои замечания и предложения по данному проекту муниципального нормативного правового акта.</w:t>
            </w:r>
          </w:p>
        </w:tc>
      </w:tr>
      <w:tr w:rsidR="006F3D01" w:rsidTr="00F05865">
        <w:tc>
          <w:tcPr>
            <w:tcW w:w="9356" w:type="dxa"/>
            <w:gridSpan w:val="5"/>
          </w:tcPr>
          <w:p w:rsidR="006F3D01" w:rsidRDefault="006F3D01" w:rsidP="00F05865">
            <w:pPr>
              <w:jc w:val="both"/>
              <w:rPr>
                <w:color w:val="000000"/>
              </w:rPr>
            </w:pPr>
          </w:p>
        </w:tc>
      </w:tr>
      <w:tr w:rsidR="006F3D01" w:rsidTr="00F05865">
        <w:tc>
          <w:tcPr>
            <w:tcW w:w="2940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>Руководитель</w:t>
            </w:r>
          </w:p>
          <w:p w:rsidR="006F3D01" w:rsidRDefault="006F3D01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регулирующего органа </w:t>
            </w:r>
          </w:p>
        </w:tc>
        <w:tc>
          <w:tcPr>
            <w:tcW w:w="55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55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3341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  <w:p w:rsidR="00F05865" w:rsidRDefault="00F05865">
            <w:pPr>
              <w:ind w:firstLine="22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М.Н. Курганова</w:t>
            </w:r>
          </w:p>
        </w:tc>
      </w:tr>
      <w:tr w:rsidR="006F3D01" w:rsidTr="00F05865">
        <w:tc>
          <w:tcPr>
            <w:tcW w:w="2940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555" w:type="dxa"/>
          </w:tcPr>
          <w:p w:rsidR="006F3D01" w:rsidRDefault="006F3D01">
            <w:pPr>
              <w:ind w:firstLine="225"/>
              <w:jc w:val="both"/>
              <w:rPr>
                <w:color w:val="000000"/>
              </w:rPr>
            </w:pPr>
          </w:p>
        </w:tc>
        <w:tc>
          <w:tcPr>
            <w:tcW w:w="1965" w:type="dxa"/>
          </w:tcPr>
          <w:p w:rsidR="006F3D01" w:rsidRDefault="006F3D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555" w:type="dxa"/>
          </w:tcPr>
          <w:p w:rsidR="006F3D01" w:rsidRDefault="006F3D01">
            <w:pPr>
              <w:jc w:val="center"/>
              <w:rPr>
                <w:color w:val="000000"/>
              </w:rPr>
            </w:pPr>
          </w:p>
        </w:tc>
        <w:tc>
          <w:tcPr>
            <w:tcW w:w="3341" w:type="dxa"/>
          </w:tcPr>
          <w:p w:rsidR="006F3D01" w:rsidRDefault="00F05865" w:rsidP="00F058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6F3D01">
              <w:rPr>
                <w:color w:val="000000"/>
              </w:rPr>
              <w:t>(расшифровка подписи)</w:t>
            </w:r>
          </w:p>
        </w:tc>
      </w:tr>
    </w:tbl>
    <w:p w:rsidR="006F3D01" w:rsidRDefault="006F3D01" w:rsidP="006F3D01">
      <w:pPr>
        <w:jc w:val="right"/>
        <w:rPr>
          <w:color w:val="000000"/>
        </w:rPr>
      </w:pPr>
      <w:r>
        <w:rPr>
          <w:color w:val="000000"/>
        </w:rPr>
        <w:t xml:space="preserve">     </w:t>
      </w:r>
    </w:p>
    <w:sectPr w:rsidR="006F3D01" w:rsidSect="00F05865">
      <w:pgSz w:w="12240" w:h="15840"/>
      <w:pgMar w:top="567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01"/>
    <w:rsid w:val="000F31F8"/>
    <w:rsid w:val="001C42ED"/>
    <w:rsid w:val="00253E07"/>
    <w:rsid w:val="002541E7"/>
    <w:rsid w:val="00262F1E"/>
    <w:rsid w:val="002D29D5"/>
    <w:rsid w:val="00396946"/>
    <w:rsid w:val="00440ED5"/>
    <w:rsid w:val="005A31DE"/>
    <w:rsid w:val="006F3D01"/>
    <w:rsid w:val="0075679A"/>
    <w:rsid w:val="007E053F"/>
    <w:rsid w:val="008A03B3"/>
    <w:rsid w:val="00905509"/>
    <w:rsid w:val="00AD10A4"/>
    <w:rsid w:val="00AE4BAA"/>
    <w:rsid w:val="00B41A95"/>
    <w:rsid w:val="00B56543"/>
    <w:rsid w:val="00B85A33"/>
    <w:rsid w:val="00B920DD"/>
    <w:rsid w:val="00D40B11"/>
    <w:rsid w:val="00E42353"/>
    <w:rsid w:val="00E42B8A"/>
    <w:rsid w:val="00E624FB"/>
    <w:rsid w:val="00E97AAE"/>
    <w:rsid w:val="00F05865"/>
    <w:rsid w:val="00FA04DB"/>
    <w:rsid w:val="00FA4858"/>
    <w:rsid w:val="00FB6287"/>
    <w:rsid w:val="00FE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37FE5"/>
  <w15:chartTrackingRefBased/>
  <w15:docId w15:val="{73867BFF-84AC-4CA7-9770-1F3ACCE8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F3D0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E423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85A3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A03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3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rtikhv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Батищева Наталья Сергеевна</dc:creator>
  <cp:keywords/>
  <dc:description/>
  <cp:lastModifiedBy>Батищева Наталья Сергеевна</cp:lastModifiedBy>
  <cp:revision>2</cp:revision>
  <cp:lastPrinted>2022-11-17T13:50:00Z</cp:lastPrinted>
  <dcterms:created xsi:type="dcterms:W3CDTF">2023-11-15T11:58:00Z</dcterms:created>
  <dcterms:modified xsi:type="dcterms:W3CDTF">2023-11-15T11:58:00Z</dcterms:modified>
</cp:coreProperties>
</file>