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D44E" w14:textId="2EC9F842" w:rsidR="006C3046" w:rsidRDefault="006C3046" w:rsidP="001E165F">
      <w:pPr>
        <w:spacing w:after="120"/>
        <w:jc w:val="right"/>
        <w:rPr>
          <w:sz w:val="24"/>
          <w:szCs w:val="24"/>
        </w:rPr>
      </w:pPr>
      <w:r w:rsidRPr="001E165F">
        <w:rPr>
          <w:sz w:val="24"/>
          <w:szCs w:val="24"/>
        </w:rPr>
        <w:t>Проект</w:t>
      </w:r>
    </w:p>
    <w:p w14:paraId="3D4CB8C5" w14:textId="77777777" w:rsidR="00D30885" w:rsidRDefault="00B7702A" w:rsidP="00D30885">
      <w:pPr>
        <w:spacing w:after="120"/>
        <w:jc w:val="center"/>
        <w:rPr>
          <w:sz w:val="24"/>
          <w:szCs w:val="24"/>
        </w:rPr>
      </w:pPr>
      <w:r w:rsidRPr="001E165F">
        <w:rPr>
          <w:sz w:val="24"/>
          <w:szCs w:val="24"/>
        </w:rPr>
        <w:t>АДМИНИСТРАЦИЯ</w:t>
      </w:r>
      <w:r w:rsidR="00BD137A" w:rsidRPr="001E165F">
        <w:rPr>
          <w:sz w:val="24"/>
          <w:szCs w:val="24"/>
        </w:rPr>
        <w:t xml:space="preserve"> </w:t>
      </w:r>
      <w:r w:rsidR="0025159E" w:rsidRPr="001E165F">
        <w:rPr>
          <w:sz w:val="24"/>
          <w:szCs w:val="24"/>
        </w:rPr>
        <w:t>МУНИЦИПАЛЬНОГО ОБРАЗОВАНИЯ</w:t>
      </w:r>
      <w:r w:rsidR="00137953">
        <w:rPr>
          <w:sz w:val="24"/>
          <w:szCs w:val="24"/>
        </w:rPr>
        <w:br/>
      </w:r>
      <w:r w:rsidR="0025159E" w:rsidRPr="001E165F">
        <w:rPr>
          <w:sz w:val="24"/>
          <w:szCs w:val="24"/>
        </w:rPr>
        <w:t>ТИХВИНС</w:t>
      </w:r>
      <w:r w:rsidR="005E49B4" w:rsidRPr="001E165F">
        <w:rPr>
          <w:sz w:val="24"/>
          <w:szCs w:val="24"/>
        </w:rPr>
        <w:t xml:space="preserve">КИЙ МУНИЦИПАЛЬНЫЙ РАЙОН ЛЕНИНГРАДСКОЙ </w:t>
      </w:r>
      <w:r w:rsidR="009676FF" w:rsidRPr="001E165F">
        <w:rPr>
          <w:sz w:val="24"/>
          <w:szCs w:val="24"/>
        </w:rPr>
        <w:t>ОБЛАСТИ</w:t>
      </w:r>
      <w:r w:rsidR="009676FF">
        <w:rPr>
          <w:sz w:val="24"/>
          <w:szCs w:val="24"/>
        </w:rPr>
        <w:t xml:space="preserve"> (</w:t>
      </w:r>
      <w:r w:rsidR="00685F90" w:rsidRPr="001E165F">
        <w:rPr>
          <w:sz w:val="24"/>
          <w:szCs w:val="24"/>
        </w:rPr>
        <w:t>АДМИНИСТРАЦИЯ ТИХВИНСКОГО РАЙОНА)</w:t>
      </w:r>
    </w:p>
    <w:p w14:paraId="607236DD" w14:textId="43592772" w:rsidR="00B7702A" w:rsidRPr="001E165F" w:rsidRDefault="00B7702A" w:rsidP="00D30885">
      <w:pPr>
        <w:spacing w:before="360" w:after="360"/>
        <w:jc w:val="center"/>
        <w:rPr>
          <w:sz w:val="24"/>
          <w:szCs w:val="24"/>
        </w:rPr>
      </w:pPr>
      <w:r w:rsidRPr="001E165F">
        <w:rPr>
          <w:sz w:val="24"/>
          <w:szCs w:val="24"/>
        </w:rPr>
        <w:t>ПОСТАНОВЛЕНИЕ</w:t>
      </w:r>
    </w:p>
    <w:p w14:paraId="5B26165F" w14:textId="65A8B662" w:rsidR="0025159E" w:rsidRDefault="001E165F" w:rsidP="00D30885">
      <w:pPr>
        <w:spacing w:after="360"/>
        <w:rPr>
          <w:sz w:val="24"/>
        </w:rPr>
      </w:pPr>
      <w:r>
        <w:rPr>
          <w:sz w:val="24"/>
        </w:rPr>
        <w:t>от </w:t>
      </w:r>
      <w:r w:rsidR="0025159E" w:rsidRPr="00527982">
        <w:rPr>
          <w:sz w:val="24"/>
        </w:rPr>
        <w:t>____________________ № _________</w:t>
      </w:r>
    </w:p>
    <w:p w14:paraId="0C5EDCF3" w14:textId="07D55C3D" w:rsidR="001E165F" w:rsidRPr="009676FF" w:rsidRDefault="00137C02" w:rsidP="00D30885">
      <w:pPr>
        <w:autoSpaceDE w:val="0"/>
        <w:autoSpaceDN w:val="0"/>
        <w:adjustRightInd w:val="0"/>
        <w:spacing w:after="360"/>
        <w:ind w:right="4678"/>
        <w:jc w:val="both"/>
        <w:rPr>
          <w:rFonts w:ascii="Arial" w:hAnsi="Arial" w:cs="Arial"/>
          <w:sz w:val="22"/>
          <w:szCs w:val="22"/>
        </w:rPr>
      </w:pPr>
      <w:r w:rsidRPr="009676FF">
        <w:rPr>
          <w:sz w:val="22"/>
          <w:szCs w:val="22"/>
        </w:rPr>
        <w:t xml:space="preserve">Об утверждении порядка </w:t>
      </w:r>
      <w:bookmarkStart w:id="0" w:name="_Hlk158385794"/>
      <w:r w:rsidR="006E7710" w:rsidRPr="009676FF">
        <w:rPr>
          <w:sz w:val="22"/>
          <w:szCs w:val="22"/>
        </w:rPr>
        <w:t>предоставления субсидий юридическим лицам в целях возмещения затрат,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w:t>
      </w:r>
      <w:r w:rsidR="00E6506C" w:rsidRPr="009676FF">
        <w:rPr>
          <w:sz w:val="22"/>
          <w:szCs w:val="22"/>
        </w:rPr>
        <w:t>,</w:t>
      </w:r>
      <w:r w:rsidR="006E7710" w:rsidRPr="009676FF">
        <w:rPr>
          <w:sz w:val="22"/>
          <w:szCs w:val="22"/>
        </w:rPr>
        <w:t xml:space="preserve"> услуг по определению технического состояния и оценку стоимости жилых помещений в случае передачи их в собственность</w:t>
      </w:r>
      <w:bookmarkEnd w:id="0"/>
    </w:p>
    <w:p w14:paraId="2B4BB84D" w14:textId="011D882C" w:rsidR="00A538AC" w:rsidRPr="009676FF" w:rsidRDefault="00A538AC" w:rsidP="00D30885">
      <w:pPr>
        <w:autoSpaceDE w:val="0"/>
        <w:autoSpaceDN w:val="0"/>
        <w:adjustRightInd w:val="0"/>
        <w:spacing w:after="120"/>
        <w:ind w:firstLine="992"/>
        <w:jc w:val="both"/>
        <w:rPr>
          <w:bCs/>
          <w:sz w:val="24"/>
          <w:szCs w:val="24"/>
        </w:rPr>
      </w:pPr>
      <w:r w:rsidRPr="009676FF">
        <w:rPr>
          <w:sz w:val="28"/>
          <w:szCs w:val="28"/>
        </w:rPr>
        <w:t xml:space="preserve">В соответствии со </w:t>
      </w:r>
      <w:r w:rsidR="00A557D1" w:rsidRPr="009676FF">
        <w:rPr>
          <w:sz w:val="28"/>
          <w:szCs w:val="28"/>
        </w:rPr>
        <w:t>статьёй</w:t>
      </w:r>
      <w:r w:rsidR="001E165F" w:rsidRPr="009676FF">
        <w:rPr>
          <w:sz w:val="28"/>
          <w:szCs w:val="28"/>
        </w:rPr>
        <w:t> </w:t>
      </w:r>
      <w:r w:rsidRPr="009676FF">
        <w:rPr>
          <w:sz w:val="28"/>
          <w:szCs w:val="28"/>
        </w:rPr>
        <w:t>78 Бюджетного кодекса Российской Федерации, Федеральным законом</w:t>
      </w:r>
      <w:r w:rsidR="001E165F" w:rsidRPr="009676FF">
        <w:rPr>
          <w:sz w:val="28"/>
          <w:szCs w:val="28"/>
        </w:rPr>
        <w:t xml:space="preserve"> от</w:t>
      </w:r>
      <w:r w:rsidR="00A557D1">
        <w:rPr>
          <w:sz w:val="28"/>
          <w:szCs w:val="28"/>
        </w:rPr>
        <w:t xml:space="preserve"> </w:t>
      </w:r>
      <w:r w:rsidR="001E165F" w:rsidRPr="009676FF">
        <w:rPr>
          <w:sz w:val="28"/>
          <w:szCs w:val="28"/>
        </w:rPr>
        <w:t>6</w:t>
      </w:r>
      <w:r w:rsidR="00A557D1">
        <w:rPr>
          <w:sz w:val="28"/>
          <w:szCs w:val="28"/>
        </w:rPr>
        <w:t xml:space="preserve"> </w:t>
      </w:r>
      <w:r w:rsidR="001E165F" w:rsidRPr="009676FF">
        <w:rPr>
          <w:sz w:val="28"/>
          <w:szCs w:val="28"/>
        </w:rPr>
        <w:t xml:space="preserve">октября </w:t>
      </w:r>
      <w:r w:rsidRPr="009676FF">
        <w:rPr>
          <w:sz w:val="28"/>
          <w:szCs w:val="28"/>
        </w:rPr>
        <w:t>2003 года №</w:t>
      </w:r>
      <w:r w:rsidR="001E165F" w:rsidRPr="009676FF">
        <w:rPr>
          <w:sz w:val="28"/>
          <w:szCs w:val="28"/>
        </w:rPr>
        <w:t> </w:t>
      </w:r>
      <w:r w:rsidRPr="009676FF">
        <w:rPr>
          <w:sz w:val="28"/>
          <w:szCs w:val="28"/>
        </w:rPr>
        <w:t>131-ФЗ «Об общих принципах организации местного самоуправления</w:t>
      </w:r>
      <w:r w:rsidR="001E165F" w:rsidRPr="009676FF">
        <w:rPr>
          <w:sz w:val="28"/>
          <w:szCs w:val="28"/>
        </w:rPr>
        <w:t xml:space="preserve"> в</w:t>
      </w:r>
      <w:r w:rsidR="00A557D1">
        <w:rPr>
          <w:sz w:val="28"/>
          <w:szCs w:val="28"/>
        </w:rPr>
        <w:t xml:space="preserve"> </w:t>
      </w:r>
      <w:r w:rsidRPr="009676FF">
        <w:rPr>
          <w:sz w:val="28"/>
          <w:szCs w:val="28"/>
        </w:rPr>
        <w:t xml:space="preserve">Российской Федерации», </w:t>
      </w:r>
      <w:r w:rsidR="0059704B" w:rsidRPr="009676FF">
        <w:rPr>
          <w:sz w:val="28"/>
          <w:szCs w:val="28"/>
        </w:rPr>
        <w:t>постановлением Правительства Российской Федерации о</w:t>
      </w:r>
      <w:r w:rsidR="0080541A" w:rsidRPr="009676FF">
        <w:rPr>
          <w:sz w:val="28"/>
          <w:szCs w:val="28"/>
        </w:rPr>
        <w:t>т 25 октября 2023 года №</w:t>
      </w:r>
      <w:r w:rsidR="00A557D1">
        <w:rPr>
          <w:sz w:val="28"/>
          <w:szCs w:val="28"/>
        </w:rPr>
        <w:t> </w:t>
      </w:r>
      <w:r w:rsidR="0080541A" w:rsidRPr="009676FF">
        <w:rPr>
          <w:sz w:val="28"/>
          <w:szCs w:val="28"/>
        </w:rPr>
        <w:t>1781 «О</w:t>
      </w:r>
      <w:r w:rsidR="0059704B" w:rsidRPr="009676FF">
        <w:rPr>
          <w:sz w:val="28"/>
          <w:szCs w:val="28"/>
        </w:rPr>
        <w:t xml:space="preserve">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w:t>
      </w:r>
      <w:r w:rsidRPr="009676FF">
        <w:rPr>
          <w:sz w:val="28"/>
          <w:szCs w:val="28"/>
        </w:rPr>
        <w:t>постановлением Правительства Российской Федерации</w:t>
      </w:r>
      <w:r w:rsidR="001E165F" w:rsidRPr="009676FF">
        <w:rPr>
          <w:sz w:val="28"/>
          <w:szCs w:val="28"/>
        </w:rPr>
        <w:t xml:space="preserve"> от </w:t>
      </w:r>
      <w:r w:rsidR="00544328" w:rsidRPr="009676FF">
        <w:rPr>
          <w:sz w:val="28"/>
          <w:szCs w:val="28"/>
        </w:rPr>
        <w:t>25 октября 2023</w:t>
      </w:r>
      <w:r w:rsidRPr="009676FF">
        <w:rPr>
          <w:sz w:val="28"/>
          <w:szCs w:val="28"/>
        </w:rPr>
        <w:t xml:space="preserve"> года №</w:t>
      </w:r>
      <w:r w:rsidR="001E165F" w:rsidRPr="009676FF">
        <w:rPr>
          <w:sz w:val="28"/>
          <w:szCs w:val="28"/>
        </w:rPr>
        <w:t> </w:t>
      </w:r>
      <w:r w:rsidRPr="009676FF">
        <w:rPr>
          <w:sz w:val="28"/>
          <w:szCs w:val="28"/>
        </w:rPr>
        <w:t>1</w:t>
      </w:r>
      <w:r w:rsidR="00544328" w:rsidRPr="009676FF">
        <w:rPr>
          <w:sz w:val="28"/>
          <w:szCs w:val="28"/>
        </w:rPr>
        <w:t>782</w:t>
      </w:r>
      <w:r w:rsidRPr="009676FF">
        <w:rPr>
          <w:sz w:val="28"/>
          <w:szCs w:val="28"/>
        </w:rPr>
        <w:t xml:space="preserve"> </w:t>
      </w:r>
      <w:r w:rsidR="0059704B" w:rsidRPr="009676FF">
        <w:rPr>
          <w:sz w:val="28"/>
          <w:szCs w:val="28"/>
        </w:rPr>
        <w:t>«</w:t>
      </w:r>
      <w:r w:rsidR="00B06EC8" w:rsidRPr="009676FF">
        <w:rPr>
          <w:sz w:val="28"/>
          <w:szCs w:val="28"/>
        </w:rPr>
        <w:t>Об утверждении общих требований к нормативным правовым актам, муниципальным правовым актам, регулирующим предоставление из</w:t>
      </w:r>
      <w:r w:rsidR="00A557D1">
        <w:rPr>
          <w:sz w:val="28"/>
          <w:szCs w:val="28"/>
        </w:rPr>
        <w:t> </w:t>
      </w:r>
      <w:r w:rsidR="00B06EC8" w:rsidRPr="009676FF">
        <w:rPr>
          <w:sz w:val="28"/>
          <w:szCs w:val="28"/>
        </w:rPr>
        <w:t>бюджетов субъектов Российской Федерации, местных бюджетов субсидий, в</w:t>
      </w:r>
      <w:r w:rsidR="00A557D1">
        <w:rPr>
          <w:sz w:val="28"/>
          <w:szCs w:val="28"/>
        </w:rPr>
        <w:t> </w:t>
      </w:r>
      <w:r w:rsidR="00B06EC8" w:rsidRPr="009676FF">
        <w:rPr>
          <w:sz w:val="28"/>
          <w:szCs w:val="28"/>
        </w:rPr>
        <w:t>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w:t>
      </w:r>
      <w:r w:rsidR="0059704B" w:rsidRPr="009676FF">
        <w:rPr>
          <w:sz w:val="28"/>
          <w:szCs w:val="28"/>
        </w:rPr>
        <w:t xml:space="preserve">исле грантов в форме субсидий», </w:t>
      </w:r>
      <w:r w:rsidRPr="009676FF">
        <w:rPr>
          <w:bCs/>
          <w:sz w:val="28"/>
          <w:szCs w:val="28"/>
        </w:rPr>
        <w:t>п</w:t>
      </w:r>
      <w:r w:rsidR="008C79E8" w:rsidRPr="009676FF">
        <w:rPr>
          <w:bCs/>
          <w:sz w:val="28"/>
          <w:szCs w:val="28"/>
        </w:rPr>
        <w:t>унктом</w:t>
      </w:r>
      <w:r w:rsidR="001E165F" w:rsidRPr="009676FF">
        <w:rPr>
          <w:bCs/>
          <w:sz w:val="28"/>
          <w:szCs w:val="28"/>
        </w:rPr>
        <w:t> </w:t>
      </w:r>
      <w:r w:rsidRPr="009676FF">
        <w:rPr>
          <w:bCs/>
          <w:sz w:val="28"/>
          <w:szCs w:val="28"/>
        </w:rPr>
        <w:t>5 ст</w:t>
      </w:r>
      <w:r w:rsidR="008C79E8" w:rsidRPr="009676FF">
        <w:rPr>
          <w:bCs/>
          <w:sz w:val="28"/>
          <w:szCs w:val="28"/>
        </w:rPr>
        <w:t>атьи</w:t>
      </w:r>
      <w:r w:rsidR="001E165F" w:rsidRPr="009676FF">
        <w:rPr>
          <w:bCs/>
          <w:sz w:val="28"/>
          <w:szCs w:val="28"/>
        </w:rPr>
        <w:t> </w:t>
      </w:r>
      <w:r w:rsidRPr="009676FF">
        <w:rPr>
          <w:bCs/>
          <w:sz w:val="28"/>
          <w:szCs w:val="28"/>
        </w:rPr>
        <w:t xml:space="preserve">2-1 </w:t>
      </w:r>
      <w:r w:rsidRPr="009676FF">
        <w:rPr>
          <w:sz w:val="28"/>
          <w:szCs w:val="28"/>
        </w:rPr>
        <w:t xml:space="preserve">Областного закона </w:t>
      </w:r>
      <w:r w:rsidR="008C79E8" w:rsidRPr="009676FF">
        <w:rPr>
          <w:sz w:val="28"/>
          <w:szCs w:val="28"/>
        </w:rPr>
        <w:t>Ленинградской области</w:t>
      </w:r>
      <w:r w:rsidR="001E165F" w:rsidRPr="009676FF">
        <w:rPr>
          <w:sz w:val="28"/>
          <w:szCs w:val="28"/>
        </w:rPr>
        <w:t xml:space="preserve"> от</w:t>
      </w:r>
      <w:r w:rsidR="00A557D1">
        <w:rPr>
          <w:sz w:val="28"/>
          <w:szCs w:val="28"/>
        </w:rPr>
        <w:t xml:space="preserve"> </w:t>
      </w:r>
      <w:r w:rsidR="001E165F" w:rsidRPr="009676FF">
        <w:rPr>
          <w:sz w:val="28"/>
          <w:szCs w:val="28"/>
        </w:rPr>
        <w:t>28</w:t>
      </w:r>
      <w:r w:rsidR="00A557D1">
        <w:rPr>
          <w:sz w:val="28"/>
          <w:szCs w:val="28"/>
        </w:rPr>
        <w:t xml:space="preserve"> </w:t>
      </w:r>
      <w:r w:rsidR="001E165F" w:rsidRPr="009676FF">
        <w:rPr>
          <w:sz w:val="28"/>
          <w:szCs w:val="28"/>
        </w:rPr>
        <w:t xml:space="preserve">июля </w:t>
      </w:r>
      <w:r w:rsidRPr="009676FF">
        <w:rPr>
          <w:sz w:val="28"/>
          <w:szCs w:val="28"/>
        </w:rPr>
        <w:t xml:space="preserve">2005 </w:t>
      </w:r>
      <w:r w:rsidR="008C79E8" w:rsidRPr="009676FF">
        <w:rPr>
          <w:sz w:val="28"/>
          <w:szCs w:val="28"/>
        </w:rPr>
        <w:t xml:space="preserve">года </w:t>
      </w:r>
      <w:r w:rsidRPr="009676FF">
        <w:rPr>
          <w:sz w:val="28"/>
          <w:szCs w:val="28"/>
        </w:rPr>
        <w:t>№</w:t>
      </w:r>
      <w:r w:rsidR="001E165F" w:rsidRPr="009676FF">
        <w:rPr>
          <w:sz w:val="28"/>
          <w:szCs w:val="28"/>
        </w:rPr>
        <w:t> </w:t>
      </w:r>
      <w:r w:rsidRPr="009676FF">
        <w:rPr>
          <w:sz w:val="28"/>
          <w:szCs w:val="28"/>
        </w:rPr>
        <w:t xml:space="preserve">65-оз </w:t>
      </w:r>
      <w:r w:rsidRPr="009676FF">
        <w:rPr>
          <w:bCs/>
          <w:sz w:val="28"/>
          <w:szCs w:val="28"/>
        </w:rPr>
        <w:t>«О дополнительных гарантиях социальной поддержки детей-сирот</w:t>
      </w:r>
      <w:r w:rsidR="001E165F" w:rsidRPr="009676FF">
        <w:rPr>
          <w:bCs/>
          <w:sz w:val="28"/>
          <w:szCs w:val="28"/>
        </w:rPr>
        <w:t xml:space="preserve"> и </w:t>
      </w:r>
      <w:r w:rsidRPr="009676FF">
        <w:rPr>
          <w:bCs/>
          <w:sz w:val="28"/>
          <w:szCs w:val="28"/>
        </w:rPr>
        <w:t>детей, оставшихся без</w:t>
      </w:r>
      <w:r w:rsidR="00A557D1">
        <w:rPr>
          <w:bCs/>
          <w:sz w:val="28"/>
          <w:szCs w:val="28"/>
        </w:rPr>
        <w:t> </w:t>
      </w:r>
      <w:r w:rsidRPr="009676FF">
        <w:rPr>
          <w:bCs/>
          <w:sz w:val="28"/>
          <w:szCs w:val="28"/>
        </w:rPr>
        <w:t>попечения родителей, лиц из числа детей-сирот</w:t>
      </w:r>
      <w:r w:rsidR="001E165F" w:rsidRPr="009676FF">
        <w:rPr>
          <w:bCs/>
          <w:sz w:val="28"/>
          <w:szCs w:val="28"/>
        </w:rPr>
        <w:t xml:space="preserve"> и</w:t>
      </w:r>
      <w:r w:rsidR="00A557D1">
        <w:rPr>
          <w:bCs/>
          <w:sz w:val="28"/>
          <w:szCs w:val="28"/>
        </w:rPr>
        <w:t xml:space="preserve"> </w:t>
      </w:r>
      <w:r w:rsidRPr="009676FF">
        <w:rPr>
          <w:bCs/>
          <w:sz w:val="28"/>
          <w:szCs w:val="28"/>
        </w:rPr>
        <w:t>детей, оставшихся без</w:t>
      </w:r>
      <w:r w:rsidR="00A557D1">
        <w:rPr>
          <w:bCs/>
          <w:sz w:val="28"/>
          <w:szCs w:val="28"/>
        </w:rPr>
        <w:t> </w:t>
      </w:r>
      <w:r w:rsidRPr="009676FF">
        <w:rPr>
          <w:bCs/>
          <w:sz w:val="28"/>
          <w:szCs w:val="28"/>
        </w:rPr>
        <w:t>попечения родителей,</w:t>
      </w:r>
      <w:r w:rsidR="001E165F" w:rsidRPr="009676FF">
        <w:rPr>
          <w:bCs/>
          <w:sz w:val="28"/>
          <w:szCs w:val="28"/>
        </w:rPr>
        <w:t xml:space="preserve"> в</w:t>
      </w:r>
      <w:r w:rsidR="00A557D1">
        <w:rPr>
          <w:bCs/>
          <w:sz w:val="28"/>
          <w:szCs w:val="28"/>
        </w:rPr>
        <w:t xml:space="preserve"> </w:t>
      </w:r>
      <w:r w:rsidRPr="009676FF">
        <w:rPr>
          <w:bCs/>
          <w:sz w:val="28"/>
          <w:szCs w:val="28"/>
        </w:rPr>
        <w:t xml:space="preserve">Ленинградской области», </w:t>
      </w:r>
      <w:r w:rsidR="00B01C9B" w:rsidRPr="009676FF">
        <w:rPr>
          <w:bCs/>
          <w:sz w:val="28"/>
          <w:szCs w:val="28"/>
        </w:rPr>
        <w:t>областным законом Ленинградской области</w:t>
      </w:r>
      <w:r w:rsidR="001E165F" w:rsidRPr="009676FF">
        <w:rPr>
          <w:bCs/>
          <w:sz w:val="28"/>
          <w:szCs w:val="28"/>
        </w:rPr>
        <w:t xml:space="preserve"> от 17 июня </w:t>
      </w:r>
      <w:r w:rsidR="00B01C9B" w:rsidRPr="009676FF">
        <w:rPr>
          <w:bCs/>
          <w:sz w:val="28"/>
          <w:szCs w:val="28"/>
        </w:rPr>
        <w:t>2011 года №</w:t>
      </w:r>
      <w:r w:rsidR="001E165F" w:rsidRPr="009676FF">
        <w:rPr>
          <w:bCs/>
          <w:sz w:val="28"/>
          <w:szCs w:val="28"/>
        </w:rPr>
        <w:t> </w:t>
      </w:r>
      <w:r w:rsidR="00B01C9B" w:rsidRPr="009676FF">
        <w:rPr>
          <w:bCs/>
          <w:sz w:val="28"/>
          <w:szCs w:val="28"/>
        </w:rPr>
        <w:t>47-оз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w:t>
      </w:r>
      <w:r w:rsidR="001E165F" w:rsidRPr="009676FF">
        <w:rPr>
          <w:bCs/>
          <w:sz w:val="28"/>
          <w:szCs w:val="28"/>
        </w:rPr>
        <w:t xml:space="preserve"> </w:t>
      </w:r>
      <w:r w:rsidR="001E165F" w:rsidRPr="009676FF">
        <w:rPr>
          <w:bCs/>
          <w:sz w:val="28"/>
          <w:szCs w:val="28"/>
        </w:rPr>
        <w:lastRenderedPageBreak/>
        <w:t>и </w:t>
      </w:r>
      <w:r w:rsidR="00B01C9B" w:rsidRPr="009676FF">
        <w:rPr>
          <w:bCs/>
          <w:sz w:val="28"/>
          <w:szCs w:val="28"/>
        </w:rPr>
        <w:t>попечительству, социальной поддержке детей-сирот</w:t>
      </w:r>
      <w:r w:rsidR="001E165F" w:rsidRPr="009676FF">
        <w:rPr>
          <w:bCs/>
          <w:sz w:val="28"/>
          <w:szCs w:val="28"/>
        </w:rPr>
        <w:t xml:space="preserve"> и</w:t>
      </w:r>
      <w:r w:rsidR="00A557D1">
        <w:rPr>
          <w:bCs/>
          <w:sz w:val="28"/>
          <w:szCs w:val="28"/>
        </w:rPr>
        <w:t xml:space="preserve"> </w:t>
      </w:r>
      <w:r w:rsidR="00B01C9B" w:rsidRPr="009676FF">
        <w:rPr>
          <w:bCs/>
          <w:sz w:val="28"/>
          <w:szCs w:val="28"/>
        </w:rPr>
        <w:t>детей, оставшихся без</w:t>
      </w:r>
      <w:r w:rsidR="00A557D1">
        <w:rPr>
          <w:bCs/>
          <w:sz w:val="28"/>
          <w:szCs w:val="28"/>
        </w:rPr>
        <w:t> </w:t>
      </w:r>
      <w:r w:rsidR="00B01C9B" w:rsidRPr="009676FF">
        <w:rPr>
          <w:bCs/>
          <w:sz w:val="28"/>
          <w:szCs w:val="28"/>
        </w:rPr>
        <w:t>попечения родителей,</w:t>
      </w:r>
      <w:r w:rsidR="001E165F" w:rsidRPr="009676FF">
        <w:rPr>
          <w:bCs/>
          <w:sz w:val="28"/>
          <w:szCs w:val="28"/>
        </w:rPr>
        <w:t xml:space="preserve"> и</w:t>
      </w:r>
      <w:r w:rsidR="00A557D1">
        <w:rPr>
          <w:bCs/>
          <w:sz w:val="28"/>
          <w:szCs w:val="28"/>
        </w:rPr>
        <w:t xml:space="preserve"> </w:t>
      </w:r>
      <w:r w:rsidR="00B01C9B" w:rsidRPr="009676FF">
        <w:rPr>
          <w:bCs/>
          <w:sz w:val="28"/>
          <w:szCs w:val="28"/>
        </w:rPr>
        <w:t>лиц из числа детей-сирот</w:t>
      </w:r>
      <w:r w:rsidR="001E165F" w:rsidRPr="009676FF">
        <w:rPr>
          <w:bCs/>
          <w:sz w:val="28"/>
          <w:szCs w:val="28"/>
        </w:rPr>
        <w:t xml:space="preserve"> и</w:t>
      </w:r>
      <w:r w:rsidR="00A557D1">
        <w:rPr>
          <w:bCs/>
          <w:sz w:val="28"/>
          <w:szCs w:val="28"/>
        </w:rPr>
        <w:t xml:space="preserve"> </w:t>
      </w:r>
      <w:r w:rsidR="00B01C9B" w:rsidRPr="009676FF">
        <w:rPr>
          <w:bCs/>
          <w:sz w:val="28"/>
          <w:szCs w:val="28"/>
        </w:rPr>
        <w:t>детей, оставшихся без</w:t>
      </w:r>
      <w:r w:rsidR="00A557D1">
        <w:rPr>
          <w:bCs/>
          <w:sz w:val="28"/>
          <w:szCs w:val="28"/>
        </w:rPr>
        <w:t> </w:t>
      </w:r>
      <w:r w:rsidR="00B01C9B" w:rsidRPr="009676FF">
        <w:rPr>
          <w:bCs/>
          <w:sz w:val="28"/>
          <w:szCs w:val="28"/>
        </w:rPr>
        <w:t>попечения родителей»,</w:t>
      </w:r>
      <w:r w:rsidR="00B01C9B" w:rsidRPr="009676FF">
        <w:rPr>
          <w:rFonts w:ascii="Arial" w:hAnsi="Arial" w:cs="Arial"/>
          <w:sz w:val="24"/>
          <w:szCs w:val="24"/>
        </w:rPr>
        <w:t xml:space="preserve"> </w:t>
      </w:r>
      <w:r w:rsidRPr="009676FF">
        <w:rPr>
          <w:sz w:val="28"/>
          <w:szCs w:val="28"/>
        </w:rPr>
        <w:t>Постановлением Правительства Ленинградской области</w:t>
      </w:r>
      <w:r w:rsidR="001E165F" w:rsidRPr="009676FF">
        <w:rPr>
          <w:sz w:val="28"/>
          <w:szCs w:val="28"/>
        </w:rPr>
        <w:t xml:space="preserve"> от</w:t>
      </w:r>
      <w:r w:rsidR="00A557D1">
        <w:rPr>
          <w:sz w:val="28"/>
          <w:szCs w:val="28"/>
        </w:rPr>
        <w:t xml:space="preserve"> </w:t>
      </w:r>
      <w:r w:rsidRPr="009676FF">
        <w:rPr>
          <w:sz w:val="28"/>
          <w:szCs w:val="28"/>
        </w:rPr>
        <w:t>14</w:t>
      </w:r>
      <w:r w:rsidR="00B01C9B" w:rsidRPr="009676FF">
        <w:rPr>
          <w:sz w:val="28"/>
          <w:szCs w:val="28"/>
        </w:rPr>
        <w:t xml:space="preserve"> июля </w:t>
      </w:r>
      <w:r w:rsidRPr="009676FF">
        <w:rPr>
          <w:sz w:val="28"/>
          <w:szCs w:val="28"/>
        </w:rPr>
        <w:t>2020</w:t>
      </w:r>
      <w:r w:rsidR="00B01C9B" w:rsidRPr="009676FF">
        <w:rPr>
          <w:sz w:val="28"/>
          <w:szCs w:val="28"/>
        </w:rPr>
        <w:t xml:space="preserve"> года</w:t>
      </w:r>
      <w:r w:rsidRPr="009676FF">
        <w:rPr>
          <w:sz w:val="28"/>
          <w:szCs w:val="28"/>
        </w:rPr>
        <w:t xml:space="preserve"> №</w:t>
      </w:r>
      <w:r w:rsidR="001E165F" w:rsidRPr="009676FF">
        <w:rPr>
          <w:sz w:val="28"/>
          <w:szCs w:val="28"/>
        </w:rPr>
        <w:t> </w:t>
      </w:r>
      <w:r w:rsidRPr="009676FF">
        <w:rPr>
          <w:sz w:val="28"/>
          <w:szCs w:val="28"/>
        </w:rPr>
        <w:t xml:space="preserve">499 «Об утверждении </w:t>
      </w:r>
      <w:r w:rsidRPr="009676FF">
        <w:rPr>
          <w:bCs/>
          <w:sz w:val="28"/>
          <w:szCs w:val="28"/>
        </w:rPr>
        <w:t>порядка освобождения детей-сирот</w:t>
      </w:r>
      <w:r w:rsidR="001E165F" w:rsidRPr="009676FF">
        <w:rPr>
          <w:bCs/>
          <w:sz w:val="28"/>
          <w:szCs w:val="28"/>
        </w:rPr>
        <w:t xml:space="preserve"> и</w:t>
      </w:r>
      <w:r w:rsidR="00A557D1">
        <w:rPr>
          <w:bCs/>
          <w:sz w:val="28"/>
          <w:szCs w:val="28"/>
        </w:rPr>
        <w:t xml:space="preserve"> </w:t>
      </w:r>
      <w:r w:rsidRPr="009676FF">
        <w:rPr>
          <w:bCs/>
          <w:sz w:val="28"/>
          <w:szCs w:val="28"/>
        </w:rPr>
        <w:t>детей, оставшихся без попечения родителей, лиц из числа детей</w:t>
      </w:r>
      <w:r w:rsidR="00A557D1">
        <w:rPr>
          <w:bCs/>
          <w:sz w:val="28"/>
          <w:szCs w:val="28"/>
        </w:rPr>
        <w:t>‑</w:t>
      </w:r>
      <w:r w:rsidRPr="009676FF">
        <w:rPr>
          <w:bCs/>
          <w:sz w:val="28"/>
          <w:szCs w:val="28"/>
        </w:rPr>
        <w:t>сирот</w:t>
      </w:r>
      <w:r w:rsidR="001E165F" w:rsidRPr="009676FF">
        <w:rPr>
          <w:bCs/>
          <w:sz w:val="28"/>
          <w:szCs w:val="28"/>
        </w:rPr>
        <w:t xml:space="preserve"> и</w:t>
      </w:r>
      <w:r w:rsidR="00A557D1">
        <w:rPr>
          <w:bCs/>
          <w:sz w:val="28"/>
          <w:szCs w:val="28"/>
        </w:rPr>
        <w:t xml:space="preserve"> </w:t>
      </w:r>
      <w:r w:rsidRPr="009676FF">
        <w:rPr>
          <w:bCs/>
          <w:sz w:val="28"/>
          <w:szCs w:val="28"/>
        </w:rPr>
        <w:t>детей,</w:t>
      </w:r>
      <w:r w:rsidR="006469B0" w:rsidRPr="009676FF">
        <w:rPr>
          <w:bCs/>
          <w:sz w:val="28"/>
          <w:szCs w:val="28"/>
        </w:rPr>
        <w:t xml:space="preserve"> </w:t>
      </w:r>
      <w:r w:rsidRPr="009676FF">
        <w:rPr>
          <w:bCs/>
          <w:sz w:val="28"/>
          <w:szCs w:val="28"/>
        </w:rPr>
        <w:t>оставшихся без попечения родителей,</w:t>
      </w:r>
      <w:r w:rsidR="001E165F" w:rsidRPr="009676FF">
        <w:rPr>
          <w:bCs/>
          <w:sz w:val="28"/>
          <w:szCs w:val="28"/>
        </w:rPr>
        <w:t xml:space="preserve"> от</w:t>
      </w:r>
      <w:r w:rsidR="00A557D1">
        <w:rPr>
          <w:bCs/>
          <w:sz w:val="28"/>
          <w:szCs w:val="28"/>
        </w:rPr>
        <w:t xml:space="preserve"> </w:t>
      </w:r>
      <w:r w:rsidRPr="009676FF">
        <w:rPr>
          <w:bCs/>
          <w:sz w:val="28"/>
          <w:szCs w:val="28"/>
        </w:rPr>
        <w:t>платы</w:t>
      </w:r>
      <w:r w:rsidR="001E165F" w:rsidRPr="009676FF">
        <w:rPr>
          <w:bCs/>
          <w:sz w:val="28"/>
          <w:szCs w:val="28"/>
        </w:rPr>
        <w:t xml:space="preserve"> за</w:t>
      </w:r>
      <w:r w:rsidR="00A557D1">
        <w:rPr>
          <w:bCs/>
          <w:sz w:val="28"/>
          <w:szCs w:val="28"/>
        </w:rPr>
        <w:t xml:space="preserve"> </w:t>
      </w:r>
      <w:r w:rsidRPr="009676FF">
        <w:rPr>
          <w:bCs/>
          <w:sz w:val="28"/>
          <w:szCs w:val="28"/>
        </w:rPr>
        <w:t>жилое помещение</w:t>
      </w:r>
      <w:r w:rsidR="001E165F" w:rsidRPr="009676FF">
        <w:rPr>
          <w:bCs/>
          <w:sz w:val="28"/>
          <w:szCs w:val="28"/>
        </w:rPr>
        <w:t xml:space="preserve"> и</w:t>
      </w:r>
      <w:r w:rsidR="00A557D1">
        <w:rPr>
          <w:bCs/>
          <w:sz w:val="28"/>
          <w:szCs w:val="28"/>
        </w:rPr>
        <w:t xml:space="preserve"> </w:t>
      </w:r>
      <w:r w:rsidRPr="009676FF">
        <w:rPr>
          <w:bCs/>
          <w:sz w:val="28"/>
          <w:szCs w:val="28"/>
        </w:rPr>
        <w:t>коммунальные услуги (включая взнос</w:t>
      </w:r>
      <w:r w:rsidR="001E165F" w:rsidRPr="009676FF">
        <w:rPr>
          <w:bCs/>
          <w:sz w:val="28"/>
          <w:szCs w:val="28"/>
        </w:rPr>
        <w:t xml:space="preserve"> на</w:t>
      </w:r>
      <w:r w:rsidR="00A557D1">
        <w:rPr>
          <w:bCs/>
          <w:sz w:val="28"/>
          <w:szCs w:val="28"/>
        </w:rPr>
        <w:t xml:space="preserve"> </w:t>
      </w:r>
      <w:r w:rsidRPr="009676FF">
        <w:rPr>
          <w:bCs/>
          <w:sz w:val="28"/>
          <w:szCs w:val="28"/>
        </w:rPr>
        <w:t>капитальный ремонт общего имущества</w:t>
      </w:r>
      <w:r w:rsidR="001E165F" w:rsidRPr="009676FF">
        <w:rPr>
          <w:bCs/>
          <w:sz w:val="28"/>
          <w:szCs w:val="28"/>
        </w:rPr>
        <w:t xml:space="preserve"> в</w:t>
      </w:r>
      <w:r w:rsidR="00A557D1">
        <w:rPr>
          <w:bCs/>
          <w:sz w:val="28"/>
          <w:szCs w:val="28"/>
        </w:rPr>
        <w:t xml:space="preserve"> </w:t>
      </w:r>
      <w:r w:rsidRPr="009676FF">
        <w:rPr>
          <w:bCs/>
          <w:sz w:val="28"/>
          <w:szCs w:val="28"/>
        </w:rPr>
        <w:t>многоквартирном доме) платы</w:t>
      </w:r>
      <w:r w:rsidR="001E165F" w:rsidRPr="009676FF">
        <w:rPr>
          <w:bCs/>
          <w:sz w:val="28"/>
          <w:szCs w:val="28"/>
        </w:rPr>
        <w:t xml:space="preserve"> за</w:t>
      </w:r>
      <w:r w:rsidR="00A557D1">
        <w:rPr>
          <w:bCs/>
          <w:sz w:val="28"/>
          <w:szCs w:val="28"/>
        </w:rPr>
        <w:t xml:space="preserve"> </w:t>
      </w:r>
      <w:r w:rsidRPr="009676FF">
        <w:rPr>
          <w:bCs/>
          <w:sz w:val="28"/>
          <w:szCs w:val="28"/>
        </w:rPr>
        <w:t>определение технического состояния</w:t>
      </w:r>
      <w:r w:rsidR="001E165F" w:rsidRPr="009676FF">
        <w:rPr>
          <w:bCs/>
          <w:sz w:val="28"/>
          <w:szCs w:val="28"/>
        </w:rPr>
        <w:t xml:space="preserve"> и</w:t>
      </w:r>
      <w:r w:rsidR="00A557D1">
        <w:rPr>
          <w:bCs/>
          <w:sz w:val="28"/>
          <w:szCs w:val="28"/>
        </w:rPr>
        <w:t xml:space="preserve"> </w:t>
      </w:r>
      <w:r w:rsidRPr="009676FF">
        <w:rPr>
          <w:bCs/>
          <w:sz w:val="28"/>
          <w:szCs w:val="28"/>
        </w:rPr>
        <w:t>оценку стоимости жилого помещения</w:t>
      </w:r>
      <w:r w:rsidR="001E165F" w:rsidRPr="009676FF">
        <w:rPr>
          <w:bCs/>
          <w:sz w:val="28"/>
          <w:szCs w:val="28"/>
        </w:rPr>
        <w:t xml:space="preserve"> в</w:t>
      </w:r>
      <w:r w:rsidR="00A557D1">
        <w:rPr>
          <w:bCs/>
          <w:sz w:val="28"/>
          <w:szCs w:val="28"/>
        </w:rPr>
        <w:t xml:space="preserve"> </w:t>
      </w:r>
      <w:r w:rsidRPr="009676FF">
        <w:rPr>
          <w:bCs/>
          <w:sz w:val="28"/>
          <w:szCs w:val="28"/>
        </w:rPr>
        <w:t>случае передачи его</w:t>
      </w:r>
      <w:r w:rsidR="001E165F" w:rsidRPr="009676FF">
        <w:rPr>
          <w:bCs/>
          <w:sz w:val="28"/>
          <w:szCs w:val="28"/>
        </w:rPr>
        <w:t xml:space="preserve"> в </w:t>
      </w:r>
      <w:r w:rsidRPr="009676FF">
        <w:rPr>
          <w:bCs/>
          <w:sz w:val="28"/>
          <w:szCs w:val="28"/>
        </w:rPr>
        <w:t>собственность»</w:t>
      </w:r>
      <w:r w:rsidR="00B01C9B" w:rsidRPr="009676FF">
        <w:rPr>
          <w:bCs/>
          <w:sz w:val="28"/>
          <w:szCs w:val="28"/>
        </w:rPr>
        <w:t xml:space="preserve"> (в редакции постановления Правительства Ленинградской области</w:t>
      </w:r>
      <w:r w:rsidR="001E165F" w:rsidRPr="009676FF">
        <w:rPr>
          <w:bCs/>
          <w:sz w:val="28"/>
          <w:szCs w:val="28"/>
        </w:rPr>
        <w:t xml:space="preserve"> от 22 марта </w:t>
      </w:r>
      <w:r w:rsidR="00B01C9B" w:rsidRPr="009676FF">
        <w:rPr>
          <w:bCs/>
          <w:sz w:val="28"/>
          <w:szCs w:val="28"/>
        </w:rPr>
        <w:t xml:space="preserve">2023 года </w:t>
      </w:r>
      <w:r w:rsidR="001E165F" w:rsidRPr="009676FF">
        <w:rPr>
          <w:bCs/>
          <w:sz w:val="28"/>
          <w:szCs w:val="28"/>
        </w:rPr>
        <w:t>№ 1</w:t>
      </w:r>
      <w:r w:rsidR="00B01C9B" w:rsidRPr="009676FF">
        <w:rPr>
          <w:bCs/>
          <w:sz w:val="28"/>
          <w:szCs w:val="28"/>
        </w:rPr>
        <w:t>86)</w:t>
      </w:r>
      <w:r w:rsidRPr="009676FF">
        <w:rPr>
          <w:bCs/>
          <w:sz w:val="28"/>
          <w:szCs w:val="28"/>
        </w:rPr>
        <w:t xml:space="preserve">, </w:t>
      </w:r>
      <w:r w:rsidRPr="009676FF">
        <w:rPr>
          <w:sz w:val="28"/>
          <w:szCs w:val="28"/>
        </w:rPr>
        <w:t xml:space="preserve">руководствуясь Уставом </w:t>
      </w:r>
      <w:r w:rsidR="006469B0" w:rsidRPr="009676FF">
        <w:rPr>
          <w:sz w:val="28"/>
          <w:szCs w:val="28"/>
        </w:rPr>
        <w:t xml:space="preserve">муниципального образования </w:t>
      </w:r>
      <w:r w:rsidR="00B01C9B" w:rsidRPr="009676FF">
        <w:rPr>
          <w:sz w:val="28"/>
          <w:szCs w:val="28"/>
        </w:rPr>
        <w:t>Тихвинск</w:t>
      </w:r>
      <w:r w:rsidR="006469B0" w:rsidRPr="009676FF">
        <w:rPr>
          <w:sz w:val="28"/>
          <w:szCs w:val="28"/>
        </w:rPr>
        <w:t xml:space="preserve">ий муниципальный район Ленинградской области, администрация Тихвинского района </w:t>
      </w:r>
      <w:r w:rsidRPr="009676FF">
        <w:rPr>
          <w:bCs/>
          <w:sz w:val="24"/>
          <w:szCs w:val="24"/>
        </w:rPr>
        <w:t>ПОСТАНОВЛЯЕТ</w:t>
      </w:r>
      <w:r w:rsidRPr="009676FF">
        <w:rPr>
          <w:bCs/>
          <w:spacing w:val="20"/>
          <w:sz w:val="24"/>
          <w:szCs w:val="24"/>
        </w:rPr>
        <w:t>:</w:t>
      </w:r>
    </w:p>
    <w:p w14:paraId="187CC2B4" w14:textId="72117C1A" w:rsidR="00B06EC8" w:rsidRPr="009676FF" w:rsidRDefault="00B06EC8" w:rsidP="00A557D1">
      <w:pPr>
        <w:numPr>
          <w:ilvl w:val="0"/>
          <w:numId w:val="12"/>
        </w:numPr>
        <w:autoSpaceDE w:val="0"/>
        <w:autoSpaceDN w:val="0"/>
        <w:adjustRightInd w:val="0"/>
        <w:spacing w:after="120"/>
        <w:ind w:left="709" w:hanging="426"/>
        <w:jc w:val="both"/>
        <w:rPr>
          <w:sz w:val="28"/>
          <w:szCs w:val="28"/>
        </w:rPr>
      </w:pPr>
      <w:r w:rsidRPr="009676FF">
        <w:rPr>
          <w:sz w:val="28"/>
          <w:szCs w:val="28"/>
        </w:rPr>
        <w:t xml:space="preserve">Утвердить Порядок предоставления </w:t>
      </w:r>
      <w:r w:rsidR="006E7710" w:rsidRPr="009676FF">
        <w:rPr>
          <w:sz w:val="28"/>
          <w:szCs w:val="28"/>
        </w:rPr>
        <w:t>субсидий юридическим лицам в целях возмещения фактически понесённых ими затрат на безвозмездной и</w:t>
      </w:r>
      <w:r w:rsidR="00A557D1">
        <w:rPr>
          <w:sz w:val="28"/>
          <w:szCs w:val="28"/>
        </w:rPr>
        <w:t> </w:t>
      </w:r>
      <w:r w:rsidR="006E7710" w:rsidRPr="009676FF">
        <w:rPr>
          <w:sz w:val="28"/>
          <w:szCs w:val="28"/>
        </w:rPr>
        <w:t>безвозвратной основе,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w:t>
      </w:r>
      <w:r w:rsidR="00A557D1">
        <w:rPr>
          <w:sz w:val="28"/>
          <w:szCs w:val="28"/>
        </w:rPr>
        <w:t> </w:t>
      </w:r>
      <w:r w:rsidR="006E7710" w:rsidRPr="009676FF">
        <w:rPr>
          <w:sz w:val="28"/>
          <w:szCs w:val="28"/>
        </w:rPr>
        <w:t>в</w:t>
      </w:r>
      <w:r w:rsidR="00A557D1">
        <w:rPr>
          <w:sz w:val="28"/>
          <w:szCs w:val="28"/>
        </w:rPr>
        <w:t> </w:t>
      </w:r>
      <w:r w:rsidR="006E7710" w:rsidRPr="009676FF">
        <w:rPr>
          <w:sz w:val="28"/>
          <w:szCs w:val="28"/>
        </w:rPr>
        <w:t>собственность.</w:t>
      </w:r>
      <w:r w:rsidR="00366A99" w:rsidRPr="009676FF">
        <w:rPr>
          <w:sz w:val="28"/>
          <w:szCs w:val="28"/>
        </w:rPr>
        <w:t xml:space="preserve"> </w:t>
      </w:r>
      <w:r w:rsidR="004303A3" w:rsidRPr="009676FF">
        <w:rPr>
          <w:sz w:val="28"/>
          <w:szCs w:val="28"/>
        </w:rPr>
        <w:t>(</w:t>
      </w:r>
      <w:r w:rsidR="006E7710" w:rsidRPr="009676FF">
        <w:rPr>
          <w:sz w:val="28"/>
          <w:szCs w:val="28"/>
        </w:rPr>
        <w:t>предоставления</w:t>
      </w:r>
      <w:r w:rsidR="00927AFE" w:rsidRPr="009676FF">
        <w:rPr>
          <w:sz w:val="28"/>
          <w:szCs w:val="28"/>
        </w:rPr>
        <w:t xml:space="preserve"> субсидии юридическому лицу </w:t>
      </w:r>
      <w:r w:rsidR="00366A99" w:rsidRPr="009676FF">
        <w:rPr>
          <w:sz w:val="28"/>
          <w:szCs w:val="28"/>
        </w:rPr>
        <w:t>в</w:t>
      </w:r>
      <w:r w:rsidR="00A557D1">
        <w:rPr>
          <w:sz w:val="28"/>
          <w:szCs w:val="28"/>
        </w:rPr>
        <w:t> </w:t>
      </w:r>
      <w:r w:rsidR="00366A99" w:rsidRPr="009676FF">
        <w:rPr>
          <w:sz w:val="28"/>
          <w:szCs w:val="28"/>
        </w:rPr>
        <w:t>целях возмещения затрат в связи c оказанием детям-сиротам, детям, оставшимся без попечения родителей, лицам из числа детей-сирот и детей, оставшихся без попечения родителей, услуг</w:t>
      </w:r>
      <w:r w:rsidR="00A557D1">
        <w:rPr>
          <w:sz w:val="28"/>
          <w:szCs w:val="28"/>
        </w:rPr>
        <w:t> –</w:t>
      </w:r>
      <w:r w:rsidR="004303A3" w:rsidRPr="009676FF">
        <w:rPr>
          <w:sz w:val="28"/>
          <w:szCs w:val="28"/>
        </w:rPr>
        <w:t xml:space="preserve"> далее по тексту</w:t>
      </w:r>
      <w:r w:rsidR="007F3C0D" w:rsidRPr="009676FF">
        <w:rPr>
          <w:sz w:val="28"/>
          <w:szCs w:val="28"/>
        </w:rPr>
        <w:t>)</w:t>
      </w:r>
      <w:r w:rsidR="00366A99" w:rsidRPr="009676FF">
        <w:rPr>
          <w:sz w:val="28"/>
          <w:szCs w:val="28"/>
        </w:rPr>
        <w:t xml:space="preserve"> (далее</w:t>
      </w:r>
      <w:r w:rsidR="00A557D1">
        <w:rPr>
          <w:sz w:val="28"/>
          <w:szCs w:val="28"/>
        </w:rPr>
        <w:t> </w:t>
      </w:r>
      <w:r w:rsidRPr="009676FF">
        <w:rPr>
          <w:sz w:val="28"/>
          <w:szCs w:val="28"/>
        </w:rPr>
        <w:t>– Порядок) (приложение 1).</w:t>
      </w:r>
    </w:p>
    <w:p w14:paraId="3D19E259" w14:textId="2A9AB182" w:rsidR="00A538AC" w:rsidRPr="009676FF" w:rsidRDefault="00A538AC" w:rsidP="00A557D1">
      <w:pPr>
        <w:numPr>
          <w:ilvl w:val="0"/>
          <w:numId w:val="12"/>
        </w:numPr>
        <w:autoSpaceDE w:val="0"/>
        <w:autoSpaceDN w:val="0"/>
        <w:adjustRightInd w:val="0"/>
        <w:spacing w:after="120"/>
        <w:ind w:left="709" w:hanging="426"/>
        <w:jc w:val="both"/>
        <w:rPr>
          <w:sz w:val="28"/>
          <w:szCs w:val="28"/>
        </w:rPr>
      </w:pPr>
      <w:r w:rsidRPr="009676FF">
        <w:rPr>
          <w:sz w:val="28"/>
          <w:szCs w:val="28"/>
        </w:rPr>
        <w:t>Утвердить Положение</w:t>
      </w:r>
      <w:r w:rsidR="001E165F" w:rsidRPr="009676FF">
        <w:rPr>
          <w:sz w:val="28"/>
          <w:szCs w:val="28"/>
        </w:rPr>
        <w:t xml:space="preserve"> о </w:t>
      </w:r>
      <w:r w:rsidRPr="009676FF">
        <w:rPr>
          <w:sz w:val="28"/>
          <w:szCs w:val="28"/>
        </w:rPr>
        <w:t xml:space="preserve">комиссии </w:t>
      </w:r>
      <w:r w:rsidRPr="009676FF">
        <w:rPr>
          <w:bCs/>
          <w:sz w:val="28"/>
          <w:szCs w:val="28"/>
        </w:rPr>
        <w:t>по проведению отбора</w:t>
      </w:r>
      <w:r w:rsidR="001E165F" w:rsidRPr="009676FF">
        <w:rPr>
          <w:bCs/>
          <w:sz w:val="28"/>
          <w:szCs w:val="28"/>
        </w:rPr>
        <w:t xml:space="preserve"> на </w:t>
      </w:r>
      <w:r w:rsidRPr="009676FF">
        <w:rPr>
          <w:bCs/>
          <w:sz w:val="28"/>
          <w:szCs w:val="28"/>
        </w:rPr>
        <w:t xml:space="preserve">предоставление субсидий из бюджета </w:t>
      </w:r>
      <w:r w:rsidR="00AC4F3B" w:rsidRPr="009676FF">
        <w:rPr>
          <w:bCs/>
          <w:sz w:val="28"/>
          <w:szCs w:val="28"/>
        </w:rPr>
        <w:t>Тихвинского</w:t>
      </w:r>
      <w:r w:rsidRPr="009676FF">
        <w:rPr>
          <w:bCs/>
          <w:sz w:val="28"/>
          <w:szCs w:val="28"/>
        </w:rPr>
        <w:t xml:space="preserve"> района</w:t>
      </w:r>
      <w:r w:rsidR="001E165F" w:rsidRPr="009676FF">
        <w:rPr>
          <w:bCs/>
          <w:sz w:val="28"/>
          <w:szCs w:val="28"/>
        </w:rPr>
        <w:t xml:space="preserve"> в</w:t>
      </w:r>
      <w:r w:rsidR="00A557D1">
        <w:rPr>
          <w:bCs/>
          <w:sz w:val="28"/>
          <w:szCs w:val="28"/>
        </w:rPr>
        <w:t xml:space="preserve"> </w:t>
      </w:r>
      <w:r w:rsidR="00D501A3" w:rsidRPr="009676FF">
        <w:rPr>
          <w:sz w:val="28"/>
          <w:szCs w:val="28"/>
        </w:rPr>
        <w:t xml:space="preserve">целях </w:t>
      </w:r>
      <w:r w:rsidR="00FA687E" w:rsidRPr="009676FF">
        <w:rPr>
          <w:sz w:val="28"/>
          <w:szCs w:val="28"/>
        </w:rPr>
        <w:t>возмещения фактически понесённых ими затрат на безвозмездной и</w:t>
      </w:r>
      <w:r w:rsidR="00A557D1">
        <w:rPr>
          <w:sz w:val="28"/>
          <w:szCs w:val="28"/>
        </w:rPr>
        <w:t> </w:t>
      </w:r>
      <w:r w:rsidR="00FA687E" w:rsidRPr="009676FF">
        <w:rPr>
          <w:sz w:val="28"/>
          <w:szCs w:val="28"/>
        </w:rPr>
        <w:t>безвозвратной основе,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w:t>
      </w:r>
      <w:r w:rsidR="007F3C0D" w:rsidRPr="009676FF">
        <w:rPr>
          <w:sz w:val="28"/>
          <w:szCs w:val="28"/>
        </w:rPr>
        <w:t>е передачи их</w:t>
      </w:r>
      <w:r w:rsidR="00A557D1">
        <w:rPr>
          <w:sz w:val="28"/>
          <w:szCs w:val="28"/>
        </w:rPr>
        <w:t> </w:t>
      </w:r>
      <w:r w:rsidR="007F3C0D" w:rsidRPr="009676FF">
        <w:rPr>
          <w:sz w:val="28"/>
          <w:szCs w:val="28"/>
        </w:rPr>
        <w:t>в</w:t>
      </w:r>
      <w:r w:rsidR="00A557D1">
        <w:rPr>
          <w:sz w:val="28"/>
          <w:szCs w:val="28"/>
        </w:rPr>
        <w:t> </w:t>
      </w:r>
      <w:r w:rsidR="007F3C0D" w:rsidRPr="009676FF">
        <w:rPr>
          <w:sz w:val="28"/>
          <w:szCs w:val="28"/>
        </w:rPr>
        <w:t xml:space="preserve">собственность. </w:t>
      </w:r>
      <w:r w:rsidR="006469B0" w:rsidRPr="009676FF">
        <w:rPr>
          <w:sz w:val="28"/>
          <w:szCs w:val="28"/>
        </w:rPr>
        <w:t>(приложение 2).</w:t>
      </w:r>
    </w:p>
    <w:p w14:paraId="250D57E3" w14:textId="6BBD32CC" w:rsidR="00A538AC" w:rsidRPr="009676FF" w:rsidRDefault="00A538AC" w:rsidP="00A557D1">
      <w:pPr>
        <w:pStyle w:val="a5"/>
        <w:numPr>
          <w:ilvl w:val="0"/>
          <w:numId w:val="12"/>
        </w:numPr>
        <w:autoSpaceDE w:val="0"/>
        <w:autoSpaceDN w:val="0"/>
        <w:adjustRightInd w:val="0"/>
        <w:spacing w:after="120"/>
        <w:ind w:left="709" w:hanging="426"/>
        <w:jc w:val="both"/>
        <w:rPr>
          <w:sz w:val="28"/>
          <w:szCs w:val="28"/>
        </w:rPr>
      </w:pPr>
      <w:r w:rsidRPr="009676FF">
        <w:rPr>
          <w:sz w:val="28"/>
          <w:szCs w:val="28"/>
        </w:rPr>
        <w:t xml:space="preserve">Утвердить состав </w:t>
      </w:r>
      <w:r w:rsidRPr="009676FF">
        <w:rPr>
          <w:bCs/>
          <w:sz w:val="28"/>
          <w:szCs w:val="28"/>
        </w:rPr>
        <w:t>комиссии по проведению отбора</w:t>
      </w:r>
      <w:r w:rsidR="001E165F" w:rsidRPr="009676FF">
        <w:rPr>
          <w:bCs/>
          <w:sz w:val="28"/>
          <w:szCs w:val="28"/>
        </w:rPr>
        <w:t xml:space="preserve"> на</w:t>
      </w:r>
      <w:r w:rsidR="00A557D1">
        <w:rPr>
          <w:bCs/>
          <w:sz w:val="28"/>
          <w:szCs w:val="28"/>
        </w:rPr>
        <w:t xml:space="preserve"> </w:t>
      </w:r>
      <w:r w:rsidRPr="009676FF">
        <w:rPr>
          <w:bCs/>
          <w:sz w:val="28"/>
          <w:szCs w:val="28"/>
        </w:rPr>
        <w:t xml:space="preserve">предоставление субсидий из бюджета </w:t>
      </w:r>
      <w:r w:rsidR="00AC4F3B" w:rsidRPr="009676FF">
        <w:rPr>
          <w:bCs/>
          <w:sz w:val="28"/>
          <w:szCs w:val="28"/>
        </w:rPr>
        <w:t>Тихвинского</w:t>
      </w:r>
      <w:r w:rsidRPr="009676FF">
        <w:rPr>
          <w:bCs/>
          <w:sz w:val="28"/>
          <w:szCs w:val="28"/>
        </w:rPr>
        <w:t xml:space="preserve"> района</w:t>
      </w:r>
      <w:r w:rsidR="001E165F" w:rsidRPr="009676FF">
        <w:rPr>
          <w:bCs/>
          <w:sz w:val="28"/>
          <w:szCs w:val="28"/>
        </w:rPr>
        <w:t xml:space="preserve"> в</w:t>
      </w:r>
      <w:r w:rsidR="00A557D1">
        <w:rPr>
          <w:bCs/>
          <w:sz w:val="28"/>
          <w:szCs w:val="28"/>
        </w:rPr>
        <w:t xml:space="preserve"> </w:t>
      </w:r>
      <w:r w:rsidR="00D501A3" w:rsidRPr="009676FF">
        <w:rPr>
          <w:sz w:val="28"/>
          <w:szCs w:val="28"/>
        </w:rPr>
        <w:t xml:space="preserve">целях </w:t>
      </w:r>
      <w:r w:rsidR="00FA687E" w:rsidRPr="009676FF">
        <w:rPr>
          <w:sz w:val="28"/>
          <w:szCs w:val="28"/>
        </w:rPr>
        <w:t xml:space="preserve">возмещения фактически понесённых ими затрат на безвозмездной и безвозвратной основе, в связи c оказанием детям-сиротам, детям, оставшимся без попечения родителей, </w:t>
      </w:r>
      <w:r w:rsidR="00FA687E" w:rsidRPr="009676FF">
        <w:rPr>
          <w:sz w:val="28"/>
          <w:szCs w:val="28"/>
        </w:rPr>
        <w:lastRenderedPageBreak/>
        <w:t>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w:t>
      </w:r>
      <w:r w:rsidR="00A557D1">
        <w:rPr>
          <w:sz w:val="28"/>
          <w:szCs w:val="28"/>
        </w:rPr>
        <w:t> </w:t>
      </w:r>
      <w:r w:rsidR="00FA687E" w:rsidRPr="009676FF">
        <w:rPr>
          <w:sz w:val="28"/>
          <w:szCs w:val="28"/>
        </w:rPr>
        <w:t>проведению капитального ремонта общего имущества в</w:t>
      </w:r>
      <w:r w:rsidR="00A557D1">
        <w:rPr>
          <w:sz w:val="28"/>
          <w:szCs w:val="28"/>
        </w:rPr>
        <w:t> </w:t>
      </w:r>
      <w:r w:rsidR="00FA687E" w:rsidRPr="009676FF">
        <w:rPr>
          <w:sz w:val="28"/>
          <w:szCs w:val="28"/>
        </w:rPr>
        <w:t xml:space="preserve">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 </w:t>
      </w:r>
      <w:r w:rsidR="00625986" w:rsidRPr="009676FF">
        <w:rPr>
          <w:sz w:val="28"/>
          <w:szCs w:val="28"/>
        </w:rPr>
        <w:t>(приложение 3)</w:t>
      </w:r>
      <w:r w:rsidRPr="009676FF">
        <w:rPr>
          <w:sz w:val="28"/>
          <w:szCs w:val="28"/>
        </w:rPr>
        <w:t>.</w:t>
      </w:r>
    </w:p>
    <w:p w14:paraId="0BF153FE" w14:textId="1FF94350" w:rsidR="00A538AC" w:rsidRDefault="00A538AC" w:rsidP="00A557D1">
      <w:pPr>
        <w:pStyle w:val="a5"/>
        <w:numPr>
          <w:ilvl w:val="0"/>
          <w:numId w:val="12"/>
        </w:numPr>
        <w:spacing w:after="120"/>
        <w:ind w:left="709" w:hanging="426"/>
        <w:jc w:val="both"/>
        <w:rPr>
          <w:sz w:val="28"/>
          <w:szCs w:val="28"/>
        </w:rPr>
      </w:pPr>
      <w:r w:rsidRPr="009676FF">
        <w:rPr>
          <w:sz w:val="28"/>
          <w:szCs w:val="28"/>
        </w:rPr>
        <w:t>Настоящее постановление вступает</w:t>
      </w:r>
      <w:r w:rsidR="001E165F" w:rsidRPr="009676FF">
        <w:rPr>
          <w:sz w:val="28"/>
          <w:szCs w:val="28"/>
        </w:rPr>
        <w:t xml:space="preserve"> в</w:t>
      </w:r>
      <w:r w:rsidR="00A557D1">
        <w:rPr>
          <w:sz w:val="28"/>
          <w:szCs w:val="28"/>
        </w:rPr>
        <w:t xml:space="preserve"> </w:t>
      </w:r>
      <w:r w:rsidRPr="009676FF">
        <w:rPr>
          <w:sz w:val="28"/>
          <w:szCs w:val="28"/>
        </w:rPr>
        <w:t xml:space="preserve">силу со дня официального опубликования, распространяет </w:t>
      </w:r>
      <w:r w:rsidR="00137953" w:rsidRPr="009676FF">
        <w:rPr>
          <w:sz w:val="28"/>
          <w:szCs w:val="28"/>
        </w:rPr>
        <w:t>своё</w:t>
      </w:r>
      <w:r w:rsidRPr="009676FF">
        <w:rPr>
          <w:sz w:val="28"/>
          <w:szCs w:val="28"/>
        </w:rPr>
        <w:t xml:space="preserve"> действие</w:t>
      </w:r>
      <w:r w:rsidR="001E165F" w:rsidRPr="009676FF">
        <w:rPr>
          <w:sz w:val="28"/>
          <w:szCs w:val="28"/>
        </w:rPr>
        <w:t xml:space="preserve"> на</w:t>
      </w:r>
      <w:r w:rsidR="00A557D1">
        <w:rPr>
          <w:sz w:val="28"/>
          <w:szCs w:val="28"/>
        </w:rPr>
        <w:t xml:space="preserve"> </w:t>
      </w:r>
      <w:r w:rsidRPr="009676FF">
        <w:rPr>
          <w:sz w:val="28"/>
          <w:szCs w:val="28"/>
        </w:rPr>
        <w:t>отношения сторон, возникшие</w:t>
      </w:r>
      <w:r w:rsidR="001E165F">
        <w:rPr>
          <w:sz w:val="28"/>
          <w:szCs w:val="28"/>
        </w:rPr>
        <w:t xml:space="preserve"> </w:t>
      </w:r>
      <w:r w:rsidR="001E165F" w:rsidRPr="00A557D1">
        <w:rPr>
          <w:sz w:val="28"/>
          <w:szCs w:val="28"/>
        </w:rPr>
        <w:t>c </w:t>
      </w:r>
      <w:r w:rsidR="00C9067C" w:rsidRPr="00A557D1">
        <w:rPr>
          <w:sz w:val="28"/>
          <w:szCs w:val="28"/>
        </w:rPr>
        <w:t xml:space="preserve">1 </w:t>
      </w:r>
      <w:r w:rsidR="00A557D1" w:rsidRPr="00A557D1">
        <w:rPr>
          <w:sz w:val="28"/>
          <w:szCs w:val="28"/>
        </w:rPr>
        <w:t>января</w:t>
      </w:r>
      <w:r w:rsidR="00C9067C" w:rsidRPr="00A557D1">
        <w:rPr>
          <w:sz w:val="28"/>
          <w:szCs w:val="28"/>
        </w:rPr>
        <w:t xml:space="preserve"> </w:t>
      </w:r>
      <w:r w:rsidRPr="00A557D1">
        <w:rPr>
          <w:sz w:val="28"/>
          <w:szCs w:val="28"/>
        </w:rPr>
        <w:t>202</w:t>
      </w:r>
      <w:r w:rsidR="00A557D1" w:rsidRPr="00A557D1">
        <w:rPr>
          <w:sz w:val="28"/>
          <w:szCs w:val="28"/>
        </w:rPr>
        <w:t>4</w:t>
      </w:r>
      <w:r w:rsidR="00C9067C" w:rsidRPr="00A557D1">
        <w:rPr>
          <w:sz w:val="28"/>
          <w:szCs w:val="28"/>
        </w:rPr>
        <w:t xml:space="preserve"> года</w:t>
      </w:r>
      <w:r w:rsidRPr="001E165F">
        <w:rPr>
          <w:sz w:val="28"/>
          <w:szCs w:val="28"/>
        </w:rPr>
        <w:t>,</w:t>
      </w:r>
      <w:r w:rsidR="001E165F">
        <w:rPr>
          <w:sz w:val="28"/>
          <w:szCs w:val="28"/>
        </w:rPr>
        <w:t xml:space="preserve"> и</w:t>
      </w:r>
      <w:r w:rsidR="00A557D1">
        <w:rPr>
          <w:sz w:val="28"/>
          <w:szCs w:val="28"/>
        </w:rPr>
        <w:t xml:space="preserve"> </w:t>
      </w:r>
      <w:r w:rsidRPr="001E165F">
        <w:rPr>
          <w:sz w:val="28"/>
          <w:szCs w:val="28"/>
        </w:rPr>
        <w:t>подлежит размещению</w:t>
      </w:r>
      <w:r w:rsidR="001E165F">
        <w:rPr>
          <w:sz w:val="28"/>
          <w:szCs w:val="28"/>
        </w:rPr>
        <w:t xml:space="preserve"> на</w:t>
      </w:r>
      <w:r w:rsidR="00A557D1">
        <w:rPr>
          <w:sz w:val="28"/>
          <w:szCs w:val="28"/>
        </w:rPr>
        <w:t xml:space="preserve"> </w:t>
      </w:r>
      <w:r w:rsidRPr="001E165F">
        <w:rPr>
          <w:sz w:val="28"/>
          <w:szCs w:val="28"/>
        </w:rPr>
        <w:t xml:space="preserve">официальном сайте </w:t>
      </w:r>
      <w:r w:rsidR="00AC4F3B" w:rsidRPr="001E165F">
        <w:rPr>
          <w:sz w:val="28"/>
          <w:szCs w:val="28"/>
        </w:rPr>
        <w:t>Тихвинского</w:t>
      </w:r>
      <w:r w:rsidRPr="001E165F">
        <w:rPr>
          <w:sz w:val="28"/>
          <w:szCs w:val="28"/>
        </w:rPr>
        <w:t xml:space="preserve"> района</w:t>
      </w:r>
      <w:r w:rsidR="001E165F">
        <w:rPr>
          <w:sz w:val="28"/>
          <w:szCs w:val="28"/>
        </w:rPr>
        <w:t xml:space="preserve"> в</w:t>
      </w:r>
      <w:r w:rsidR="00A557D1">
        <w:rPr>
          <w:sz w:val="28"/>
          <w:szCs w:val="28"/>
        </w:rPr>
        <w:t xml:space="preserve"> </w:t>
      </w:r>
      <w:r w:rsidRPr="001E165F">
        <w:rPr>
          <w:sz w:val="28"/>
          <w:szCs w:val="28"/>
        </w:rPr>
        <w:t>информационно-телекоммуникационной сети «Интернет».</w:t>
      </w:r>
    </w:p>
    <w:p w14:paraId="6DEFA481" w14:textId="40D30100" w:rsidR="00B06EC8" w:rsidRPr="00B06EC8" w:rsidRDefault="00B06EC8" w:rsidP="00A557D1">
      <w:pPr>
        <w:pStyle w:val="a5"/>
        <w:numPr>
          <w:ilvl w:val="0"/>
          <w:numId w:val="12"/>
        </w:numPr>
        <w:spacing w:after="120"/>
        <w:ind w:left="709" w:hanging="426"/>
        <w:jc w:val="both"/>
        <w:rPr>
          <w:sz w:val="28"/>
          <w:szCs w:val="28"/>
        </w:rPr>
      </w:pPr>
      <w:r w:rsidRPr="00B06EC8">
        <w:rPr>
          <w:sz w:val="28"/>
          <w:szCs w:val="28"/>
        </w:rPr>
        <w:t>Признать утратившими силу:</w:t>
      </w:r>
    </w:p>
    <w:p w14:paraId="1D86D07E" w14:textId="4A409123" w:rsidR="00B06EC8" w:rsidRPr="00A557D1" w:rsidRDefault="00B06EC8" w:rsidP="00A557D1">
      <w:pPr>
        <w:pStyle w:val="a5"/>
        <w:numPr>
          <w:ilvl w:val="0"/>
          <w:numId w:val="35"/>
        </w:numPr>
        <w:autoSpaceDE w:val="0"/>
        <w:autoSpaceDN w:val="0"/>
        <w:adjustRightInd w:val="0"/>
        <w:spacing w:after="120"/>
        <w:ind w:left="709"/>
        <w:jc w:val="both"/>
        <w:rPr>
          <w:sz w:val="28"/>
          <w:szCs w:val="28"/>
        </w:rPr>
      </w:pPr>
      <w:r w:rsidRPr="00A557D1">
        <w:rPr>
          <w:sz w:val="28"/>
          <w:szCs w:val="28"/>
        </w:rPr>
        <w:t>постановление администрации Тихвинского района от 23 октября 2020 года №</w:t>
      </w:r>
      <w:r w:rsidR="00A557D1">
        <w:rPr>
          <w:sz w:val="28"/>
          <w:szCs w:val="28"/>
        </w:rPr>
        <w:t> </w:t>
      </w:r>
      <w:r w:rsidRPr="00A557D1">
        <w:rPr>
          <w:sz w:val="28"/>
          <w:szCs w:val="28"/>
        </w:rPr>
        <w:t>01-2090-а «О реализации Порядка освобождения детей-сирот и</w:t>
      </w:r>
      <w:r w:rsidR="00A557D1">
        <w:rPr>
          <w:sz w:val="28"/>
          <w:szCs w:val="28"/>
        </w:rPr>
        <w:t> </w:t>
      </w:r>
      <w:r w:rsidRPr="00A557D1">
        <w:rPr>
          <w:sz w:val="28"/>
          <w:szCs w:val="28"/>
        </w:rPr>
        <w:t>детей, оставшихся без попечения родителей, лиц из числа детей-сирот и</w:t>
      </w:r>
      <w:r w:rsidR="00A557D1">
        <w:rPr>
          <w:sz w:val="28"/>
          <w:szCs w:val="28"/>
        </w:rPr>
        <w:t> </w:t>
      </w:r>
      <w:r w:rsidRPr="00A557D1">
        <w:rPr>
          <w:sz w:val="28"/>
          <w:szCs w:val="28"/>
        </w:rPr>
        <w:t>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w:t>
      </w:r>
      <w:r w:rsidR="00A557D1">
        <w:rPr>
          <w:sz w:val="28"/>
          <w:szCs w:val="28"/>
        </w:rPr>
        <w:t> </w:t>
      </w:r>
      <w:r w:rsidRPr="00A557D1">
        <w:rPr>
          <w:sz w:val="28"/>
          <w:szCs w:val="28"/>
        </w:rPr>
        <w:t xml:space="preserve">определение технического состояния и оценку стоимости жилого помещения в случае передачи его в собственность, </w:t>
      </w:r>
      <w:r w:rsidR="00A557D1" w:rsidRPr="00A557D1">
        <w:rPr>
          <w:sz w:val="28"/>
          <w:szCs w:val="28"/>
        </w:rPr>
        <w:t>утверждённого</w:t>
      </w:r>
      <w:r w:rsidRPr="00A557D1">
        <w:rPr>
          <w:sz w:val="28"/>
          <w:szCs w:val="28"/>
        </w:rPr>
        <w:t xml:space="preserve"> постановлением Правительства Ленинградской области от 14 июля 2020</w:t>
      </w:r>
      <w:r w:rsidR="00A557D1">
        <w:rPr>
          <w:sz w:val="28"/>
          <w:szCs w:val="28"/>
        </w:rPr>
        <w:t> </w:t>
      </w:r>
      <w:r w:rsidRPr="00A557D1">
        <w:rPr>
          <w:sz w:val="28"/>
          <w:szCs w:val="28"/>
        </w:rPr>
        <w:t>года №</w:t>
      </w:r>
      <w:r w:rsidR="00A557D1">
        <w:rPr>
          <w:sz w:val="28"/>
          <w:szCs w:val="28"/>
        </w:rPr>
        <w:t> </w:t>
      </w:r>
      <w:r w:rsidRPr="00A557D1">
        <w:rPr>
          <w:sz w:val="28"/>
          <w:szCs w:val="28"/>
        </w:rPr>
        <w:t>499, в Тихвинском районе»;</w:t>
      </w:r>
    </w:p>
    <w:p w14:paraId="57F92D57" w14:textId="3E4BA970" w:rsidR="00B06EC8" w:rsidRDefault="00B06EC8" w:rsidP="00A557D1">
      <w:pPr>
        <w:pStyle w:val="a5"/>
        <w:numPr>
          <w:ilvl w:val="0"/>
          <w:numId w:val="35"/>
        </w:numPr>
        <w:spacing w:after="120"/>
        <w:ind w:left="709"/>
        <w:jc w:val="both"/>
        <w:rPr>
          <w:sz w:val="28"/>
          <w:szCs w:val="28"/>
        </w:rPr>
      </w:pPr>
      <w:r>
        <w:rPr>
          <w:sz w:val="28"/>
          <w:szCs w:val="28"/>
        </w:rPr>
        <w:t>постановление администрации Тихвинского района от 18 июля 2023 года №</w:t>
      </w:r>
      <w:r w:rsidR="00A557D1">
        <w:rPr>
          <w:sz w:val="28"/>
          <w:szCs w:val="28"/>
        </w:rPr>
        <w:t> </w:t>
      </w:r>
      <w:r>
        <w:rPr>
          <w:sz w:val="28"/>
          <w:szCs w:val="28"/>
        </w:rPr>
        <w:t>01-1866-а «Об утверждении порядка</w:t>
      </w:r>
      <w:r w:rsidRPr="00527982">
        <w:rPr>
          <w:sz w:val="28"/>
          <w:szCs w:val="28"/>
        </w:rPr>
        <w:t xml:space="preserve"> предоставления субсидий юридическим лицам (за</w:t>
      </w:r>
      <w:r>
        <w:rPr>
          <w:sz w:val="28"/>
          <w:szCs w:val="28"/>
        </w:rPr>
        <w:t> </w:t>
      </w:r>
      <w:r w:rsidRPr="00527982">
        <w:rPr>
          <w:sz w:val="28"/>
          <w:szCs w:val="28"/>
        </w:rPr>
        <w:t>исключением субсидий государственным (муниципальным) учреждениям), индивидуальным предпринимателям,</w:t>
      </w:r>
      <w:r>
        <w:rPr>
          <w:sz w:val="28"/>
          <w:szCs w:val="28"/>
        </w:rPr>
        <w:t xml:space="preserve"> в </w:t>
      </w:r>
      <w:r w:rsidRPr="00527982">
        <w:rPr>
          <w:sz w:val="28"/>
          <w:szCs w:val="28"/>
        </w:rPr>
        <w:t xml:space="preserve">целях возмещения фактически </w:t>
      </w:r>
      <w:r>
        <w:rPr>
          <w:sz w:val="28"/>
          <w:szCs w:val="28"/>
        </w:rPr>
        <w:t xml:space="preserve">понесённых </w:t>
      </w:r>
      <w:r w:rsidRPr="00527982">
        <w:rPr>
          <w:sz w:val="28"/>
          <w:szCs w:val="28"/>
        </w:rPr>
        <w:t>затрат</w:t>
      </w:r>
      <w:r>
        <w:rPr>
          <w:sz w:val="28"/>
          <w:szCs w:val="28"/>
        </w:rPr>
        <w:t xml:space="preserve"> в</w:t>
      </w:r>
      <w:r w:rsidR="00A557D1">
        <w:rPr>
          <w:sz w:val="28"/>
          <w:szCs w:val="28"/>
        </w:rPr>
        <w:t xml:space="preserve"> </w:t>
      </w:r>
      <w:r w:rsidRPr="00527982">
        <w:rPr>
          <w:sz w:val="28"/>
          <w:szCs w:val="28"/>
        </w:rPr>
        <w:t>связи</w:t>
      </w:r>
      <w:r>
        <w:rPr>
          <w:sz w:val="28"/>
          <w:szCs w:val="28"/>
        </w:rPr>
        <w:t xml:space="preserve"> c </w:t>
      </w:r>
      <w:r w:rsidRPr="00527982">
        <w:rPr>
          <w:sz w:val="28"/>
          <w:szCs w:val="28"/>
        </w:rPr>
        <w:t>освобождением детей-сирот</w:t>
      </w:r>
      <w:r>
        <w:rPr>
          <w:sz w:val="28"/>
          <w:szCs w:val="28"/>
        </w:rPr>
        <w:t xml:space="preserve"> и</w:t>
      </w:r>
      <w:r w:rsidR="00A557D1">
        <w:rPr>
          <w:sz w:val="28"/>
          <w:szCs w:val="28"/>
        </w:rPr>
        <w:t xml:space="preserve"> </w:t>
      </w:r>
      <w:r w:rsidRPr="00527982">
        <w:rPr>
          <w:sz w:val="28"/>
          <w:szCs w:val="28"/>
        </w:rPr>
        <w:t>детей, оставшихся без попечения родителей, лиц из числа детей-сирот</w:t>
      </w:r>
      <w:r>
        <w:rPr>
          <w:sz w:val="28"/>
          <w:szCs w:val="28"/>
        </w:rPr>
        <w:t xml:space="preserve"> и</w:t>
      </w:r>
      <w:r w:rsidR="00A557D1">
        <w:rPr>
          <w:sz w:val="28"/>
          <w:szCs w:val="28"/>
        </w:rPr>
        <w:t xml:space="preserve"> </w:t>
      </w:r>
      <w:r w:rsidRPr="00527982">
        <w:rPr>
          <w:sz w:val="28"/>
          <w:szCs w:val="28"/>
        </w:rPr>
        <w:t>детей, оставшихся без попечения родителей,</w:t>
      </w:r>
      <w:r>
        <w:rPr>
          <w:sz w:val="28"/>
          <w:szCs w:val="28"/>
        </w:rPr>
        <w:t xml:space="preserve"> от</w:t>
      </w:r>
      <w:r w:rsidR="00A557D1">
        <w:rPr>
          <w:sz w:val="28"/>
          <w:szCs w:val="28"/>
        </w:rPr>
        <w:t xml:space="preserve"> </w:t>
      </w:r>
      <w:r w:rsidRPr="00527982">
        <w:rPr>
          <w:sz w:val="28"/>
          <w:szCs w:val="28"/>
        </w:rPr>
        <w:t>платы</w:t>
      </w:r>
      <w:r>
        <w:rPr>
          <w:sz w:val="28"/>
          <w:szCs w:val="28"/>
        </w:rPr>
        <w:t xml:space="preserve"> за</w:t>
      </w:r>
      <w:r w:rsidR="00A557D1">
        <w:rPr>
          <w:sz w:val="28"/>
          <w:szCs w:val="28"/>
        </w:rPr>
        <w:t xml:space="preserve"> </w:t>
      </w:r>
      <w:r w:rsidRPr="00527982">
        <w:rPr>
          <w:sz w:val="28"/>
          <w:szCs w:val="28"/>
        </w:rPr>
        <w:t>жилое помещение</w:t>
      </w:r>
      <w:r>
        <w:rPr>
          <w:sz w:val="28"/>
          <w:szCs w:val="28"/>
        </w:rPr>
        <w:t xml:space="preserve"> и</w:t>
      </w:r>
      <w:r w:rsidR="00A557D1">
        <w:rPr>
          <w:sz w:val="28"/>
          <w:szCs w:val="28"/>
        </w:rPr>
        <w:t xml:space="preserve"> </w:t>
      </w:r>
      <w:r w:rsidRPr="00527982">
        <w:rPr>
          <w:sz w:val="28"/>
          <w:szCs w:val="28"/>
        </w:rPr>
        <w:t>коммунальные услуги (включая взнос</w:t>
      </w:r>
      <w:r>
        <w:rPr>
          <w:sz w:val="28"/>
          <w:szCs w:val="28"/>
        </w:rPr>
        <w:t xml:space="preserve"> за</w:t>
      </w:r>
      <w:r w:rsidR="00A557D1">
        <w:rPr>
          <w:sz w:val="28"/>
          <w:szCs w:val="28"/>
        </w:rPr>
        <w:t xml:space="preserve"> </w:t>
      </w:r>
      <w:r w:rsidRPr="00527982">
        <w:rPr>
          <w:sz w:val="28"/>
          <w:szCs w:val="28"/>
        </w:rPr>
        <w:t>капитальный ремонт общего имущества</w:t>
      </w:r>
      <w:r>
        <w:rPr>
          <w:sz w:val="28"/>
          <w:szCs w:val="28"/>
        </w:rPr>
        <w:t xml:space="preserve"> в </w:t>
      </w:r>
      <w:r w:rsidRPr="00527982">
        <w:rPr>
          <w:sz w:val="28"/>
          <w:szCs w:val="28"/>
        </w:rPr>
        <w:t>многоквартирном доме), платы</w:t>
      </w:r>
      <w:r>
        <w:rPr>
          <w:sz w:val="28"/>
          <w:szCs w:val="28"/>
        </w:rPr>
        <w:t xml:space="preserve"> за</w:t>
      </w:r>
      <w:r w:rsidR="00A557D1">
        <w:rPr>
          <w:sz w:val="28"/>
          <w:szCs w:val="28"/>
        </w:rPr>
        <w:t xml:space="preserve"> </w:t>
      </w:r>
      <w:r w:rsidRPr="00527982">
        <w:rPr>
          <w:sz w:val="28"/>
          <w:szCs w:val="28"/>
        </w:rPr>
        <w:t>определение технического состояния</w:t>
      </w:r>
      <w:r>
        <w:rPr>
          <w:sz w:val="28"/>
          <w:szCs w:val="28"/>
        </w:rPr>
        <w:t xml:space="preserve"> и оценку</w:t>
      </w:r>
      <w:r w:rsidRPr="00527982">
        <w:rPr>
          <w:sz w:val="28"/>
          <w:szCs w:val="28"/>
        </w:rPr>
        <w:t xml:space="preserve"> стоимости жилого помещения</w:t>
      </w:r>
      <w:r>
        <w:rPr>
          <w:sz w:val="28"/>
          <w:szCs w:val="28"/>
        </w:rPr>
        <w:t xml:space="preserve"> в</w:t>
      </w:r>
      <w:r w:rsidR="00A557D1">
        <w:rPr>
          <w:sz w:val="28"/>
          <w:szCs w:val="28"/>
        </w:rPr>
        <w:t xml:space="preserve"> </w:t>
      </w:r>
      <w:r w:rsidRPr="00527982">
        <w:rPr>
          <w:sz w:val="28"/>
          <w:szCs w:val="28"/>
        </w:rPr>
        <w:t>случае передачи его</w:t>
      </w:r>
      <w:r>
        <w:rPr>
          <w:sz w:val="28"/>
          <w:szCs w:val="28"/>
        </w:rPr>
        <w:t xml:space="preserve"> в </w:t>
      </w:r>
      <w:r w:rsidRPr="00527982">
        <w:rPr>
          <w:sz w:val="28"/>
          <w:szCs w:val="28"/>
        </w:rPr>
        <w:t>собственность</w:t>
      </w:r>
      <w:r>
        <w:rPr>
          <w:sz w:val="28"/>
          <w:szCs w:val="28"/>
        </w:rPr>
        <w:t>».</w:t>
      </w:r>
    </w:p>
    <w:p w14:paraId="442FF76A" w14:textId="1B5B526F" w:rsidR="00A538AC" w:rsidRPr="00B06EC8" w:rsidRDefault="00A538AC" w:rsidP="00A557D1">
      <w:pPr>
        <w:pStyle w:val="a5"/>
        <w:numPr>
          <w:ilvl w:val="0"/>
          <w:numId w:val="12"/>
        </w:numPr>
        <w:spacing w:after="120"/>
        <w:ind w:left="709" w:hanging="426"/>
        <w:jc w:val="both"/>
        <w:rPr>
          <w:sz w:val="28"/>
          <w:szCs w:val="28"/>
        </w:rPr>
      </w:pPr>
      <w:r w:rsidRPr="00B06EC8">
        <w:rPr>
          <w:sz w:val="28"/>
          <w:szCs w:val="28"/>
        </w:rPr>
        <w:t>Контроль</w:t>
      </w:r>
      <w:r w:rsidR="001E165F" w:rsidRPr="00B06EC8">
        <w:rPr>
          <w:sz w:val="28"/>
          <w:szCs w:val="28"/>
        </w:rPr>
        <w:t xml:space="preserve"> за</w:t>
      </w:r>
      <w:r w:rsidR="00A557D1">
        <w:rPr>
          <w:sz w:val="28"/>
          <w:szCs w:val="28"/>
        </w:rPr>
        <w:t xml:space="preserve"> </w:t>
      </w:r>
      <w:r w:rsidRPr="00B06EC8">
        <w:rPr>
          <w:sz w:val="28"/>
          <w:szCs w:val="28"/>
        </w:rPr>
        <w:t>исполнени</w:t>
      </w:r>
      <w:r w:rsidR="00C9067C" w:rsidRPr="00B06EC8">
        <w:rPr>
          <w:sz w:val="28"/>
          <w:szCs w:val="28"/>
        </w:rPr>
        <w:t>ем настоящего</w:t>
      </w:r>
      <w:r w:rsidRPr="00B06EC8">
        <w:rPr>
          <w:sz w:val="28"/>
          <w:szCs w:val="28"/>
        </w:rPr>
        <w:t xml:space="preserve"> постановления возложить</w:t>
      </w:r>
      <w:r w:rsidR="001E165F" w:rsidRPr="00B06EC8">
        <w:rPr>
          <w:sz w:val="28"/>
          <w:szCs w:val="28"/>
        </w:rPr>
        <w:t xml:space="preserve"> на</w:t>
      </w:r>
      <w:r w:rsidR="00D30885">
        <w:rPr>
          <w:sz w:val="28"/>
          <w:szCs w:val="28"/>
        </w:rPr>
        <w:t> </w:t>
      </w:r>
      <w:r w:rsidRPr="00B06EC8">
        <w:rPr>
          <w:sz w:val="28"/>
          <w:szCs w:val="28"/>
        </w:rPr>
        <w:t>заместител</w:t>
      </w:r>
      <w:r w:rsidR="00C9067C" w:rsidRPr="00B06EC8">
        <w:rPr>
          <w:sz w:val="28"/>
          <w:szCs w:val="28"/>
        </w:rPr>
        <w:t>я</w:t>
      </w:r>
      <w:r w:rsidRPr="00B06EC8">
        <w:rPr>
          <w:sz w:val="28"/>
          <w:szCs w:val="28"/>
        </w:rPr>
        <w:t xml:space="preserve"> главы администрации </w:t>
      </w:r>
      <w:r w:rsidR="00AC4F3B" w:rsidRPr="00B06EC8">
        <w:rPr>
          <w:sz w:val="28"/>
          <w:szCs w:val="28"/>
        </w:rPr>
        <w:t>Тихвинского</w:t>
      </w:r>
      <w:r w:rsidRPr="00B06EC8">
        <w:rPr>
          <w:sz w:val="28"/>
          <w:szCs w:val="28"/>
        </w:rPr>
        <w:t xml:space="preserve"> района </w:t>
      </w:r>
      <w:r w:rsidR="00C9067C" w:rsidRPr="00B06EC8">
        <w:rPr>
          <w:sz w:val="28"/>
          <w:szCs w:val="28"/>
        </w:rPr>
        <w:t>по социальным</w:t>
      </w:r>
      <w:r w:rsidR="001E165F" w:rsidRPr="00B06EC8">
        <w:rPr>
          <w:sz w:val="28"/>
          <w:szCs w:val="28"/>
        </w:rPr>
        <w:t xml:space="preserve"> и</w:t>
      </w:r>
      <w:r w:rsidR="00D30885">
        <w:rPr>
          <w:sz w:val="28"/>
          <w:szCs w:val="28"/>
        </w:rPr>
        <w:t xml:space="preserve"> </w:t>
      </w:r>
      <w:r w:rsidR="00C9067C" w:rsidRPr="00B06EC8">
        <w:rPr>
          <w:sz w:val="28"/>
          <w:szCs w:val="28"/>
        </w:rPr>
        <w:t>общим вопросам</w:t>
      </w:r>
      <w:r w:rsidRPr="00B06EC8">
        <w:rPr>
          <w:sz w:val="28"/>
          <w:szCs w:val="28"/>
        </w:rPr>
        <w:t>.</w:t>
      </w:r>
    </w:p>
    <w:p w14:paraId="7F336390" w14:textId="77777777" w:rsidR="00C9067C" w:rsidRPr="00527982" w:rsidRDefault="00C9067C" w:rsidP="00B06EC8">
      <w:pPr>
        <w:tabs>
          <w:tab w:val="left" w:pos="993"/>
        </w:tabs>
        <w:spacing w:after="120"/>
        <w:ind w:firstLine="709"/>
        <w:jc w:val="both"/>
        <w:rPr>
          <w:sz w:val="22"/>
          <w:szCs w:val="22"/>
        </w:rPr>
      </w:pPr>
    </w:p>
    <w:p w14:paraId="2B1A22A0" w14:textId="4577CF4E" w:rsidR="00C9067C" w:rsidRPr="00527982" w:rsidRDefault="00C9067C" w:rsidP="001E165F">
      <w:pPr>
        <w:spacing w:after="120"/>
        <w:jc w:val="both"/>
        <w:rPr>
          <w:sz w:val="28"/>
          <w:szCs w:val="28"/>
        </w:rPr>
      </w:pPr>
      <w:r w:rsidRPr="00527982">
        <w:rPr>
          <w:sz w:val="28"/>
          <w:szCs w:val="28"/>
        </w:rPr>
        <w:t>Глава администрации</w:t>
      </w:r>
      <w:r w:rsidR="001E165F">
        <w:rPr>
          <w:sz w:val="28"/>
          <w:szCs w:val="28"/>
        </w:rPr>
        <w:tab/>
      </w:r>
      <w:r w:rsidR="001E165F">
        <w:rPr>
          <w:sz w:val="28"/>
          <w:szCs w:val="28"/>
        </w:rPr>
        <w:tab/>
      </w:r>
      <w:r w:rsidR="001E165F">
        <w:rPr>
          <w:sz w:val="28"/>
          <w:szCs w:val="28"/>
        </w:rPr>
        <w:tab/>
      </w:r>
      <w:r w:rsidR="001E165F">
        <w:rPr>
          <w:sz w:val="28"/>
          <w:szCs w:val="28"/>
        </w:rPr>
        <w:tab/>
      </w:r>
      <w:r w:rsidR="001E165F">
        <w:rPr>
          <w:sz w:val="28"/>
          <w:szCs w:val="28"/>
        </w:rPr>
        <w:tab/>
      </w:r>
      <w:r w:rsidR="001E165F">
        <w:rPr>
          <w:sz w:val="28"/>
          <w:szCs w:val="28"/>
        </w:rPr>
        <w:tab/>
      </w:r>
      <w:r w:rsidR="001E165F">
        <w:rPr>
          <w:sz w:val="28"/>
          <w:szCs w:val="28"/>
        </w:rPr>
        <w:tab/>
      </w:r>
      <w:r w:rsidR="001E165F">
        <w:rPr>
          <w:sz w:val="28"/>
          <w:szCs w:val="28"/>
        </w:rPr>
        <w:tab/>
      </w:r>
      <w:r w:rsidRPr="00527982">
        <w:rPr>
          <w:sz w:val="28"/>
          <w:szCs w:val="28"/>
        </w:rPr>
        <w:t>Ю.</w:t>
      </w:r>
      <w:r w:rsidR="001E165F">
        <w:rPr>
          <w:sz w:val="28"/>
          <w:szCs w:val="28"/>
        </w:rPr>
        <w:t> </w:t>
      </w:r>
      <w:r w:rsidRPr="00527982">
        <w:rPr>
          <w:sz w:val="28"/>
          <w:szCs w:val="28"/>
        </w:rPr>
        <w:t>А.</w:t>
      </w:r>
      <w:r w:rsidR="00981CA0">
        <w:rPr>
          <w:sz w:val="28"/>
          <w:szCs w:val="28"/>
        </w:rPr>
        <w:t> </w:t>
      </w:r>
      <w:r w:rsidRPr="00527982">
        <w:rPr>
          <w:sz w:val="28"/>
          <w:szCs w:val="28"/>
        </w:rPr>
        <w:t>Наумов</w:t>
      </w:r>
    </w:p>
    <w:p w14:paraId="01549E95" w14:textId="77777777" w:rsidR="00366A99" w:rsidRDefault="00366A99" w:rsidP="001E165F">
      <w:pPr>
        <w:spacing w:after="120"/>
        <w:jc w:val="both"/>
      </w:pPr>
    </w:p>
    <w:p w14:paraId="1A1F8C9E" w14:textId="77777777" w:rsidR="00D30885" w:rsidRDefault="00D30885" w:rsidP="001E165F">
      <w:pPr>
        <w:spacing w:after="120"/>
        <w:jc w:val="both"/>
      </w:pPr>
    </w:p>
    <w:p w14:paraId="1FD49DD2" w14:textId="25827DC4" w:rsidR="00366A99" w:rsidRDefault="00366A99" w:rsidP="001E165F">
      <w:pPr>
        <w:spacing w:after="120"/>
        <w:jc w:val="both"/>
      </w:pPr>
      <w:proofErr w:type="spellStart"/>
      <w:r w:rsidRPr="00366A99">
        <w:t>Никотинин</w:t>
      </w:r>
      <w:proofErr w:type="spellEnd"/>
      <w:r w:rsidRPr="00366A99">
        <w:t xml:space="preserve"> Артемий Сергеевич, 8 (81367) 70-535</w:t>
      </w:r>
    </w:p>
    <w:p w14:paraId="15896B26" w14:textId="53E04E05" w:rsidR="00D30885" w:rsidRDefault="00C9067C" w:rsidP="00D30885">
      <w:pPr>
        <w:spacing w:after="120"/>
        <w:jc w:val="both"/>
      </w:pPr>
      <w:r w:rsidRPr="00527982">
        <w:rPr>
          <w:lang w:val="en-US"/>
        </w:rPr>
        <w:t>R</w:t>
      </w:r>
      <w:r w:rsidRPr="00527982">
        <w:t>/31 район// соцзащита – пост.</w:t>
      </w:r>
      <w:r w:rsidR="001E165F">
        <w:t xml:space="preserve"> об </w:t>
      </w:r>
      <w:r w:rsidRPr="00527982">
        <w:t>отборе орг</w:t>
      </w:r>
      <w:r w:rsidR="00366A99">
        <w:t>аниза</w:t>
      </w:r>
      <w:r w:rsidRPr="00527982">
        <w:t>ций ЖКХ</w:t>
      </w:r>
      <w:r w:rsidR="00B06EC8">
        <w:t xml:space="preserve"> - январь 2024 </w:t>
      </w:r>
      <w:r w:rsidR="00D30885">
        <w:br w:type="page"/>
      </w:r>
    </w:p>
    <w:p w14:paraId="78E701A3" w14:textId="06778B4D" w:rsidR="00C9067C" w:rsidRPr="00527982" w:rsidRDefault="00C9067C" w:rsidP="001E165F">
      <w:pPr>
        <w:spacing w:after="120"/>
        <w:jc w:val="both"/>
        <w:rPr>
          <w:sz w:val="24"/>
          <w:szCs w:val="24"/>
        </w:rPr>
      </w:pPr>
      <w:r w:rsidRPr="00527982">
        <w:rPr>
          <w:sz w:val="24"/>
          <w:szCs w:val="24"/>
        </w:rPr>
        <w:lastRenderedPageBreak/>
        <w:t>СОГЛАСОВАНО:</w:t>
      </w:r>
    </w:p>
    <w:p w14:paraId="5136B0F1" w14:textId="77777777" w:rsidR="00C9067C" w:rsidRPr="00527982" w:rsidRDefault="00C9067C" w:rsidP="001E165F">
      <w:pPr>
        <w:spacing w:after="120"/>
        <w:jc w:val="both"/>
        <w:rPr>
          <w:sz w:val="24"/>
          <w:szCs w:val="24"/>
        </w:rPr>
      </w:pPr>
    </w:p>
    <w:tbl>
      <w:tblPr>
        <w:tblW w:w="9605" w:type="dxa"/>
        <w:tblLook w:val="04A0" w:firstRow="1" w:lastRow="0" w:firstColumn="1" w:lastColumn="0" w:noHBand="0" w:noVBand="1"/>
      </w:tblPr>
      <w:tblGrid>
        <w:gridCol w:w="4644"/>
        <w:gridCol w:w="1134"/>
        <w:gridCol w:w="283"/>
        <w:gridCol w:w="851"/>
        <w:gridCol w:w="2693"/>
      </w:tblGrid>
      <w:tr w:rsidR="00C9067C" w:rsidRPr="00527982" w14:paraId="0EA8E37C" w14:textId="77777777">
        <w:tc>
          <w:tcPr>
            <w:tcW w:w="4644" w:type="dxa"/>
            <w:shd w:val="clear" w:color="auto" w:fill="auto"/>
          </w:tcPr>
          <w:p w14:paraId="3A2EE897" w14:textId="77777777" w:rsidR="00C9067C" w:rsidRPr="00527982" w:rsidRDefault="002755A1" w:rsidP="001E165F">
            <w:pPr>
              <w:spacing w:after="120"/>
              <w:jc w:val="both"/>
            </w:pPr>
            <w:r w:rsidRPr="00527982">
              <w:t>З</w:t>
            </w:r>
            <w:r w:rsidR="00C9067C" w:rsidRPr="00527982">
              <w:t>аместител</w:t>
            </w:r>
            <w:r w:rsidRPr="00527982">
              <w:t>ь</w:t>
            </w:r>
            <w:r w:rsidR="00C9067C" w:rsidRPr="00527982">
              <w:t xml:space="preserve"> главы администрации</w:t>
            </w:r>
          </w:p>
          <w:p w14:paraId="349DB6EF" w14:textId="1FCA57C7" w:rsidR="00C9067C" w:rsidRPr="00527982" w:rsidRDefault="00C9067C" w:rsidP="001E165F">
            <w:pPr>
              <w:spacing w:after="120"/>
              <w:jc w:val="both"/>
            </w:pPr>
            <w:r w:rsidRPr="00527982">
              <w:t>по социальным</w:t>
            </w:r>
            <w:r w:rsidR="001E165F">
              <w:t xml:space="preserve"> и </w:t>
            </w:r>
            <w:r w:rsidRPr="00527982">
              <w:t>общим вопросам</w:t>
            </w:r>
          </w:p>
        </w:tc>
        <w:tc>
          <w:tcPr>
            <w:tcW w:w="1134" w:type="dxa"/>
            <w:tcBorders>
              <w:bottom w:val="single" w:sz="4" w:space="0" w:color="auto"/>
            </w:tcBorders>
            <w:shd w:val="clear" w:color="auto" w:fill="auto"/>
          </w:tcPr>
          <w:p w14:paraId="217FACA4" w14:textId="77777777" w:rsidR="00C9067C" w:rsidRPr="00527982" w:rsidRDefault="00C9067C" w:rsidP="001E165F">
            <w:pPr>
              <w:spacing w:after="120"/>
              <w:jc w:val="both"/>
              <w:rPr>
                <w:sz w:val="24"/>
                <w:szCs w:val="24"/>
              </w:rPr>
            </w:pPr>
          </w:p>
        </w:tc>
        <w:tc>
          <w:tcPr>
            <w:tcW w:w="283" w:type="dxa"/>
            <w:shd w:val="clear" w:color="auto" w:fill="auto"/>
          </w:tcPr>
          <w:p w14:paraId="3A0EE3CC" w14:textId="77777777" w:rsidR="00C9067C" w:rsidRPr="00527982" w:rsidRDefault="00C9067C" w:rsidP="001E165F">
            <w:pPr>
              <w:spacing w:after="120"/>
              <w:ind w:right="7"/>
              <w:jc w:val="both"/>
              <w:rPr>
                <w:sz w:val="24"/>
                <w:szCs w:val="24"/>
              </w:rPr>
            </w:pPr>
          </w:p>
        </w:tc>
        <w:tc>
          <w:tcPr>
            <w:tcW w:w="851" w:type="dxa"/>
            <w:tcBorders>
              <w:bottom w:val="single" w:sz="4" w:space="0" w:color="auto"/>
            </w:tcBorders>
            <w:shd w:val="clear" w:color="auto" w:fill="auto"/>
          </w:tcPr>
          <w:p w14:paraId="6845E93E" w14:textId="77777777" w:rsidR="00C9067C" w:rsidRPr="00527982" w:rsidRDefault="00C9067C" w:rsidP="001E165F">
            <w:pPr>
              <w:spacing w:after="120"/>
              <w:jc w:val="both"/>
              <w:rPr>
                <w:sz w:val="24"/>
                <w:szCs w:val="24"/>
              </w:rPr>
            </w:pPr>
          </w:p>
        </w:tc>
        <w:tc>
          <w:tcPr>
            <w:tcW w:w="2693" w:type="dxa"/>
            <w:shd w:val="clear" w:color="auto" w:fill="auto"/>
          </w:tcPr>
          <w:p w14:paraId="5D11CB16" w14:textId="668EF822" w:rsidR="00C9067C" w:rsidRPr="00527982" w:rsidRDefault="002755A1" w:rsidP="001E165F">
            <w:pPr>
              <w:spacing w:after="120"/>
              <w:jc w:val="both"/>
              <w:rPr>
                <w:sz w:val="24"/>
                <w:szCs w:val="24"/>
              </w:rPr>
            </w:pPr>
            <w:r w:rsidRPr="00527982">
              <w:t>Е.</w:t>
            </w:r>
            <w:r w:rsidR="001E165F">
              <w:t> </w:t>
            </w:r>
            <w:r w:rsidRPr="00527982">
              <w:t>Ю.</w:t>
            </w:r>
            <w:r w:rsidR="001E165F">
              <w:t> </w:t>
            </w:r>
            <w:r w:rsidRPr="00527982">
              <w:t>Котова</w:t>
            </w:r>
          </w:p>
        </w:tc>
      </w:tr>
      <w:tr w:rsidR="00C9067C" w:rsidRPr="00527982" w14:paraId="00443926" w14:textId="77777777">
        <w:tc>
          <w:tcPr>
            <w:tcW w:w="4644" w:type="dxa"/>
            <w:shd w:val="clear" w:color="auto" w:fill="auto"/>
          </w:tcPr>
          <w:p w14:paraId="002BD362" w14:textId="77777777" w:rsidR="00C9067C" w:rsidRPr="00527982" w:rsidRDefault="00C9067C" w:rsidP="001E165F">
            <w:pPr>
              <w:spacing w:after="120"/>
              <w:jc w:val="both"/>
            </w:pPr>
          </w:p>
        </w:tc>
        <w:tc>
          <w:tcPr>
            <w:tcW w:w="1134" w:type="dxa"/>
            <w:tcBorders>
              <w:top w:val="single" w:sz="4" w:space="0" w:color="auto"/>
            </w:tcBorders>
            <w:shd w:val="clear" w:color="auto" w:fill="auto"/>
          </w:tcPr>
          <w:p w14:paraId="2C590715" w14:textId="77777777" w:rsidR="00C9067C" w:rsidRPr="00527982" w:rsidRDefault="00C9067C" w:rsidP="001E165F">
            <w:pPr>
              <w:spacing w:after="120"/>
              <w:jc w:val="center"/>
              <w:rPr>
                <w:i/>
                <w:iCs/>
                <w:sz w:val="16"/>
                <w:szCs w:val="16"/>
              </w:rPr>
            </w:pPr>
            <w:r w:rsidRPr="00527982">
              <w:rPr>
                <w:i/>
                <w:iCs/>
                <w:sz w:val="16"/>
                <w:szCs w:val="16"/>
              </w:rPr>
              <w:t>дата</w:t>
            </w:r>
          </w:p>
        </w:tc>
        <w:tc>
          <w:tcPr>
            <w:tcW w:w="283" w:type="dxa"/>
            <w:shd w:val="clear" w:color="auto" w:fill="auto"/>
          </w:tcPr>
          <w:p w14:paraId="6E71781C" w14:textId="77777777" w:rsidR="00C9067C" w:rsidRPr="00527982" w:rsidRDefault="00C9067C" w:rsidP="001E165F">
            <w:pPr>
              <w:spacing w:after="120"/>
              <w:jc w:val="center"/>
              <w:rPr>
                <w:i/>
                <w:iCs/>
                <w:sz w:val="16"/>
                <w:szCs w:val="16"/>
              </w:rPr>
            </w:pPr>
          </w:p>
        </w:tc>
        <w:tc>
          <w:tcPr>
            <w:tcW w:w="851" w:type="dxa"/>
            <w:tcBorders>
              <w:top w:val="single" w:sz="4" w:space="0" w:color="auto"/>
            </w:tcBorders>
            <w:shd w:val="clear" w:color="auto" w:fill="auto"/>
          </w:tcPr>
          <w:p w14:paraId="1219BD57" w14:textId="77777777" w:rsidR="00C9067C" w:rsidRPr="00527982" w:rsidRDefault="00C9067C" w:rsidP="001E165F">
            <w:pPr>
              <w:spacing w:after="120"/>
              <w:jc w:val="center"/>
              <w:rPr>
                <w:i/>
                <w:iCs/>
                <w:sz w:val="16"/>
                <w:szCs w:val="16"/>
              </w:rPr>
            </w:pPr>
            <w:r w:rsidRPr="00527982">
              <w:rPr>
                <w:i/>
                <w:iCs/>
                <w:sz w:val="16"/>
                <w:szCs w:val="16"/>
              </w:rPr>
              <w:t>подпись</w:t>
            </w:r>
          </w:p>
        </w:tc>
        <w:tc>
          <w:tcPr>
            <w:tcW w:w="2693" w:type="dxa"/>
            <w:shd w:val="clear" w:color="auto" w:fill="auto"/>
          </w:tcPr>
          <w:p w14:paraId="00816D21" w14:textId="77777777" w:rsidR="00C9067C" w:rsidRPr="00527982" w:rsidRDefault="00C9067C" w:rsidP="001E165F">
            <w:pPr>
              <w:spacing w:after="120"/>
              <w:jc w:val="both"/>
            </w:pPr>
          </w:p>
        </w:tc>
      </w:tr>
      <w:tr w:rsidR="00442F19" w:rsidRPr="00527982" w14:paraId="0E368B9A" w14:textId="77777777">
        <w:tc>
          <w:tcPr>
            <w:tcW w:w="4644" w:type="dxa"/>
            <w:shd w:val="clear" w:color="auto" w:fill="auto"/>
          </w:tcPr>
          <w:p w14:paraId="54511616" w14:textId="77777777" w:rsidR="00442F19" w:rsidRPr="00527982" w:rsidRDefault="00442F19" w:rsidP="001E165F">
            <w:pPr>
              <w:spacing w:after="120"/>
              <w:jc w:val="both"/>
            </w:pPr>
            <w:r w:rsidRPr="00527982">
              <w:t>Заместитель главы администрации- председатель комитета финансов</w:t>
            </w:r>
          </w:p>
        </w:tc>
        <w:tc>
          <w:tcPr>
            <w:tcW w:w="1134" w:type="dxa"/>
            <w:tcBorders>
              <w:bottom w:val="single" w:sz="4" w:space="0" w:color="auto"/>
            </w:tcBorders>
            <w:shd w:val="clear" w:color="auto" w:fill="auto"/>
          </w:tcPr>
          <w:p w14:paraId="45C92092" w14:textId="77777777" w:rsidR="00442F19" w:rsidRPr="00527982" w:rsidRDefault="00442F19" w:rsidP="001E165F">
            <w:pPr>
              <w:spacing w:after="120"/>
              <w:jc w:val="center"/>
              <w:rPr>
                <w:i/>
                <w:iCs/>
                <w:sz w:val="16"/>
                <w:szCs w:val="16"/>
              </w:rPr>
            </w:pPr>
          </w:p>
        </w:tc>
        <w:tc>
          <w:tcPr>
            <w:tcW w:w="283" w:type="dxa"/>
            <w:shd w:val="clear" w:color="auto" w:fill="auto"/>
          </w:tcPr>
          <w:p w14:paraId="4FF3558F" w14:textId="77777777" w:rsidR="00442F19" w:rsidRPr="00527982" w:rsidRDefault="00442F19" w:rsidP="001E165F">
            <w:pPr>
              <w:spacing w:after="120"/>
              <w:jc w:val="center"/>
              <w:rPr>
                <w:i/>
                <w:iCs/>
                <w:sz w:val="16"/>
                <w:szCs w:val="16"/>
              </w:rPr>
            </w:pPr>
          </w:p>
        </w:tc>
        <w:tc>
          <w:tcPr>
            <w:tcW w:w="851" w:type="dxa"/>
            <w:tcBorders>
              <w:bottom w:val="single" w:sz="4" w:space="0" w:color="auto"/>
            </w:tcBorders>
            <w:shd w:val="clear" w:color="auto" w:fill="auto"/>
          </w:tcPr>
          <w:p w14:paraId="45262498" w14:textId="77777777" w:rsidR="00442F19" w:rsidRPr="00527982" w:rsidRDefault="00442F19" w:rsidP="001E165F">
            <w:pPr>
              <w:spacing w:after="120"/>
              <w:jc w:val="center"/>
              <w:rPr>
                <w:i/>
                <w:iCs/>
                <w:sz w:val="16"/>
                <w:szCs w:val="16"/>
              </w:rPr>
            </w:pPr>
          </w:p>
        </w:tc>
        <w:tc>
          <w:tcPr>
            <w:tcW w:w="2693" w:type="dxa"/>
            <w:shd w:val="clear" w:color="auto" w:fill="auto"/>
          </w:tcPr>
          <w:p w14:paraId="6356A64C" w14:textId="15D21B0D" w:rsidR="00442F19" w:rsidRPr="00527982" w:rsidRDefault="00442F19" w:rsidP="001E165F">
            <w:pPr>
              <w:spacing w:after="120"/>
              <w:jc w:val="both"/>
            </w:pPr>
            <w:r w:rsidRPr="00527982">
              <w:t>С.</w:t>
            </w:r>
            <w:r w:rsidR="001E165F">
              <w:t> </w:t>
            </w:r>
            <w:r w:rsidRPr="00527982">
              <w:t>А.</w:t>
            </w:r>
            <w:r w:rsidR="001E165F">
              <w:t> </w:t>
            </w:r>
            <w:r w:rsidRPr="00527982">
              <w:t xml:space="preserve">Суворова </w:t>
            </w:r>
          </w:p>
        </w:tc>
      </w:tr>
      <w:tr w:rsidR="00442F19" w:rsidRPr="00527982" w14:paraId="6D5C96C8" w14:textId="77777777" w:rsidTr="00D74E04">
        <w:tc>
          <w:tcPr>
            <w:tcW w:w="4644" w:type="dxa"/>
            <w:shd w:val="clear" w:color="auto" w:fill="auto"/>
          </w:tcPr>
          <w:p w14:paraId="5D964C30" w14:textId="77777777" w:rsidR="00442F19" w:rsidRPr="00527982" w:rsidRDefault="00442F19" w:rsidP="001E165F">
            <w:pPr>
              <w:spacing w:after="120"/>
              <w:jc w:val="both"/>
            </w:pPr>
          </w:p>
        </w:tc>
        <w:tc>
          <w:tcPr>
            <w:tcW w:w="1134" w:type="dxa"/>
            <w:tcBorders>
              <w:top w:val="single" w:sz="4" w:space="0" w:color="auto"/>
            </w:tcBorders>
            <w:shd w:val="clear" w:color="auto" w:fill="auto"/>
          </w:tcPr>
          <w:p w14:paraId="69F5C4F2" w14:textId="77777777" w:rsidR="00442F19" w:rsidRPr="00527982" w:rsidRDefault="00442F19" w:rsidP="001E165F">
            <w:pPr>
              <w:spacing w:after="120"/>
              <w:jc w:val="center"/>
              <w:rPr>
                <w:i/>
                <w:iCs/>
                <w:sz w:val="16"/>
                <w:szCs w:val="16"/>
              </w:rPr>
            </w:pPr>
            <w:r w:rsidRPr="00527982">
              <w:rPr>
                <w:i/>
                <w:iCs/>
                <w:sz w:val="16"/>
                <w:szCs w:val="16"/>
              </w:rPr>
              <w:t>дата</w:t>
            </w:r>
          </w:p>
        </w:tc>
        <w:tc>
          <w:tcPr>
            <w:tcW w:w="283" w:type="dxa"/>
            <w:shd w:val="clear" w:color="auto" w:fill="auto"/>
          </w:tcPr>
          <w:p w14:paraId="14916D41" w14:textId="77777777" w:rsidR="00442F19" w:rsidRPr="00527982" w:rsidRDefault="00442F19" w:rsidP="001E165F">
            <w:pPr>
              <w:spacing w:after="120"/>
              <w:jc w:val="center"/>
              <w:rPr>
                <w:i/>
                <w:iCs/>
                <w:sz w:val="16"/>
                <w:szCs w:val="16"/>
              </w:rPr>
            </w:pPr>
          </w:p>
        </w:tc>
        <w:tc>
          <w:tcPr>
            <w:tcW w:w="851" w:type="dxa"/>
            <w:tcBorders>
              <w:top w:val="single" w:sz="4" w:space="0" w:color="auto"/>
            </w:tcBorders>
            <w:shd w:val="clear" w:color="auto" w:fill="auto"/>
          </w:tcPr>
          <w:p w14:paraId="2A191B53" w14:textId="77777777" w:rsidR="00442F19" w:rsidRPr="00527982" w:rsidRDefault="00442F19" w:rsidP="001E165F">
            <w:pPr>
              <w:spacing w:after="120"/>
              <w:jc w:val="center"/>
              <w:rPr>
                <w:i/>
                <w:iCs/>
                <w:sz w:val="16"/>
                <w:szCs w:val="16"/>
              </w:rPr>
            </w:pPr>
            <w:r w:rsidRPr="00527982">
              <w:rPr>
                <w:i/>
                <w:iCs/>
                <w:sz w:val="16"/>
                <w:szCs w:val="16"/>
              </w:rPr>
              <w:t>подпись</w:t>
            </w:r>
          </w:p>
        </w:tc>
        <w:tc>
          <w:tcPr>
            <w:tcW w:w="2693" w:type="dxa"/>
            <w:shd w:val="clear" w:color="auto" w:fill="auto"/>
          </w:tcPr>
          <w:p w14:paraId="203A0849" w14:textId="77777777" w:rsidR="00442F19" w:rsidRPr="00527982" w:rsidRDefault="00442F19" w:rsidP="001E165F">
            <w:pPr>
              <w:spacing w:after="120"/>
              <w:jc w:val="both"/>
            </w:pPr>
          </w:p>
        </w:tc>
      </w:tr>
      <w:tr w:rsidR="00442F19" w:rsidRPr="00527982" w14:paraId="20945CC8" w14:textId="77777777" w:rsidTr="00D74E04">
        <w:tc>
          <w:tcPr>
            <w:tcW w:w="4644" w:type="dxa"/>
            <w:shd w:val="clear" w:color="auto" w:fill="auto"/>
          </w:tcPr>
          <w:p w14:paraId="141174B0" w14:textId="77777777" w:rsidR="00442F19" w:rsidRPr="00527982" w:rsidRDefault="00442F19" w:rsidP="001E165F">
            <w:pPr>
              <w:spacing w:after="120"/>
              <w:jc w:val="both"/>
            </w:pPr>
            <w:r w:rsidRPr="00527982">
              <w:t>Заместитель главы администрации - председатель комитета жилищно - коммунального хозяйства</w:t>
            </w:r>
          </w:p>
        </w:tc>
        <w:tc>
          <w:tcPr>
            <w:tcW w:w="1134" w:type="dxa"/>
            <w:tcBorders>
              <w:bottom w:val="single" w:sz="4" w:space="0" w:color="auto"/>
            </w:tcBorders>
            <w:shd w:val="clear" w:color="auto" w:fill="auto"/>
          </w:tcPr>
          <w:p w14:paraId="7CB64B7E" w14:textId="77777777" w:rsidR="00442F19" w:rsidRPr="00527982" w:rsidRDefault="00442F19" w:rsidP="001E165F">
            <w:pPr>
              <w:spacing w:after="120"/>
              <w:jc w:val="center"/>
              <w:rPr>
                <w:i/>
                <w:iCs/>
                <w:sz w:val="16"/>
                <w:szCs w:val="16"/>
              </w:rPr>
            </w:pPr>
          </w:p>
        </w:tc>
        <w:tc>
          <w:tcPr>
            <w:tcW w:w="283" w:type="dxa"/>
            <w:shd w:val="clear" w:color="auto" w:fill="auto"/>
          </w:tcPr>
          <w:p w14:paraId="787B0C84" w14:textId="77777777" w:rsidR="00442F19" w:rsidRPr="00527982" w:rsidRDefault="00442F19" w:rsidP="001E165F">
            <w:pPr>
              <w:spacing w:after="120"/>
              <w:jc w:val="center"/>
              <w:rPr>
                <w:i/>
                <w:iCs/>
                <w:sz w:val="16"/>
                <w:szCs w:val="16"/>
              </w:rPr>
            </w:pPr>
          </w:p>
        </w:tc>
        <w:tc>
          <w:tcPr>
            <w:tcW w:w="851" w:type="dxa"/>
            <w:tcBorders>
              <w:bottom w:val="single" w:sz="4" w:space="0" w:color="auto"/>
            </w:tcBorders>
            <w:shd w:val="clear" w:color="auto" w:fill="auto"/>
          </w:tcPr>
          <w:p w14:paraId="239C2BF3" w14:textId="77777777" w:rsidR="00442F19" w:rsidRPr="00527982" w:rsidRDefault="00442F19" w:rsidP="001E165F">
            <w:pPr>
              <w:spacing w:after="120"/>
              <w:jc w:val="center"/>
              <w:rPr>
                <w:i/>
                <w:iCs/>
                <w:sz w:val="16"/>
                <w:szCs w:val="16"/>
              </w:rPr>
            </w:pPr>
          </w:p>
        </w:tc>
        <w:tc>
          <w:tcPr>
            <w:tcW w:w="2693" w:type="dxa"/>
            <w:shd w:val="clear" w:color="auto" w:fill="auto"/>
          </w:tcPr>
          <w:p w14:paraId="394ED6D4" w14:textId="38648E60" w:rsidR="00442F19" w:rsidRPr="00527982" w:rsidRDefault="00442F19" w:rsidP="001E165F">
            <w:pPr>
              <w:spacing w:after="120"/>
              <w:jc w:val="both"/>
            </w:pPr>
            <w:r w:rsidRPr="00527982">
              <w:t>А.</w:t>
            </w:r>
            <w:r w:rsidR="001E165F">
              <w:t> </w:t>
            </w:r>
            <w:r w:rsidRPr="00527982">
              <w:t>М.</w:t>
            </w:r>
            <w:r w:rsidR="001E165F">
              <w:t> </w:t>
            </w:r>
            <w:r w:rsidRPr="00527982">
              <w:t xml:space="preserve">Корцов </w:t>
            </w:r>
          </w:p>
        </w:tc>
      </w:tr>
      <w:tr w:rsidR="00442F19" w:rsidRPr="00527982" w14:paraId="2C74498E" w14:textId="77777777" w:rsidTr="00D74E04">
        <w:tc>
          <w:tcPr>
            <w:tcW w:w="4644" w:type="dxa"/>
            <w:shd w:val="clear" w:color="auto" w:fill="auto"/>
          </w:tcPr>
          <w:p w14:paraId="76B82F5B" w14:textId="77777777" w:rsidR="00442F19" w:rsidRPr="00527982" w:rsidRDefault="00442F19" w:rsidP="001E165F">
            <w:pPr>
              <w:spacing w:after="120"/>
              <w:jc w:val="both"/>
            </w:pPr>
          </w:p>
        </w:tc>
        <w:tc>
          <w:tcPr>
            <w:tcW w:w="1134" w:type="dxa"/>
            <w:tcBorders>
              <w:top w:val="single" w:sz="4" w:space="0" w:color="auto"/>
            </w:tcBorders>
            <w:shd w:val="clear" w:color="auto" w:fill="auto"/>
          </w:tcPr>
          <w:p w14:paraId="12FDB9EF" w14:textId="77777777" w:rsidR="00442F19" w:rsidRPr="00527982" w:rsidRDefault="00442F19" w:rsidP="001E165F">
            <w:pPr>
              <w:spacing w:after="120"/>
              <w:jc w:val="center"/>
              <w:rPr>
                <w:i/>
                <w:iCs/>
                <w:sz w:val="16"/>
                <w:szCs w:val="16"/>
              </w:rPr>
            </w:pPr>
            <w:r w:rsidRPr="00527982">
              <w:rPr>
                <w:i/>
                <w:iCs/>
                <w:sz w:val="16"/>
                <w:szCs w:val="16"/>
              </w:rPr>
              <w:t>дата</w:t>
            </w:r>
          </w:p>
        </w:tc>
        <w:tc>
          <w:tcPr>
            <w:tcW w:w="283" w:type="dxa"/>
            <w:shd w:val="clear" w:color="auto" w:fill="auto"/>
          </w:tcPr>
          <w:p w14:paraId="2AD2D3AD" w14:textId="77777777" w:rsidR="00442F19" w:rsidRPr="00527982" w:rsidRDefault="00442F19" w:rsidP="001E165F">
            <w:pPr>
              <w:spacing w:after="120"/>
              <w:jc w:val="center"/>
              <w:rPr>
                <w:i/>
                <w:iCs/>
                <w:sz w:val="16"/>
                <w:szCs w:val="16"/>
              </w:rPr>
            </w:pPr>
          </w:p>
        </w:tc>
        <w:tc>
          <w:tcPr>
            <w:tcW w:w="851" w:type="dxa"/>
            <w:tcBorders>
              <w:top w:val="single" w:sz="4" w:space="0" w:color="auto"/>
            </w:tcBorders>
            <w:shd w:val="clear" w:color="auto" w:fill="auto"/>
          </w:tcPr>
          <w:p w14:paraId="750F631E" w14:textId="77777777" w:rsidR="00442F19" w:rsidRPr="00527982" w:rsidRDefault="00442F19" w:rsidP="001E165F">
            <w:pPr>
              <w:spacing w:after="120"/>
              <w:jc w:val="center"/>
              <w:rPr>
                <w:i/>
                <w:iCs/>
                <w:sz w:val="16"/>
                <w:szCs w:val="16"/>
              </w:rPr>
            </w:pPr>
            <w:r w:rsidRPr="00527982">
              <w:rPr>
                <w:i/>
                <w:iCs/>
                <w:sz w:val="16"/>
                <w:szCs w:val="16"/>
              </w:rPr>
              <w:t>подпись</w:t>
            </w:r>
          </w:p>
        </w:tc>
        <w:tc>
          <w:tcPr>
            <w:tcW w:w="2693" w:type="dxa"/>
            <w:shd w:val="clear" w:color="auto" w:fill="auto"/>
          </w:tcPr>
          <w:p w14:paraId="6A5A7CD8" w14:textId="77777777" w:rsidR="00442F19" w:rsidRPr="00527982" w:rsidRDefault="00442F19" w:rsidP="001E165F">
            <w:pPr>
              <w:spacing w:after="120"/>
              <w:jc w:val="both"/>
            </w:pPr>
          </w:p>
        </w:tc>
      </w:tr>
      <w:tr w:rsidR="00D74E04" w:rsidRPr="00527982" w14:paraId="13684EA5" w14:textId="77777777" w:rsidTr="00D74E04">
        <w:tc>
          <w:tcPr>
            <w:tcW w:w="4644" w:type="dxa"/>
            <w:shd w:val="clear" w:color="auto" w:fill="auto"/>
          </w:tcPr>
          <w:p w14:paraId="04369352" w14:textId="0D9EA128" w:rsidR="00D74E04" w:rsidRPr="00527982" w:rsidRDefault="00D74E04" w:rsidP="001E165F">
            <w:pPr>
              <w:spacing w:after="120"/>
              <w:jc w:val="both"/>
            </w:pPr>
            <w:r w:rsidRPr="00527982">
              <w:t>И.</w:t>
            </w:r>
            <w:r w:rsidR="001E165F">
              <w:t> </w:t>
            </w:r>
            <w:r w:rsidRPr="00527982">
              <w:t>о.</w:t>
            </w:r>
            <w:r w:rsidR="001E165F">
              <w:t> </w:t>
            </w:r>
            <w:r w:rsidRPr="00527982">
              <w:t>заместителя главы администрации - председатель комитета по экономике</w:t>
            </w:r>
            <w:r w:rsidR="001E165F">
              <w:t xml:space="preserve"> и </w:t>
            </w:r>
            <w:r w:rsidRPr="00527982">
              <w:t>инвестициям</w:t>
            </w:r>
          </w:p>
        </w:tc>
        <w:tc>
          <w:tcPr>
            <w:tcW w:w="1134" w:type="dxa"/>
            <w:tcBorders>
              <w:bottom w:val="single" w:sz="4" w:space="0" w:color="auto"/>
            </w:tcBorders>
            <w:shd w:val="clear" w:color="auto" w:fill="auto"/>
          </w:tcPr>
          <w:p w14:paraId="3CBE7640" w14:textId="77777777" w:rsidR="00D74E04" w:rsidRPr="00527982" w:rsidRDefault="00D74E04" w:rsidP="001E165F">
            <w:pPr>
              <w:spacing w:after="120"/>
              <w:jc w:val="center"/>
              <w:rPr>
                <w:i/>
                <w:iCs/>
                <w:sz w:val="16"/>
                <w:szCs w:val="16"/>
              </w:rPr>
            </w:pPr>
          </w:p>
        </w:tc>
        <w:tc>
          <w:tcPr>
            <w:tcW w:w="283" w:type="dxa"/>
            <w:shd w:val="clear" w:color="auto" w:fill="auto"/>
          </w:tcPr>
          <w:p w14:paraId="71CB3756" w14:textId="77777777" w:rsidR="00D74E04" w:rsidRPr="00527982" w:rsidRDefault="00D74E04" w:rsidP="001E165F">
            <w:pPr>
              <w:spacing w:after="120"/>
              <w:jc w:val="center"/>
              <w:rPr>
                <w:i/>
                <w:iCs/>
                <w:sz w:val="16"/>
                <w:szCs w:val="16"/>
              </w:rPr>
            </w:pPr>
          </w:p>
        </w:tc>
        <w:tc>
          <w:tcPr>
            <w:tcW w:w="851" w:type="dxa"/>
            <w:tcBorders>
              <w:bottom w:val="single" w:sz="4" w:space="0" w:color="auto"/>
            </w:tcBorders>
            <w:shd w:val="clear" w:color="auto" w:fill="auto"/>
          </w:tcPr>
          <w:p w14:paraId="1C16C007" w14:textId="77777777" w:rsidR="00D74E04" w:rsidRPr="00527982" w:rsidRDefault="00D74E04" w:rsidP="001E165F">
            <w:pPr>
              <w:spacing w:after="120"/>
              <w:jc w:val="center"/>
              <w:rPr>
                <w:i/>
                <w:iCs/>
                <w:sz w:val="16"/>
                <w:szCs w:val="16"/>
              </w:rPr>
            </w:pPr>
          </w:p>
        </w:tc>
        <w:tc>
          <w:tcPr>
            <w:tcW w:w="2693" w:type="dxa"/>
            <w:shd w:val="clear" w:color="auto" w:fill="auto"/>
          </w:tcPr>
          <w:p w14:paraId="2FD181AB" w14:textId="04B6CBC0" w:rsidR="00D74E04" w:rsidRPr="00527982" w:rsidRDefault="00D74E04" w:rsidP="001E165F">
            <w:pPr>
              <w:spacing w:after="120"/>
              <w:jc w:val="both"/>
            </w:pPr>
            <w:r w:rsidRPr="00527982">
              <w:t>А.</w:t>
            </w:r>
            <w:r w:rsidR="001E165F">
              <w:t> </w:t>
            </w:r>
            <w:r w:rsidRPr="00527982">
              <w:t>В.</w:t>
            </w:r>
            <w:r w:rsidR="001E165F">
              <w:t> </w:t>
            </w:r>
            <w:r w:rsidRPr="00527982">
              <w:t>Мастицкая</w:t>
            </w:r>
          </w:p>
        </w:tc>
      </w:tr>
      <w:tr w:rsidR="00D74E04" w:rsidRPr="00527982" w14:paraId="1DC09618" w14:textId="77777777" w:rsidTr="00D74E04">
        <w:tc>
          <w:tcPr>
            <w:tcW w:w="4644" w:type="dxa"/>
            <w:shd w:val="clear" w:color="auto" w:fill="auto"/>
          </w:tcPr>
          <w:p w14:paraId="239DDB65" w14:textId="77777777" w:rsidR="00D74E04" w:rsidRPr="00527982" w:rsidRDefault="00D74E04" w:rsidP="001E165F">
            <w:pPr>
              <w:spacing w:after="120"/>
              <w:jc w:val="both"/>
            </w:pPr>
          </w:p>
        </w:tc>
        <w:tc>
          <w:tcPr>
            <w:tcW w:w="1134" w:type="dxa"/>
            <w:tcBorders>
              <w:top w:val="single" w:sz="4" w:space="0" w:color="auto"/>
            </w:tcBorders>
            <w:shd w:val="clear" w:color="auto" w:fill="auto"/>
          </w:tcPr>
          <w:p w14:paraId="79F68828" w14:textId="77777777" w:rsidR="00D74E04" w:rsidRPr="00527982" w:rsidRDefault="00D74E04" w:rsidP="001E165F">
            <w:pPr>
              <w:spacing w:after="120"/>
              <w:jc w:val="center"/>
              <w:rPr>
                <w:i/>
                <w:iCs/>
                <w:sz w:val="16"/>
                <w:szCs w:val="16"/>
              </w:rPr>
            </w:pPr>
            <w:r w:rsidRPr="00527982">
              <w:rPr>
                <w:i/>
                <w:iCs/>
                <w:sz w:val="16"/>
                <w:szCs w:val="16"/>
              </w:rPr>
              <w:t>дата</w:t>
            </w:r>
          </w:p>
        </w:tc>
        <w:tc>
          <w:tcPr>
            <w:tcW w:w="283" w:type="dxa"/>
            <w:shd w:val="clear" w:color="auto" w:fill="auto"/>
          </w:tcPr>
          <w:p w14:paraId="01D257E7" w14:textId="77777777" w:rsidR="00D74E04" w:rsidRPr="00527982" w:rsidRDefault="00D74E04" w:rsidP="001E165F">
            <w:pPr>
              <w:spacing w:after="120"/>
              <w:jc w:val="center"/>
              <w:rPr>
                <w:i/>
                <w:iCs/>
                <w:sz w:val="16"/>
                <w:szCs w:val="16"/>
              </w:rPr>
            </w:pPr>
          </w:p>
        </w:tc>
        <w:tc>
          <w:tcPr>
            <w:tcW w:w="851" w:type="dxa"/>
            <w:tcBorders>
              <w:top w:val="single" w:sz="4" w:space="0" w:color="auto"/>
            </w:tcBorders>
            <w:shd w:val="clear" w:color="auto" w:fill="auto"/>
          </w:tcPr>
          <w:p w14:paraId="7D82E5A6" w14:textId="77777777" w:rsidR="00D74E04" w:rsidRPr="00527982" w:rsidRDefault="00D74E04" w:rsidP="001E165F">
            <w:pPr>
              <w:spacing w:after="120"/>
              <w:jc w:val="center"/>
              <w:rPr>
                <w:i/>
                <w:iCs/>
                <w:sz w:val="16"/>
                <w:szCs w:val="16"/>
              </w:rPr>
            </w:pPr>
            <w:r w:rsidRPr="00527982">
              <w:rPr>
                <w:i/>
                <w:iCs/>
                <w:sz w:val="16"/>
                <w:szCs w:val="16"/>
              </w:rPr>
              <w:t>подпись</w:t>
            </w:r>
          </w:p>
        </w:tc>
        <w:tc>
          <w:tcPr>
            <w:tcW w:w="2693" w:type="dxa"/>
            <w:shd w:val="clear" w:color="auto" w:fill="auto"/>
          </w:tcPr>
          <w:p w14:paraId="21B0FC02" w14:textId="77777777" w:rsidR="00D74E04" w:rsidRPr="00527982" w:rsidRDefault="00D74E04" w:rsidP="001E165F">
            <w:pPr>
              <w:spacing w:after="120"/>
              <w:jc w:val="both"/>
            </w:pPr>
          </w:p>
        </w:tc>
      </w:tr>
      <w:tr w:rsidR="00D74E04" w:rsidRPr="00527982" w14:paraId="781178B7" w14:textId="77777777">
        <w:tc>
          <w:tcPr>
            <w:tcW w:w="4644" w:type="dxa"/>
            <w:shd w:val="clear" w:color="auto" w:fill="auto"/>
          </w:tcPr>
          <w:p w14:paraId="004AE77F" w14:textId="77777777" w:rsidR="00D74E04" w:rsidRPr="00527982" w:rsidRDefault="00D74E04" w:rsidP="001E165F">
            <w:pPr>
              <w:spacing w:after="120"/>
              <w:jc w:val="both"/>
            </w:pPr>
            <w:r w:rsidRPr="00527982">
              <w:t xml:space="preserve">Председатель комитета социальной защиты населения               </w:t>
            </w:r>
          </w:p>
        </w:tc>
        <w:tc>
          <w:tcPr>
            <w:tcW w:w="1134" w:type="dxa"/>
            <w:tcBorders>
              <w:bottom w:val="single" w:sz="4" w:space="0" w:color="auto"/>
            </w:tcBorders>
            <w:shd w:val="clear" w:color="auto" w:fill="auto"/>
          </w:tcPr>
          <w:p w14:paraId="549F9F45" w14:textId="77777777" w:rsidR="00D74E04" w:rsidRPr="00527982" w:rsidRDefault="00D74E04" w:rsidP="001E165F">
            <w:pPr>
              <w:spacing w:after="120"/>
              <w:jc w:val="both"/>
              <w:rPr>
                <w:sz w:val="24"/>
                <w:szCs w:val="24"/>
              </w:rPr>
            </w:pPr>
          </w:p>
        </w:tc>
        <w:tc>
          <w:tcPr>
            <w:tcW w:w="283" w:type="dxa"/>
            <w:shd w:val="clear" w:color="auto" w:fill="auto"/>
          </w:tcPr>
          <w:p w14:paraId="0AADF363" w14:textId="77777777" w:rsidR="00D74E04" w:rsidRPr="00527982" w:rsidRDefault="00D74E04" w:rsidP="001E165F">
            <w:pPr>
              <w:spacing w:after="120"/>
              <w:jc w:val="both"/>
              <w:rPr>
                <w:sz w:val="24"/>
                <w:szCs w:val="24"/>
              </w:rPr>
            </w:pPr>
          </w:p>
        </w:tc>
        <w:tc>
          <w:tcPr>
            <w:tcW w:w="851" w:type="dxa"/>
            <w:tcBorders>
              <w:bottom w:val="single" w:sz="4" w:space="0" w:color="auto"/>
            </w:tcBorders>
            <w:shd w:val="clear" w:color="auto" w:fill="auto"/>
          </w:tcPr>
          <w:p w14:paraId="4E5ECC3E" w14:textId="77777777" w:rsidR="00D74E04" w:rsidRPr="00527982" w:rsidRDefault="00D74E04" w:rsidP="001E165F">
            <w:pPr>
              <w:spacing w:after="120"/>
              <w:jc w:val="both"/>
              <w:rPr>
                <w:sz w:val="24"/>
                <w:szCs w:val="24"/>
              </w:rPr>
            </w:pPr>
          </w:p>
        </w:tc>
        <w:tc>
          <w:tcPr>
            <w:tcW w:w="2693" w:type="dxa"/>
            <w:shd w:val="clear" w:color="auto" w:fill="auto"/>
          </w:tcPr>
          <w:p w14:paraId="25CE57F7" w14:textId="73B3342D" w:rsidR="00D74E04" w:rsidRPr="00527982" w:rsidRDefault="00D74E04" w:rsidP="001E165F">
            <w:pPr>
              <w:spacing w:after="120"/>
              <w:jc w:val="both"/>
            </w:pPr>
            <w:r w:rsidRPr="00527982">
              <w:t>О.</w:t>
            </w:r>
            <w:r w:rsidR="001E165F">
              <w:t> </w:t>
            </w:r>
            <w:r w:rsidRPr="00527982">
              <w:t>А.</w:t>
            </w:r>
            <w:r w:rsidR="001E165F">
              <w:t> </w:t>
            </w:r>
            <w:r w:rsidRPr="00527982">
              <w:t xml:space="preserve">Соколова  </w:t>
            </w:r>
          </w:p>
        </w:tc>
      </w:tr>
      <w:tr w:rsidR="00D74E04" w:rsidRPr="00527982" w14:paraId="0981EED1" w14:textId="77777777">
        <w:tc>
          <w:tcPr>
            <w:tcW w:w="4644" w:type="dxa"/>
            <w:shd w:val="clear" w:color="auto" w:fill="auto"/>
          </w:tcPr>
          <w:p w14:paraId="51510A74" w14:textId="77777777" w:rsidR="00D74E04" w:rsidRPr="00527982" w:rsidRDefault="00D74E04" w:rsidP="001E165F">
            <w:pPr>
              <w:spacing w:after="120"/>
              <w:jc w:val="both"/>
            </w:pPr>
          </w:p>
        </w:tc>
        <w:tc>
          <w:tcPr>
            <w:tcW w:w="1134" w:type="dxa"/>
            <w:tcBorders>
              <w:top w:val="single" w:sz="4" w:space="0" w:color="auto"/>
            </w:tcBorders>
            <w:shd w:val="clear" w:color="auto" w:fill="auto"/>
          </w:tcPr>
          <w:p w14:paraId="2D0AD54A" w14:textId="77777777" w:rsidR="00D74E04" w:rsidRPr="00527982" w:rsidRDefault="00D74E04" w:rsidP="001E165F">
            <w:pPr>
              <w:spacing w:after="120"/>
              <w:jc w:val="center"/>
              <w:rPr>
                <w:i/>
                <w:iCs/>
                <w:sz w:val="16"/>
                <w:szCs w:val="16"/>
              </w:rPr>
            </w:pPr>
            <w:r w:rsidRPr="00527982">
              <w:rPr>
                <w:i/>
                <w:iCs/>
                <w:sz w:val="16"/>
                <w:szCs w:val="16"/>
              </w:rPr>
              <w:t>дата</w:t>
            </w:r>
          </w:p>
        </w:tc>
        <w:tc>
          <w:tcPr>
            <w:tcW w:w="283" w:type="dxa"/>
            <w:shd w:val="clear" w:color="auto" w:fill="auto"/>
          </w:tcPr>
          <w:p w14:paraId="13A546DC" w14:textId="77777777" w:rsidR="00D74E04" w:rsidRPr="00527982" w:rsidRDefault="00D74E04" w:rsidP="001E165F">
            <w:pPr>
              <w:spacing w:after="120"/>
              <w:jc w:val="center"/>
              <w:rPr>
                <w:i/>
                <w:iCs/>
                <w:sz w:val="16"/>
                <w:szCs w:val="16"/>
              </w:rPr>
            </w:pPr>
          </w:p>
        </w:tc>
        <w:tc>
          <w:tcPr>
            <w:tcW w:w="851" w:type="dxa"/>
            <w:tcBorders>
              <w:top w:val="single" w:sz="4" w:space="0" w:color="auto"/>
            </w:tcBorders>
            <w:shd w:val="clear" w:color="auto" w:fill="auto"/>
          </w:tcPr>
          <w:p w14:paraId="469C2AA2" w14:textId="77777777" w:rsidR="00D74E04" w:rsidRPr="00527982" w:rsidRDefault="00D74E04" w:rsidP="001E165F">
            <w:pPr>
              <w:spacing w:after="120"/>
              <w:jc w:val="center"/>
              <w:rPr>
                <w:i/>
                <w:iCs/>
                <w:sz w:val="16"/>
                <w:szCs w:val="16"/>
              </w:rPr>
            </w:pPr>
            <w:r w:rsidRPr="00527982">
              <w:rPr>
                <w:i/>
                <w:iCs/>
                <w:sz w:val="16"/>
                <w:szCs w:val="16"/>
              </w:rPr>
              <w:t>подпись</w:t>
            </w:r>
          </w:p>
        </w:tc>
        <w:tc>
          <w:tcPr>
            <w:tcW w:w="2693" w:type="dxa"/>
            <w:shd w:val="clear" w:color="auto" w:fill="auto"/>
          </w:tcPr>
          <w:p w14:paraId="701C51FB" w14:textId="77777777" w:rsidR="00D74E04" w:rsidRPr="00527982" w:rsidRDefault="00D74E04" w:rsidP="001E165F">
            <w:pPr>
              <w:spacing w:after="120"/>
              <w:jc w:val="both"/>
            </w:pPr>
          </w:p>
        </w:tc>
      </w:tr>
      <w:tr w:rsidR="00D74E04" w:rsidRPr="00527982" w14:paraId="543E06F3" w14:textId="77777777">
        <w:tc>
          <w:tcPr>
            <w:tcW w:w="4644" w:type="dxa"/>
            <w:shd w:val="clear" w:color="auto" w:fill="auto"/>
          </w:tcPr>
          <w:p w14:paraId="58B3794D" w14:textId="77777777" w:rsidR="00D74E04" w:rsidRPr="00527982" w:rsidRDefault="00D74E04" w:rsidP="001E165F">
            <w:pPr>
              <w:spacing w:after="120"/>
              <w:jc w:val="both"/>
            </w:pPr>
            <w:r w:rsidRPr="00527982">
              <w:t>Заведующий отделом коммунального хозяйства</w:t>
            </w:r>
          </w:p>
        </w:tc>
        <w:tc>
          <w:tcPr>
            <w:tcW w:w="1134" w:type="dxa"/>
            <w:tcBorders>
              <w:bottom w:val="single" w:sz="4" w:space="0" w:color="auto"/>
            </w:tcBorders>
            <w:shd w:val="clear" w:color="auto" w:fill="auto"/>
          </w:tcPr>
          <w:p w14:paraId="784173B5" w14:textId="77777777" w:rsidR="00D74E04" w:rsidRPr="00527982" w:rsidRDefault="00D74E04" w:rsidP="001E165F">
            <w:pPr>
              <w:spacing w:after="120"/>
              <w:jc w:val="center"/>
              <w:rPr>
                <w:i/>
                <w:iCs/>
                <w:sz w:val="16"/>
                <w:szCs w:val="16"/>
              </w:rPr>
            </w:pPr>
          </w:p>
        </w:tc>
        <w:tc>
          <w:tcPr>
            <w:tcW w:w="283" w:type="dxa"/>
            <w:shd w:val="clear" w:color="auto" w:fill="auto"/>
          </w:tcPr>
          <w:p w14:paraId="0200E6CF" w14:textId="77777777" w:rsidR="00D74E04" w:rsidRPr="00527982" w:rsidRDefault="00D74E04" w:rsidP="001E165F">
            <w:pPr>
              <w:spacing w:after="120"/>
              <w:jc w:val="center"/>
              <w:rPr>
                <w:i/>
                <w:iCs/>
                <w:sz w:val="16"/>
                <w:szCs w:val="16"/>
              </w:rPr>
            </w:pPr>
          </w:p>
        </w:tc>
        <w:tc>
          <w:tcPr>
            <w:tcW w:w="851" w:type="dxa"/>
            <w:tcBorders>
              <w:bottom w:val="single" w:sz="4" w:space="0" w:color="auto"/>
            </w:tcBorders>
            <w:shd w:val="clear" w:color="auto" w:fill="auto"/>
          </w:tcPr>
          <w:p w14:paraId="77A35702" w14:textId="77777777" w:rsidR="00D74E04" w:rsidRPr="00527982" w:rsidRDefault="00D74E04" w:rsidP="001E165F">
            <w:pPr>
              <w:spacing w:after="120"/>
              <w:jc w:val="center"/>
              <w:rPr>
                <w:i/>
                <w:iCs/>
                <w:sz w:val="16"/>
                <w:szCs w:val="16"/>
              </w:rPr>
            </w:pPr>
          </w:p>
        </w:tc>
        <w:tc>
          <w:tcPr>
            <w:tcW w:w="2693" w:type="dxa"/>
            <w:shd w:val="clear" w:color="auto" w:fill="auto"/>
          </w:tcPr>
          <w:p w14:paraId="504DD054" w14:textId="219AF01C" w:rsidR="00D74E04" w:rsidRPr="00527982" w:rsidRDefault="00D74E04" w:rsidP="001E165F">
            <w:pPr>
              <w:spacing w:after="120"/>
              <w:jc w:val="both"/>
            </w:pPr>
            <w:r w:rsidRPr="00527982">
              <w:t>Л.</w:t>
            </w:r>
            <w:r w:rsidR="001E165F">
              <w:rPr>
                <w:lang w:val="en-US"/>
              </w:rPr>
              <w:t> </w:t>
            </w:r>
            <w:r w:rsidRPr="00527982">
              <w:t>В.</w:t>
            </w:r>
            <w:r w:rsidR="001E165F">
              <w:rPr>
                <w:lang w:val="en-US"/>
              </w:rPr>
              <w:t> </w:t>
            </w:r>
            <w:r w:rsidRPr="00527982">
              <w:t xml:space="preserve">Богдашова </w:t>
            </w:r>
          </w:p>
        </w:tc>
      </w:tr>
      <w:tr w:rsidR="00D74E04" w:rsidRPr="00527982" w14:paraId="48940EB9" w14:textId="77777777">
        <w:tc>
          <w:tcPr>
            <w:tcW w:w="4644" w:type="dxa"/>
            <w:shd w:val="clear" w:color="auto" w:fill="auto"/>
          </w:tcPr>
          <w:p w14:paraId="6A9D6959" w14:textId="77777777" w:rsidR="00D74E04" w:rsidRPr="00527982" w:rsidRDefault="00D74E04" w:rsidP="001E165F">
            <w:pPr>
              <w:spacing w:after="120"/>
              <w:jc w:val="both"/>
            </w:pPr>
          </w:p>
        </w:tc>
        <w:tc>
          <w:tcPr>
            <w:tcW w:w="1134" w:type="dxa"/>
            <w:tcBorders>
              <w:top w:val="single" w:sz="4" w:space="0" w:color="auto"/>
            </w:tcBorders>
            <w:shd w:val="clear" w:color="auto" w:fill="auto"/>
          </w:tcPr>
          <w:p w14:paraId="33DF69B4" w14:textId="77777777" w:rsidR="00D74E04" w:rsidRPr="00527982" w:rsidRDefault="00D74E04" w:rsidP="001E165F">
            <w:pPr>
              <w:spacing w:after="120"/>
              <w:jc w:val="center"/>
              <w:rPr>
                <w:i/>
                <w:iCs/>
                <w:sz w:val="16"/>
                <w:szCs w:val="16"/>
              </w:rPr>
            </w:pPr>
            <w:r w:rsidRPr="00527982">
              <w:rPr>
                <w:i/>
                <w:iCs/>
                <w:sz w:val="16"/>
                <w:szCs w:val="16"/>
              </w:rPr>
              <w:t>дата</w:t>
            </w:r>
          </w:p>
        </w:tc>
        <w:tc>
          <w:tcPr>
            <w:tcW w:w="283" w:type="dxa"/>
            <w:shd w:val="clear" w:color="auto" w:fill="auto"/>
          </w:tcPr>
          <w:p w14:paraId="1CE6E739" w14:textId="77777777" w:rsidR="00D74E04" w:rsidRPr="00527982" w:rsidRDefault="00D74E04" w:rsidP="001E165F">
            <w:pPr>
              <w:spacing w:after="120"/>
              <w:jc w:val="center"/>
              <w:rPr>
                <w:i/>
                <w:iCs/>
                <w:sz w:val="16"/>
                <w:szCs w:val="16"/>
              </w:rPr>
            </w:pPr>
          </w:p>
        </w:tc>
        <w:tc>
          <w:tcPr>
            <w:tcW w:w="851" w:type="dxa"/>
            <w:tcBorders>
              <w:top w:val="single" w:sz="4" w:space="0" w:color="auto"/>
            </w:tcBorders>
            <w:shd w:val="clear" w:color="auto" w:fill="auto"/>
          </w:tcPr>
          <w:p w14:paraId="61413E76" w14:textId="77777777" w:rsidR="00D74E04" w:rsidRPr="00527982" w:rsidRDefault="00D74E04" w:rsidP="001E165F">
            <w:pPr>
              <w:spacing w:after="120"/>
              <w:jc w:val="center"/>
              <w:rPr>
                <w:i/>
                <w:iCs/>
                <w:sz w:val="16"/>
                <w:szCs w:val="16"/>
              </w:rPr>
            </w:pPr>
            <w:r w:rsidRPr="00527982">
              <w:rPr>
                <w:i/>
                <w:iCs/>
                <w:sz w:val="16"/>
                <w:szCs w:val="16"/>
              </w:rPr>
              <w:t>подпись</w:t>
            </w:r>
          </w:p>
        </w:tc>
        <w:tc>
          <w:tcPr>
            <w:tcW w:w="2693" w:type="dxa"/>
            <w:shd w:val="clear" w:color="auto" w:fill="auto"/>
          </w:tcPr>
          <w:p w14:paraId="1F061D05" w14:textId="77777777" w:rsidR="00D74E04" w:rsidRPr="00527982" w:rsidRDefault="00D74E04" w:rsidP="001E165F">
            <w:pPr>
              <w:spacing w:after="120"/>
              <w:jc w:val="both"/>
            </w:pPr>
          </w:p>
        </w:tc>
      </w:tr>
      <w:tr w:rsidR="00D74E04" w:rsidRPr="00527982" w14:paraId="1F7D5184" w14:textId="77777777">
        <w:tc>
          <w:tcPr>
            <w:tcW w:w="4644" w:type="dxa"/>
            <w:shd w:val="clear" w:color="auto" w:fill="auto"/>
          </w:tcPr>
          <w:p w14:paraId="7305BB1A" w14:textId="116C6276" w:rsidR="00D74E04" w:rsidRPr="00527982" w:rsidRDefault="00307047" w:rsidP="001E165F">
            <w:pPr>
              <w:spacing w:after="120"/>
              <w:jc w:val="both"/>
            </w:pPr>
            <w:r>
              <w:t>З</w:t>
            </w:r>
            <w:r w:rsidR="00D74E04" w:rsidRPr="00527982">
              <w:t xml:space="preserve">аведующего юридическим отделом       </w:t>
            </w:r>
          </w:p>
        </w:tc>
        <w:tc>
          <w:tcPr>
            <w:tcW w:w="1134" w:type="dxa"/>
            <w:tcBorders>
              <w:bottom w:val="single" w:sz="4" w:space="0" w:color="auto"/>
            </w:tcBorders>
            <w:shd w:val="clear" w:color="auto" w:fill="auto"/>
          </w:tcPr>
          <w:p w14:paraId="3DE7C3DD" w14:textId="77777777" w:rsidR="00D74E04" w:rsidRPr="00527982" w:rsidRDefault="00D74E04" w:rsidP="001E165F">
            <w:pPr>
              <w:spacing w:after="120"/>
              <w:jc w:val="both"/>
              <w:rPr>
                <w:sz w:val="24"/>
                <w:szCs w:val="24"/>
              </w:rPr>
            </w:pPr>
          </w:p>
        </w:tc>
        <w:tc>
          <w:tcPr>
            <w:tcW w:w="283" w:type="dxa"/>
            <w:shd w:val="clear" w:color="auto" w:fill="auto"/>
          </w:tcPr>
          <w:p w14:paraId="7F51D304" w14:textId="77777777" w:rsidR="00D74E04" w:rsidRPr="00527982" w:rsidRDefault="00D74E04" w:rsidP="001E165F">
            <w:pPr>
              <w:spacing w:after="120"/>
              <w:jc w:val="both"/>
              <w:rPr>
                <w:sz w:val="24"/>
                <w:szCs w:val="24"/>
              </w:rPr>
            </w:pPr>
          </w:p>
        </w:tc>
        <w:tc>
          <w:tcPr>
            <w:tcW w:w="851" w:type="dxa"/>
            <w:tcBorders>
              <w:bottom w:val="single" w:sz="4" w:space="0" w:color="auto"/>
            </w:tcBorders>
            <w:shd w:val="clear" w:color="auto" w:fill="auto"/>
          </w:tcPr>
          <w:p w14:paraId="01194993" w14:textId="77777777" w:rsidR="00D74E04" w:rsidRPr="00527982" w:rsidRDefault="00D74E04" w:rsidP="001E165F">
            <w:pPr>
              <w:spacing w:after="120"/>
              <w:jc w:val="both"/>
              <w:rPr>
                <w:sz w:val="24"/>
                <w:szCs w:val="24"/>
              </w:rPr>
            </w:pPr>
          </w:p>
        </w:tc>
        <w:tc>
          <w:tcPr>
            <w:tcW w:w="2693" w:type="dxa"/>
            <w:shd w:val="clear" w:color="auto" w:fill="auto"/>
          </w:tcPr>
          <w:p w14:paraId="42284F77" w14:textId="4C277AB3" w:rsidR="00D74E04" w:rsidRPr="00527982" w:rsidRDefault="00D74E04" w:rsidP="001E165F">
            <w:pPr>
              <w:spacing w:after="120"/>
              <w:jc w:val="both"/>
            </w:pPr>
            <w:r w:rsidRPr="00527982">
              <w:t>И.</w:t>
            </w:r>
            <w:r w:rsidR="001E165F">
              <w:rPr>
                <w:lang w:val="en-US"/>
              </w:rPr>
              <w:t> </w:t>
            </w:r>
            <w:r w:rsidRPr="00527982">
              <w:t>С.</w:t>
            </w:r>
            <w:r w:rsidR="001E165F">
              <w:rPr>
                <w:lang w:val="en-US"/>
              </w:rPr>
              <w:t> </w:t>
            </w:r>
            <w:r w:rsidRPr="00527982">
              <w:t xml:space="preserve">Павличенко              </w:t>
            </w:r>
          </w:p>
        </w:tc>
      </w:tr>
      <w:tr w:rsidR="00D74E04" w:rsidRPr="00527982" w14:paraId="6E4E568E" w14:textId="77777777">
        <w:tc>
          <w:tcPr>
            <w:tcW w:w="4644" w:type="dxa"/>
            <w:shd w:val="clear" w:color="auto" w:fill="auto"/>
          </w:tcPr>
          <w:p w14:paraId="25ACE642" w14:textId="77777777" w:rsidR="00D74E04" w:rsidRPr="00527982" w:rsidRDefault="00D74E04" w:rsidP="001E165F">
            <w:pPr>
              <w:spacing w:after="120"/>
              <w:jc w:val="both"/>
            </w:pPr>
          </w:p>
        </w:tc>
        <w:tc>
          <w:tcPr>
            <w:tcW w:w="1134" w:type="dxa"/>
            <w:tcBorders>
              <w:top w:val="single" w:sz="4" w:space="0" w:color="auto"/>
            </w:tcBorders>
            <w:shd w:val="clear" w:color="auto" w:fill="auto"/>
          </w:tcPr>
          <w:p w14:paraId="750A3961" w14:textId="77777777" w:rsidR="00D74E04" w:rsidRPr="00527982" w:rsidRDefault="00D74E04" w:rsidP="001E165F">
            <w:pPr>
              <w:spacing w:after="120"/>
              <w:jc w:val="center"/>
              <w:rPr>
                <w:i/>
                <w:iCs/>
                <w:sz w:val="16"/>
                <w:szCs w:val="16"/>
              </w:rPr>
            </w:pPr>
            <w:r w:rsidRPr="00527982">
              <w:rPr>
                <w:i/>
                <w:iCs/>
                <w:sz w:val="16"/>
                <w:szCs w:val="16"/>
              </w:rPr>
              <w:t>дата</w:t>
            </w:r>
          </w:p>
        </w:tc>
        <w:tc>
          <w:tcPr>
            <w:tcW w:w="283" w:type="dxa"/>
            <w:shd w:val="clear" w:color="auto" w:fill="auto"/>
          </w:tcPr>
          <w:p w14:paraId="2448426A" w14:textId="77777777" w:rsidR="00D74E04" w:rsidRPr="00527982" w:rsidRDefault="00D74E04" w:rsidP="001E165F">
            <w:pPr>
              <w:spacing w:after="120"/>
              <w:jc w:val="center"/>
              <w:rPr>
                <w:i/>
                <w:iCs/>
                <w:sz w:val="16"/>
                <w:szCs w:val="16"/>
              </w:rPr>
            </w:pPr>
          </w:p>
        </w:tc>
        <w:tc>
          <w:tcPr>
            <w:tcW w:w="851" w:type="dxa"/>
            <w:tcBorders>
              <w:top w:val="single" w:sz="4" w:space="0" w:color="auto"/>
            </w:tcBorders>
            <w:shd w:val="clear" w:color="auto" w:fill="auto"/>
          </w:tcPr>
          <w:p w14:paraId="03289FDF" w14:textId="77777777" w:rsidR="00D74E04" w:rsidRPr="00527982" w:rsidRDefault="00D74E04" w:rsidP="001E165F">
            <w:pPr>
              <w:spacing w:after="120"/>
              <w:jc w:val="center"/>
              <w:rPr>
                <w:i/>
                <w:iCs/>
                <w:sz w:val="16"/>
                <w:szCs w:val="16"/>
              </w:rPr>
            </w:pPr>
            <w:r w:rsidRPr="00527982">
              <w:rPr>
                <w:i/>
                <w:iCs/>
                <w:sz w:val="16"/>
                <w:szCs w:val="16"/>
              </w:rPr>
              <w:t>подпись</w:t>
            </w:r>
          </w:p>
        </w:tc>
        <w:tc>
          <w:tcPr>
            <w:tcW w:w="2693" w:type="dxa"/>
            <w:shd w:val="clear" w:color="auto" w:fill="auto"/>
          </w:tcPr>
          <w:p w14:paraId="4889ECCD" w14:textId="77777777" w:rsidR="00D74E04" w:rsidRPr="00527982" w:rsidRDefault="00D74E04" w:rsidP="001E165F">
            <w:pPr>
              <w:spacing w:after="120"/>
              <w:jc w:val="both"/>
            </w:pPr>
          </w:p>
        </w:tc>
      </w:tr>
      <w:tr w:rsidR="00D74E04" w:rsidRPr="00527982" w14:paraId="3CD752B2" w14:textId="77777777">
        <w:tc>
          <w:tcPr>
            <w:tcW w:w="4644" w:type="dxa"/>
            <w:shd w:val="clear" w:color="auto" w:fill="auto"/>
          </w:tcPr>
          <w:p w14:paraId="4E5B6D83" w14:textId="77777777" w:rsidR="00D74E04" w:rsidRPr="00527982" w:rsidRDefault="00D74E04" w:rsidP="001E165F">
            <w:pPr>
              <w:spacing w:after="120"/>
              <w:jc w:val="both"/>
            </w:pPr>
            <w:r w:rsidRPr="00527982">
              <w:t xml:space="preserve">Заведующий общим отделом                   </w:t>
            </w:r>
          </w:p>
        </w:tc>
        <w:tc>
          <w:tcPr>
            <w:tcW w:w="1134" w:type="dxa"/>
            <w:tcBorders>
              <w:bottom w:val="single" w:sz="4" w:space="0" w:color="auto"/>
            </w:tcBorders>
            <w:shd w:val="clear" w:color="auto" w:fill="auto"/>
          </w:tcPr>
          <w:p w14:paraId="24851208" w14:textId="77777777" w:rsidR="00D74E04" w:rsidRPr="00527982" w:rsidRDefault="00D74E04" w:rsidP="001E165F">
            <w:pPr>
              <w:spacing w:after="120"/>
              <w:jc w:val="both"/>
              <w:rPr>
                <w:sz w:val="24"/>
                <w:szCs w:val="24"/>
              </w:rPr>
            </w:pPr>
          </w:p>
        </w:tc>
        <w:tc>
          <w:tcPr>
            <w:tcW w:w="283" w:type="dxa"/>
            <w:shd w:val="clear" w:color="auto" w:fill="auto"/>
          </w:tcPr>
          <w:p w14:paraId="201195C6" w14:textId="77777777" w:rsidR="00D74E04" w:rsidRPr="00527982" w:rsidRDefault="00D74E04" w:rsidP="001E165F">
            <w:pPr>
              <w:spacing w:after="120"/>
              <w:jc w:val="both"/>
              <w:rPr>
                <w:sz w:val="24"/>
                <w:szCs w:val="24"/>
              </w:rPr>
            </w:pPr>
          </w:p>
        </w:tc>
        <w:tc>
          <w:tcPr>
            <w:tcW w:w="851" w:type="dxa"/>
            <w:tcBorders>
              <w:bottom w:val="single" w:sz="4" w:space="0" w:color="auto"/>
            </w:tcBorders>
            <w:shd w:val="clear" w:color="auto" w:fill="auto"/>
          </w:tcPr>
          <w:p w14:paraId="5DAB90BD" w14:textId="77777777" w:rsidR="00D74E04" w:rsidRPr="00527982" w:rsidRDefault="00D74E04" w:rsidP="001E165F">
            <w:pPr>
              <w:spacing w:after="120"/>
              <w:jc w:val="both"/>
              <w:rPr>
                <w:sz w:val="24"/>
                <w:szCs w:val="24"/>
              </w:rPr>
            </w:pPr>
          </w:p>
        </w:tc>
        <w:tc>
          <w:tcPr>
            <w:tcW w:w="2693" w:type="dxa"/>
            <w:shd w:val="clear" w:color="auto" w:fill="auto"/>
          </w:tcPr>
          <w:p w14:paraId="19DC8B43" w14:textId="1A4B0C67" w:rsidR="00D74E04" w:rsidRPr="00527982" w:rsidRDefault="00D74E04" w:rsidP="001E165F">
            <w:pPr>
              <w:spacing w:after="120"/>
              <w:jc w:val="both"/>
            </w:pPr>
            <w:r w:rsidRPr="00527982">
              <w:t>И.</w:t>
            </w:r>
            <w:r w:rsidR="001E165F">
              <w:rPr>
                <w:lang w:val="en-US"/>
              </w:rPr>
              <w:t> </w:t>
            </w:r>
            <w:r w:rsidRPr="00527982">
              <w:t>Г.</w:t>
            </w:r>
            <w:r w:rsidR="001E165F">
              <w:rPr>
                <w:lang w:val="en-US"/>
              </w:rPr>
              <w:t> </w:t>
            </w:r>
            <w:r w:rsidRPr="00527982">
              <w:t xml:space="preserve">Савранская                      </w:t>
            </w:r>
          </w:p>
        </w:tc>
      </w:tr>
      <w:tr w:rsidR="00D74E04" w:rsidRPr="00527982" w14:paraId="0681F5C3" w14:textId="77777777">
        <w:tc>
          <w:tcPr>
            <w:tcW w:w="4644" w:type="dxa"/>
            <w:shd w:val="clear" w:color="auto" w:fill="auto"/>
          </w:tcPr>
          <w:p w14:paraId="2B8C49D6" w14:textId="77777777" w:rsidR="00D74E04" w:rsidRPr="00527982" w:rsidRDefault="00D74E04" w:rsidP="001E165F">
            <w:pPr>
              <w:spacing w:after="120"/>
              <w:jc w:val="both"/>
              <w:rPr>
                <w:sz w:val="24"/>
                <w:szCs w:val="24"/>
              </w:rPr>
            </w:pPr>
          </w:p>
        </w:tc>
        <w:tc>
          <w:tcPr>
            <w:tcW w:w="1134" w:type="dxa"/>
            <w:tcBorders>
              <w:top w:val="single" w:sz="4" w:space="0" w:color="auto"/>
            </w:tcBorders>
            <w:shd w:val="clear" w:color="auto" w:fill="auto"/>
          </w:tcPr>
          <w:p w14:paraId="3FF9620C" w14:textId="77777777" w:rsidR="00D74E04" w:rsidRPr="00527982" w:rsidRDefault="00D74E04" w:rsidP="001E165F">
            <w:pPr>
              <w:spacing w:after="120"/>
              <w:jc w:val="center"/>
              <w:rPr>
                <w:i/>
                <w:iCs/>
                <w:sz w:val="16"/>
                <w:szCs w:val="16"/>
              </w:rPr>
            </w:pPr>
            <w:r w:rsidRPr="00527982">
              <w:rPr>
                <w:i/>
                <w:iCs/>
                <w:sz w:val="16"/>
                <w:szCs w:val="16"/>
              </w:rPr>
              <w:t>дата</w:t>
            </w:r>
          </w:p>
        </w:tc>
        <w:tc>
          <w:tcPr>
            <w:tcW w:w="283" w:type="dxa"/>
            <w:shd w:val="clear" w:color="auto" w:fill="auto"/>
          </w:tcPr>
          <w:p w14:paraId="5D332EE3" w14:textId="77777777" w:rsidR="00D74E04" w:rsidRPr="00527982" w:rsidRDefault="00D74E04" w:rsidP="001E165F">
            <w:pPr>
              <w:spacing w:after="120"/>
              <w:jc w:val="center"/>
              <w:rPr>
                <w:i/>
                <w:iCs/>
                <w:sz w:val="16"/>
                <w:szCs w:val="16"/>
              </w:rPr>
            </w:pPr>
          </w:p>
        </w:tc>
        <w:tc>
          <w:tcPr>
            <w:tcW w:w="851" w:type="dxa"/>
            <w:tcBorders>
              <w:top w:val="single" w:sz="4" w:space="0" w:color="auto"/>
            </w:tcBorders>
            <w:shd w:val="clear" w:color="auto" w:fill="auto"/>
          </w:tcPr>
          <w:p w14:paraId="0F9AB414" w14:textId="77777777" w:rsidR="00D74E04" w:rsidRPr="00527982" w:rsidRDefault="00D74E04" w:rsidP="001E165F">
            <w:pPr>
              <w:spacing w:after="120"/>
              <w:jc w:val="center"/>
              <w:rPr>
                <w:i/>
                <w:iCs/>
                <w:sz w:val="16"/>
                <w:szCs w:val="16"/>
              </w:rPr>
            </w:pPr>
            <w:r w:rsidRPr="00527982">
              <w:rPr>
                <w:i/>
                <w:iCs/>
                <w:sz w:val="16"/>
                <w:szCs w:val="16"/>
              </w:rPr>
              <w:t>подпись</w:t>
            </w:r>
          </w:p>
        </w:tc>
        <w:tc>
          <w:tcPr>
            <w:tcW w:w="2693" w:type="dxa"/>
            <w:shd w:val="clear" w:color="auto" w:fill="auto"/>
          </w:tcPr>
          <w:p w14:paraId="3CFB0F2D" w14:textId="77777777" w:rsidR="00D74E04" w:rsidRPr="00527982" w:rsidRDefault="00D74E04" w:rsidP="001E165F">
            <w:pPr>
              <w:spacing w:after="120"/>
              <w:jc w:val="both"/>
              <w:rPr>
                <w:sz w:val="24"/>
                <w:szCs w:val="24"/>
              </w:rPr>
            </w:pPr>
          </w:p>
        </w:tc>
      </w:tr>
    </w:tbl>
    <w:p w14:paraId="42BDE719" w14:textId="77777777" w:rsidR="00C9067C" w:rsidRPr="00527982" w:rsidRDefault="00C9067C" w:rsidP="001E165F">
      <w:pPr>
        <w:spacing w:after="120"/>
        <w:jc w:val="both"/>
      </w:pPr>
      <w:r w:rsidRPr="00527982">
        <w:t>РАССЫЛКА:</w:t>
      </w:r>
    </w:p>
    <w:p w14:paraId="0A5778D6" w14:textId="4C0520E5" w:rsidR="00C9067C" w:rsidRPr="00527982" w:rsidRDefault="00307047" w:rsidP="001E165F">
      <w:pPr>
        <w:spacing w:after="120"/>
        <w:jc w:val="both"/>
      </w:pPr>
      <w:r w:rsidRPr="00527982">
        <w:t>Дело -</w:t>
      </w:r>
      <w:r w:rsidR="00C9067C" w:rsidRPr="00527982">
        <w:t xml:space="preserve"> 1</w:t>
      </w:r>
    </w:p>
    <w:p w14:paraId="58C3598C" w14:textId="6EC023AA" w:rsidR="00C9067C" w:rsidRPr="00527982" w:rsidRDefault="00C9067C" w:rsidP="001E165F">
      <w:pPr>
        <w:spacing w:after="120"/>
        <w:jc w:val="both"/>
      </w:pPr>
      <w:r w:rsidRPr="00527982">
        <w:t>Комитет социальной защиты населения – 2 (1-</w:t>
      </w:r>
      <w:r w:rsidR="001E165F">
        <w:t xml:space="preserve"> c </w:t>
      </w:r>
      <w:r w:rsidRPr="00527982">
        <w:t>подписью)</w:t>
      </w:r>
    </w:p>
    <w:p w14:paraId="594F255A" w14:textId="77777777" w:rsidR="00084817" w:rsidRPr="00527982" w:rsidRDefault="00084817" w:rsidP="001E165F">
      <w:pPr>
        <w:spacing w:after="120"/>
        <w:jc w:val="both"/>
      </w:pPr>
      <w:r w:rsidRPr="00527982">
        <w:t>Комитет финансов - 1</w:t>
      </w:r>
    </w:p>
    <w:p w14:paraId="4C58D133" w14:textId="77777777" w:rsidR="00FB045F" w:rsidRPr="00527982" w:rsidRDefault="00084817" w:rsidP="001E165F">
      <w:pPr>
        <w:spacing w:after="120"/>
        <w:jc w:val="both"/>
      </w:pPr>
      <w:r w:rsidRPr="00527982">
        <w:t>Комитет жилищно - коммунального хозяйства – 1</w:t>
      </w:r>
    </w:p>
    <w:p w14:paraId="065E73C3" w14:textId="77777777" w:rsidR="00084817" w:rsidRPr="00527982" w:rsidRDefault="00084817" w:rsidP="001E165F">
      <w:pPr>
        <w:spacing w:after="120"/>
        <w:jc w:val="both"/>
      </w:pPr>
    </w:p>
    <w:p w14:paraId="708BB855" w14:textId="77777777" w:rsidR="00C9067C" w:rsidRPr="00527982" w:rsidRDefault="00C9067C" w:rsidP="001E165F">
      <w:pPr>
        <w:spacing w:after="120"/>
        <w:jc w:val="both"/>
      </w:pPr>
      <w:r w:rsidRPr="00527982">
        <w:t xml:space="preserve">Всего: </w:t>
      </w:r>
      <w:r w:rsidR="00084817" w:rsidRPr="00527982">
        <w:t>5</w:t>
      </w:r>
    </w:p>
    <w:p w14:paraId="3C32B278" w14:textId="77777777" w:rsidR="00137953" w:rsidRDefault="00137953">
      <w:pPr>
        <w:rPr>
          <w:sz w:val="28"/>
          <w:szCs w:val="28"/>
        </w:rPr>
        <w:sectPr w:rsidR="00137953" w:rsidSect="00D30885">
          <w:headerReference w:type="default" r:id="rId8"/>
          <w:footnotePr>
            <w:numRestart w:val="eachPage"/>
          </w:footnotePr>
          <w:pgSz w:w="11907" w:h="16840" w:code="9"/>
          <w:pgMar w:top="1134" w:right="567" w:bottom="1134" w:left="1701" w:header="510" w:footer="0" w:gutter="0"/>
          <w:pgNumType w:start="1"/>
          <w:cols w:space="720"/>
          <w:titlePg/>
          <w:docGrid w:linePitch="272"/>
        </w:sectPr>
      </w:pPr>
    </w:p>
    <w:p w14:paraId="7FB7025B" w14:textId="04AE5EF6" w:rsidR="001E165F" w:rsidRDefault="001E165F" w:rsidP="00137953">
      <w:pPr>
        <w:ind w:left="6379"/>
        <w:jc w:val="center"/>
        <w:rPr>
          <w:sz w:val="24"/>
          <w:szCs w:val="24"/>
        </w:rPr>
      </w:pPr>
      <w:r w:rsidRPr="001E165F">
        <w:rPr>
          <w:sz w:val="24"/>
          <w:szCs w:val="24"/>
        </w:rPr>
        <w:lastRenderedPageBreak/>
        <w:t>Приложение</w:t>
      </w:r>
      <w:r w:rsidR="00137953">
        <w:rPr>
          <w:sz w:val="24"/>
          <w:szCs w:val="24"/>
        </w:rPr>
        <w:t xml:space="preserve"> </w:t>
      </w:r>
      <w:r w:rsidRPr="001E165F">
        <w:rPr>
          <w:sz w:val="24"/>
          <w:szCs w:val="24"/>
        </w:rPr>
        <w:t>1</w:t>
      </w:r>
    </w:p>
    <w:p w14:paraId="2AE25206" w14:textId="77777777" w:rsidR="001E165F" w:rsidRPr="001E165F" w:rsidRDefault="001E165F" w:rsidP="001E165F">
      <w:pPr>
        <w:spacing w:after="120"/>
        <w:ind w:left="6379"/>
        <w:rPr>
          <w:sz w:val="24"/>
          <w:szCs w:val="24"/>
        </w:rPr>
      </w:pPr>
      <w:r w:rsidRPr="001E165F">
        <w:rPr>
          <w:sz w:val="24"/>
          <w:szCs w:val="24"/>
        </w:rPr>
        <w:t>к постановлению администрации</w:t>
      </w:r>
      <w:r>
        <w:rPr>
          <w:sz w:val="24"/>
          <w:szCs w:val="24"/>
        </w:rPr>
        <w:br/>
      </w:r>
      <w:r w:rsidRPr="001E165F">
        <w:rPr>
          <w:sz w:val="24"/>
          <w:szCs w:val="24"/>
        </w:rPr>
        <w:t>Тихвинского района</w:t>
      </w:r>
      <w:r>
        <w:rPr>
          <w:sz w:val="24"/>
          <w:szCs w:val="24"/>
        </w:rPr>
        <w:br/>
      </w:r>
      <w:r w:rsidRPr="001E165F">
        <w:rPr>
          <w:sz w:val="24"/>
          <w:szCs w:val="24"/>
        </w:rPr>
        <w:t>от ______________ №_______</w:t>
      </w:r>
    </w:p>
    <w:p w14:paraId="1D4D7CE0" w14:textId="77777777" w:rsidR="00A538AC" w:rsidRPr="001E165F" w:rsidRDefault="00A538AC" w:rsidP="001E165F">
      <w:pPr>
        <w:spacing w:after="120"/>
        <w:jc w:val="right"/>
        <w:rPr>
          <w:sz w:val="24"/>
          <w:szCs w:val="24"/>
        </w:rPr>
      </w:pPr>
    </w:p>
    <w:p w14:paraId="20006538" w14:textId="77777777" w:rsidR="0080541A" w:rsidRPr="00D30885" w:rsidRDefault="00544328" w:rsidP="00D30885">
      <w:pPr>
        <w:jc w:val="center"/>
        <w:rPr>
          <w:b/>
          <w:bCs/>
          <w:sz w:val="24"/>
          <w:szCs w:val="24"/>
        </w:rPr>
      </w:pPr>
      <w:r w:rsidRPr="00D30885">
        <w:rPr>
          <w:b/>
          <w:bCs/>
          <w:sz w:val="24"/>
          <w:szCs w:val="24"/>
        </w:rPr>
        <w:t>Порядок</w:t>
      </w:r>
    </w:p>
    <w:p w14:paraId="42A68E78" w14:textId="7DD67898" w:rsidR="006E7710" w:rsidRPr="00D30885" w:rsidRDefault="00544328" w:rsidP="00D30885">
      <w:pPr>
        <w:jc w:val="center"/>
        <w:rPr>
          <w:b/>
          <w:bCs/>
          <w:sz w:val="24"/>
          <w:szCs w:val="24"/>
        </w:rPr>
      </w:pPr>
      <w:r w:rsidRPr="00D30885">
        <w:rPr>
          <w:b/>
          <w:bCs/>
          <w:sz w:val="24"/>
          <w:szCs w:val="24"/>
        </w:rPr>
        <w:t xml:space="preserve">предоставления </w:t>
      </w:r>
      <w:bookmarkStart w:id="1" w:name="_Hlk103172874"/>
      <w:r w:rsidRPr="00D30885">
        <w:rPr>
          <w:b/>
          <w:bCs/>
          <w:sz w:val="24"/>
          <w:szCs w:val="24"/>
        </w:rPr>
        <w:t>субсидий юридическим лицам</w:t>
      </w:r>
      <w:r w:rsidR="0080541A" w:rsidRPr="00D30885">
        <w:rPr>
          <w:b/>
          <w:bCs/>
          <w:sz w:val="24"/>
          <w:szCs w:val="24"/>
        </w:rPr>
        <w:t xml:space="preserve"> </w:t>
      </w:r>
      <w:r w:rsidRPr="00D30885">
        <w:rPr>
          <w:b/>
          <w:bCs/>
          <w:sz w:val="24"/>
          <w:szCs w:val="24"/>
        </w:rPr>
        <w:br/>
      </w:r>
      <w:bookmarkEnd w:id="1"/>
      <w:r w:rsidR="0080541A" w:rsidRPr="00D30885">
        <w:rPr>
          <w:b/>
          <w:bCs/>
          <w:sz w:val="24"/>
          <w:szCs w:val="24"/>
        </w:rPr>
        <w:t>в целях возмещения затрат, в связи c оказанием детям-сиротам, детям,</w:t>
      </w:r>
      <w:r w:rsidR="00D30885" w:rsidRPr="00D30885">
        <w:rPr>
          <w:b/>
          <w:bCs/>
          <w:sz w:val="24"/>
          <w:szCs w:val="24"/>
        </w:rPr>
        <w:br/>
      </w:r>
      <w:r w:rsidR="0080541A" w:rsidRPr="00D30885">
        <w:rPr>
          <w:b/>
          <w:bCs/>
          <w:sz w:val="24"/>
          <w:szCs w:val="24"/>
        </w:rPr>
        <w:t>оставшимся</w:t>
      </w:r>
      <w:r w:rsidR="00D30885" w:rsidRPr="00D30885">
        <w:rPr>
          <w:b/>
          <w:bCs/>
          <w:sz w:val="24"/>
          <w:szCs w:val="24"/>
        </w:rPr>
        <w:t xml:space="preserve"> </w:t>
      </w:r>
      <w:r w:rsidR="0080541A" w:rsidRPr="00D30885">
        <w:rPr>
          <w:b/>
          <w:bCs/>
          <w:sz w:val="24"/>
          <w:szCs w:val="24"/>
        </w:rPr>
        <w:t>без</w:t>
      </w:r>
      <w:r w:rsidR="00D30885" w:rsidRPr="00D30885">
        <w:rPr>
          <w:b/>
          <w:bCs/>
          <w:sz w:val="24"/>
          <w:szCs w:val="24"/>
        </w:rPr>
        <w:t> </w:t>
      </w:r>
      <w:r w:rsidR="0080541A" w:rsidRPr="00D30885">
        <w:rPr>
          <w:b/>
          <w:bCs/>
          <w:sz w:val="24"/>
          <w:szCs w:val="24"/>
        </w:rPr>
        <w:t xml:space="preserve"> попечения родителей, лицам из числа детей-сирот и детей,</w:t>
      </w:r>
      <w:r w:rsidR="00D30885" w:rsidRPr="00D30885">
        <w:rPr>
          <w:b/>
          <w:bCs/>
          <w:sz w:val="24"/>
          <w:szCs w:val="24"/>
        </w:rPr>
        <w:br/>
      </w:r>
      <w:r w:rsidR="0080541A" w:rsidRPr="00D30885">
        <w:rPr>
          <w:b/>
          <w:bCs/>
          <w:sz w:val="24"/>
          <w:szCs w:val="24"/>
        </w:rPr>
        <w:t xml:space="preserve">оставшихся без попечения родителей, жилищно-коммунальных услуг, </w:t>
      </w:r>
      <w:r w:rsidR="00D30885" w:rsidRPr="00D30885">
        <w:rPr>
          <w:b/>
          <w:bCs/>
          <w:sz w:val="24"/>
          <w:szCs w:val="24"/>
        </w:rPr>
        <w:br/>
      </w:r>
      <w:r w:rsidR="0080541A" w:rsidRPr="00D30885">
        <w:rPr>
          <w:b/>
          <w:bCs/>
          <w:sz w:val="24"/>
          <w:szCs w:val="24"/>
        </w:rPr>
        <w:t>услуг по начислению, приёму и</w:t>
      </w:r>
      <w:r w:rsidR="00D30885" w:rsidRPr="00D30885">
        <w:rPr>
          <w:b/>
          <w:bCs/>
          <w:sz w:val="24"/>
          <w:szCs w:val="24"/>
        </w:rPr>
        <w:t> </w:t>
      </w:r>
      <w:r w:rsidR="0080541A" w:rsidRPr="00D30885">
        <w:rPr>
          <w:b/>
          <w:bCs/>
          <w:sz w:val="24"/>
          <w:szCs w:val="24"/>
        </w:rPr>
        <w:t>учёту</w:t>
      </w:r>
      <w:r w:rsidR="00D30885" w:rsidRPr="00D30885">
        <w:rPr>
          <w:b/>
          <w:bCs/>
          <w:sz w:val="24"/>
          <w:szCs w:val="24"/>
        </w:rPr>
        <w:t xml:space="preserve"> </w:t>
      </w:r>
      <w:r w:rsidR="0080541A" w:rsidRPr="00D30885">
        <w:rPr>
          <w:b/>
          <w:bCs/>
          <w:sz w:val="24"/>
          <w:szCs w:val="24"/>
        </w:rPr>
        <w:t xml:space="preserve">платежей за жилищно-коммунальные услуги, </w:t>
      </w:r>
      <w:r w:rsidR="006E7710" w:rsidRPr="00D30885">
        <w:rPr>
          <w:b/>
          <w:bCs/>
          <w:sz w:val="24"/>
          <w:szCs w:val="24"/>
        </w:rPr>
        <w:t>услуг по организации и</w:t>
      </w:r>
      <w:r w:rsidR="00D30885" w:rsidRPr="00D30885">
        <w:rPr>
          <w:b/>
          <w:bCs/>
          <w:sz w:val="24"/>
          <w:szCs w:val="24"/>
        </w:rPr>
        <w:t> </w:t>
      </w:r>
      <w:r w:rsidR="006E7710" w:rsidRPr="00D30885">
        <w:rPr>
          <w:b/>
          <w:bCs/>
          <w:sz w:val="24"/>
          <w:szCs w:val="24"/>
        </w:rPr>
        <w:t>проведению капитального ремонта общего имущества в</w:t>
      </w:r>
      <w:r w:rsidR="00D30885" w:rsidRPr="00D30885">
        <w:rPr>
          <w:b/>
          <w:bCs/>
          <w:sz w:val="24"/>
          <w:szCs w:val="24"/>
        </w:rPr>
        <w:t> </w:t>
      </w:r>
      <w:r w:rsidR="006E7710" w:rsidRPr="00D30885">
        <w:rPr>
          <w:b/>
          <w:bCs/>
          <w:sz w:val="24"/>
          <w:szCs w:val="24"/>
        </w:rPr>
        <w:t>многоквартирном доме, аккумулирование взносов на капитальный ремонт</w:t>
      </w:r>
      <w:r w:rsidR="00D30885" w:rsidRPr="00D30885">
        <w:rPr>
          <w:b/>
          <w:bCs/>
          <w:sz w:val="24"/>
          <w:szCs w:val="24"/>
        </w:rPr>
        <w:br/>
      </w:r>
      <w:r w:rsidR="0080541A" w:rsidRPr="00D30885">
        <w:rPr>
          <w:b/>
          <w:bCs/>
          <w:sz w:val="24"/>
          <w:szCs w:val="24"/>
        </w:rPr>
        <w:t>услуг по определению технического состояния и оценку стоимости жилых помещений в</w:t>
      </w:r>
      <w:r w:rsidR="00D30885" w:rsidRPr="00D30885">
        <w:rPr>
          <w:b/>
          <w:bCs/>
          <w:sz w:val="24"/>
          <w:szCs w:val="24"/>
        </w:rPr>
        <w:t> </w:t>
      </w:r>
      <w:r w:rsidR="0080541A" w:rsidRPr="00D30885">
        <w:rPr>
          <w:b/>
          <w:bCs/>
          <w:sz w:val="24"/>
          <w:szCs w:val="24"/>
        </w:rPr>
        <w:t>слу</w:t>
      </w:r>
      <w:r w:rsidR="006E7710" w:rsidRPr="00D30885">
        <w:rPr>
          <w:b/>
          <w:bCs/>
          <w:sz w:val="24"/>
          <w:szCs w:val="24"/>
        </w:rPr>
        <w:t>чае передачи их</w:t>
      </w:r>
      <w:r w:rsidR="00D30885" w:rsidRPr="00D30885">
        <w:rPr>
          <w:b/>
          <w:bCs/>
          <w:sz w:val="24"/>
          <w:szCs w:val="24"/>
        </w:rPr>
        <w:t> </w:t>
      </w:r>
      <w:r w:rsidR="006E7710" w:rsidRPr="00D30885">
        <w:rPr>
          <w:b/>
          <w:bCs/>
          <w:sz w:val="24"/>
          <w:szCs w:val="24"/>
        </w:rPr>
        <w:t>в</w:t>
      </w:r>
      <w:r w:rsidR="00D30885" w:rsidRPr="00D30885">
        <w:rPr>
          <w:b/>
          <w:bCs/>
          <w:sz w:val="24"/>
          <w:szCs w:val="24"/>
        </w:rPr>
        <w:t> </w:t>
      </w:r>
      <w:r w:rsidR="006E7710" w:rsidRPr="00D30885">
        <w:rPr>
          <w:b/>
          <w:bCs/>
          <w:sz w:val="24"/>
          <w:szCs w:val="24"/>
        </w:rPr>
        <w:t>собственность.</w:t>
      </w:r>
    </w:p>
    <w:p w14:paraId="1CD9B157" w14:textId="76C4B794" w:rsidR="0080541A" w:rsidRPr="00D30885" w:rsidRDefault="0080541A" w:rsidP="006E7710">
      <w:pPr>
        <w:autoSpaceDE w:val="0"/>
        <w:autoSpaceDN w:val="0"/>
        <w:adjustRightInd w:val="0"/>
        <w:jc w:val="center"/>
        <w:rPr>
          <w:sz w:val="28"/>
          <w:szCs w:val="28"/>
        </w:rPr>
      </w:pPr>
    </w:p>
    <w:p w14:paraId="6BE5DCCA" w14:textId="66751877" w:rsidR="00544328" w:rsidRPr="00B467AB" w:rsidRDefault="00544328" w:rsidP="0080541A">
      <w:pPr>
        <w:autoSpaceDE w:val="0"/>
        <w:autoSpaceDN w:val="0"/>
        <w:adjustRightInd w:val="0"/>
        <w:spacing w:before="240" w:after="120"/>
        <w:jc w:val="center"/>
        <w:rPr>
          <w:b/>
          <w:bCs/>
        </w:rPr>
      </w:pPr>
      <w:r w:rsidRPr="00B467AB">
        <w:rPr>
          <w:b/>
          <w:bCs/>
        </w:rPr>
        <w:t>ОБЩИЕ ПОЛОЖЕНИЯ О ПРЕДОСТАВЛЕНИИ СУБСИДИИ</w:t>
      </w:r>
    </w:p>
    <w:p w14:paraId="007A7CFD" w14:textId="500D5F9F" w:rsidR="00524929" w:rsidRPr="00A235FC" w:rsidRDefault="00524929" w:rsidP="00D30885">
      <w:pPr>
        <w:pStyle w:val="a5"/>
        <w:numPr>
          <w:ilvl w:val="1"/>
          <w:numId w:val="27"/>
        </w:numPr>
        <w:autoSpaceDE w:val="0"/>
        <w:autoSpaceDN w:val="0"/>
        <w:adjustRightInd w:val="0"/>
        <w:spacing w:after="120"/>
        <w:ind w:left="0" w:firstLine="709"/>
        <w:jc w:val="both"/>
      </w:pPr>
      <w:r w:rsidRPr="00A235FC">
        <w:t xml:space="preserve">Настоящий </w:t>
      </w:r>
      <w:r w:rsidR="0080541A" w:rsidRPr="00A235FC">
        <w:t>Порядок определяет</w:t>
      </w:r>
      <w:r w:rsidRPr="00A235FC">
        <w:t xml:space="preserve"> цели, условия и порядок</w:t>
      </w:r>
      <w:r w:rsidR="00A235FC" w:rsidRPr="00A235FC">
        <w:t xml:space="preserve"> предоставления субсидий юридическим лицам</w:t>
      </w:r>
      <w:r w:rsidR="00A235FC">
        <w:t xml:space="preserve"> </w:t>
      </w:r>
      <w:r w:rsidR="00FA687E" w:rsidRPr="009676FF">
        <w:rPr>
          <w:bCs/>
        </w:rPr>
        <w:t>фактически понесённых ими затрат на безвозмездной и</w:t>
      </w:r>
      <w:r w:rsidR="00D30885">
        <w:rPr>
          <w:bCs/>
          <w:lang w:val="en-US"/>
        </w:rPr>
        <w:t> </w:t>
      </w:r>
      <w:r w:rsidR="00FA687E" w:rsidRPr="009676FF">
        <w:rPr>
          <w:bCs/>
        </w:rPr>
        <w:t xml:space="preserve">безвозвратной основе, в связи c оказанием детям-сиротам, детям, оставшимся без попечения родителей, лицам из числа детей-сирот и детей, </w:t>
      </w:r>
      <w:r w:rsidR="007F3C0D" w:rsidRPr="009676FF">
        <w:rPr>
          <w:bCs/>
        </w:rPr>
        <w:t>оставшихся без попечения родите</w:t>
      </w:r>
      <w:r w:rsidR="00FA687E" w:rsidRPr="009676FF">
        <w:rPr>
          <w:bCs/>
        </w:rPr>
        <w:t>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w:t>
      </w:r>
      <w:r w:rsidR="002D1F60" w:rsidRPr="009676FF">
        <w:rPr>
          <w:bCs/>
        </w:rPr>
        <w:t>,</w:t>
      </w:r>
      <w:r w:rsidR="00FA687E" w:rsidRPr="009676FF">
        <w:rPr>
          <w:bCs/>
        </w:rPr>
        <w:t xml:space="preserve"> услуг по определению технического состояния и оценку стоимости жилых помещений в случае передачи их в собственность</w:t>
      </w:r>
      <w:r w:rsidRPr="009676FF">
        <w:t xml:space="preserve"> </w:t>
      </w:r>
      <w:r w:rsidR="0080541A" w:rsidRPr="00B75DA2">
        <w:t>(далее – Порядок)</w:t>
      </w:r>
      <w:r w:rsidR="0080541A" w:rsidRPr="00A235FC">
        <w:t xml:space="preserve"> </w:t>
      </w:r>
      <w:r w:rsidRPr="00A235FC">
        <w:t>за счёт субвенции, предоставляемой бюджету Тихвинского района из областного бюджета Ленинградской области.</w:t>
      </w:r>
    </w:p>
    <w:p w14:paraId="424C5A48" w14:textId="0F23BEE8" w:rsidR="00A538AC" w:rsidRPr="001E165F" w:rsidRDefault="00A538AC" w:rsidP="00D30885">
      <w:pPr>
        <w:autoSpaceDE w:val="0"/>
        <w:autoSpaceDN w:val="0"/>
        <w:adjustRightInd w:val="0"/>
        <w:spacing w:after="120"/>
        <w:ind w:firstLine="709"/>
        <w:jc w:val="both"/>
        <w:rPr>
          <w:sz w:val="24"/>
          <w:szCs w:val="24"/>
        </w:rPr>
      </w:pPr>
      <w:r w:rsidRPr="001E165F">
        <w:rPr>
          <w:sz w:val="24"/>
          <w:szCs w:val="24"/>
        </w:rPr>
        <w:t>Настоящий Порядок  разработан</w:t>
      </w:r>
      <w:r w:rsidR="001E165F">
        <w:rPr>
          <w:sz w:val="24"/>
          <w:szCs w:val="24"/>
        </w:rPr>
        <w:t xml:space="preserve"> в </w:t>
      </w:r>
      <w:r w:rsidRPr="001E165F">
        <w:rPr>
          <w:sz w:val="24"/>
          <w:szCs w:val="24"/>
        </w:rPr>
        <w:t xml:space="preserve">соответствии со </w:t>
      </w:r>
      <w:r w:rsidR="00D30885" w:rsidRPr="001E165F">
        <w:rPr>
          <w:sz w:val="24"/>
          <w:szCs w:val="24"/>
        </w:rPr>
        <w:t>стать</w:t>
      </w:r>
      <w:r w:rsidR="00D30885">
        <w:rPr>
          <w:sz w:val="24"/>
          <w:szCs w:val="24"/>
        </w:rPr>
        <w:t>ёй</w:t>
      </w:r>
      <w:r w:rsidRPr="001E165F">
        <w:rPr>
          <w:sz w:val="24"/>
          <w:szCs w:val="24"/>
        </w:rPr>
        <w:t xml:space="preserve"> 78</w:t>
      </w:r>
      <w:r w:rsidR="00441732" w:rsidRPr="001E165F">
        <w:rPr>
          <w:sz w:val="24"/>
          <w:szCs w:val="24"/>
        </w:rPr>
        <w:t xml:space="preserve"> </w:t>
      </w:r>
      <w:r w:rsidRPr="001E165F">
        <w:rPr>
          <w:sz w:val="24"/>
          <w:szCs w:val="24"/>
        </w:rPr>
        <w:t xml:space="preserve">Бюджетного кодекса Российской Федерации, </w:t>
      </w:r>
      <w:r w:rsidR="0080541A" w:rsidRPr="009676FF">
        <w:rPr>
          <w:sz w:val="24"/>
          <w:szCs w:val="24"/>
        </w:rPr>
        <w:t>постановлением Правительства Российской Федерации от 25 октября 2023 года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r w:rsidR="0080541A">
        <w:rPr>
          <w:sz w:val="24"/>
          <w:szCs w:val="24"/>
        </w:rPr>
        <w:t xml:space="preserve"> </w:t>
      </w:r>
      <w:r w:rsidR="00524929" w:rsidRPr="00524929">
        <w:rPr>
          <w:sz w:val="24"/>
          <w:szCs w:val="24"/>
        </w:rPr>
        <w:t xml:space="preserve">постановлением Правительства Российской Федерации </w:t>
      </w:r>
      <w:r w:rsidR="0080541A">
        <w:rPr>
          <w:sz w:val="24"/>
          <w:szCs w:val="24"/>
        </w:rPr>
        <w:t>от 25 октября 2023 года № 1782 «</w:t>
      </w:r>
      <w:r w:rsidR="00524929" w:rsidRPr="00524929">
        <w:rPr>
          <w:sz w:val="24"/>
          <w:szCs w:val="24"/>
        </w:rPr>
        <w:t>Об утверждении общих требований к</w:t>
      </w:r>
      <w:r w:rsidR="00D30885">
        <w:rPr>
          <w:sz w:val="24"/>
          <w:szCs w:val="24"/>
          <w:lang w:val="en-US"/>
        </w:rPr>
        <w:t> </w:t>
      </w:r>
      <w:r w:rsidR="00524929" w:rsidRPr="00524929">
        <w:rPr>
          <w:sz w:val="24"/>
          <w:szCs w:val="24"/>
        </w:rPr>
        <w:t>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r w:rsidR="00D30885">
        <w:rPr>
          <w:sz w:val="24"/>
          <w:szCs w:val="24"/>
          <w:lang w:val="en-US"/>
        </w:rPr>
        <w:t> </w:t>
      </w:r>
      <w:r w:rsidR="00524929" w:rsidRPr="00524929">
        <w:rPr>
          <w:sz w:val="24"/>
          <w:szCs w:val="24"/>
        </w:rPr>
        <w:t>проведение отборов получателей указанных субсидий, в том</w:t>
      </w:r>
      <w:r w:rsidR="0080541A">
        <w:rPr>
          <w:sz w:val="24"/>
          <w:szCs w:val="24"/>
        </w:rPr>
        <w:t xml:space="preserve"> числе грантов в форме субсидий»</w:t>
      </w:r>
      <w:r w:rsidRPr="001E165F">
        <w:rPr>
          <w:sz w:val="24"/>
          <w:szCs w:val="24"/>
        </w:rPr>
        <w:t>, областным законом Ленинградской области</w:t>
      </w:r>
      <w:r w:rsidR="001E165F">
        <w:rPr>
          <w:sz w:val="24"/>
          <w:szCs w:val="24"/>
        </w:rPr>
        <w:t xml:space="preserve"> от </w:t>
      </w:r>
      <w:r w:rsidRPr="001E165F">
        <w:rPr>
          <w:sz w:val="24"/>
          <w:szCs w:val="24"/>
        </w:rPr>
        <w:t>17</w:t>
      </w:r>
      <w:r w:rsidR="001E165F" w:rsidRPr="00524929">
        <w:rPr>
          <w:sz w:val="24"/>
          <w:szCs w:val="24"/>
        </w:rPr>
        <w:t> </w:t>
      </w:r>
      <w:r w:rsidR="00726D8A" w:rsidRPr="001E165F">
        <w:rPr>
          <w:sz w:val="24"/>
          <w:szCs w:val="24"/>
        </w:rPr>
        <w:t xml:space="preserve">июня </w:t>
      </w:r>
      <w:r w:rsidRPr="001E165F">
        <w:rPr>
          <w:sz w:val="24"/>
          <w:szCs w:val="24"/>
        </w:rPr>
        <w:t>2011</w:t>
      </w:r>
      <w:r w:rsidR="00726D8A" w:rsidRPr="001E165F">
        <w:rPr>
          <w:sz w:val="24"/>
          <w:szCs w:val="24"/>
        </w:rPr>
        <w:t xml:space="preserve"> года</w:t>
      </w:r>
      <w:r w:rsidRPr="001E165F">
        <w:rPr>
          <w:sz w:val="24"/>
          <w:szCs w:val="24"/>
        </w:rPr>
        <w:t xml:space="preserve"> </w:t>
      </w:r>
      <w:r w:rsidR="001E165F" w:rsidRPr="001E165F">
        <w:rPr>
          <w:sz w:val="24"/>
          <w:szCs w:val="24"/>
        </w:rPr>
        <w:t>№</w:t>
      </w:r>
      <w:r w:rsidR="001E165F">
        <w:rPr>
          <w:sz w:val="24"/>
          <w:szCs w:val="24"/>
        </w:rPr>
        <w:t> </w:t>
      </w:r>
      <w:r w:rsidR="001E165F" w:rsidRPr="001E165F">
        <w:rPr>
          <w:sz w:val="24"/>
          <w:szCs w:val="24"/>
        </w:rPr>
        <w:t>4</w:t>
      </w:r>
      <w:r w:rsidRPr="001E165F">
        <w:rPr>
          <w:sz w:val="24"/>
          <w:szCs w:val="24"/>
        </w:rPr>
        <w:t>7-оз «О</w:t>
      </w:r>
      <w:r w:rsidR="00D30885">
        <w:rPr>
          <w:sz w:val="24"/>
          <w:szCs w:val="24"/>
          <w:lang w:val="en-US"/>
        </w:rPr>
        <w:t> </w:t>
      </w:r>
      <w:r w:rsidRPr="001E165F">
        <w:rPr>
          <w:sz w:val="24"/>
          <w:szCs w:val="24"/>
        </w:rPr>
        <w:t>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w:t>
      </w:r>
      <w:r w:rsidR="001E165F">
        <w:rPr>
          <w:sz w:val="24"/>
          <w:szCs w:val="24"/>
        </w:rPr>
        <w:t xml:space="preserve"> и </w:t>
      </w:r>
      <w:r w:rsidRPr="001E165F">
        <w:rPr>
          <w:sz w:val="24"/>
          <w:szCs w:val="24"/>
        </w:rPr>
        <w:t>попечительству, социальной поддержке детей-сирот</w:t>
      </w:r>
      <w:r w:rsidR="001E165F">
        <w:rPr>
          <w:sz w:val="24"/>
          <w:szCs w:val="24"/>
        </w:rPr>
        <w:t xml:space="preserve"> и </w:t>
      </w:r>
      <w:r w:rsidRPr="001E165F">
        <w:rPr>
          <w:sz w:val="24"/>
          <w:szCs w:val="24"/>
        </w:rPr>
        <w:t>детей, оставшихся без попечения родителей,</w:t>
      </w:r>
      <w:r w:rsidR="001E165F">
        <w:rPr>
          <w:sz w:val="24"/>
          <w:szCs w:val="24"/>
        </w:rPr>
        <w:t xml:space="preserve"> и </w:t>
      </w:r>
      <w:r w:rsidRPr="001E165F">
        <w:rPr>
          <w:sz w:val="24"/>
          <w:szCs w:val="24"/>
        </w:rPr>
        <w:t>лиц из числа детей-сирот</w:t>
      </w:r>
      <w:r w:rsidR="001E165F">
        <w:rPr>
          <w:sz w:val="24"/>
          <w:szCs w:val="24"/>
        </w:rPr>
        <w:t xml:space="preserve"> и </w:t>
      </w:r>
      <w:r w:rsidRPr="001E165F">
        <w:rPr>
          <w:sz w:val="24"/>
          <w:szCs w:val="24"/>
        </w:rPr>
        <w:t xml:space="preserve">детей, оставшихся без попечения родителей», </w:t>
      </w:r>
      <w:r w:rsidR="00726D8A" w:rsidRPr="001E165F">
        <w:rPr>
          <w:bCs/>
          <w:sz w:val="24"/>
          <w:szCs w:val="24"/>
        </w:rPr>
        <w:t xml:space="preserve">пунктом 5 статьи 2-1 </w:t>
      </w:r>
      <w:r w:rsidR="00726D8A" w:rsidRPr="001E165F">
        <w:rPr>
          <w:sz w:val="24"/>
          <w:szCs w:val="24"/>
        </w:rPr>
        <w:t>Областного закона Ленинградской области</w:t>
      </w:r>
      <w:r w:rsidR="001E165F">
        <w:rPr>
          <w:sz w:val="24"/>
          <w:szCs w:val="24"/>
        </w:rPr>
        <w:t xml:space="preserve"> от </w:t>
      </w:r>
      <w:r w:rsidR="001E165F" w:rsidRPr="001E165F">
        <w:rPr>
          <w:sz w:val="24"/>
          <w:szCs w:val="24"/>
        </w:rPr>
        <w:t>28</w:t>
      </w:r>
      <w:r w:rsidR="001E165F">
        <w:rPr>
          <w:sz w:val="24"/>
          <w:szCs w:val="24"/>
        </w:rPr>
        <w:t> </w:t>
      </w:r>
      <w:r w:rsidR="001E165F" w:rsidRPr="001E165F">
        <w:rPr>
          <w:sz w:val="24"/>
          <w:szCs w:val="24"/>
        </w:rPr>
        <w:t xml:space="preserve">июля </w:t>
      </w:r>
      <w:r w:rsidR="00726D8A" w:rsidRPr="001E165F">
        <w:rPr>
          <w:sz w:val="24"/>
          <w:szCs w:val="24"/>
        </w:rPr>
        <w:t xml:space="preserve">2005 года </w:t>
      </w:r>
      <w:r w:rsidR="001E165F" w:rsidRPr="001E165F">
        <w:rPr>
          <w:sz w:val="24"/>
          <w:szCs w:val="24"/>
        </w:rPr>
        <w:t>№</w:t>
      </w:r>
      <w:r w:rsidR="001E165F">
        <w:rPr>
          <w:sz w:val="24"/>
          <w:szCs w:val="24"/>
        </w:rPr>
        <w:t> </w:t>
      </w:r>
      <w:r w:rsidR="001E165F" w:rsidRPr="001E165F">
        <w:rPr>
          <w:sz w:val="24"/>
          <w:szCs w:val="24"/>
        </w:rPr>
        <w:t>6</w:t>
      </w:r>
      <w:r w:rsidR="00726D8A" w:rsidRPr="001E165F">
        <w:rPr>
          <w:sz w:val="24"/>
          <w:szCs w:val="24"/>
        </w:rPr>
        <w:t>5</w:t>
      </w:r>
      <w:r w:rsidR="00D30885" w:rsidRPr="00D30885">
        <w:rPr>
          <w:sz w:val="24"/>
          <w:szCs w:val="24"/>
        </w:rPr>
        <w:t>‑</w:t>
      </w:r>
      <w:r w:rsidR="00726D8A" w:rsidRPr="001E165F">
        <w:rPr>
          <w:sz w:val="24"/>
          <w:szCs w:val="24"/>
        </w:rPr>
        <w:t xml:space="preserve">оз </w:t>
      </w:r>
      <w:r w:rsidR="00726D8A" w:rsidRPr="001E165F">
        <w:rPr>
          <w:bCs/>
          <w:sz w:val="24"/>
          <w:szCs w:val="24"/>
        </w:rPr>
        <w:t>«О дополнительных гарантиях социальной поддержки детей-сирот</w:t>
      </w:r>
      <w:r w:rsidR="001E165F">
        <w:rPr>
          <w:bCs/>
          <w:sz w:val="24"/>
          <w:szCs w:val="24"/>
        </w:rPr>
        <w:t xml:space="preserve"> и </w:t>
      </w:r>
      <w:r w:rsidR="00726D8A" w:rsidRPr="001E165F">
        <w:rPr>
          <w:bCs/>
          <w:sz w:val="24"/>
          <w:szCs w:val="24"/>
        </w:rPr>
        <w:t>детей, оставшихся без попечения родителей, лиц из числа детей-сирот</w:t>
      </w:r>
      <w:r w:rsidR="001E165F">
        <w:rPr>
          <w:bCs/>
          <w:sz w:val="24"/>
          <w:szCs w:val="24"/>
        </w:rPr>
        <w:t xml:space="preserve"> и </w:t>
      </w:r>
      <w:r w:rsidR="00726D8A" w:rsidRPr="001E165F">
        <w:rPr>
          <w:bCs/>
          <w:sz w:val="24"/>
          <w:szCs w:val="24"/>
        </w:rPr>
        <w:t>детей, оставшихся без попечения родителей,</w:t>
      </w:r>
      <w:r w:rsidR="001E165F">
        <w:rPr>
          <w:bCs/>
          <w:sz w:val="24"/>
          <w:szCs w:val="24"/>
        </w:rPr>
        <w:t xml:space="preserve"> в </w:t>
      </w:r>
      <w:r w:rsidR="00726D8A" w:rsidRPr="001E165F">
        <w:rPr>
          <w:bCs/>
          <w:sz w:val="24"/>
          <w:szCs w:val="24"/>
        </w:rPr>
        <w:t xml:space="preserve">Ленинградской области», </w:t>
      </w:r>
      <w:r w:rsidR="00726D8A" w:rsidRPr="001E165F">
        <w:rPr>
          <w:sz w:val="24"/>
          <w:szCs w:val="24"/>
        </w:rPr>
        <w:t>Постановлением Правительства Ленинградской области</w:t>
      </w:r>
      <w:r w:rsidR="001E165F">
        <w:rPr>
          <w:sz w:val="24"/>
          <w:szCs w:val="24"/>
        </w:rPr>
        <w:t xml:space="preserve"> от </w:t>
      </w:r>
      <w:r w:rsidR="001E165F" w:rsidRPr="001E165F">
        <w:rPr>
          <w:sz w:val="24"/>
          <w:szCs w:val="24"/>
        </w:rPr>
        <w:t>14</w:t>
      </w:r>
      <w:r w:rsidR="001E165F">
        <w:rPr>
          <w:sz w:val="24"/>
          <w:szCs w:val="24"/>
        </w:rPr>
        <w:t> </w:t>
      </w:r>
      <w:r w:rsidR="001E165F" w:rsidRPr="001E165F">
        <w:rPr>
          <w:sz w:val="24"/>
          <w:szCs w:val="24"/>
        </w:rPr>
        <w:t xml:space="preserve">июля </w:t>
      </w:r>
      <w:r w:rsidR="00726D8A" w:rsidRPr="001E165F">
        <w:rPr>
          <w:sz w:val="24"/>
          <w:szCs w:val="24"/>
        </w:rPr>
        <w:t xml:space="preserve">2020 года </w:t>
      </w:r>
      <w:r w:rsidR="001E165F" w:rsidRPr="001E165F">
        <w:rPr>
          <w:sz w:val="24"/>
          <w:szCs w:val="24"/>
        </w:rPr>
        <w:t>№</w:t>
      </w:r>
      <w:r w:rsidR="001E165F">
        <w:rPr>
          <w:sz w:val="24"/>
          <w:szCs w:val="24"/>
        </w:rPr>
        <w:t> </w:t>
      </w:r>
      <w:r w:rsidR="001E165F" w:rsidRPr="001E165F">
        <w:rPr>
          <w:sz w:val="24"/>
          <w:szCs w:val="24"/>
        </w:rPr>
        <w:t>4</w:t>
      </w:r>
      <w:r w:rsidR="00726D8A" w:rsidRPr="001E165F">
        <w:rPr>
          <w:sz w:val="24"/>
          <w:szCs w:val="24"/>
        </w:rPr>
        <w:t xml:space="preserve">99 «Об утверждении </w:t>
      </w:r>
      <w:r w:rsidR="00726D8A" w:rsidRPr="001E165F">
        <w:rPr>
          <w:bCs/>
          <w:sz w:val="24"/>
          <w:szCs w:val="24"/>
        </w:rPr>
        <w:t>порядка освобождения детей-сирот</w:t>
      </w:r>
      <w:r w:rsidR="001E165F">
        <w:rPr>
          <w:bCs/>
          <w:sz w:val="24"/>
          <w:szCs w:val="24"/>
        </w:rPr>
        <w:t xml:space="preserve"> и </w:t>
      </w:r>
      <w:r w:rsidR="00726D8A" w:rsidRPr="001E165F">
        <w:rPr>
          <w:bCs/>
          <w:sz w:val="24"/>
          <w:szCs w:val="24"/>
        </w:rPr>
        <w:t xml:space="preserve">детей, </w:t>
      </w:r>
      <w:r w:rsidR="00726D8A" w:rsidRPr="001E165F">
        <w:rPr>
          <w:bCs/>
          <w:sz w:val="24"/>
          <w:szCs w:val="24"/>
        </w:rPr>
        <w:lastRenderedPageBreak/>
        <w:t>оставшихся без попечения родителей, лиц из числа детей-сирот</w:t>
      </w:r>
      <w:r w:rsidR="001E165F">
        <w:rPr>
          <w:bCs/>
          <w:sz w:val="24"/>
          <w:szCs w:val="24"/>
        </w:rPr>
        <w:t xml:space="preserve"> и </w:t>
      </w:r>
      <w:r w:rsidR="00726D8A" w:rsidRPr="001E165F">
        <w:rPr>
          <w:bCs/>
          <w:sz w:val="24"/>
          <w:szCs w:val="24"/>
        </w:rPr>
        <w:t>детей, оставшихся без попечения родителей,</w:t>
      </w:r>
      <w:r w:rsidR="001E165F">
        <w:rPr>
          <w:bCs/>
          <w:sz w:val="24"/>
          <w:szCs w:val="24"/>
        </w:rPr>
        <w:t xml:space="preserve"> от </w:t>
      </w:r>
      <w:r w:rsidR="00726D8A" w:rsidRPr="001E165F">
        <w:rPr>
          <w:bCs/>
          <w:sz w:val="24"/>
          <w:szCs w:val="24"/>
        </w:rPr>
        <w:t>платы</w:t>
      </w:r>
      <w:r w:rsidR="001E165F">
        <w:rPr>
          <w:bCs/>
          <w:sz w:val="24"/>
          <w:szCs w:val="24"/>
        </w:rPr>
        <w:t xml:space="preserve"> за </w:t>
      </w:r>
      <w:r w:rsidR="00726D8A" w:rsidRPr="001E165F">
        <w:rPr>
          <w:bCs/>
          <w:sz w:val="24"/>
          <w:szCs w:val="24"/>
        </w:rPr>
        <w:t>жилое помещение</w:t>
      </w:r>
      <w:r w:rsidR="001E165F">
        <w:rPr>
          <w:bCs/>
          <w:sz w:val="24"/>
          <w:szCs w:val="24"/>
        </w:rPr>
        <w:t xml:space="preserve"> и </w:t>
      </w:r>
      <w:r w:rsidR="00726D8A" w:rsidRPr="001E165F">
        <w:rPr>
          <w:bCs/>
          <w:sz w:val="24"/>
          <w:szCs w:val="24"/>
        </w:rPr>
        <w:t xml:space="preserve"> коммунальные услуги (включая взнос</w:t>
      </w:r>
      <w:r w:rsidR="001E165F">
        <w:rPr>
          <w:bCs/>
          <w:sz w:val="24"/>
          <w:szCs w:val="24"/>
        </w:rPr>
        <w:t xml:space="preserve"> на </w:t>
      </w:r>
      <w:r w:rsidR="00726D8A" w:rsidRPr="001E165F">
        <w:rPr>
          <w:bCs/>
          <w:sz w:val="24"/>
          <w:szCs w:val="24"/>
        </w:rPr>
        <w:t>капитальный ремонт общего имущества</w:t>
      </w:r>
      <w:r w:rsidR="001E165F">
        <w:rPr>
          <w:bCs/>
          <w:sz w:val="24"/>
          <w:szCs w:val="24"/>
        </w:rPr>
        <w:t xml:space="preserve"> в </w:t>
      </w:r>
      <w:r w:rsidR="00726D8A" w:rsidRPr="001E165F">
        <w:rPr>
          <w:bCs/>
          <w:sz w:val="24"/>
          <w:szCs w:val="24"/>
        </w:rPr>
        <w:t>многоквартирном доме) платы</w:t>
      </w:r>
      <w:r w:rsidR="001E165F">
        <w:rPr>
          <w:bCs/>
          <w:sz w:val="24"/>
          <w:szCs w:val="24"/>
        </w:rPr>
        <w:t xml:space="preserve"> за </w:t>
      </w:r>
      <w:r w:rsidR="00726D8A" w:rsidRPr="001E165F">
        <w:rPr>
          <w:bCs/>
          <w:sz w:val="24"/>
          <w:szCs w:val="24"/>
        </w:rPr>
        <w:t>определение технического состояния</w:t>
      </w:r>
      <w:r w:rsidR="001E165F">
        <w:rPr>
          <w:bCs/>
          <w:sz w:val="24"/>
          <w:szCs w:val="24"/>
        </w:rPr>
        <w:t xml:space="preserve"> и </w:t>
      </w:r>
      <w:r w:rsidR="00726D8A" w:rsidRPr="001E165F">
        <w:rPr>
          <w:bCs/>
          <w:sz w:val="24"/>
          <w:szCs w:val="24"/>
        </w:rPr>
        <w:t>оценку стоимости жилого помещения</w:t>
      </w:r>
      <w:r w:rsidR="001E165F">
        <w:rPr>
          <w:bCs/>
          <w:sz w:val="24"/>
          <w:szCs w:val="24"/>
        </w:rPr>
        <w:t xml:space="preserve"> в </w:t>
      </w:r>
      <w:r w:rsidR="00726D8A" w:rsidRPr="001E165F">
        <w:rPr>
          <w:bCs/>
          <w:sz w:val="24"/>
          <w:szCs w:val="24"/>
        </w:rPr>
        <w:t>случае передачи его</w:t>
      </w:r>
      <w:r w:rsidR="001E165F">
        <w:rPr>
          <w:bCs/>
          <w:sz w:val="24"/>
          <w:szCs w:val="24"/>
        </w:rPr>
        <w:t xml:space="preserve"> в </w:t>
      </w:r>
      <w:r w:rsidR="00726D8A" w:rsidRPr="001E165F">
        <w:rPr>
          <w:bCs/>
          <w:sz w:val="24"/>
          <w:szCs w:val="24"/>
        </w:rPr>
        <w:t>собственность» (в редакции постановления Правительства Ленинградской области</w:t>
      </w:r>
      <w:r w:rsidR="001E165F">
        <w:rPr>
          <w:bCs/>
          <w:sz w:val="24"/>
          <w:szCs w:val="24"/>
        </w:rPr>
        <w:t xml:space="preserve"> от </w:t>
      </w:r>
      <w:r w:rsidR="00726D8A" w:rsidRPr="001E165F">
        <w:rPr>
          <w:bCs/>
          <w:sz w:val="24"/>
          <w:szCs w:val="24"/>
        </w:rPr>
        <w:t>22</w:t>
      </w:r>
      <w:r w:rsidR="001E165F">
        <w:rPr>
          <w:bCs/>
          <w:sz w:val="24"/>
          <w:szCs w:val="24"/>
        </w:rPr>
        <w:t> </w:t>
      </w:r>
      <w:r w:rsidR="00726D8A" w:rsidRPr="001E165F">
        <w:rPr>
          <w:bCs/>
          <w:sz w:val="24"/>
          <w:szCs w:val="24"/>
        </w:rPr>
        <w:t xml:space="preserve">марта 2023 года </w:t>
      </w:r>
      <w:r w:rsidR="001E165F" w:rsidRPr="001E165F">
        <w:rPr>
          <w:bCs/>
          <w:sz w:val="24"/>
          <w:szCs w:val="24"/>
        </w:rPr>
        <w:t>№</w:t>
      </w:r>
      <w:r w:rsidR="001E165F">
        <w:rPr>
          <w:bCs/>
          <w:sz w:val="24"/>
          <w:szCs w:val="24"/>
        </w:rPr>
        <w:t> </w:t>
      </w:r>
      <w:r w:rsidR="001E165F" w:rsidRPr="001E165F">
        <w:rPr>
          <w:bCs/>
          <w:sz w:val="24"/>
          <w:szCs w:val="24"/>
        </w:rPr>
        <w:t>1</w:t>
      </w:r>
      <w:r w:rsidR="00726D8A" w:rsidRPr="001E165F">
        <w:rPr>
          <w:bCs/>
          <w:sz w:val="24"/>
          <w:szCs w:val="24"/>
        </w:rPr>
        <w:t>86).</w:t>
      </w:r>
    </w:p>
    <w:p w14:paraId="3C5E438F" w14:textId="77777777" w:rsidR="003E22F2" w:rsidRDefault="003E22F2" w:rsidP="00D30885">
      <w:pPr>
        <w:pStyle w:val="ConsPlusNormal"/>
        <w:widowControl/>
        <w:spacing w:before="120" w:after="120"/>
        <w:ind w:firstLine="709"/>
        <w:jc w:val="both"/>
        <w:rPr>
          <w:rFonts w:ascii="Times New Roman" w:hAnsi="Times New Roman" w:cs="Times New Roman"/>
          <w:i/>
          <w:iCs/>
          <w:sz w:val="24"/>
          <w:szCs w:val="24"/>
        </w:rPr>
      </w:pPr>
      <w:r w:rsidRPr="00B8090F">
        <w:rPr>
          <w:rFonts w:ascii="Times New Roman" w:hAnsi="Times New Roman" w:cs="Times New Roman"/>
          <w:i/>
          <w:iCs/>
          <w:sz w:val="24"/>
          <w:szCs w:val="24"/>
        </w:rPr>
        <w:t xml:space="preserve">1.2. </w:t>
      </w:r>
      <w:r>
        <w:rPr>
          <w:rFonts w:ascii="Times New Roman" w:hAnsi="Times New Roman" w:cs="Times New Roman"/>
          <w:i/>
          <w:iCs/>
          <w:sz w:val="24"/>
          <w:szCs w:val="24"/>
        </w:rPr>
        <w:t>Используемые понятия</w:t>
      </w:r>
    </w:p>
    <w:p w14:paraId="0752AA8E" w14:textId="77777777" w:rsidR="003E22F2" w:rsidRPr="00480389" w:rsidRDefault="003E22F2" w:rsidP="00D30885">
      <w:pPr>
        <w:pStyle w:val="ConsPlusNormal"/>
        <w:widowControl/>
        <w:spacing w:after="120"/>
        <w:ind w:firstLine="709"/>
        <w:jc w:val="both"/>
        <w:rPr>
          <w:rFonts w:ascii="Times New Roman" w:hAnsi="Times New Roman" w:cs="Times New Roman"/>
          <w:sz w:val="24"/>
          <w:szCs w:val="24"/>
        </w:rPr>
      </w:pPr>
      <w:r w:rsidRPr="00480389">
        <w:rPr>
          <w:rFonts w:ascii="Times New Roman" w:hAnsi="Times New Roman" w:cs="Times New Roman"/>
          <w:sz w:val="24"/>
          <w:szCs w:val="24"/>
        </w:rPr>
        <w:t>В настоящем порядке применяются следующие понятия:</w:t>
      </w:r>
    </w:p>
    <w:p w14:paraId="0965C8C1" w14:textId="77777777" w:rsidR="003E22F2" w:rsidRDefault="003E22F2" w:rsidP="00D30885">
      <w:pPr>
        <w:autoSpaceDE w:val="0"/>
        <w:autoSpaceDN w:val="0"/>
        <w:adjustRightInd w:val="0"/>
        <w:spacing w:after="120"/>
        <w:ind w:firstLine="709"/>
        <w:jc w:val="both"/>
        <w:rPr>
          <w:sz w:val="24"/>
          <w:szCs w:val="24"/>
        </w:rPr>
      </w:pPr>
      <w:r w:rsidRPr="00D30885">
        <w:rPr>
          <w:b/>
          <w:bCs/>
          <w:sz w:val="24"/>
          <w:szCs w:val="24"/>
        </w:rPr>
        <w:t>соглашение</w:t>
      </w:r>
      <w:r w:rsidRPr="00480389">
        <w:rPr>
          <w:sz w:val="24"/>
          <w:szCs w:val="24"/>
        </w:rPr>
        <w:t xml:space="preserve"> - соглашение о предоставлении субсидии, заключаемое </w:t>
      </w:r>
      <w:r>
        <w:rPr>
          <w:sz w:val="24"/>
          <w:szCs w:val="24"/>
        </w:rPr>
        <w:t xml:space="preserve">между Главным распорядителем бюджетных средств и получателем субсидии </w:t>
      </w:r>
      <w:r w:rsidRPr="00480389">
        <w:rPr>
          <w:sz w:val="24"/>
          <w:szCs w:val="24"/>
        </w:rPr>
        <w:t>по типовой форме, уста</w:t>
      </w:r>
      <w:r>
        <w:rPr>
          <w:sz w:val="24"/>
          <w:szCs w:val="24"/>
        </w:rPr>
        <w:t>новленной Комитетом финансов администрации Тихвинского района;</w:t>
      </w:r>
    </w:p>
    <w:p w14:paraId="20D34C50" w14:textId="6776133F" w:rsidR="003E22F2" w:rsidRDefault="003E22F2" w:rsidP="00D30885">
      <w:pPr>
        <w:autoSpaceDE w:val="0"/>
        <w:autoSpaceDN w:val="0"/>
        <w:adjustRightInd w:val="0"/>
        <w:spacing w:after="120"/>
        <w:ind w:firstLine="709"/>
        <w:jc w:val="both"/>
        <w:rPr>
          <w:sz w:val="24"/>
          <w:szCs w:val="24"/>
        </w:rPr>
      </w:pPr>
      <w:r w:rsidRPr="00D30885">
        <w:rPr>
          <w:b/>
          <w:bCs/>
          <w:sz w:val="24"/>
          <w:szCs w:val="24"/>
        </w:rPr>
        <w:t>организации</w:t>
      </w:r>
      <w:r>
        <w:rPr>
          <w:sz w:val="24"/>
          <w:szCs w:val="24"/>
        </w:rPr>
        <w:t xml:space="preserve"> - </w:t>
      </w:r>
      <w:r w:rsidRPr="001E165F">
        <w:rPr>
          <w:sz w:val="24"/>
          <w:szCs w:val="24"/>
        </w:rPr>
        <w:t>товариществ</w:t>
      </w:r>
      <w:r>
        <w:rPr>
          <w:sz w:val="24"/>
          <w:szCs w:val="24"/>
        </w:rPr>
        <w:t>а</w:t>
      </w:r>
      <w:r w:rsidRPr="001E165F">
        <w:rPr>
          <w:sz w:val="24"/>
          <w:szCs w:val="24"/>
        </w:rPr>
        <w:t xml:space="preserve"> собственников жилья, жилищны</w:t>
      </w:r>
      <w:r>
        <w:rPr>
          <w:sz w:val="24"/>
          <w:szCs w:val="24"/>
        </w:rPr>
        <w:t>е</w:t>
      </w:r>
      <w:r w:rsidRPr="001E165F">
        <w:rPr>
          <w:sz w:val="24"/>
          <w:szCs w:val="24"/>
        </w:rPr>
        <w:t xml:space="preserve"> кооператив</w:t>
      </w:r>
      <w:r>
        <w:rPr>
          <w:sz w:val="24"/>
          <w:szCs w:val="24"/>
        </w:rPr>
        <w:t>ы</w:t>
      </w:r>
      <w:r w:rsidRPr="001E165F">
        <w:rPr>
          <w:sz w:val="24"/>
          <w:szCs w:val="24"/>
        </w:rPr>
        <w:t xml:space="preserve"> или ины</w:t>
      </w:r>
      <w:r>
        <w:rPr>
          <w:sz w:val="24"/>
          <w:szCs w:val="24"/>
        </w:rPr>
        <w:t>е</w:t>
      </w:r>
      <w:r w:rsidRPr="001E165F">
        <w:rPr>
          <w:sz w:val="24"/>
          <w:szCs w:val="24"/>
        </w:rPr>
        <w:t xml:space="preserve"> специализированны</w:t>
      </w:r>
      <w:r>
        <w:rPr>
          <w:sz w:val="24"/>
          <w:szCs w:val="24"/>
        </w:rPr>
        <w:t>е</w:t>
      </w:r>
      <w:r w:rsidRPr="001E165F">
        <w:rPr>
          <w:sz w:val="24"/>
          <w:szCs w:val="24"/>
        </w:rPr>
        <w:t xml:space="preserve"> потребительски</w:t>
      </w:r>
      <w:r>
        <w:rPr>
          <w:sz w:val="24"/>
          <w:szCs w:val="24"/>
        </w:rPr>
        <w:t>е</w:t>
      </w:r>
      <w:r w:rsidRPr="001E165F">
        <w:rPr>
          <w:sz w:val="24"/>
          <w:szCs w:val="24"/>
        </w:rPr>
        <w:t xml:space="preserve"> кооператив</w:t>
      </w:r>
      <w:r>
        <w:rPr>
          <w:sz w:val="24"/>
          <w:szCs w:val="24"/>
        </w:rPr>
        <w:t>ы</w:t>
      </w:r>
      <w:r w:rsidRPr="001E165F">
        <w:rPr>
          <w:sz w:val="24"/>
          <w:szCs w:val="24"/>
        </w:rPr>
        <w:t>, юридически</w:t>
      </w:r>
      <w:r>
        <w:rPr>
          <w:sz w:val="24"/>
          <w:szCs w:val="24"/>
        </w:rPr>
        <w:t>е</w:t>
      </w:r>
      <w:r w:rsidRPr="001E165F">
        <w:rPr>
          <w:sz w:val="24"/>
          <w:szCs w:val="24"/>
        </w:rPr>
        <w:t xml:space="preserve"> лица независимо</w:t>
      </w:r>
      <w:r>
        <w:rPr>
          <w:sz w:val="24"/>
          <w:szCs w:val="24"/>
        </w:rPr>
        <w:t xml:space="preserve"> от </w:t>
      </w:r>
      <w:r w:rsidRPr="001E165F">
        <w:rPr>
          <w:sz w:val="24"/>
          <w:szCs w:val="24"/>
        </w:rPr>
        <w:t>организационно-правовой формы или индивидуальны</w:t>
      </w:r>
      <w:r>
        <w:rPr>
          <w:sz w:val="24"/>
          <w:szCs w:val="24"/>
        </w:rPr>
        <w:t>е</w:t>
      </w:r>
      <w:r w:rsidRPr="001E165F">
        <w:rPr>
          <w:sz w:val="24"/>
          <w:szCs w:val="24"/>
        </w:rPr>
        <w:t xml:space="preserve"> предпринимател</w:t>
      </w:r>
      <w:r>
        <w:rPr>
          <w:sz w:val="24"/>
          <w:szCs w:val="24"/>
        </w:rPr>
        <w:t>и</w:t>
      </w:r>
      <w:r w:rsidRPr="001E165F">
        <w:rPr>
          <w:sz w:val="24"/>
          <w:szCs w:val="24"/>
        </w:rPr>
        <w:t>, осуществляющи</w:t>
      </w:r>
      <w:r>
        <w:rPr>
          <w:sz w:val="24"/>
          <w:szCs w:val="24"/>
        </w:rPr>
        <w:t>е</w:t>
      </w:r>
      <w:r w:rsidRPr="001E165F">
        <w:rPr>
          <w:sz w:val="24"/>
          <w:szCs w:val="24"/>
        </w:rPr>
        <w:t xml:space="preserve"> деятельность по управлению многоквартирным домом, ресурсоснабжающи</w:t>
      </w:r>
      <w:r>
        <w:rPr>
          <w:sz w:val="24"/>
          <w:szCs w:val="24"/>
        </w:rPr>
        <w:t>е</w:t>
      </w:r>
      <w:r w:rsidRPr="001E165F">
        <w:rPr>
          <w:sz w:val="24"/>
          <w:szCs w:val="24"/>
        </w:rPr>
        <w:t xml:space="preserve"> </w:t>
      </w:r>
      <w:r>
        <w:rPr>
          <w:sz w:val="24"/>
          <w:szCs w:val="24"/>
        </w:rPr>
        <w:t>организации</w:t>
      </w:r>
      <w:r w:rsidRPr="001E165F">
        <w:rPr>
          <w:sz w:val="24"/>
          <w:szCs w:val="24"/>
        </w:rPr>
        <w:t xml:space="preserve">, </w:t>
      </w:r>
      <w:r>
        <w:rPr>
          <w:sz w:val="24"/>
          <w:szCs w:val="24"/>
        </w:rPr>
        <w:t>организации</w:t>
      </w:r>
      <w:r w:rsidRPr="001E165F">
        <w:rPr>
          <w:sz w:val="24"/>
          <w:szCs w:val="24"/>
        </w:rPr>
        <w:t>, исполняющи</w:t>
      </w:r>
      <w:r>
        <w:rPr>
          <w:sz w:val="24"/>
          <w:szCs w:val="24"/>
        </w:rPr>
        <w:t>е</w:t>
      </w:r>
      <w:r w:rsidRPr="001E165F">
        <w:rPr>
          <w:sz w:val="24"/>
          <w:szCs w:val="24"/>
        </w:rPr>
        <w:t xml:space="preserve"> полномочия регионально</w:t>
      </w:r>
      <w:r w:rsidR="0080541A">
        <w:rPr>
          <w:sz w:val="24"/>
          <w:szCs w:val="24"/>
        </w:rPr>
        <w:t xml:space="preserve">го </w:t>
      </w:r>
      <w:r w:rsidR="0080541A" w:rsidRPr="009676FF">
        <w:rPr>
          <w:sz w:val="24"/>
          <w:szCs w:val="24"/>
        </w:rPr>
        <w:t>оператора по начислению</w:t>
      </w:r>
      <w:r w:rsidRPr="009676FF">
        <w:rPr>
          <w:sz w:val="24"/>
          <w:szCs w:val="24"/>
        </w:rPr>
        <w:t xml:space="preserve">, приёму и учёту </w:t>
      </w:r>
      <w:r w:rsidRPr="001E165F">
        <w:rPr>
          <w:sz w:val="24"/>
          <w:szCs w:val="24"/>
        </w:rPr>
        <w:t>платежей населения</w:t>
      </w:r>
      <w:r>
        <w:rPr>
          <w:sz w:val="24"/>
          <w:szCs w:val="24"/>
        </w:rPr>
        <w:t xml:space="preserve"> за </w:t>
      </w:r>
      <w:r w:rsidRPr="001E165F">
        <w:rPr>
          <w:sz w:val="24"/>
          <w:szCs w:val="24"/>
        </w:rPr>
        <w:t>жилое помещение</w:t>
      </w:r>
      <w:r>
        <w:rPr>
          <w:sz w:val="24"/>
          <w:szCs w:val="24"/>
        </w:rPr>
        <w:t xml:space="preserve"> и </w:t>
      </w:r>
      <w:r w:rsidRPr="001E165F">
        <w:rPr>
          <w:sz w:val="24"/>
          <w:szCs w:val="24"/>
        </w:rPr>
        <w:t xml:space="preserve">коммунальные услуги, </w:t>
      </w:r>
      <w:r>
        <w:rPr>
          <w:sz w:val="24"/>
          <w:szCs w:val="24"/>
        </w:rPr>
        <w:t>организации</w:t>
      </w:r>
      <w:r w:rsidRPr="001E165F">
        <w:rPr>
          <w:sz w:val="24"/>
          <w:szCs w:val="24"/>
        </w:rPr>
        <w:t>, являющи</w:t>
      </w:r>
      <w:r>
        <w:rPr>
          <w:sz w:val="24"/>
          <w:szCs w:val="24"/>
        </w:rPr>
        <w:t>е</w:t>
      </w:r>
      <w:r w:rsidRPr="001E165F">
        <w:rPr>
          <w:sz w:val="24"/>
          <w:szCs w:val="24"/>
        </w:rPr>
        <w:t>ся региональными операторами капитального ремонта общего имущества</w:t>
      </w:r>
      <w:r>
        <w:rPr>
          <w:sz w:val="24"/>
          <w:szCs w:val="24"/>
        </w:rPr>
        <w:t xml:space="preserve"> в </w:t>
      </w:r>
      <w:r w:rsidRPr="001E165F">
        <w:rPr>
          <w:sz w:val="24"/>
          <w:szCs w:val="24"/>
        </w:rPr>
        <w:t xml:space="preserve">многоквартирных домах, </w:t>
      </w:r>
      <w:r>
        <w:rPr>
          <w:sz w:val="24"/>
          <w:szCs w:val="24"/>
        </w:rPr>
        <w:t>организации</w:t>
      </w:r>
      <w:r w:rsidRPr="001E165F">
        <w:rPr>
          <w:sz w:val="24"/>
          <w:szCs w:val="24"/>
        </w:rPr>
        <w:t>, осуществляющи</w:t>
      </w:r>
      <w:r>
        <w:rPr>
          <w:sz w:val="24"/>
          <w:szCs w:val="24"/>
        </w:rPr>
        <w:t>е</w:t>
      </w:r>
      <w:r w:rsidRPr="001E165F">
        <w:rPr>
          <w:sz w:val="24"/>
          <w:szCs w:val="24"/>
        </w:rPr>
        <w:t xml:space="preserve"> определение технического состояния</w:t>
      </w:r>
      <w:r>
        <w:rPr>
          <w:sz w:val="24"/>
          <w:szCs w:val="24"/>
        </w:rPr>
        <w:t xml:space="preserve"> и оценку</w:t>
      </w:r>
      <w:r w:rsidRPr="001E165F">
        <w:rPr>
          <w:sz w:val="24"/>
          <w:szCs w:val="24"/>
        </w:rPr>
        <w:t xml:space="preserve"> стоимости жилого помещения,  расположенны</w:t>
      </w:r>
      <w:r>
        <w:rPr>
          <w:sz w:val="24"/>
          <w:szCs w:val="24"/>
        </w:rPr>
        <w:t>е и (или) оказывающие услуги на </w:t>
      </w:r>
      <w:r w:rsidRPr="001E165F">
        <w:rPr>
          <w:sz w:val="24"/>
          <w:szCs w:val="24"/>
        </w:rPr>
        <w:t>территории Тихвинского района</w:t>
      </w:r>
      <w:r>
        <w:rPr>
          <w:sz w:val="24"/>
          <w:szCs w:val="24"/>
        </w:rPr>
        <w:t>;</w:t>
      </w:r>
    </w:p>
    <w:p w14:paraId="65235561" w14:textId="152048F6" w:rsidR="003E22F2" w:rsidRDefault="003E22F2" w:rsidP="00D30885">
      <w:pPr>
        <w:pStyle w:val="ConsPlusNormal"/>
        <w:widowControl/>
        <w:spacing w:after="120"/>
        <w:ind w:firstLine="709"/>
        <w:jc w:val="both"/>
        <w:rPr>
          <w:rFonts w:ascii="Times New Roman" w:hAnsi="Times New Roman" w:cs="Times New Roman"/>
          <w:sz w:val="24"/>
          <w:szCs w:val="24"/>
        </w:rPr>
      </w:pPr>
      <w:r w:rsidRPr="00D30885">
        <w:rPr>
          <w:rFonts w:ascii="Times New Roman" w:hAnsi="Times New Roman" w:cs="Times New Roman"/>
          <w:b/>
          <w:bCs/>
          <w:sz w:val="24"/>
          <w:szCs w:val="24"/>
        </w:rPr>
        <w:t>дети-сироты</w:t>
      </w:r>
      <w:r w:rsidRPr="003F78FF">
        <w:rPr>
          <w:rFonts w:ascii="Times New Roman" w:hAnsi="Times New Roman" w:cs="Times New Roman"/>
          <w:sz w:val="24"/>
          <w:szCs w:val="24"/>
        </w:rPr>
        <w:t xml:space="preserve"> - дети-сироты, дети, оставшиеся без попечения родителей, лица из числа детей-сирот и детей, оставшихся без попечения родителей</w:t>
      </w:r>
      <w:r>
        <w:rPr>
          <w:rFonts w:ascii="Times New Roman" w:hAnsi="Times New Roman" w:cs="Times New Roman"/>
          <w:sz w:val="24"/>
          <w:szCs w:val="24"/>
        </w:rPr>
        <w:t>, имеющие право на</w:t>
      </w:r>
      <w:r w:rsidR="00D30885">
        <w:rPr>
          <w:rFonts w:ascii="Times New Roman" w:hAnsi="Times New Roman" w:cs="Times New Roman"/>
          <w:sz w:val="24"/>
          <w:szCs w:val="24"/>
          <w:lang w:val="en-US"/>
        </w:rPr>
        <w:t> </w:t>
      </w:r>
      <w:r>
        <w:rPr>
          <w:rFonts w:ascii="Times New Roman" w:hAnsi="Times New Roman" w:cs="Times New Roman"/>
          <w:sz w:val="24"/>
          <w:szCs w:val="24"/>
        </w:rPr>
        <w:t xml:space="preserve">дополнительные гарантии, предусмотренные </w:t>
      </w:r>
      <w:r w:rsidRPr="00446B3F">
        <w:rPr>
          <w:rFonts w:ascii="Times New Roman" w:hAnsi="Times New Roman" w:cs="Times New Roman"/>
          <w:sz w:val="24"/>
          <w:szCs w:val="24"/>
        </w:rPr>
        <w:t>пунктом 5 статьи 2-1 Областного закона Ленинградской области от 28 июля 2005 года № 65-оз «О дополнительных гарантиях социальной поддержки детей-сирот и детей, оставшихся без попечения родителей, лиц из</w:t>
      </w:r>
      <w:r w:rsidR="00D30885">
        <w:rPr>
          <w:rFonts w:ascii="Times New Roman" w:hAnsi="Times New Roman" w:cs="Times New Roman"/>
          <w:sz w:val="24"/>
          <w:szCs w:val="24"/>
          <w:lang w:val="en-US"/>
        </w:rPr>
        <w:t> </w:t>
      </w:r>
      <w:r w:rsidRPr="00446B3F">
        <w:rPr>
          <w:rFonts w:ascii="Times New Roman" w:hAnsi="Times New Roman" w:cs="Times New Roman"/>
          <w:sz w:val="24"/>
          <w:szCs w:val="24"/>
        </w:rPr>
        <w:t>числа детей-сирот и детей, оставшихся без попечения родителей, в Ленинградской области»</w:t>
      </w:r>
      <w:r>
        <w:rPr>
          <w:rFonts w:ascii="Times New Roman" w:hAnsi="Times New Roman" w:cs="Times New Roman"/>
          <w:sz w:val="24"/>
          <w:szCs w:val="24"/>
        </w:rPr>
        <w:t>;</w:t>
      </w:r>
    </w:p>
    <w:p w14:paraId="178F4C8C" w14:textId="77777777" w:rsidR="003E22F2" w:rsidRPr="00BB180D" w:rsidRDefault="003E22F2" w:rsidP="00D30885">
      <w:pPr>
        <w:pStyle w:val="ConsPlusNormal"/>
        <w:widowControl/>
        <w:spacing w:after="120"/>
        <w:ind w:firstLine="709"/>
        <w:jc w:val="both"/>
        <w:rPr>
          <w:rFonts w:ascii="Times New Roman" w:hAnsi="Times New Roman" w:cs="Times New Roman"/>
          <w:sz w:val="24"/>
          <w:szCs w:val="24"/>
        </w:rPr>
      </w:pPr>
      <w:r w:rsidRPr="00D30885">
        <w:rPr>
          <w:rFonts w:ascii="Times New Roman" w:hAnsi="Times New Roman" w:cs="Times New Roman"/>
          <w:b/>
          <w:bCs/>
          <w:sz w:val="24"/>
          <w:szCs w:val="24"/>
        </w:rPr>
        <w:t>меры социальной поддержки (МСП)</w:t>
      </w:r>
      <w:r w:rsidRPr="00BB180D">
        <w:rPr>
          <w:rFonts w:ascii="Times New Roman" w:hAnsi="Times New Roman" w:cs="Times New Roman"/>
          <w:sz w:val="24"/>
          <w:szCs w:val="24"/>
        </w:rPr>
        <w:t xml:space="preserve"> – </w:t>
      </w:r>
      <w:r w:rsidRPr="001E165F">
        <w:rPr>
          <w:rFonts w:ascii="Times New Roman" w:hAnsi="Times New Roman" w:cs="Times New Roman"/>
          <w:sz w:val="24"/>
          <w:szCs w:val="24"/>
        </w:rPr>
        <w:t>дополнительные гарантии социальной поддержки</w:t>
      </w:r>
      <w:r>
        <w:rPr>
          <w:rFonts w:ascii="Times New Roman" w:hAnsi="Times New Roman" w:cs="Times New Roman"/>
          <w:sz w:val="24"/>
          <w:szCs w:val="24"/>
        </w:rPr>
        <w:t xml:space="preserve"> в </w:t>
      </w:r>
      <w:r w:rsidRPr="001E165F">
        <w:rPr>
          <w:rFonts w:ascii="Times New Roman" w:hAnsi="Times New Roman" w:cs="Times New Roman"/>
          <w:sz w:val="24"/>
          <w:szCs w:val="24"/>
        </w:rPr>
        <w:t xml:space="preserve">виде </w:t>
      </w:r>
      <w:r w:rsidRPr="00BB180D">
        <w:rPr>
          <w:rFonts w:ascii="Times New Roman" w:hAnsi="Times New Roman" w:cs="Times New Roman"/>
          <w:sz w:val="24"/>
          <w:szCs w:val="24"/>
        </w:rPr>
        <w:t>освобождени</w:t>
      </w:r>
      <w:r>
        <w:rPr>
          <w:rFonts w:ascii="Times New Roman" w:hAnsi="Times New Roman" w:cs="Times New Roman"/>
          <w:sz w:val="24"/>
          <w:szCs w:val="24"/>
        </w:rPr>
        <w:t>я</w:t>
      </w:r>
      <w:r w:rsidRPr="00BB180D">
        <w:rPr>
          <w:rFonts w:ascii="Times New Roman" w:hAnsi="Times New Roman" w:cs="Times New Roman"/>
          <w:sz w:val="24"/>
          <w:szCs w:val="24"/>
        </w:rPr>
        <w:t xml:space="preserve"> детей-сирот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w:t>
      </w:r>
      <w:r>
        <w:rPr>
          <w:rFonts w:ascii="Times New Roman" w:hAnsi="Times New Roman" w:cs="Times New Roman"/>
          <w:sz w:val="24"/>
          <w:szCs w:val="24"/>
        </w:rPr>
        <w:t>оценку</w:t>
      </w:r>
      <w:r w:rsidRPr="00BB180D">
        <w:rPr>
          <w:rFonts w:ascii="Times New Roman" w:hAnsi="Times New Roman" w:cs="Times New Roman"/>
          <w:sz w:val="24"/>
          <w:szCs w:val="24"/>
        </w:rPr>
        <w:t xml:space="preserve"> стоимости жилого помещения в случае передачи его в собственность</w:t>
      </w:r>
      <w:r>
        <w:rPr>
          <w:rFonts w:ascii="Times New Roman" w:hAnsi="Times New Roman" w:cs="Times New Roman"/>
          <w:sz w:val="24"/>
          <w:szCs w:val="24"/>
        </w:rPr>
        <w:t xml:space="preserve">, предусмотренные </w:t>
      </w:r>
      <w:r w:rsidRPr="00BB180D">
        <w:rPr>
          <w:rFonts w:ascii="Times New Roman" w:hAnsi="Times New Roman" w:cs="Times New Roman"/>
          <w:sz w:val="24"/>
          <w:szCs w:val="24"/>
        </w:rPr>
        <w:t>пунктом 5 статьи 2-1 Областного закона Ленинградской области от 28 июля 2005 года № 65-оз «О дополнительных гарантиях социальной поддержки детей-сирот и детей, оставшихся без попечения родителей, лиц из числа детей-сирот и детей, оставшихся без попечения родителей, в Ленинградской области».</w:t>
      </w:r>
    </w:p>
    <w:p w14:paraId="6F785652" w14:textId="77777777" w:rsidR="003E22F2" w:rsidRDefault="003E22F2" w:rsidP="00D30885">
      <w:pPr>
        <w:pStyle w:val="ConsPlusNormal"/>
        <w:widowControl/>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Иные п</w:t>
      </w:r>
      <w:r w:rsidRPr="001E165F">
        <w:rPr>
          <w:rFonts w:ascii="Times New Roman" w:hAnsi="Times New Roman" w:cs="Times New Roman"/>
          <w:sz w:val="24"/>
          <w:szCs w:val="24"/>
        </w:rPr>
        <w:t>онятия</w:t>
      </w:r>
      <w:r>
        <w:rPr>
          <w:rFonts w:ascii="Times New Roman" w:hAnsi="Times New Roman" w:cs="Times New Roman"/>
          <w:sz w:val="24"/>
          <w:szCs w:val="24"/>
        </w:rPr>
        <w:t xml:space="preserve"> и термины</w:t>
      </w:r>
      <w:r w:rsidRPr="001E165F">
        <w:rPr>
          <w:rFonts w:ascii="Times New Roman" w:hAnsi="Times New Roman" w:cs="Times New Roman"/>
          <w:sz w:val="24"/>
          <w:szCs w:val="24"/>
        </w:rPr>
        <w:t>, используемые</w:t>
      </w:r>
      <w:r>
        <w:rPr>
          <w:rFonts w:ascii="Times New Roman" w:hAnsi="Times New Roman" w:cs="Times New Roman"/>
          <w:sz w:val="24"/>
          <w:szCs w:val="24"/>
        </w:rPr>
        <w:t xml:space="preserve"> в </w:t>
      </w:r>
      <w:r w:rsidRPr="001E165F">
        <w:rPr>
          <w:rFonts w:ascii="Times New Roman" w:hAnsi="Times New Roman" w:cs="Times New Roman"/>
          <w:sz w:val="24"/>
          <w:szCs w:val="24"/>
        </w:rPr>
        <w:t>настоящем Порядке, применяются</w:t>
      </w:r>
      <w:r>
        <w:rPr>
          <w:rFonts w:ascii="Times New Roman" w:hAnsi="Times New Roman" w:cs="Times New Roman"/>
          <w:sz w:val="24"/>
          <w:szCs w:val="24"/>
        </w:rPr>
        <w:t xml:space="preserve"> в значениях, определенных </w:t>
      </w:r>
      <w:r w:rsidRPr="001E165F">
        <w:rPr>
          <w:rFonts w:ascii="Times New Roman" w:hAnsi="Times New Roman" w:cs="Times New Roman"/>
          <w:sz w:val="24"/>
          <w:szCs w:val="24"/>
        </w:rPr>
        <w:t xml:space="preserve">действующим законодательством. </w:t>
      </w:r>
    </w:p>
    <w:p w14:paraId="558A576D" w14:textId="77777777" w:rsidR="003E22F2" w:rsidRPr="009625AB" w:rsidRDefault="003E22F2" w:rsidP="00D30885">
      <w:pPr>
        <w:autoSpaceDE w:val="0"/>
        <w:autoSpaceDN w:val="0"/>
        <w:adjustRightInd w:val="0"/>
        <w:spacing w:before="120" w:after="120"/>
        <w:ind w:firstLine="709"/>
        <w:jc w:val="both"/>
        <w:rPr>
          <w:i/>
          <w:iCs/>
          <w:sz w:val="24"/>
          <w:szCs w:val="24"/>
        </w:rPr>
      </w:pPr>
      <w:r w:rsidRPr="009625AB">
        <w:rPr>
          <w:i/>
          <w:iCs/>
          <w:sz w:val="24"/>
          <w:szCs w:val="24"/>
        </w:rPr>
        <w:t>1.</w:t>
      </w:r>
      <w:r>
        <w:rPr>
          <w:i/>
          <w:iCs/>
          <w:sz w:val="24"/>
          <w:szCs w:val="24"/>
        </w:rPr>
        <w:t>3</w:t>
      </w:r>
      <w:r w:rsidRPr="009625AB">
        <w:rPr>
          <w:i/>
          <w:iCs/>
          <w:sz w:val="24"/>
          <w:szCs w:val="24"/>
        </w:rPr>
        <w:t>. Цели предоставления субсидии</w:t>
      </w:r>
    </w:p>
    <w:p w14:paraId="3748D886" w14:textId="4433DFDF" w:rsidR="003E22F2" w:rsidRDefault="003E22F2" w:rsidP="00D30885">
      <w:pPr>
        <w:autoSpaceDE w:val="0"/>
        <w:autoSpaceDN w:val="0"/>
        <w:adjustRightInd w:val="0"/>
        <w:spacing w:after="120"/>
        <w:ind w:firstLine="709"/>
        <w:jc w:val="both"/>
        <w:rPr>
          <w:sz w:val="24"/>
          <w:szCs w:val="24"/>
        </w:rPr>
      </w:pPr>
      <w:r>
        <w:rPr>
          <w:sz w:val="24"/>
          <w:szCs w:val="24"/>
        </w:rPr>
        <w:t xml:space="preserve">Целью предоставления субсидии является </w:t>
      </w:r>
      <w:bookmarkStart w:id="2" w:name="_Hlk158381672"/>
      <w:r>
        <w:rPr>
          <w:sz w:val="24"/>
          <w:szCs w:val="24"/>
        </w:rPr>
        <w:t xml:space="preserve">возмещение </w:t>
      </w:r>
      <w:r w:rsidRPr="0011164A">
        <w:rPr>
          <w:sz w:val="24"/>
          <w:szCs w:val="24"/>
        </w:rPr>
        <w:t xml:space="preserve">фактически понесённых затрат </w:t>
      </w:r>
      <w:r>
        <w:rPr>
          <w:sz w:val="24"/>
          <w:szCs w:val="24"/>
        </w:rPr>
        <w:t>Организациям в</w:t>
      </w:r>
      <w:r w:rsidRPr="0011164A">
        <w:rPr>
          <w:sz w:val="24"/>
          <w:szCs w:val="24"/>
        </w:rPr>
        <w:t xml:space="preserve"> связи c оказанием </w:t>
      </w:r>
      <w:r>
        <w:rPr>
          <w:sz w:val="24"/>
          <w:szCs w:val="24"/>
        </w:rPr>
        <w:t>детям-сиротам</w:t>
      </w:r>
      <w:r w:rsidR="006E7710">
        <w:rPr>
          <w:sz w:val="24"/>
          <w:szCs w:val="24"/>
        </w:rPr>
        <w:t xml:space="preserve"> </w:t>
      </w:r>
      <w:r w:rsidR="006E7710" w:rsidRPr="006E7710">
        <w:rPr>
          <w:sz w:val="24"/>
          <w:szCs w:val="24"/>
        </w:rPr>
        <w:t>жилищно-коммунальных услуг, услуг</w:t>
      </w:r>
      <w:r w:rsidR="006E7710">
        <w:rPr>
          <w:sz w:val="24"/>
          <w:szCs w:val="24"/>
        </w:rPr>
        <w:t xml:space="preserve"> по</w:t>
      </w:r>
      <w:r w:rsidR="00D30885">
        <w:rPr>
          <w:sz w:val="24"/>
          <w:szCs w:val="24"/>
          <w:lang w:val="en-US"/>
        </w:rPr>
        <w:t> </w:t>
      </w:r>
      <w:r w:rsidR="006E7710">
        <w:rPr>
          <w:sz w:val="24"/>
          <w:szCs w:val="24"/>
        </w:rPr>
        <w:t>начислению, приёму и учёту</w:t>
      </w:r>
      <w:r w:rsidR="006E7710" w:rsidRPr="006E7710">
        <w:rPr>
          <w:sz w:val="24"/>
          <w:szCs w:val="24"/>
        </w:rPr>
        <w:t>, услуг по определению технического состояния и оценку стоимости жилых помещений в случае передачи их в собственность, услуг по организации и</w:t>
      </w:r>
      <w:r w:rsidR="00D30885">
        <w:rPr>
          <w:sz w:val="24"/>
          <w:szCs w:val="24"/>
          <w:lang w:val="en-US"/>
        </w:rPr>
        <w:t> </w:t>
      </w:r>
      <w:r w:rsidR="006E7710" w:rsidRPr="006E7710">
        <w:rPr>
          <w:sz w:val="24"/>
          <w:szCs w:val="24"/>
        </w:rPr>
        <w:t>п</w:t>
      </w:r>
      <w:r w:rsidR="006E7710">
        <w:rPr>
          <w:sz w:val="24"/>
          <w:szCs w:val="24"/>
        </w:rPr>
        <w:t>роведению ка</w:t>
      </w:r>
      <w:r w:rsidR="006E7710" w:rsidRPr="006E7710">
        <w:rPr>
          <w:sz w:val="24"/>
          <w:szCs w:val="24"/>
        </w:rPr>
        <w:t>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w:t>
      </w:r>
      <w:r w:rsidR="006E7710">
        <w:rPr>
          <w:sz w:val="24"/>
          <w:szCs w:val="24"/>
        </w:rPr>
        <w:t>.</w:t>
      </w:r>
      <w:bookmarkEnd w:id="2"/>
      <w:r>
        <w:rPr>
          <w:sz w:val="24"/>
          <w:szCs w:val="24"/>
        </w:rPr>
        <w:t xml:space="preserve"> </w:t>
      </w:r>
    </w:p>
    <w:p w14:paraId="00A7640D" w14:textId="77777777" w:rsidR="003E22F2" w:rsidRPr="001E165F" w:rsidRDefault="003E22F2" w:rsidP="00D30885">
      <w:pPr>
        <w:autoSpaceDE w:val="0"/>
        <w:autoSpaceDN w:val="0"/>
        <w:adjustRightInd w:val="0"/>
        <w:spacing w:after="120"/>
        <w:ind w:firstLine="709"/>
        <w:jc w:val="both"/>
        <w:rPr>
          <w:sz w:val="24"/>
          <w:szCs w:val="24"/>
        </w:rPr>
      </w:pPr>
      <w:r w:rsidRPr="001E165F">
        <w:rPr>
          <w:sz w:val="24"/>
          <w:szCs w:val="24"/>
        </w:rPr>
        <w:lastRenderedPageBreak/>
        <w:t>Состав подлежащих возмещению расходов определяется</w:t>
      </w:r>
      <w:r>
        <w:rPr>
          <w:sz w:val="24"/>
          <w:szCs w:val="24"/>
        </w:rPr>
        <w:t xml:space="preserve"> в </w:t>
      </w:r>
      <w:r w:rsidRPr="001E165F">
        <w:rPr>
          <w:sz w:val="24"/>
          <w:szCs w:val="24"/>
        </w:rPr>
        <w:t>соответствии со статьёй</w:t>
      </w:r>
      <w:r>
        <w:rPr>
          <w:sz w:val="24"/>
          <w:szCs w:val="24"/>
        </w:rPr>
        <w:t> </w:t>
      </w:r>
      <w:r w:rsidRPr="001E165F">
        <w:rPr>
          <w:sz w:val="24"/>
          <w:szCs w:val="24"/>
        </w:rPr>
        <w:t>154 Жилищного кодекса Российской Федерации</w:t>
      </w:r>
      <w:r>
        <w:rPr>
          <w:sz w:val="24"/>
          <w:szCs w:val="24"/>
        </w:rPr>
        <w:t xml:space="preserve"> и </w:t>
      </w:r>
      <w:hyperlink r:id="rId9" w:history="1">
        <w:r w:rsidRPr="001E165F">
          <w:rPr>
            <w:sz w:val="24"/>
            <w:szCs w:val="24"/>
          </w:rPr>
          <w:t>Законом</w:t>
        </w:r>
      </w:hyperlink>
      <w:r w:rsidRPr="001E165F">
        <w:rPr>
          <w:sz w:val="24"/>
          <w:szCs w:val="24"/>
        </w:rPr>
        <w:t xml:space="preserve"> Российской Федерации</w:t>
      </w:r>
      <w:r>
        <w:rPr>
          <w:sz w:val="24"/>
          <w:szCs w:val="24"/>
        </w:rPr>
        <w:t xml:space="preserve"> от </w:t>
      </w:r>
      <w:r w:rsidRPr="001E165F">
        <w:rPr>
          <w:sz w:val="24"/>
          <w:szCs w:val="24"/>
        </w:rPr>
        <w:t>4</w:t>
      </w:r>
      <w:r>
        <w:rPr>
          <w:sz w:val="24"/>
          <w:szCs w:val="24"/>
        </w:rPr>
        <w:t> </w:t>
      </w:r>
      <w:r w:rsidRPr="001E165F">
        <w:rPr>
          <w:sz w:val="24"/>
          <w:szCs w:val="24"/>
        </w:rPr>
        <w:t xml:space="preserve">июля 1991 года </w:t>
      </w:r>
      <w:r>
        <w:rPr>
          <w:sz w:val="24"/>
          <w:szCs w:val="24"/>
        </w:rPr>
        <w:t>№ </w:t>
      </w:r>
      <w:r w:rsidRPr="001E165F">
        <w:rPr>
          <w:sz w:val="24"/>
          <w:szCs w:val="24"/>
        </w:rPr>
        <w:t>1541-1 "О приватизации жилищного фонда</w:t>
      </w:r>
      <w:r>
        <w:rPr>
          <w:sz w:val="24"/>
          <w:szCs w:val="24"/>
        </w:rPr>
        <w:t xml:space="preserve"> в </w:t>
      </w:r>
      <w:r w:rsidRPr="001E165F">
        <w:rPr>
          <w:sz w:val="24"/>
          <w:szCs w:val="24"/>
        </w:rPr>
        <w:t>Российской Федерации".</w:t>
      </w:r>
    </w:p>
    <w:p w14:paraId="787D7D9E" w14:textId="77777777" w:rsidR="003E22F2" w:rsidRDefault="003E22F2" w:rsidP="00D30885">
      <w:pPr>
        <w:autoSpaceDE w:val="0"/>
        <w:autoSpaceDN w:val="0"/>
        <w:adjustRightInd w:val="0"/>
        <w:spacing w:before="120" w:after="120"/>
        <w:ind w:firstLine="709"/>
        <w:jc w:val="both"/>
        <w:rPr>
          <w:i/>
          <w:iCs/>
          <w:sz w:val="24"/>
          <w:szCs w:val="24"/>
        </w:rPr>
      </w:pPr>
      <w:r w:rsidRPr="003D12BA">
        <w:rPr>
          <w:i/>
          <w:iCs/>
          <w:sz w:val="24"/>
          <w:szCs w:val="24"/>
        </w:rPr>
        <w:t xml:space="preserve">1.4. </w:t>
      </w:r>
      <w:r>
        <w:rPr>
          <w:i/>
          <w:iCs/>
          <w:sz w:val="24"/>
          <w:szCs w:val="24"/>
        </w:rPr>
        <w:t>Наименование органа местного самоуправления, осуществляющего функции главного распорядителя бюджетных средств</w:t>
      </w:r>
    </w:p>
    <w:p w14:paraId="01492118" w14:textId="7FC3D7C9" w:rsidR="003E22F2" w:rsidRDefault="003E22F2" w:rsidP="00D30885">
      <w:pPr>
        <w:autoSpaceDE w:val="0"/>
        <w:autoSpaceDN w:val="0"/>
        <w:adjustRightInd w:val="0"/>
        <w:spacing w:after="120"/>
        <w:ind w:firstLine="709"/>
        <w:jc w:val="both"/>
        <w:rPr>
          <w:sz w:val="24"/>
          <w:szCs w:val="24"/>
        </w:rPr>
      </w:pPr>
      <w:r>
        <w:rPr>
          <w:sz w:val="24"/>
          <w:szCs w:val="24"/>
        </w:rPr>
        <w:t>Главным распорядителем бюджетных средств, до которого доведены в установленном порядке лимиты бюджетных средств на предоставление субсидии на финансовый год</w:t>
      </w:r>
      <w:r w:rsidR="00F00A7F">
        <w:rPr>
          <w:sz w:val="24"/>
          <w:szCs w:val="24"/>
        </w:rPr>
        <w:t>,</w:t>
      </w:r>
      <w:r>
        <w:rPr>
          <w:sz w:val="24"/>
          <w:szCs w:val="24"/>
        </w:rPr>
        <w:t xml:space="preserve"> является к</w:t>
      </w:r>
      <w:r w:rsidRPr="001E165F">
        <w:rPr>
          <w:sz w:val="24"/>
          <w:szCs w:val="24"/>
        </w:rPr>
        <w:t>омитет социальной защиты населения администрации муниципального образования Тихвинский муниципальный район Ленинградской области</w:t>
      </w:r>
      <w:r w:rsidRPr="003D12BA">
        <w:rPr>
          <w:sz w:val="24"/>
          <w:szCs w:val="24"/>
        </w:rPr>
        <w:t xml:space="preserve"> </w:t>
      </w:r>
      <w:r>
        <w:rPr>
          <w:sz w:val="24"/>
          <w:szCs w:val="24"/>
        </w:rPr>
        <w:t xml:space="preserve">(далее - Главный </w:t>
      </w:r>
      <w:r w:rsidRPr="001E165F">
        <w:rPr>
          <w:sz w:val="24"/>
          <w:szCs w:val="24"/>
        </w:rPr>
        <w:t>распорядитель</w:t>
      </w:r>
      <w:r>
        <w:rPr>
          <w:sz w:val="24"/>
          <w:szCs w:val="24"/>
        </w:rPr>
        <w:t>,</w:t>
      </w:r>
      <w:r w:rsidRPr="001E165F">
        <w:rPr>
          <w:sz w:val="24"/>
          <w:szCs w:val="24"/>
        </w:rPr>
        <w:t xml:space="preserve"> </w:t>
      </w:r>
      <w:r>
        <w:rPr>
          <w:sz w:val="24"/>
          <w:szCs w:val="24"/>
        </w:rPr>
        <w:t>К</w:t>
      </w:r>
      <w:r w:rsidRPr="001E165F">
        <w:rPr>
          <w:sz w:val="24"/>
          <w:szCs w:val="24"/>
        </w:rPr>
        <w:t>омитет</w:t>
      </w:r>
      <w:r>
        <w:rPr>
          <w:sz w:val="24"/>
          <w:szCs w:val="24"/>
        </w:rPr>
        <w:t>).</w:t>
      </w:r>
    </w:p>
    <w:p w14:paraId="66923B18" w14:textId="3D3BB9BC" w:rsidR="00F00A7F" w:rsidRDefault="00F00A7F" w:rsidP="00D30885">
      <w:pPr>
        <w:autoSpaceDE w:val="0"/>
        <w:autoSpaceDN w:val="0"/>
        <w:adjustRightInd w:val="0"/>
        <w:spacing w:before="120" w:after="120"/>
        <w:ind w:firstLine="709"/>
        <w:jc w:val="both"/>
        <w:rPr>
          <w:i/>
          <w:iCs/>
          <w:sz w:val="24"/>
          <w:szCs w:val="24"/>
        </w:rPr>
      </w:pPr>
      <w:r>
        <w:rPr>
          <w:i/>
          <w:iCs/>
          <w:sz w:val="24"/>
          <w:szCs w:val="24"/>
        </w:rPr>
        <w:t>1.5. Наименование получателей субсидии</w:t>
      </w:r>
      <w:r w:rsidR="00920703">
        <w:rPr>
          <w:i/>
          <w:iCs/>
          <w:sz w:val="24"/>
          <w:szCs w:val="24"/>
        </w:rPr>
        <w:t>/критерии</w:t>
      </w:r>
      <w:r w:rsidR="00C4447E">
        <w:rPr>
          <w:i/>
          <w:iCs/>
          <w:sz w:val="24"/>
          <w:szCs w:val="24"/>
        </w:rPr>
        <w:t xml:space="preserve"> отбора</w:t>
      </w:r>
    </w:p>
    <w:p w14:paraId="07C0EC9B" w14:textId="0CE470D6" w:rsidR="00F00A7F" w:rsidRPr="009676FF" w:rsidRDefault="00F00A7F" w:rsidP="00D30885">
      <w:pPr>
        <w:tabs>
          <w:tab w:val="left" w:pos="1134"/>
        </w:tabs>
        <w:autoSpaceDE w:val="0"/>
        <w:autoSpaceDN w:val="0"/>
        <w:adjustRightInd w:val="0"/>
        <w:spacing w:after="120"/>
        <w:ind w:firstLine="709"/>
        <w:jc w:val="both"/>
        <w:rPr>
          <w:rFonts w:eastAsia="Calibri"/>
          <w:sz w:val="24"/>
          <w:szCs w:val="24"/>
        </w:rPr>
      </w:pPr>
      <w:r>
        <w:rPr>
          <w:rFonts w:eastAsia="Calibri"/>
          <w:sz w:val="24"/>
          <w:szCs w:val="24"/>
        </w:rPr>
        <w:t>К п</w:t>
      </w:r>
      <w:r w:rsidRPr="00E579C9">
        <w:rPr>
          <w:rFonts w:eastAsia="Calibri"/>
          <w:sz w:val="24"/>
          <w:szCs w:val="24"/>
        </w:rPr>
        <w:t>олучател</w:t>
      </w:r>
      <w:r>
        <w:rPr>
          <w:rFonts w:eastAsia="Calibri"/>
          <w:sz w:val="24"/>
          <w:szCs w:val="24"/>
        </w:rPr>
        <w:t>ям</w:t>
      </w:r>
      <w:r w:rsidRPr="00E579C9">
        <w:rPr>
          <w:rFonts w:eastAsia="Calibri"/>
          <w:sz w:val="24"/>
          <w:szCs w:val="24"/>
        </w:rPr>
        <w:t xml:space="preserve"> субсидии относятся товарищества собственников жилья, жилищные кооперативы или иные специализированные потребительские кооперативы,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ресурсоснабжающие </w:t>
      </w:r>
      <w:r>
        <w:rPr>
          <w:rFonts w:eastAsia="Calibri"/>
          <w:sz w:val="24"/>
          <w:szCs w:val="24"/>
        </w:rPr>
        <w:t>о</w:t>
      </w:r>
      <w:r w:rsidRPr="00E579C9">
        <w:rPr>
          <w:rFonts w:eastAsia="Calibri"/>
          <w:sz w:val="24"/>
          <w:szCs w:val="24"/>
        </w:rPr>
        <w:t xml:space="preserve">рганизации, </w:t>
      </w:r>
      <w:r>
        <w:rPr>
          <w:rFonts w:eastAsia="Calibri"/>
          <w:sz w:val="24"/>
          <w:szCs w:val="24"/>
        </w:rPr>
        <w:t>о</w:t>
      </w:r>
      <w:r w:rsidRPr="00E579C9">
        <w:rPr>
          <w:rFonts w:eastAsia="Calibri"/>
          <w:sz w:val="24"/>
          <w:szCs w:val="24"/>
        </w:rPr>
        <w:t xml:space="preserve">рганизации, исполняющие полномочия регионального оператора по начислению платы, приёму и учёту платежей населения за жилое помещение и коммунальные услуги, </w:t>
      </w:r>
      <w:r>
        <w:rPr>
          <w:rFonts w:eastAsia="Calibri"/>
          <w:sz w:val="24"/>
          <w:szCs w:val="24"/>
        </w:rPr>
        <w:t>о</w:t>
      </w:r>
      <w:r w:rsidRPr="00E579C9">
        <w:rPr>
          <w:rFonts w:eastAsia="Calibri"/>
          <w:sz w:val="24"/>
          <w:szCs w:val="24"/>
        </w:rPr>
        <w:t xml:space="preserve">рганизации, являющиеся региональными операторами капитального ремонта общего имущества в многоквартирных домах, </w:t>
      </w:r>
      <w:r>
        <w:rPr>
          <w:rFonts w:eastAsia="Calibri"/>
          <w:sz w:val="24"/>
          <w:szCs w:val="24"/>
        </w:rPr>
        <w:t>о</w:t>
      </w:r>
      <w:r w:rsidRPr="00E579C9">
        <w:rPr>
          <w:rFonts w:eastAsia="Calibri"/>
          <w:sz w:val="24"/>
          <w:szCs w:val="24"/>
        </w:rPr>
        <w:t>рганизации, осуществляющие определение технического состояния и </w:t>
      </w:r>
      <w:r>
        <w:rPr>
          <w:rFonts w:eastAsia="Calibri"/>
          <w:sz w:val="24"/>
          <w:szCs w:val="24"/>
        </w:rPr>
        <w:t>оценку</w:t>
      </w:r>
      <w:r w:rsidRPr="00E579C9">
        <w:rPr>
          <w:rFonts w:eastAsia="Calibri"/>
          <w:sz w:val="24"/>
          <w:szCs w:val="24"/>
        </w:rPr>
        <w:t xml:space="preserve"> стоимости жилого помещения,  расположенные и (или) оказывающие услуги на территории Тихвинского района, соответствующие требованиям, предусмотренным пунктом </w:t>
      </w:r>
      <w:r w:rsidRPr="009676FF">
        <w:rPr>
          <w:rFonts w:eastAsia="Calibri"/>
          <w:sz w:val="24"/>
          <w:szCs w:val="24"/>
        </w:rPr>
        <w:t>3.1. настоящего Порядка, которые:</w:t>
      </w:r>
    </w:p>
    <w:p w14:paraId="0F41A4D8" w14:textId="42C43E08" w:rsidR="00F00A7F" w:rsidRPr="00D30885" w:rsidRDefault="00F00A7F" w:rsidP="00D30885">
      <w:pPr>
        <w:pStyle w:val="a5"/>
        <w:numPr>
          <w:ilvl w:val="0"/>
          <w:numId w:val="36"/>
        </w:numPr>
        <w:tabs>
          <w:tab w:val="left" w:pos="1134"/>
        </w:tabs>
        <w:autoSpaceDE w:val="0"/>
        <w:autoSpaceDN w:val="0"/>
        <w:adjustRightInd w:val="0"/>
        <w:spacing w:after="120"/>
        <w:jc w:val="both"/>
      </w:pPr>
      <w:r w:rsidRPr="00D30885">
        <w:t xml:space="preserve">оказывают детям-сиротам жилищно-коммунальные услуги, услуги </w:t>
      </w:r>
      <w:r w:rsidRPr="00D30885">
        <w:rPr>
          <w:rFonts w:eastAsia="Calibri"/>
        </w:rPr>
        <w:t xml:space="preserve">по начислению платы, приёму и учёту платежей за жилищно-коммунальные услуги, </w:t>
      </w:r>
      <w:r w:rsidRPr="00D30885">
        <w:t>услуги по определению технического состояния и оценку стоимости жилых помещений в случае передачи их</w:t>
      </w:r>
      <w:r w:rsidR="00D30885" w:rsidRPr="00D30885">
        <w:rPr>
          <w:lang w:val="en-US"/>
        </w:rPr>
        <w:t> </w:t>
      </w:r>
      <w:r w:rsidRPr="00D30885">
        <w:t>в собственность;</w:t>
      </w:r>
    </w:p>
    <w:p w14:paraId="645D9E3A" w14:textId="1200DC6E" w:rsidR="00F00A7F" w:rsidRPr="00D30885" w:rsidRDefault="00F00A7F" w:rsidP="00D30885">
      <w:pPr>
        <w:pStyle w:val="a5"/>
        <w:numPr>
          <w:ilvl w:val="0"/>
          <w:numId w:val="36"/>
        </w:numPr>
        <w:tabs>
          <w:tab w:val="left" w:pos="1134"/>
        </w:tabs>
        <w:autoSpaceDE w:val="0"/>
        <w:autoSpaceDN w:val="0"/>
        <w:adjustRightInd w:val="0"/>
        <w:spacing w:after="120"/>
        <w:jc w:val="both"/>
      </w:pPr>
      <w:r w:rsidRPr="00D30885">
        <w:t>освобождают детей-сирот от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в соответствии с Постановлением Правительства Ленинградской области от 14 июля 2020 года № 499.</w:t>
      </w:r>
    </w:p>
    <w:p w14:paraId="0F1FAC27" w14:textId="77777777" w:rsidR="00F00A7F" w:rsidRPr="00F00A7F" w:rsidRDefault="00F00A7F" w:rsidP="00D30885">
      <w:pPr>
        <w:autoSpaceDE w:val="0"/>
        <w:autoSpaceDN w:val="0"/>
        <w:adjustRightInd w:val="0"/>
        <w:spacing w:before="120" w:after="120"/>
        <w:ind w:firstLine="709"/>
        <w:jc w:val="both"/>
        <w:rPr>
          <w:i/>
          <w:iCs/>
          <w:sz w:val="24"/>
          <w:szCs w:val="24"/>
        </w:rPr>
      </w:pPr>
      <w:r>
        <w:rPr>
          <w:i/>
          <w:iCs/>
          <w:sz w:val="24"/>
          <w:szCs w:val="24"/>
        </w:rPr>
        <w:t xml:space="preserve">1.6. </w:t>
      </w:r>
      <w:r w:rsidRPr="00F00A7F">
        <w:rPr>
          <w:i/>
          <w:iCs/>
          <w:sz w:val="24"/>
          <w:szCs w:val="24"/>
        </w:rPr>
        <w:t>Способ предоставления субсидии</w:t>
      </w:r>
    </w:p>
    <w:p w14:paraId="05E72F8B" w14:textId="33D45148" w:rsidR="00F00A7F" w:rsidRDefault="00F00A7F" w:rsidP="00D30885">
      <w:pPr>
        <w:autoSpaceDE w:val="0"/>
        <w:autoSpaceDN w:val="0"/>
        <w:adjustRightInd w:val="0"/>
        <w:spacing w:before="120" w:after="120"/>
        <w:ind w:firstLine="709"/>
        <w:jc w:val="both"/>
        <w:rPr>
          <w:sz w:val="24"/>
          <w:szCs w:val="24"/>
        </w:rPr>
      </w:pPr>
      <w:r>
        <w:rPr>
          <w:sz w:val="24"/>
          <w:szCs w:val="24"/>
        </w:rPr>
        <w:t>В</w:t>
      </w:r>
      <w:r w:rsidRPr="00C80440">
        <w:rPr>
          <w:sz w:val="24"/>
          <w:szCs w:val="24"/>
        </w:rPr>
        <w:t>озмещен</w:t>
      </w:r>
      <w:r w:rsidRPr="009676FF">
        <w:rPr>
          <w:sz w:val="24"/>
          <w:szCs w:val="24"/>
        </w:rPr>
        <w:t>и</w:t>
      </w:r>
      <w:r w:rsidR="00AD4E42" w:rsidRPr="009676FF">
        <w:rPr>
          <w:sz w:val="24"/>
          <w:szCs w:val="24"/>
        </w:rPr>
        <w:t>е</w:t>
      </w:r>
      <w:r w:rsidRPr="00C80440">
        <w:rPr>
          <w:sz w:val="24"/>
          <w:szCs w:val="24"/>
        </w:rPr>
        <w:t xml:space="preserve"> фактически понесённых </w:t>
      </w:r>
      <w:r w:rsidR="007F3C0D" w:rsidRPr="00C80440">
        <w:rPr>
          <w:sz w:val="24"/>
          <w:szCs w:val="24"/>
        </w:rPr>
        <w:t>затра</w:t>
      </w:r>
      <w:r w:rsidR="007F3C0D" w:rsidRPr="00103F83">
        <w:rPr>
          <w:sz w:val="24"/>
          <w:szCs w:val="24"/>
        </w:rPr>
        <w:t>т</w:t>
      </w:r>
      <w:r w:rsidR="007F3C0D">
        <w:rPr>
          <w:sz w:val="24"/>
          <w:szCs w:val="24"/>
        </w:rPr>
        <w:t xml:space="preserve"> </w:t>
      </w:r>
      <w:r>
        <w:rPr>
          <w:sz w:val="24"/>
          <w:szCs w:val="24"/>
        </w:rPr>
        <w:t xml:space="preserve">Организациями </w:t>
      </w:r>
      <w:r w:rsidRPr="009E246A">
        <w:rPr>
          <w:sz w:val="24"/>
          <w:szCs w:val="24"/>
        </w:rPr>
        <w:t xml:space="preserve">в связи c оказанием детям-сиротам </w:t>
      </w:r>
      <w:r w:rsidR="007F3C0D" w:rsidRPr="009E246A">
        <w:rPr>
          <w:sz w:val="24"/>
          <w:szCs w:val="24"/>
        </w:rPr>
        <w:t>жилищно-коммунальных услуг, услуг по начислению, приёму и учёту платежей за</w:t>
      </w:r>
      <w:r w:rsidR="00D30885">
        <w:rPr>
          <w:sz w:val="24"/>
          <w:szCs w:val="24"/>
          <w:lang w:val="en-US"/>
        </w:rPr>
        <w:t> </w:t>
      </w:r>
      <w:r w:rsidR="007F3C0D" w:rsidRPr="009E246A">
        <w:rPr>
          <w:sz w:val="24"/>
          <w:szCs w:val="24"/>
        </w:rPr>
        <w:t>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w:t>
      </w:r>
      <w:r w:rsidR="00D30885">
        <w:rPr>
          <w:sz w:val="24"/>
          <w:szCs w:val="24"/>
          <w:lang w:val="en-US"/>
        </w:rPr>
        <w:t> </w:t>
      </w:r>
      <w:r w:rsidR="007F3C0D" w:rsidRPr="009E246A">
        <w:rPr>
          <w:sz w:val="24"/>
          <w:szCs w:val="24"/>
        </w:rPr>
        <w:t>капитальный ремонт услуг по определению технического состояния и оценку стоимости жилых помещений в случае передачи их в собственность</w:t>
      </w:r>
      <w:r w:rsidRPr="009E246A">
        <w:rPr>
          <w:sz w:val="24"/>
          <w:szCs w:val="24"/>
        </w:rPr>
        <w:t>.</w:t>
      </w:r>
    </w:p>
    <w:p w14:paraId="04728507" w14:textId="5F4BB030" w:rsidR="003E22F2" w:rsidRPr="003D12BA" w:rsidRDefault="00F00A7F" w:rsidP="00D30885">
      <w:pPr>
        <w:autoSpaceDE w:val="0"/>
        <w:autoSpaceDN w:val="0"/>
        <w:adjustRightInd w:val="0"/>
        <w:spacing w:before="120" w:after="120"/>
        <w:ind w:firstLine="709"/>
        <w:jc w:val="both"/>
        <w:rPr>
          <w:i/>
          <w:iCs/>
          <w:sz w:val="24"/>
          <w:szCs w:val="24"/>
        </w:rPr>
      </w:pPr>
      <w:r>
        <w:rPr>
          <w:i/>
          <w:iCs/>
          <w:sz w:val="24"/>
          <w:szCs w:val="24"/>
        </w:rPr>
        <w:t>1</w:t>
      </w:r>
      <w:r w:rsidR="003E22F2">
        <w:rPr>
          <w:i/>
          <w:iCs/>
          <w:sz w:val="24"/>
          <w:szCs w:val="24"/>
        </w:rPr>
        <w:t>.</w:t>
      </w:r>
      <w:r>
        <w:rPr>
          <w:i/>
          <w:iCs/>
          <w:sz w:val="24"/>
          <w:szCs w:val="24"/>
        </w:rPr>
        <w:t>7</w:t>
      </w:r>
      <w:r w:rsidR="003E22F2">
        <w:rPr>
          <w:i/>
          <w:iCs/>
          <w:sz w:val="24"/>
          <w:szCs w:val="24"/>
        </w:rPr>
        <w:t xml:space="preserve">. </w:t>
      </w:r>
      <w:r w:rsidR="003E22F2" w:rsidRPr="003D12BA">
        <w:rPr>
          <w:i/>
          <w:iCs/>
          <w:sz w:val="24"/>
          <w:szCs w:val="24"/>
        </w:rPr>
        <w:t>Финансирование</w:t>
      </w:r>
    </w:p>
    <w:p w14:paraId="386618D0" w14:textId="1A06A5F8" w:rsidR="003E22F2" w:rsidRDefault="003E22F2" w:rsidP="00D30885">
      <w:pPr>
        <w:autoSpaceDE w:val="0"/>
        <w:autoSpaceDN w:val="0"/>
        <w:adjustRightInd w:val="0"/>
        <w:spacing w:after="120"/>
        <w:ind w:firstLine="709"/>
        <w:jc w:val="both"/>
        <w:rPr>
          <w:sz w:val="24"/>
          <w:szCs w:val="24"/>
        </w:rPr>
      </w:pPr>
      <w:r>
        <w:rPr>
          <w:sz w:val="24"/>
          <w:szCs w:val="24"/>
        </w:rPr>
        <w:t>Субсидия предоставляется Организациям в </w:t>
      </w:r>
      <w:r w:rsidRPr="001E165F">
        <w:rPr>
          <w:sz w:val="24"/>
          <w:szCs w:val="24"/>
        </w:rPr>
        <w:t xml:space="preserve">пределах бюджетных ассигнований, </w:t>
      </w:r>
      <w:r w:rsidR="00D30885">
        <w:rPr>
          <w:sz w:val="24"/>
          <w:szCs w:val="24"/>
        </w:rPr>
        <w:t>утверждённых</w:t>
      </w:r>
      <w:r>
        <w:rPr>
          <w:sz w:val="24"/>
          <w:szCs w:val="24"/>
        </w:rPr>
        <w:t xml:space="preserve"> в</w:t>
      </w:r>
      <w:r w:rsidRPr="001E165F">
        <w:rPr>
          <w:sz w:val="24"/>
          <w:szCs w:val="24"/>
        </w:rPr>
        <w:t xml:space="preserve"> сводной бюджетной роспис</w:t>
      </w:r>
      <w:r>
        <w:rPr>
          <w:sz w:val="24"/>
          <w:szCs w:val="24"/>
        </w:rPr>
        <w:t>и</w:t>
      </w:r>
      <w:r w:rsidRPr="001E165F">
        <w:rPr>
          <w:sz w:val="24"/>
          <w:szCs w:val="24"/>
        </w:rPr>
        <w:t xml:space="preserve"> бюджета Тихвинского района</w:t>
      </w:r>
      <w:r>
        <w:rPr>
          <w:sz w:val="24"/>
          <w:szCs w:val="24"/>
        </w:rPr>
        <w:t xml:space="preserve"> Главному распорядителю бюджетных средств в </w:t>
      </w:r>
      <w:r w:rsidRPr="001E165F">
        <w:rPr>
          <w:sz w:val="24"/>
          <w:szCs w:val="24"/>
        </w:rPr>
        <w:t>рамках муниципальной программы «Социальная поддержка отдельных категорий граждан</w:t>
      </w:r>
      <w:r>
        <w:rPr>
          <w:sz w:val="24"/>
          <w:szCs w:val="24"/>
        </w:rPr>
        <w:t xml:space="preserve"> в </w:t>
      </w:r>
      <w:r w:rsidRPr="001E165F">
        <w:rPr>
          <w:sz w:val="24"/>
          <w:szCs w:val="24"/>
        </w:rPr>
        <w:t>Тихвинском районе»</w:t>
      </w:r>
      <w:r>
        <w:rPr>
          <w:sz w:val="24"/>
          <w:szCs w:val="24"/>
        </w:rPr>
        <w:t xml:space="preserve"> и</w:t>
      </w:r>
      <w:r w:rsidRPr="00753478">
        <w:rPr>
          <w:sz w:val="24"/>
          <w:szCs w:val="24"/>
        </w:rPr>
        <w:t xml:space="preserve"> </w:t>
      </w:r>
      <w:r w:rsidR="00D30885">
        <w:rPr>
          <w:sz w:val="24"/>
          <w:szCs w:val="24"/>
        </w:rPr>
        <w:t>доведённых</w:t>
      </w:r>
      <w:r>
        <w:rPr>
          <w:sz w:val="24"/>
          <w:szCs w:val="24"/>
        </w:rPr>
        <w:t xml:space="preserve"> лимитов </w:t>
      </w:r>
      <w:r>
        <w:rPr>
          <w:sz w:val="24"/>
          <w:szCs w:val="24"/>
        </w:rPr>
        <w:lastRenderedPageBreak/>
        <w:t xml:space="preserve">бюджетных обязательств </w:t>
      </w:r>
      <w:r w:rsidRPr="001E165F">
        <w:rPr>
          <w:sz w:val="24"/>
          <w:szCs w:val="24"/>
        </w:rPr>
        <w:t>из областного бюджета Ленинградской области</w:t>
      </w:r>
      <w:r>
        <w:rPr>
          <w:sz w:val="24"/>
          <w:szCs w:val="24"/>
        </w:rPr>
        <w:t xml:space="preserve"> на соответствующий финансовый год на цели, указанные в </w:t>
      </w:r>
      <w:r w:rsidRPr="009676FF">
        <w:rPr>
          <w:sz w:val="24"/>
          <w:szCs w:val="24"/>
        </w:rPr>
        <w:t>пункте 1.3. настоящего Порядка.</w:t>
      </w:r>
    </w:p>
    <w:p w14:paraId="3FD2B10A" w14:textId="77777777" w:rsidR="003E22F2" w:rsidRPr="00925A81" w:rsidRDefault="003E22F2" w:rsidP="00D30885">
      <w:pPr>
        <w:autoSpaceDE w:val="0"/>
        <w:autoSpaceDN w:val="0"/>
        <w:adjustRightInd w:val="0"/>
        <w:spacing w:after="120"/>
        <w:ind w:firstLine="709"/>
        <w:jc w:val="both"/>
        <w:rPr>
          <w:sz w:val="24"/>
          <w:szCs w:val="24"/>
        </w:rPr>
      </w:pPr>
      <w:r w:rsidRPr="001E165F">
        <w:rPr>
          <w:sz w:val="24"/>
          <w:szCs w:val="24"/>
        </w:rPr>
        <w:t>Субсидии предоставляются</w:t>
      </w:r>
      <w:r>
        <w:rPr>
          <w:sz w:val="24"/>
          <w:szCs w:val="24"/>
        </w:rPr>
        <w:t xml:space="preserve"> на </w:t>
      </w:r>
      <w:r w:rsidRPr="001E165F">
        <w:rPr>
          <w:sz w:val="24"/>
          <w:szCs w:val="24"/>
        </w:rPr>
        <w:t>безвозмездной</w:t>
      </w:r>
      <w:r>
        <w:rPr>
          <w:sz w:val="24"/>
          <w:szCs w:val="24"/>
        </w:rPr>
        <w:t xml:space="preserve"> и </w:t>
      </w:r>
      <w:r w:rsidRPr="001E165F">
        <w:rPr>
          <w:sz w:val="24"/>
          <w:szCs w:val="24"/>
        </w:rPr>
        <w:t>безвозвратной основ</w:t>
      </w:r>
      <w:r>
        <w:rPr>
          <w:sz w:val="24"/>
          <w:szCs w:val="24"/>
        </w:rPr>
        <w:t xml:space="preserve">е </w:t>
      </w:r>
      <w:r w:rsidRPr="00925A81">
        <w:rPr>
          <w:sz w:val="24"/>
          <w:szCs w:val="24"/>
        </w:rPr>
        <w:t>за счёт субвенции, предоставляемой бюджету Тихвинского района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освобождению детей-сирот и детей, оставшихся без попечения родителей, в период пребывания в </w:t>
      </w:r>
      <w:r>
        <w:rPr>
          <w:sz w:val="24"/>
          <w:szCs w:val="24"/>
        </w:rPr>
        <w:t>организация</w:t>
      </w:r>
      <w:r w:rsidRPr="00925A81">
        <w:rPr>
          <w:sz w:val="24"/>
          <w:szCs w:val="24"/>
        </w:rPr>
        <w:t>х для детей-сирот и детей, оставшихся без попечения родителей, нахождения под опекой (попечительством), в том числе воспитывающихся в приёмных семьях, от платы за жилое помещение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платы за определение технического состояния и </w:t>
      </w:r>
      <w:r>
        <w:rPr>
          <w:sz w:val="24"/>
          <w:szCs w:val="24"/>
        </w:rPr>
        <w:t>оценку</w:t>
      </w:r>
      <w:r w:rsidRPr="00925A81">
        <w:rPr>
          <w:sz w:val="24"/>
          <w:szCs w:val="24"/>
        </w:rPr>
        <w:t xml:space="preserve"> стоимости указанного жилого помещения в случае передачи его в собственность 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w:t>
      </w:r>
      <w:r>
        <w:rPr>
          <w:sz w:val="24"/>
          <w:szCs w:val="24"/>
        </w:rPr>
        <w:t>Организация</w:t>
      </w:r>
      <w:r w:rsidRPr="00925A81">
        <w:rPr>
          <w:sz w:val="24"/>
          <w:szCs w:val="24"/>
        </w:rPr>
        <w:t>х по образовательным программам основного общего и(или) среднего общего образования, 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w:t>
      </w:r>
      <w:r>
        <w:rPr>
          <w:sz w:val="24"/>
          <w:szCs w:val="24"/>
        </w:rPr>
        <w:t>оценку</w:t>
      </w:r>
      <w:r w:rsidRPr="00925A81">
        <w:rPr>
          <w:sz w:val="24"/>
          <w:szCs w:val="24"/>
        </w:rPr>
        <w:t xml:space="preserve"> стоимости указанного жилого помещения в случае передачи его в собственность, в пределах бюджетных ассигнований, утверждённых сводной бюджетной росписью бюджета Тихвинского района </w:t>
      </w:r>
      <w:r>
        <w:rPr>
          <w:sz w:val="24"/>
          <w:szCs w:val="24"/>
        </w:rPr>
        <w:t>Г</w:t>
      </w:r>
      <w:r w:rsidRPr="00925A81">
        <w:rPr>
          <w:sz w:val="24"/>
          <w:szCs w:val="24"/>
        </w:rPr>
        <w:t>лавному распорядителю бюджетных средств – комитету социальной защиты населения муниципального образования Тихвинский муниципальный район Ленинградской области.</w:t>
      </w:r>
    </w:p>
    <w:p w14:paraId="273E6A18" w14:textId="71BA1DCB" w:rsidR="003E22F2" w:rsidRPr="003D12BA" w:rsidRDefault="003E22F2" w:rsidP="00D30885">
      <w:pPr>
        <w:autoSpaceDE w:val="0"/>
        <w:autoSpaceDN w:val="0"/>
        <w:adjustRightInd w:val="0"/>
        <w:spacing w:before="120" w:after="120"/>
        <w:ind w:firstLine="709"/>
        <w:jc w:val="both"/>
        <w:rPr>
          <w:i/>
          <w:iCs/>
          <w:sz w:val="24"/>
          <w:szCs w:val="24"/>
        </w:rPr>
      </w:pPr>
      <w:r w:rsidRPr="003D12BA">
        <w:rPr>
          <w:i/>
          <w:iCs/>
          <w:sz w:val="24"/>
          <w:szCs w:val="24"/>
        </w:rPr>
        <w:t>1.</w:t>
      </w:r>
      <w:r w:rsidR="00F00A7F">
        <w:rPr>
          <w:i/>
          <w:iCs/>
          <w:sz w:val="24"/>
          <w:szCs w:val="24"/>
        </w:rPr>
        <w:t>8</w:t>
      </w:r>
      <w:r w:rsidRPr="003D12BA">
        <w:rPr>
          <w:i/>
          <w:iCs/>
          <w:sz w:val="24"/>
          <w:szCs w:val="24"/>
        </w:rPr>
        <w:t>. Информация о размещении в информационно-телекоммуникационной сети «Интернет»</w:t>
      </w:r>
      <w:r>
        <w:rPr>
          <w:i/>
          <w:iCs/>
          <w:sz w:val="24"/>
          <w:szCs w:val="24"/>
        </w:rPr>
        <w:t xml:space="preserve"> сведений о субсидиях</w:t>
      </w:r>
    </w:p>
    <w:p w14:paraId="2078DE62" w14:textId="372B4909" w:rsidR="003E22F2" w:rsidRDefault="003E22F2" w:rsidP="00D30885">
      <w:pPr>
        <w:autoSpaceDE w:val="0"/>
        <w:autoSpaceDN w:val="0"/>
        <w:adjustRightInd w:val="0"/>
        <w:spacing w:after="120"/>
        <w:ind w:firstLine="851"/>
        <w:jc w:val="both"/>
        <w:rPr>
          <w:sz w:val="24"/>
          <w:szCs w:val="24"/>
        </w:rPr>
      </w:pPr>
      <w:r w:rsidRPr="001E165F">
        <w:rPr>
          <w:sz w:val="24"/>
          <w:szCs w:val="24"/>
        </w:rPr>
        <w:t>Сведения</w:t>
      </w:r>
      <w:r>
        <w:rPr>
          <w:sz w:val="24"/>
          <w:szCs w:val="24"/>
        </w:rPr>
        <w:t xml:space="preserve"> о </w:t>
      </w:r>
      <w:r w:rsidRPr="001E165F">
        <w:rPr>
          <w:sz w:val="24"/>
          <w:szCs w:val="24"/>
        </w:rPr>
        <w:t>субсидиях размещ</w:t>
      </w:r>
      <w:r w:rsidR="00F00A7F">
        <w:rPr>
          <w:sz w:val="24"/>
          <w:szCs w:val="24"/>
        </w:rPr>
        <w:t>аются</w:t>
      </w:r>
      <w:r>
        <w:rPr>
          <w:sz w:val="24"/>
          <w:szCs w:val="24"/>
        </w:rPr>
        <w:t xml:space="preserve"> на </w:t>
      </w:r>
      <w:r w:rsidRPr="001E165F">
        <w:rPr>
          <w:sz w:val="24"/>
          <w:szCs w:val="24"/>
        </w:rPr>
        <w:t>официальном сайте Тихвинского района</w:t>
      </w:r>
      <w:r>
        <w:rPr>
          <w:sz w:val="24"/>
          <w:szCs w:val="24"/>
        </w:rPr>
        <w:t xml:space="preserve"> в </w:t>
      </w:r>
      <w:r w:rsidRPr="001E165F">
        <w:rPr>
          <w:sz w:val="24"/>
          <w:szCs w:val="24"/>
        </w:rPr>
        <w:t>информационно-телекоммуникационной сети «Интернет»</w:t>
      </w:r>
      <w:r>
        <w:rPr>
          <w:sz w:val="24"/>
          <w:szCs w:val="24"/>
        </w:rPr>
        <w:t xml:space="preserve"> </w:t>
      </w:r>
      <w:r w:rsidRPr="00320C3B">
        <w:rPr>
          <w:sz w:val="24"/>
          <w:szCs w:val="24"/>
        </w:rPr>
        <w:t>(</w:t>
      </w:r>
      <w:hyperlink r:id="rId10" w:history="1">
        <w:r w:rsidRPr="00F4589B">
          <w:rPr>
            <w:rStyle w:val="ad"/>
            <w:sz w:val="24"/>
            <w:szCs w:val="24"/>
          </w:rPr>
          <w:t>http://tikhvin.org/</w:t>
        </w:r>
      </w:hyperlink>
      <w:r w:rsidRPr="00320C3B">
        <w:rPr>
          <w:sz w:val="24"/>
          <w:szCs w:val="24"/>
        </w:rPr>
        <w:t>).</w:t>
      </w:r>
    </w:p>
    <w:p w14:paraId="55C1A2AA" w14:textId="64687E3A" w:rsidR="0021276E" w:rsidRPr="009676FF" w:rsidRDefault="0021276E" w:rsidP="00D30885">
      <w:pPr>
        <w:autoSpaceDE w:val="0"/>
        <w:autoSpaceDN w:val="0"/>
        <w:adjustRightInd w:val="0"/>
        <w:spacing w:after="120"/>
        <w:ind w:firstLine="709"/>
        <w:jc w:val="both"/>
        <w:rPr>
          <w:sz w:val="24"/>
          <w:szCs w:val="24"/>
        </w:rPr>
      </w:pPr>
      <w:r w:rsidRPr="009676FF">
        <w:rPr>
          <w:sz w:val="24"/>
          <w:szCs w:val="24"/>
        </w:rPr>
        <w:t>1.9. Получатели субсидий отбираются по итогам запроса предложений (далее – отбор), процедура проведения которого указана в части 4 настоящего Порядка.</w:t>
      </w:r>
    </w:p>
    <w:p w14:paraId="62413CE0" w14:textId="1DE7D244" w:rsidR="00B467AB" w:rsidRPr="00B467AB" w:rsidRDefault="00B467AB" w:rsidP="00D30885">
      <w:pPr>
        <w:spacing w:before="240" w:after="120"/>
        <w:jc w:val="center"/>
        <w:rPr>
          <w:b/>
          <w:sz w:val="24"/>
          <w:szCs w:val="24"/>
        </w:rPr>
      </w:pPr>
      <w:r>
        <w:rPr>
          <w:b/>
          <w:sz w:val="24"/>
          <w:szCs w:val="24"/>
        </w:rPr>
        <w:t>2</w:t>
      </w:r>
      <w:r w:rsidRPr="00B467AB">
        <w:rPr>
          <w:b/>
          <w:sz w:val="24"/>
          <w:szCs w:val="24"/>
        </w:rPr>
        <w:t>. УСЛОВИЯ И ПОРЯДОК ПРЕДОСТАВЛЕНИЯ СУБСИДИИ</w:t>
      </w:r>
    </w:p>
    <w:p w14:paraId="7997AD70" w14:textId="2F9BF3CA" w:rsidR="00034423" w:rsidRPr="007D0722" w:rsidRDefault="00034423" w:rsidP="00D30885">
      <w:pPr>
        <w:autoSpaceDE w:val="0"/>
        <w:autoSpaceDN w:val="0"/>
        <w:adjustRightInd w:val="0"/>
        <w:spacing w:before="120" w:after="120"/>
        <w:ind w:firstLine="709"/>
        <w:jc w:val="both"/>
        <w:rPr>
          <w:i/>
          <w:iCs/>
          <w:sz w:val="24"/>
          <w:szCs w:val="24"/>
        </w:rPr>
      </w:pPr>
      <w:r>
        <w:rPr>
          <w:rFonts w:eastAsia="Calibri"/>
          <w:i/>
          <w:iCs/>
          <w:sz w:val="24"/>
          <w:szCs w:val="24"/>
          <w:lang w:eastAsia="en-US"/>
        </w:rPr>
        <w:t>2</w:t>
      </w:r>
      <w:r w:rsidRPr="007D0722">
        <w:rPr>
          <w:rFonts w:eastAsia="Calibri"/>
          <w:i/>
          <w:iCs/>
          <w:sz w:val="24"/>
          <w:szCs w:val="24"/>
          <w:lang w:eastAsia="en-US"/>
        </w:rPr>
        <w:t>.1</w:t>
      </w:r>
      <w:r w:rsidRPr="007D0722">
        <w:rPr>
          <w:i/>
          <w:iCs/>
          <w:sz w:val="24"/>
          <w:szCs w:val="24"/>
        </w:rPr>
        <w:t xml:space="preserve">. </w:t>
      </w:r>
      <w:r>
        <w:rPr>
          <w:i/>
          <w:iCs/>
          <w:sz w:val="24"/>
          <w:szCs w:val="24"/>
        </w:rPr>
        <w:t>Требования к получателю субсидии (участнику отбора) и д</w:t>
      </w:r>
      <w:r w:rsidRPr="007D0722">
        <w:rPr>
          <w:i/>
          <w:iCs/>
          <w:sz w:val="24"/>
          <w:szCs w:val="24"/>
        </w:rPr>
        <w:t>ата, на которую получатель субсидии должен соответствовать требованиям</w:t>
      </w:r>
    </w:p>
    <w:p w14:paraId="4AE589EA" w14:textId="74FAC2FD" w:rsidR="00034423" w:rsidRDefault="00034423" w:rsidP="00D30885">
      <w:pPr>
        <w:pStyle w:val="a5"/>
        <w:widowControl w:val="0"/>
        <w:tabs>
          <w:tab w:val="left" w:pos="993"/>
        </w:tabs>
        <w:autoSpaceDE w:val="0"/>
        <w:autoSpaceDN w:val="0"/>
        <w:adjustRightInd w:val="0"/>
        <w:spacing w:after="120"/>
        <w:ind w:left="0" w:firstLine="709"/>
        <w:jc w:val="both"/>
      </w:pPr>
      <w:r>
        <w:t xml:space="preserve">Организация, претендующая на получение субсидии, должна соответствовать на 1-е число месяца, предшествующего месяцу, </w:t>
      </w:r>
      <w:r w:rsidR="00D026BD" w:rsidRPr="005E35CD">
        <w:t>в котором планируется проведение отбора получателей субсидии,</w:t>
      </w:r>
      <w:r>
        <w:t xml:space="preserve"> следующим требованиям:</w:t>
      </w:r>
    </w:p>
    <w:p w14:paraId="20A76812" w14:textId="45512112" w:rsidR="00034423" w:rsidRDefault="00034423" w:rsidP="00D30885">
      <w:pPr>
        <w:pStyle w:val="a5"/>
        <w:widowControl w:val="0"/>
        <w:numPr>
          <w:ilvl w:val="0"/>
          <w:numId w:val="14"/>
        </w:numPr>
        <w:tabs>
          <w:tab w:val="left" w:pos="993"/>
        </w:tabs>
        <w:autoSpaceDE w:val="0"/>
        <w:autoSpaceDN w:val="0"/>
        <w:adjustRightInd w:val="0"/>
        <w:spacing w:after="120"/>
        <w:ind w:left="0" w:firstLine="709"/>
        <w:jc w:val="both"/>
      </w:pPr>
      <w: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w:t>
      </w:r>
      <w:r w:rsidR="00D30885">
        <w:t>включённые</w:t>
      </w:r>
      <w:r>
        <w:t xml:space="preserve"> в </w:t>
      </w:r>
      <w:r w:rsidR="00D30885">
        <w:t>утверждённый</w:t>
      </w:r>
      <w:r>
        <w:t xml:space="preserve"> Министерством финансов Российской Федерации </w:t>
      </w:r>
      <w:hyperlink r:id="rId11" w:history="1">
        <w:r w:rsidRPr="005E35CD">
          <w:t>перечень</w:t>
        </w:r>
      </w:hyperlink>
      <w:r>
        <w:t xml:space="preserve"> </w:t>
      </w:r>
      <w:r>
        <w:lastRenderedPageBreak/>
        <w:t xml:space="preserve">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w:t>
      </w:r>
      <w:r w:rsidR="00D30885">
        <w:t>расчёте</w:t>
      </w:r>
      <w:r>
        <w:t xml:space="preserve">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15040BF" w14:textId="7D2C9138" w:rsidR="00034423" w:rsidRPr="005E35CD" w:rsidRDefault="00034423" w:rsidP="00D30885">
      <w:pPr>
        <w:pStyle w:val="a5"/>
        <w:widowControl w:val="0"/>
        <w:numPr>
          <w:ilvl w:val="0"/>
          <w:numId w:val="37"/>
        </w:numPr>
        <w:autoSpaceDE w:val="0"/>
        <w:autoSpaceDN w:val="0"/>
        <w:adjustRightInd w:val="0"/>
        <w:spacing w:after="120"/>
        <w:ind w:left="851"/>
        <w:jc w:val="both"/>
      </w:pPr>
      <w:r w:rsidRPr="005E35CD">
        <w:t>получатель субсидии (участник отбора) не находится в перечне организаций и</w:t>
      </w:r>
      <w:r w:rsidR="00D30885">
        <w:rPr>
          <w:lang w:val="en-US"/>
        </w:rPr>
        <w:t> </w:t>
      </w:r>
      <w:r w:rsidRPr="005E35CD">
        <w:t>физических лиц, в отношении которых имеются сведения об их причастности к</w:t>
      </w:r>
      <w:r w:rsidR="00D30885">
        <w:rPr>
          <w:lang w:val="en-US"/>
        </w:rPr>
        <w:t> </w:t>
      </w:r>
      <w:r w:rsidRPr="005E35CD">
        <w:t>экстремистской деятельности или терроризму;</w:t>
      </w:r>
    </w:p>
    <w:p w14:paraId="0ED0C0CC" w14:textId="11653EFF" w:rsidR="00034423" w:rsidRPr="005E35CD" w:rsidRDefault="00034423" w:rsidP="00D30885">
      <w:pPr>
        <w:pStyle w:val="a5"/>
        <w:widowControl w:val="0"/>
        <w:numPr>
          <w:ilvl w:val="0"/>
          <w:numId w:val="37"/>
        </w:numPr>
        <w:autoSpaceDE w:val="0"/>
        <w:autoSpaceDN w:val="0"/>
        <w:adjustRightInd w:val="0"/>
        <w:spacing w:after="120"/>
        <w:ind w:left="851"/>
        <w:jc w:val="both"/>
      </w:pPr>
      <w:r w:rsidRPr="005E35CD">
        <w:t xml:space="preserve">получатель субсидии (участник отбора) не находится в составляемых в рамках реализации полномочий, предусмотренных </w:t>
      </w:r>
      <w:hyperlink r:id="rId12" w:history="1">
        <w:r w:rsidRPr="005E35CD">
          <w:t>главой VII</w:t>
        </w:r>
      </w:hyperlink>
      <w:r w:rsidRPr="005E35CD">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w:t>
      </w:r>
      <w:r w:rsidR="00D30885">
        <w:rPr>
          <w:lang w:val="en-US"/>
        </w:rPr>
        <w:t> </w:t>
      </w:r>
      <w:r w:rsidRPr="005E35CD">
        <w:t>террористическими организациями и</w:t>
      </w:r>
      <w:r w:rsidR="00D30885">
        <w:rPr>
          <w:lang w:val="en-US"/>
        </w:rPr>
        <w:t> </w:t>
      </w:r>
      <w:r w:rsidRPr="005E35CD">
        <w:t>террористами или с распространением оружия массового уничтожения;</w:t>
      </w:r>
    </w:p>
    <w:p w14:paraId="79810AAD" w14:textId="779EFF0E" w:rsidR="00034423" w:rsidRPr="009676FF" w:rsidRDefault="00034423" w:rsidP="00D30885">
      <w:pPr>
        <w:pStyle w:val="a5"/>
        <w:widowControl w:val="0"/>
        <w:numPr>
          <w:ilvl w:val="0"/>
          <w:numId w:val="37"/>
        </w:numPr>
        <w:autoSpaceDE w:val="0"/>
        <w:autoSpaceDN w:val="0"/>
        <w:adjustRightInd w:val="0"/>
        <w:spacing w:after="120"/>
        <w:ind w:left="851"/>
        <w:jc w:val="both"/>
      </w:pPr>
      <w:r w:rsidRPr="005E35CD">
        <w:t xml:space="preserve">получатель субсидии (участник отбора) не получает средства из бюджета Тихвинского района на основании иных нормативных актов администрации Тихвинского района на цели, </w:t>
      </w:r>
      <w:r w:rsidRPr="009676FF">
        <w:t>установленные в пункте 1.3. настоящего Порядка;</w:t>
      </w:r>
    </w:p>
    <w:p w14:paraId="6683945E" w14:textId="7C73BD7C" w:rsidR="00034423" w:rsidRPr="005E35CD" w:rsidRDefault="00034423" w:rsidP="00D30885">
      <w:pPr>
        <w:pStyle w:val="a5"/>
        <w:widowControl w:val="0"/>
        <w:numPr>
          <w:ilvl w:val="0"/>
          <w:numId w:val="37"/>
        </w:numPr>
        <w:autoSpaceDE w:val="0"/>
        <w:autoSpaceDN w:val="0"/>
        <w:adjustRightInd w:val="0"/>
        <w:spacing w:after="120"/>
        <w:ind w:left="851"/>
        <w:jc w:val="both"/>
      </w:pPr>
      <w:r w:rsidRPr="005E35CD">
        <w:t>получатель субсидии (участник отбора) не является иностранным агентом в</w:t>
      </w:r>
      <w:r w:rsidR="00D30885">
        <w:rPr>
          <w:lang w:val="en-US"/>
        </w:rPr>
        <w:t> </w:t>
      </w:r>
      <w:r w:rsidRPr="005E35CD">
        <w:t xml:space="preserve">соответствии с Федеральным </w:t>
      </w:r>
      <w:hyperlink r:id="rId13" w:history="1">
        <w:r w:rsidRPr="005E35CD">
          <w:t>законом</w:t>
        </w:r>
      </w:hyperlink>
      <w:r w:rsidRPr="005E35CD">
        <w:t xml:space="preserve"> "О контроле за деятельностью лиц, находящихся под иностранным влиянием";</w:t>
      </w:r>
    </w:p>
    <w:p w14:paraId="60DFCE5C" w14:textId="57FAE3A9" w:rsidR="00034423" w:rsidRPr="005E35CD" w:rsidRDefault="00034423" w:rsidP="00D30885">
      <w:pPr>
        <w:pStyle w:val="a5"/>
        <w:widowControl w:val="0"/>
        <w:numPr>
          <w:ilvl w:val="0"/>
          <w:numId w:val="37"/>
        </w:numPr>
        <w:autoSpaceDE w:val="0"/>
        <w:autoSpaceDN w:val="0"/>
        <w:adjustRightInd w:val="0"/>
        <w:spacing w:after="120"/>
        <w:ind w:left="851"/>
        <w:jc w:val="both"/>
      </w:pPr>
      <w:r w:rsidRPr="005E35CD">
        <w:t xml:space="preserve">у получателя субсидии (участника отбора) на едином налоговом </w:t>
      </w:r>
      <w:r w:rsidR="00D30885" w:rsidRPr="005E35CD">
        <w:t>счёте</w:t>
      </w:r>
      <w:r w:rsidRPr="005E35CD">
        <w:t xml:space="preserve"> отсутствует или не превышает размер, определенный </w:t>
      </w:r>
      <w:hyperlink r:id="rId14" w:history="1">
        <w:r w:rsidRPr="005E35CD">
          <w:t>пунктом 3 статьи 47</w:t>
        </w:r>
      </w:hyperlink>
      <w:r w:rsidRPr="005E35CD">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4FC9510" w14:textId="37F9B2E5" w:rsidR="00034423" w:rsidRPr="005E35CD" w:rsidRDefault="00034423" w:rsidP="00D30885">
      <w:pPr>
        <w:pStyle w:val="a5"/>
        <w:widowControl w:val="0"/>
        <w:numPr>
          <w:ilvl w:val="0"/>
          <w:numId w:val="37"/>
        </w:numPr>
        <w:autoSpaceDE w:val="0"/>
        <w:autoSpaceDN w:val="0"/>
        <w:adjustRightInd w:val="0"/>
        <w:spacing w:after="120"/>
        <w:ind w:left="851"/>
        <w:jc w:val="both"/>
      </w:pPr>
      <w:r w:rsidRPr="005E35CD">
        <w:t>у получателя субсидии (участника отбора) отсутствуют просроченная задолженность по возврату в бюджет</w:t>
      </w:r>
      <w:r w:rsidR="00C3572F" w:rsidRPr="005E35CD">
        <w:t xml:space="preserve"> Тихвинского района </w:t>
      </w:r>
      <w:r w:rsidRPr="005E35CD">
        <w:t>иных субсидий, бюджетных инвестиций, а</w:t>
      </w:r>
      <w:r w:rsidR="00D30885">
        <w:rPr>
          <w:lang w:val="en-US"/>
        </w:rPr>
        <w:t> </w:t>
      </w:r>
      <w:r w:rsidRPr="005E35CD">
        <w:t xml:space="preserve">также иная просроченная (неурегулированная) задолженность по денежным обязательствам перед </w:t>
      </w:r>
      <w:r w:rsidR="00C3572F" w:rsidRPr="005E35CD">
        <w:t>муниципальным образованием Тихвинский муниципальный район Ленинградской области</w:t>
      </w:r>
      <w:r w:rsidRPr="005E35CD">
        <w:t>;</w:t>
      </w:r>
    </w:p>
    <w:p w14:paraId="68EF4108" w14:textId="176D2B52" w:rsidR="00034423" w:rsidRPr="005E35CD" w:rsidRDefault="00034423" w:rsidP="00D30885">
      <w:pPr>
        <w:pStyle w:val="a5"/>
        <w:widowControl w:val="0"/>
        <w:numPr>
          <w:ilvl w:val="0"/>
          <w:numId w:val="37"/>
        </w:numPr>
        <w:autoSpaceDE w:val="0"/>
        <w:autoSpaceDN w:val="0"/>
        <w:adjustRightInd w:val="0"/>
        <w:spacing w:after="120"/>
        <w:ind w:left="851"/>
        <w:jc w:val="both"/>
      </w:pPr>
      <w:r w:rsidRPr="005E35CD">
        <w:t>получатель субсидии (участник отбора), являющийся юридическим лицом, не</w:t>
      </w:r>
      <w:r w:rsidR="00D30885">
        <w:rPr>
          <w:lang w:val="en-US"/>
        </w:rPr>
        <w:t> </w:t>
      </w:r>
      <w:r w:rsidRPr="005E35CD">
        <w:t>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w:t>
      </w:r>
      <w:r w:rsidR="00D30885">
        <w:rPr>
          <w:lang w:val="en-US"/>
        </w:rPr>
        <w:t> </w:t>
      </w:r>
      <w:r w:rsidRPr="005E35CD">
        <w:t>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3D9EAEEA" w14:textId="3C7AAF70" w:rsidR="00034423" w:rsidRPr="005E35CD" w:rsidRDefault="00034423" w:rsidP="00D30885">
      <w:pPr>
        <w:pStyle w:val="a5"/>
        <w:widowControl w:val="0"/>
        <w:numPr>
          <w:ilvl w:val="0"/>
          <w:numId w:val="37"/>
        </w:numPr>
        <w:autoSpaceDE w:val="0"/>
        <w:autoSpaceDN w:val="0"/>
        <w:adjustRightInd w:val="0"/>
        <w:spacing w:after="120"/>
        <w:ind w:left="851"/>
        <w:jc w:val="both"/>
      </w:pPr>
      <w:r w:rsidRPr="005E35CD">
        <w:t>в реестре дисквалифицированных лиц отсутствуют сведения о</w:t>
      </w:r>
      <w:r w:rsidR="00D30885">
        <w:rPr>
          <w:lang w:val="en-US"/>
        </w:rPr>
        <w:t> </w:t>
      </w:r>
      <w:r w:rsidRPr="005E35CD">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являющихся получателями субсидии (участниками отбора)</w:t>
      </w:r>
      <w:r w:rsidR="00C3572F" w:rsidRPr="005E35CD">
        <w:t>.</w:t>
      </w:r>
    </w:p>
    <w:p w14:paraId="2F7CDEE9" w14:textId="3A9DB5D3" w:rsidR="00C5619E" w:rsidRPr="00A12D01" w:rsidRDefault="00C5619E" w:rsidP="00D30885">
      <w:pPr>
        <w:tabs>
          <w:tab w:val="left" w:pos="993"/>
        </w:tabs>
        <w:spacing w:before="120" w:after="120"/>
        <w:ind w:firstLine="709"/>
        <w:jc w:val="both"/>
        <w:rPr>
          <w:i/>
          <w:iCs/>
          <w:sz w:val="24"/>
          <w:szCs w:val="24"/>
        </w:rPr>
      </w:pPr>
      <w:r>
        <w:rPr>
          <w:i/>
          <w:iCs/>
          <w:sz w:val="24"/>
          <w:szCs w:val="24"/>
        </w:rPr>
        <w:lastRenderedPageBreak/>
        <w:t>2</w:t>
      </w:r>
      <w:r w:rsidRPr="00A12D01">
        <w:rPr>
          <w:i/>
          <w:iCs/>
          <w:sz w:val="24"/>
          <w:szCs w:val="24"/>
        </w:rPr>
        <w:t>.</w:t>
      </w:r>
      <w:r>
        <w:rPr>
          <w:i/>
          <w:iCs/>
          <w:sz w:val="24"/>
          <w:szCs w:val="24"/>
        </w:rPr>
        <w:t>2</w:t>
      </w:r>
      <w:r w:rsidRPr="00A12D01">
        <w:rPr>
          <w:i/>
          <w:iCs/>
          <w:sz w:val="24"/>
          <w:szCs w:val="24"/>
        </w:rPr>
        <w:t xml:space="preserve">. Порядок и сроки рассмотрения документов, порядок проведения проверки получателя субсидии </w:t>
      </w:r>
      <w:r w:rsidR="00D23229">
        <w:rPr>
          <w:i/>
          <w:iCs/>
          <w:sz w:val="24"/>
          <w:szCs w:val="24"/>
        </w:rPr>
        <w:t xml:space="preserve">(участника отбора) </w:t>
      </w:r>
      <w:r w:rsidRPr="00A12D01">
        <w:rPr>
          <w:i/>
          <w:iCs/>
          <w:sz w:val="24"/>
          <w:szCs w:val="24"/>
        </w:rPr>
        <w:t>на соответствие требованиям</w:t>
      </w:r>
    </w:p>
    <w:p w14:paraId="64806A68" w14:textId="07A2BE94" w:rsidR="00C5619E" w:rsidRPr="009676FF" w:rsidRDefault="001B62B7" w:rsidP="00D30885">
      <w:pPr>
        <w:tabs>
          <w:tab w:val="left" w:pos="993"/>
        </w:tabs>
        <w:spacing w:after="120"/>
        <w:ind w:firstLine="709"/>
        <w:jc w:val="both"/>
        <w:rPr>
          <w:sz w:val="24"/>
          <w:szCs w:val="24"/>
        </w:rPr>
      </w:pPr>
      <w:r>
        <w:rPr>
          <w:sz w:val="24"/>
          <w:szCs w:val="24"/>
        </w:rPr>
        <w:t xml:space="preserve">2.2.1. </w:t>
      </w:r>
      <w:r w:rsidR="00C5619E">
        <w:rPr>
          <w:sz w:val="24"/>
          <w:szCs w:val="24"/>
        </w:rPr>
        <w:t xml:space="preserve">Главный </w:t>
      </w:r>
      <w:r w:rsidR="00C5619E" w:rsidRPr="0044286F">
        <w:rPr>
          <w:sz w:val="24"/>
          <w:szCs w:val="24"/>
        </w:rPr>
        <w:t xml:space="preserve">распорядитель </w:t>
      </w:r>
      <w:r w:rsidR="00C5619E" w:rsidRPr="009676FF">
        <w:rPr>
          <w:sz w:val="24"/>
          <w:szCs w:val="24"/>
        </w:rPr>
        <w:t>в течение 10 рабочих дней со дня регистрации заявки:</w:t>
      </w:r>
    </w:p>
    <w:p w14:paraId="2D7F08D9" w14:textId="3FB379C9" w:rsidR="00C5619E" w:rsidRPr="00D30885" w:rsidRDefault="00C5619E" w:rsidP="00D30885">
      <w:pPr>
        <w:pStyle w:val="a5"/>
        <w:numPr>
          <w:ilvl w:val="0"/>
          <w:numId w:val="38"/>
        </w:numPr>
        <w:tabs>
          <w:tab w:val="left" w:pos="993"/>
        </w:tabs>
        <w:spacing w:after="120"/>
        <w:jc w:val="both"/>
      </w:pPr>
      <w:r w:rsidRPr="00D30885">
        <w:t xml:space="preserve">проводит проверку соответствия Организации требованиям, предусмотренным </w:t>
      </w:r>
      <w:hyperlink r:id="rId15" w:history="1">
        <w:r w:rsidRPr="00D30885">
          <w:t xml:space="preserve">пунктом </w:t>
        </w:r>
        <w:r w:rsidR="00D23229" w:rsidRPr="00D30885">
          <w:t>1.5</w:t>
        </w:r>
      </w:hyperlink>
      <w:r w:rsidRPr="00D30885">
        <w:t xml:space="preserve">. и </w:t>
      </w:r>
      <w:r w:rsidR="00D23229" w:rsidRPr="00D30885">
        <w:t>2</w:t>
      </w:r>
      <w:r w:rsidRPr="00D30885">
        <w:t>.1. настоящего Порядка;</w:t>
      </w:r>
    </w:p>
    <w:p w14:paraId="7D834A57" w14:textId="7A58D43D" w:rsidR="00C5619E" w:rsidRPr="00D30885" w:rsidRDefault="00C5619E" w:rsidP="00D30885">
      <w:pPr>
        <w:pStyle w:val="a5"/>
        <w:numPr>
          <w:ilvl w:val="0"/>
          <w:numId w:val="38"/>
        </w:numPr>
        <w:tabs>
          <w:tab w:val="left" w:pos="993"/>
        </w:tabs>
        <w:spacing w:after="120"/>
        <w:jc w:val="both"/>
      </w:pPr>
      <w:r w:rsidRPr="00D30885">
        <w:t xml:space="preserve">осуществляет </w:t>
      </w:r>
      <w:r w:rsidR="00D30885" w:rsidRPr="00D30885">
        <w:t>расчёт</w:t>
      </w:r>
      <w:r w:rsidRPr="00D30885">
        <w:t xml:space="preserve"> размера субсидии по формулам, указанным в </w:t>
      </w:r>
      <w:hyperlink r:id="rId16" w:anchor="7DG0K9" w:history="1">
        <w:r w:rsidRPr="00D30885">
          <w:t xml:space="preserve">пункте </w:t>
        </w:r>
        <w:r w:rsidR="00920703" w:rsidRPr="00D30885">
          <w:t>2</w:t>
        </w:r>
        <w:r w:rsidRPr="00D30885">
          <w:t>.6. настоящего Порядка</w:t>
        </w:r>
      </w:hyperlink>
      <w:r w:rsidRPr="00D30885">
        <w:t>;</w:t>
      </w:r>
    </w:p>
    <w:p w14:paraId="30C7DFD2" w14:textId="56BF537F" w:rsidR="00C5619E" w:rsidRPr="00D30885" w:rsidRDefault="00C5619E" w:rsidP="00D30885">
      <w:pPr>
        <w:pStyle w:val="a5"/>
        <w:numPr>
          <w:ilvl w:val="0"/>
          <w:numId w:val="38"/>
        </w:numPr>
        <w:tabs>
          <w:tab w:val="left" w:pos="993"/>
        </w:tabs>
        <w:spacing w:after="120"/>
        <w:jc w:val="both"/>
      </w:pPr>
      <w:r w:rsidRPr="00D30885">
        <w:t>проводит проверку полноты и достоверности сведений, содержащихся в</w:t>
      </w:r>
      <w:r w:rsidR="00D30885" w:rsidRPr="00D30885">
        <w:rPr>
          <w:lang w:val="en-US"/>
        </w:rPr>
        <w:t> </w:t>
      </w:r>
      <w:r w:rsidRPr="00D30885">
        <w:t>представленных Организацией заявке и прилагаемых к ней документах (сведений), их</w:t>
      </w:r>
      <w:r w:rsidR="00D30885" w:rsidRPr="00D30885">
        <w:rPr>
          <w:lang w:val="en-US"/>
        </w:rPr>
        <w:t> </w:t>
      </w:r>
      <w:r w:rsidRPr="00D30885">
        <w:t>соответствия порядку, условиям и целям предоставления субсидии.</w:t>
      </w:r>
    </w:p>
    <w:p w14:paraId="0CB08D0E" w14:textId="3EBE4DFE" w:rsidR="001B62B7" w:rsidRPr="009676FF" w:rsidRDefault="001B62B7" w:rsidP="00D30885">
      <w:pPr>
        <w:tabs>
          <w:tab w:val="left" w:pos="993"/>
        </w:tabs>
        <w:spacing w:after="120"/>
        <w:ind w:firstLine="709"/>
        <w:jc w:val="both"/>
        <w:rPr>
          <w:sz w:val="24"/>
          <w:szCs w:val="24"/>
        </w:rPr>
      </w:pPr>
      <w:r w:rsidRPr="009676FF">
        <w:rPr>
          <w:sz w:val="24"/>
          <w:szCs w:val="24"/>
        </w:rPr>
        <w:t>2.2.2. По результатам рассмотрения заявки и документов Главный распорядитель в</w:t>
      </w:r>
      <w:r w:rsidR="00D30885">
        <w:rPr>
          <w:sz w:val="24"/>
          <w:szCs w:val="24"/>
          <w:lang w:val="en-US"/>
        </w:rPr>
        <w:t> </w:t>
      </w:r>
      <w:r w:rsidRPr="009676FF">
        <w:rPr>
          <w:sz w:val="24"/>
          <w:szCs w:val="24"/>
        </w:rPr>
        <w:t>течение 10 рабочих дней со дня регистрации заявки принимает одно из следующих решений:</w:t>
      </w:r>
    </w:p>
    <w:p w14:paraId="6C2003C3" w14:textId="45FAB636" w:rsidR="001B62B7" w:rsidRPr="00D30885" w:rsidRDefault="001B62B7" w:rsidP="00D30885">
      <w:pPr>
        <w:pStyle w:val="a5"/>
        <w:numPr>
          <w:ilvl w:val="0"/>
          <w:numId w:val="39"/>
        </w:numPr>
        <w:autoSpaceDE w:val="0"/>
        <w:autoSpaceDN w:val="0"/>
        <w:adjustRightInd w:val="0"/>
        <w:spacing w:after="120"/>
        <w:jc w:val="both"/>
      </w:pPr>
      <w:r w:rsidRPr="00D30885">
        <w:t>о заключении соглашения и предоставлении субсидии Организации;</w:t>
      </w:r>
    </w:p>
    <w:p w14:paraId="233D3A17" w14:textId="5EE54DA3" w:rsidR="001B62B7" w:rsidRPr="00D30885" w:rsidRDefault="001B62B7" w:rsidP="00D30885">
      <w:pPr>
        <w:pStyle w:val="a5"/>
        <w:numPr>
          <w:ilvl w:val="0"/>
          <w:numId w:val="39"/>
        </w:numPr>
        <w:autoSpaceDE w:val="0"/>
        <w:autoSpaceDN w:val="0"/>
        <w:adjustRightInd w:val="0"/>
        <w:spacing w:after="120"/>
        <w:jc w:val="both"/>
      </w:pPr>
      <w:r w:rsidRPr="00D30885">
        <w:t>об отказе Организации в предоставлении субсидии.</w:t>
      </w:r>
    </w:p>
    <w:p w14:paraId="7EEA4DB5" w14:textId="36594915" w:rsidR="001B62B7" w:rsidRPr="009676FF" w:rsidRDefault="001B62B7" w:rsidP="00D30885">
      <w:pPr>
        <w:autoSpaceDE w:val="0"/>
        <w:autoSpaceDN w:val="0"/>
        <w:adjustRightInd w:val="0"/>
        <w:spacing w:before="120" w:after="120"/>
        <w:ind w:firstLine="709"/>
        <w:jc w:val="both"/>
        <w:rPr>
          <w:sz w:val="24"/>
          <w:szCs w:val="24"/>
        </w:rPr>
      </w:pPr>
      <w:r w:rsidRPr="009676FF">
        <w:rPr>
          <w:sz w:val="24"/>
          <w:szCs w:val="24"/>
        </w:rPr>
        <w:t>2.2.3. В течение 3 рабочих дней со дня принятия соответствующего решения Главный распорядитель направляет Организации, претендующей на получение субсидии:</w:t>
      </w:r>
    </w:p>
    <w:p w14:paraId="7DB41249" w14:textId="4DD35D64" w:rsidR="001B62B7" w:rsidRPr="00383A88" w:rsidRDefault="001B62B7" w:rsidP="00383A88">
      <w:pPr>
        <w:pStyle w:val="a5"/>
        <w:numPr>
          <w:ilvl w:val="0"/>
          <w:numId w:val="40"/>
        </w:numPr>
        <w:autoSpaceDN w:val="0"/>
        <w:adjustRightInd w:val="0"/>
        <w:spacing w:after="120"/>
        <w:jc w:val="both"/>
        <w:rPr>
          <w:rFonts w:eastAsia="Calibri"/>
          <w:lang w:eastAsia="en-US"/>
        </w:rPr>
      </w:pPr>
      <w:r w:rsidRPr="00383A88">
        <w:t xml:space="preserve">уведомление о принятом решении о заключении соглашения и предоставлении субсидии Организации, а также Соглашение о предоставлении субсидии </w:t>
      </w:r>
      <w:r w:rsidRPr="00383A88">
        <w:rPr>
          <w:rFonts w:eastAsia="Calibri"/>
          <w:lang w:eastAsia="en-US"/>
        </w:rPr>
        <w:t xml:space="preserve">в соответствии c типовой формой, </w:t>
      </w:r>
      <w:r w:rsidRPr="00383A88">
        <w:t>утверждённой Комитетом финансов администрации Тихвинского района</w:t>
      </w:r>
      <w:r w:rsidRPr="00383A88">
        <w:rPr>
          <w:rFonts w:eastAsia="Calibri"/>
          <w:lang w:eastAsia="en-US"/>
        </w:rPr>
        <w:t>;</w:t>
      </w:r>
      <w:r w:rsidRPr="00383A88">
        <w:t xml:space="preserve"> </w:t>
      </w:r>
    </w:p>
    <w:p w14:paraId="002E6C57" w14:textId="194DED51" w:rsidR="001B62B7" w:rsidRPr="00383A88" w:rsidRDefault="001B62B7" w:rsidP="00383A88">
      <w:pPr>
        <w:pStyle w:val="a5"/>
        <w:numPr>
          <w:ilvl w:val="0"/>
          <w:numId w:val="40"/>
        </w:numPr>
        <w:autoSpaceDE w:val="0"/>
        <w:autoSpaceDN w:val="0"/>
        <w:adjustRightInd w:val="0"/>
        <w:spacing w:after="120"/>
        <w:jc w:val="both"/>
      </w:pPr>
      <w:r w:rsidRPr="00383A88">
        <w:t>уведомление о принятом решении об отказе Организации в предоставлении субсидии с указанием оснований отказа.</w:t>
      </w:r>
    </w:p>
    <w:p w14:paraId="46DCF034" w14:textId="2C914BF5" w:rsidR="001B62B7" w:rsidRPr="00CC2572" w:rsidRDefault="005E35CD" w:rsidP="00D30885">
      <w:pPr>
        <w:autoSpaceDE w:val="0"/>
        <w:autoSpaceDN w:val="0"/>
        <w:adjustRightInd w:val="0"/>
        <w:spacing w:before="120" w:after="120"/>
        <w:ind w:firstLine="709"/>
        <w:jc w:val="both"/>
        <w:rPr>
          <w:i/>
          <w:iCs/>
          <w:sz w:val="24"/>
          <w:szCs w:val="24"/>
        </w:rPr>
      </w:pPr>
      <w:r>
        <w:rPr>
          <w:i/>
          <w:iCs/>
          <w:sz w:val="24"/>
          <w:szCs w:val="24"/>
        </w:rPr>
        <w:t>2</w:t>
      </w:r>
      <w:r w:rsidRPr="00CC2572">
        <w:rPr>
          <w:i/>
          <w:iCs/>
          <w:sz w:val="24"/>
          <w:szCs w:val="24"/>
        </w:rPr>
        <w:t>.</w:t>
      </w:r>
      <w:r>
        <w:rPr>
          <w:i/>
          <w:iCs/>
          <w:sz w:val="24"/>
          <w:szCs w:val="24"/>
        </w:rPr>
        <w:t>3</w:t>
      </w:r>
      <w:r w:rsidRPr="00CC2572">
        <w:rPr>
          <w:i/>
          <w:iCs/>
          <w:sz w:val="24"/>
          <w:szCs w:val="24"/>
        </w:rPr>
        <w:t xml:space="preserve">. </w:t>
      </w:r>
      <w:r w:rsidRPr="00CC2572">
        <w:rPr>
          <w:i/>
          <w:iCs/>
          <w:sz w:val="24"/>
          <w:szCs w:val="24"/>
          <w:lang w:eastAsia="en-US"/>
        </w:rPr>
        <w:t xml:space="preserve">Уполномоченная организация по приёму и учёту </w:t>
      </w:r>
      <w:r w:rsidR="001B62B7">
        <w:rPr>
          <w:i/>
          <w:iCs/>
          <w:sz w:val="24"/>
          <w:szCs w:val="24"/>
          <w:lang w:eastAsia="en-US"/>
        </w:rPr>
        <w:t xml:space="preserve">заявок и </w:t>
      </w:r>
      <w:r w:rsidR="001B62B7" w:rsidRPr="00CC2572">
        <w:rPr>
          <w:i/>
          <w:iCs/>
          <w:sz w:val="24"/>
          <w:szCs w:val="24"/>
        </w:rPr>
        <w:t xml:space="preserve">документов, представляемых получателем субсидии </w:t>
      </w:r>
      <w:r w:rsidR="001B62B7">
        <w:rPr>
          <w:i/>
          <w:iCs/>
          <w:sz w:val="24"/>
          <w:szCs w:val="24"/>
        </w:rPr>
        <w:t xml:space="preserve">(участником отбора) </w:t>
      </w:r>
      <w:r w:rsidR="001B62B7" w:rsidRPr="00CC2572">
        <w:rPr>
          <w:i/>
          <w:iCs/>
          <w:sz w:val="24"/>
          <w:szCs w:val="24"/>
        </w:rPr>
        <w:t>для подтверждения соответствия требованиям</w:t>
      </w:r>
    </w:p>
    <w:p w14:paraId="36A422BD" w14:textId="2FBBDA92" w:rsidR="005E35CD" w:rsidRDefault="005E35CD" w:rsidP="00D30885">
      <w:pPr>
        <w:autoSpaceDE w:val="0"/>
        <w:autoSpaceDN w:val="0"/>
        <w:adjustRightInd w:val="0"/>
        <w:spacing w:before="120" w:after="120"/>
        <w:ind w:firstLine="709"/>
        <w:jc w:val="both"/>
        <w:rPr>
          <w:sz w:val="24"/>
          <w:szCs w:val="24"/>
        </w:rPr>
      </w:pPr>
      <w:r w:rsidRPr="001E165F">
        <w:rPr>
          <w:sz w:val="24"/>
          <w:szCs w:val="24"/>
          <w:lang w:eastAsia="en-US"/>
        </w:rPr>
        <w:t xml:space="preserve">Уполномоченной организацией по </w:t>
      </w:r>
      <w:r>
        <w:rPr>
          <w:sz w:val="24"/>
          <w:szCs w:val="24"/>
          <w:lang w:eastAsia="en-US"/>
        </w:rPr>
        <w:t xml:space="preserve">приёму и учёту </w:t>
      </w:r>
      <w:r w:rsidR="001B62B7">
        <w:rPr>
          <w:sz w:val="24"/>
          <w:szCs w:val="24"/>
          <w:lang w:eastAsia="en-US"/>
        </w:rPr>
        <w:t xml:space="preserve">заявок и </w:t>
      </w:r>
      <w:r w:rsidR="001B62B7" w:rsidRPr="001B62B7">
        <w:rPr>
          <w:sz w:val="24"/>
          <w:szCs w:val="24"/>
          <w:lang w:eastAsia="en-US"/>
        </w:rPr>
        <w:t xml:space="preserve">документов, представляемых получателем субсидии (участником отбора) для подтверждения соответствия </w:t>
      </w:r>
      <w:r w:rsidR="00383A88" w:rsidRPr="001B62B7">
        <w:rPr>
          <w:sz w:val="24"/>
          <w:szCs w:val="24"/>
          <w:lang w:eastAsia="en-US"/>
        </w:rPr>
        <w:t>требованиям,</w:t>
      </w:r>
      <w:r w:rsidR="001B62B7">
        <w:rPr>
          <w:sz w:val="24"/>
          <w:szCs w:val="24"/>
          <w:lang w:eastAsia="en-US"/>
        </w:rPr>
        <w:t xml:space="preserve"> </w:t>
      </w:r>
      <w:r w:rsidRPr="001E165F">
        <w:rPr>
          <w:sz w:val="24"/>
          <w:szCs w:val="24"/>
          <w:lang w:eastAsia="en-US"/>
        </w:rPr>
        <w:t xml:space="preserve">является </w:t>
      </w:r>
      <w:r>
        <w:rPr>
          <w:sz w:val="24"/>
          <w:szCs w:val="24"/>
          <w:lang w:eastAsia="en-US"/>
        </w:rPr>
        <w:t>Главный распорядитель</w:t>
      </w:r>
      <w:r w:rsidRPr="001E165F">
        <w:rPr>
          <w:sz w:val="24"/>
          <w:szCs w:val="24"/>
          <w:lang w:eastAsia="en-US"/>
        </w:rPr>
        <w:t>.</w:t>
      </w:r>
      <w:r w:rsidRPr="005427D3">
        <w:rPr>
          <w:sz w:val="24"/>
          <w:szCs w:val="24"/>
        </w:rPr>
        <w:t xml:space="preserve"> </w:t>
      </w:r>
    </w:p>
    <w:p w14:paraId="51D57125" w14:textId="6D2638F0" w:rsidR="005E35CD" w:rsidRPr="00AE354A" w:rsidRDefault="005E35CD" w:rsidP="00D30885">
      <w:pPr>
        <w:autoSpaceDE w:val="0"/>
        <w:autoSpaceDN w:val="0"/>
        <w:adjustRightInd w:val="0"/>
        <w:spacing w:after="120"/>
        <w:ind w:firstLine="709"/>
        <w:jc w:val="both"/>
        <w:rPr>
          <w:sz w:val="24"/>
          <w:szCs w:val="24"/>
          <w:lang w:eastAsia="en-US"/>
        </w:rPr>
      </w:pPr>
      <w:r w:rsidRPr="00AE354A">
        <w:rPr>
          <w:sz w:val="24"/>
          <w:szCs w:val="24"/>
          <w:lang w:eastAsia="en-US"/>
        </w:rPr>
        <w:t>Заявки</w:t>
      </w:r>
      <w:r>
        <w:rPr>
          <w:sz w:val="24"/>
          <w:szCs w:val="24"/>
          <w:lang w:eastAsia="en-US"/>
        </w:rPr>
        <w:t xml:space="preserve"> </w:t>
      </w:r>
      <w:r w:rsidRPr="00AE354A">
        <w:rPr>
          <w:sz w:val="24"/>
          <w:szCs w:val="24"/>
          <w:lang w:eastAsia="en-US"/>
        </w:rPr>
        <w:t xml:space="preserve">регистрируются </w:t>
      </w:r>
      <w:r>
        <w:rPr>
          <w:sz w:val="24"/>
          <w:szCs w:val="24"/>
          <w:lang w:eastAsia="en-US"/>
        </w:rPr>
        <w:t>Главным</w:t>
      </w:r>
      <w:r w:rsidRPr="00AE354A">
        <w:rPr>
          <w:sz w:val="24"/>
          <w:szCs w:val="24"/>
          <w:lang w:eastAsia="en-US"/>
        </w:rPr>
        <w:t xml:space="preserve"> распорядителем в </w:t>
      </w:r>
      <w:r w:rsidRPr="009676FF">
        <w:rPr>
          <w:sz w:val="24"/>
          <w:szCs w:val="24"/>
          <w:lang w:eastAsia="en-US"/>
        </w:rPr>
        <w:t>журнале регистрации заявок о</w:t>
      </w:r>
      <w:r w:rsidR="00383A88">
        <w:rPr>
          <w:sz w:val="24"/>
          <w:szCs w:val="24"/>
          <w:lang w:val="en-US" w:eastAsia="en-US"/>
        </w:rPr>
        <w:t> </w:t>
      </w:r>
      <w:r w:rsidRPr="009676FF">
        <w:rPr>
          <w:sz w:val="24"/>
          <w:szCs w:val="24"/>
          <w:lang w:eastAsia="en-US"/>
        </w:rPr>
        <w:t>предоставлении субсидии.</w:t>
      </w:r>
      <w:r w:rsidRPr="00AE354A">
        <w:rPr>
          <w:sz w:val="24"/>
          <w:szCs w:val="24"/>
          <w:lang w:eastAsia="en-US"/>
        </w:rPr>
        <w:t xml:space="preserve"> После регистрации представленные документы не возвращаются. </w:t>
      </w:r>
    </w:p>
    <w:p w14:paraId="2FD10D6B" w14:textId="463A1373" w:rsidR="007108A0" w:rsidRPr="00CC2572" w:rsidRDefault="007108A0" w:rsidP="00D30885">
      <w:pPr>
        <w:autoSpaceDE w:val="0"/>
        <w:autoSpaceDN w:val="0"/>
        <w:adjustRightInd w:val="0"/>
        <w:spacing w:before="120" w:after="120"/>
        <w:ind w:firstLine="709"/>
        <w:jc w:val="both"/>
        <w:rPr>
          <w:i/>
          <w:iCs/>
          <w:sz w:val="24"/>
          <w:szCs w:val="24"/>
        </w:rPr>
      </w:pPr>
      <w:r>
        <w:rPr>
          <w:i/>
          <w:iCs/>
          <w:sz w:val="24"/>
          <w:szCs w:val="24"/>
        </w:rPr>
        <w:t>2</w:t>
      </w:r>
      <w:r w:rsidRPr="00CC2572">
        <w:rPr>
          <w:i/>
          <w:iCs/>
          <w:sz w:val="24"/>
          <w:szCs w:val="24"/>
        </w:rPr>
        <w:t>.</w:t>
      </w:r>
      <w:r w:rsidR="005E35CD">
        <w:rPr>
          <w:i/>
          <w:iCs/>
          <w:sz w:val="24"/>
          <w:szCs w:val="24"/>
        </w:rPr>
        <w:t>4</w:t>
      </w:r>
      <w:r w:rsidRPr="00CC2572">
        <w:rPr>
          <w:i/>
          <w:iCs/>
          <w:sz w:val="24"/>
          <w:szCs w:val="24"/>
        </w:rPr>
        <w:t>. Перечень документов</w:t>
      </w:r>
      <w:r w:rsidR="001B62B7">
        <w:rPr>
          <w:i/>
          <w:iCs/>
          <w:sz w:val="24"/>
          <w:szCs w:val="24"/>
        </w:rPr>
        <w:t xml:space="preserve"> и сроки их </w:t>
      </w:r>
      <w:r w:rsidRPr="00CC2572">
        <w:rPr>
          <w:i/>
          <w:iCs/>
          <w:sz w:val="24"/>
          <w:szCs w:val="24"/>
        </w:rPr>
        <w:t>представл</w:t>
      </w:r>
      <w:r w:rsidR="001B62B7">
        <w:rPr>
          <w:i/>
          <w:iCs/>
          <w:sz w:val="24"/>
          <w:szCs w:val="24"/>
        </w:rPr>
        <w:t>ения</w:t>
      </w:r>
      <w:r w:rsidRPr="00CC2572">
        <w:rPr>
          <w:i/>
          <w:iCs/>
          <w:sz w:val="24"/>
          <w:szCs w:val="24"/>
        </w:rPr>
        <w:t xml:space="preserve"> получателем субсидии </w:t>
      </w:r>
      <w:r w:rsidR="005E35CD">
        <w:rPr>
          <w:i/>
          <w:iCs/>
          <w:sz w:val="24"/>
          <w:szCs w:val="24"/>
        </w:rPr>
        <w:t xml:space="preserve">(участником отбора) </w:t>
      </w:r>
      <w:r w:rsidRPr="00CC2572">
        <w:rPr>
          <w:i/>
          <w:iCs/>
          <w:sz w:val="24"/>
          <w:szCs w:val="24"/>
        </w:rPr>
        <w:t>для подтверждения соответствия требованиям</w:t>
      </w:r>
    </w:p>
    <w:p w14:paraId="01FC8828" w14:textId="77777777" w:rsidR="007108A0" w:rsidRDefault="007108A0" w:rsidP="00D30885">
      <w:pPr>
        <w:autoSpaceDE w:val="0"/>
        <w:autoSpaceDN w:val="0"/>
        <w:adjustRightInd w:val="0"/>
        <w:spacing w:after="120"/>
        <w:ind w:firstLine="709"/>
        <w:jc w:val="both"/>
        <w:rPr>
          <w:sz w:val="24"/>
          <w:szCs w:val="24"/>
        </w:rPr>
      </w:pPr>
      <w:r>
        <w:rPr>
          <w:sz w:val="24"/>
          <w:szCs w:val="24"/>
        </w:rPr>
        <w:t>Организация, претендующая на получение субсидии, лично,</w:t>
      </w:r>
      <w:r w:rsidRPr="005427D3">
        <w:t xml:space="preserve"> </w:t>
      </w:r>
      <w:r w:rsidRPr="005427D3">
        <w:rPr>
          <w:sz w:val="24"/>
          <w:szCs w:val="24"/>
        </w:rPr>
        <w:t xml:space="preserve">через </w:t>
      </w:r>
      <w:r>
        <w:rPr>
          <w:sz w:val="24"/>
          <w:szCs w:val="24"/>
        </w:rPr>
        <w:t xml:space="preserve">уполномоченного </w:t>
      </w:r>
      <w:r w:rsidRPr="005427D3">
        <w:rPr>
          <w:sz w:val="24"/>
          <w:szCs w:val="24"/>
        </w:rPr>
        <w:t>представителя при наличии доверенности или почтовым отправлением c описью вложения представля</w:t>
      </w:r>
      <w:r>
        <w:rPr>
          <w:sz w:val="24"/>
          <w:szCs w:val="24"/>
        </w:rPr>
        <w:t>е</w:t>
      </w:r>
      <w:r w:rsidRPr="005427D3">
        <w:rPr>
          <w:sz w:val="24"/>
          <w:szCs w:val="24"/>
        </w:rPr>
        <w:t>т </w:t>
      </w:r>
      <w:r>
        <w:rPr>
          <w:sz w:val="24"/>
          <w:szCs w:val="24"/>
        </w:rPr>
        <w:t>Главному распорядителю заявку</w:t>
      </w:r>
      <w:r w:rsidRPr="005427D3">
        <w:rPr>
          <w:sz w:val="24"/>
          <w:szCs w:val="24"/>
        </w:rPr>
        <w:t>, в состав которой входят следующие документы:</w:t>
      </w:r>
    </w:p>
    <w:p w14:paraId="5000288B" w14:textId="5F4C5823" w:rsidR="007108A0" w:rsidRDefault="005E35CD" w:rsidP="00D30885">
      <w:pPr>
        <w:autoSpaceDE w:val="0"/>
        <w:autoSpaceDN w:val="0"/>
        <w:adjustRightInd w:val="0"/>
        <w:spacing w:after="120"/>
        <w:ind w:firstLine="709"/>
        <w:jc w:val="both"/>
        <w:rPr>
          <w:sz w:val="24"/>
          <w:szCs w:val="24"/>
        </w:rPr>
      </w:pPr>
      <w:r>
        <w:rPr>
          <w:sz w:val="24"/>
          <w:szCs w:val="24"/>
        </w:rPr>
        <w:t>2.4</w:t>
      </w:r>
      <w:r w:rsidR="007108A0" w:rsidRPr="001E165F">
        <w:rPr>
          <w:sz w:val="24"/>
          <w:szCs w:val="24"/>
        </w:rPr>
        <w:t xml:space="preserve">.1. </w:t>
      </w:r>
      <w:r w:rsidR="007108A0">
        <w:rPr>
          <w:sz w:val="24"/>
          <w:szCs w:val="24"/>
        </w:rPr>
        <w:t>заявка на предоставление субсидии из бюджета Тихвинского района, в </w:t>
      </w:r>
      <w:r w:rsidR="007108A0" w:rsidRPr="001E165F">
        <w:rPr>
          <w:sz w:val="24"/>
          <w:szCs w:val="24"/>
        </w:rPr>
        <w:t>том числе согласие</w:t>
      </w:r>
      <w:r w:rsidR="007108A0">
        <w:rPr>
          <w:sz w:val="24"/>
          <w:szCs w:val="24"/>
        </w:rPr>
        <w:t xml:space="preserve"> на </w:t>
      </w:r>
      <w:r w:rsidR="007108A0" w:rsidRPr="001E165F">
        <w:rPr>
          <w:sz w:val="24"/>
          <w:szCs w:val="24"/>
        </w:rPr>
        <w:t>публикацию (размещение)</w:t>
      </w:r>
      <w:r w:rsidR="007108A0">
        <w:rPr>
          <w:sz w:val="24"/>
          <w:szCs w:val="24"/>
        </w:rPr>
        <w:t xml:space="preserve"> в </w:t>
      </w:r>
      <w:r w:rsidR="007108A0" w:rsidRPr="001E165F">
        <w:rPr>
          <w:sz w:val="24"/>
          <w:szCs w:val="24"/>
        </w:rPr>
        <w:t>информационно-телекоммуникационной сети «Интернет» информации</w:t>
      </w:r>
      <w:r w:rsidR="007108A0">
        <w:rPr>
          <w:sz w:val="24"/>
          <w:szCs w:val="24"/>
        </w:rPr>
        <w:t xml:space="preserve"> об Организации, претендующей на получение субсидии</w:t>
      </w:r>
      <w:r w:rsidR="007108A0" w:rsidRPr="001E165F">
        <w:rPr>
          <w:sz w:val="24"/>
          <w:szCs w:val="24"/>
        </w:rPr>
        <w:t>, а также согласие</w:t>
      </w:r>
      <w:r w:rsidR="007108A0">
        <w:rPr>
          <w:sz w:val="24"/>
          <w:szCs w:val="24"/>
        </w:rPr>
        <w:t xml:space="preserve"> на </w:t>
      </w:r>
      <w:r w:rsidR="007108A0" w:rsidRPr="001E165F">
        <w:rPr>
          <w:sz w:val="24"/>
          <w:szCs w:val="24"/>
        </w:rPr>
        <w:t>обработку персональных данных (для физических лиц)</w:t>
      </w:r>
      <w:r w:rsidR="007108A0">
        <w:rPr>
          <w:sz w:val="24"/>
          <w:szCs w:val="24"/>
        </w:rPr>
        <w:t xml:space="preserve"> </w:t>
      </w:r>
      <w:r w:rsidR="007108A0" w:rsidRPr="009676FF">
        <w:rPr>
          <w:sz w:val="24"/>
          <w:szCs w:val="24"/>
        </w:rPr>
        <w:t>(Приложение 1);</w:t>
      </w:r>
    </w:p>
    <w:p w14:paraId="31203750" w14:textId="67F1C8F7" w:rsidR="007108A0" w:rsidRDefault="005E35CD" w:rsidP="00D30885">
      <w:pPr>
        <w:widowControl w:val="0"/>
        <w:autoSpaceDE w:val="0"/>
        <w:autoSpaceDN w:val="0"/>
        <w:adjustRightInd w:val="0"/>
        <w:spacing w:after="120"/>
        <w:ind w:firstLine="709"/>
        <w:jc w:val="both"/>
        <w:rPr>
          <w:sz w:val="24"/>
          <w:szCs w:val="24"/>
        </w:rPr>
      </w:pPr>
      <w:r w:rsidRPr="009676FF">
        <w:rPr>
          <w:sz w:val="24"/>
          <w:szCs w:val="24"/>
        </w:rPr>
        <w:t>2</w:t>
      </w:r>
      <w:r w:rsidR="007108A0" w:rsidRPr="009676FF">
        <w:rPr>
          <w:sz w:val="24"/>
          <w:szCs w:val="24"/>
        </w:rPr>
        <w:t>.</w:t>
      </w:r>
      <w:r w:rsidRPr="009676FF">
        <w:rPr>
          <w:sz w:val="24"/>
          <w:szCs w:val="24"/>
        </w:rPr>
        <w:t>4</w:t>
      </w:r>
      <w:r w:rsidR="007108A0" w:rsidRPr="009676FF">
        <w:rPr>
          <w:sz w:val="24"/>
          <w:szCs w:val="24"/>
        </w:rPr>
        <w:t>.2. справка Организации, подписанная её руководителем (иным уполномоченным лицом), подтверждающая</w:t>
      </w:r>
      <w:r w:rsidRPr="009676FF">
        <w:rPr>
          <w:sz w:val="24"/>
          <w:szCs w:val="24"/>
        </w:rPr>
        <w:t xml:space="preserve"> сведения </w:t>
      </w:r>
      <w:r w:rsidR="00AD4E42" w:rsidRPr="009676FF">
        <w:rPr>
          <w:sz w:val="24"/>
          <w:szCs w:val="24"/>
        </w:rPr>
        <w:t>согласно пункту 2.1</w:t>
      </w:r>
      <w:r w:rsidR="009E246A" w:rsidRPr="009676FF">
        <w:rPr>
          <w:sz w:val="24"/>
          <w:szCs w:val="24"/>
        </w:rPr>
        <w:t>.</w:t>
      </w:r>
      <w:r w:rsidR="002D50E6" w:rsidRPr="009676FF">
        <w:rPr>
          <w:sz w:val="24"/>
          <w:szCs w:val="24"/>
        </w:rPr>
        <w:t xml:space="preserve"> настоящего Порядка</w:t>
      </w:r>
      <w:r w:rsidR="00FF1CE7" w:rsidRPr="009676FF">
        <w:rPr>
          <w:sz w:val="24"/>
          <w:szCs w:val="24"/>
        </w:rPr>
        <w:t>;</w:t>
      </w:r>
    </w:p>
    <w:p w14:paraId="2D077AE2" w14:textId="7EE1986F" w:rsidR="007108A0" w:rsidRPr="0044286F" w:rsidRDefault="00FF03B3" w:rsidP="00D30885">
      <w:pPr>
        <w:widowControl w:val="0"/>
        <w:autoSpaceDE w:val="0"/>
        <w:autoSpaceDN w:val="0"/>
        <w:adjustRightInd w:val="0"/>
        <w:spacing w:after="120"/>
        <w:ind w:firstLine="709"/>
        <w:jc w:val="both"/>
        <w:rPr>
          <w:sz w:val="24"/>
          <w:szCs w:val="24"/>
        </w:rPr>
      </w:pPr>
      <w:r>
        <w:rPr>
          <w:sz w:val="24"/>
          <w:szCs w:val="24"/>
        </w:rPr>
        <w:t>2.4</w:t>
      </w:r>
      <w:r w:rsidR="007108A0" w:rsidRPr="0044286F">
        <w:rPr>
          <w:sz w:val="24"/>
          <w:szCs w:val="24"/>
        </w:rPr>
        <w:t xml:space="preserve">.3. документ (документы), подтверждающий полномочия руководителя (иного </w:t>
      </w:r>
      <w:r w:rsidR="007108A0" w:rsidRPr="0044286F">
        <w:rPr>
          <w:sz w:val="24"/>
          <w:szCs w:val="24"/>
        </w:rPr>
        <w:lastRenderedPageBreak/>
        <w:t xml:space="preserve">уполномоченного лица) </w:t>
      </w:r>
      <w:r w:rsidR="007108A0">
        <w:rPr>
          <w:sz w:val="24"/>
          <w:szCs w:val="24"/>
        </w:rPr>
        <w:t>Организации</w:t>
      </w:r>
      <w:r w:rsidR="007108A0" w:rsidRPr="0044286F">
        <w:rPr>
          <w:sz w:val="24"/>
          <w:szCs w:val="24"/>
        </w:rPr>
        <w:t>;</w:t>
      </w:r>
    </w:p>
    <w:p w14:paraId="130203A6" w14:textId="093EE8A8" w:rsidR="007108A0" w:rsidRPr="0044286F" w:rsidRDefault="00FF03B3" w:rsidP="00D30885">
      <w:pPr>
        <w:widowControl w:val="0"/>
        <w:autoSpaceDE w:val="0"/>
        <w:autoSpaceDN w:val="0"/>
        <w:adjustRightInd w:val="0"/>
        <w:spacing w:after="120"/>
        <w:ind w:firstLine="709"/>
        <w:jc w:val="both"/>
        <w:rPr>
          <w:sz w:val="24"/>
          <w:szCs w:val="24"/>
        </w:rPr>
      </w:pPr>
      <w:r>
        <w:rPr>
          <w:sz w:val="24"/>
          <w:szCs w:val="24"/>
        </w:rPr>
        <w:t>2.4</w:t>
      </w:r>
      <w:r w:rsidR="007108A0" w:rsidRPr="0044286F">
        <w:rPr>
          <w:sz w:val="24"/>
          <w:szCs w:val="24"/>
        </w:rPr>
        <w:t xml:space="preserve">.4. копии учредительных документов </w:t>
      </w:r>
      <w:r w:rsidR="007108A0">
        <w:rPr>
          <w:sz w:val="24"/>
          <w:szCs w:val="24"/>
        </w:rPr>
        <w:t>Организации</w:t>
      </w:r>
      <w:r w:rsidR="007108A0" w:rsidRPr="0044286F">
        <w:rPr>
          <w:sz w:val="24"/>
          <w:szCs w:val="24"/>
        </w:rPr>
        <w:t xml:space="preserve">, заверенные руководителем (иного уполномоченного лица) и печатью </w:t>
      </w:r>
      <w:r w:rsidR="007108A0">
        <w:rPr>
          <w:sz w:val="24"/>
          <w:szCs w:val="24"/>
        </w:rPr>
        <w:t>Организации</w:t>
      </w:r>
      <w:r w:rsidR="007108A0" w:rsidRPr="0044286F">
        <w:rPr>
          <w:sz w:val="24"/>
          <w:szCs w:val="24"/>
        </w:rPr>
        <w:t>;</w:t>
      </w:r>
    </w:p>
    <w:p w14:paraId="4F52BF16" w14:textId="1771D8B9" w:rsidR="007108A0" w:rsidRPr="0044286F" w:rsidRDefault="00FF03B3" w:rsidP="00D30885">
      <w:pPr>
        <w:widowControl w:val="0"/>
        <w:autoSpaceDE w:val="0"/>
        <w:autoSpaceDN w:val="0"/>
        <w:adjustRightInd w:val="0"/>
        <w:spacing w:after="120"/>
        <w:ind w:firstLine="709"/>
        <w:jc w:val="both"/>
        <w:rPr>
          <w:sz w:val="24"/>
          <w:szCs w:val="24"/>
        </w:rPr>
      </w:pPr>
      <w:r>
        <w:rPr>
          <w:sz w:val="24"/>
          <w:szCs w:val="24"/>
        </w:rPr>
        <w:t>2.4</w:t>
      </w:r>
      <w:r w:rsidR="007108A0" w:rsidRPr="0044286F">
        <w:rPr>
          <w:sz w:val="24"/>
          <w:szCs w:val="24"/>
        </w:rPr>
        <w:t xml:space="preserve">.5. копия свидетельства о постановке </w:t>
      </w:r>
      <w:r w:rsidR="007108A0">
        <w:rPr>
          <w:sz w:val="24"/>
          <w:szCs w:val="24"/>
        </w:rPr>
        <w:t>Организации</w:t>
      </w:r>
      <w:r w:rsidR="007108A0" w:rsidRPr="0044286F">
        <w:rPr>
          <w:sz w:val="24"/>
          <w:szCs w:val="24"/>
        </w:rPr>
        <w:t xml:space="preserve"> на учёт в налоговом органе, заверенная руководителем (иного уполномоченного лица) и печатью </w:t>
      </w:r>
      <w:r w:rsidR="007108A0">
        <w:rPr>
          <w:sz w:val="24"/>
          <w:szCs w:val="24"/>
        </w:rPr>
        <w:t>Организации</w:t>
      </w:r>
      <w:r w:rsidR="007108A0" w:rsidRPr="0044286F">
        <w:rPr>
          <w:sz w:val="24"/>
          <w:szCs w:val="24"/>
        </w:rPr>
        <w:t>;</w:t>
      </w:r>
    </w:p>
    <w:p w14:paraId="34798948" w14:textId="46D09161" w:rsidR="007108A0" w:rsidRPr="0044286F" w:rsidRDefault="00FF03B3" w:rsidP="00D30885">
      <w:pPr>
        <w:widowControl w:val="0"/>
        <w:autoSpaceDE w:val="0"/>
        <w:autoSpaceDN w:val="0"/>
        <w:adjustRightInd w:val="0"/>
        <w:spacing w:after="120"/>
        <w:ind w:firstLine="709"/>
        <w:jc w:val="both"/>
        <w:rPr>
          <w:sz w:val="24"/>
          <w:szCs w:val="24"/>
        </w:rPr>
      </w:pPr>
      <w:r>
        <w:rPr>
          <w:sz w:val="24"/>
          <w:szCs w:val="24"/>
        </w:rPr>
        <w:t>2.4.</w:t>
      </w:r>
      <w:r w:rsidR="007108A0" w:rsidRPr="0044286F">
        <w:rPr>
          <w:sz w:val="24"/>
          <w:szCs w:val="24"/>
        </w:rPr>
        <w:t>6. выписка из Единого государственного реестра юридических лиц или Единого государственного реестра индивидуальных предпринимателей, полученная не ранее 30 дней до подачи заявления;</w:t>
      </w:r>
    </w:p>
    <w:p w14:paraId="35946447" w14:textId="6E5D5586" w:rsidR="007108A0" w:rsidRPr="0044286F" w:rsidRDefault="00330522" w:rsidP="00D30885">
      <w:pPr>
        <w:autoSpaceDE w:val="0"/>
        <w:autoSpaceDN w:val="0"/>
        <w:adjustRightInd w:val="0"/>
        <w:spacing w:after="120"/>
        <w:ind w:firstLine="709"/>
        <w:jc w:val="both"/>
        <w:rPr>
          <w:sz w:val="24"/>
          <w:szCs w:val="24"/>
        </w:rPr>
      </w:pPr>
      <w:r>
        <w:rPr>
          <w:sz w:val="24"/>
          <w:szCs w:val="24"/>
        </w:rPr>
        <w:t>2.4.7.</w:t>
      </w:r>
      <w:r w:rsidR="007108A0" w:rsidRPr="0044286F">
        <w:rPr>
          <w:sz w:val="24"/>
          <w:szCs w:val="24"/>
        </w:rPr>
        <w:t xml:space="preserve"> реестр жилых помещений, занимаемых детьми-сиротами на праве собственности или по договору социального найма, в которых </w:t>
      </w:r>
      <w:r w:rsidR="007108A0">
        <w:rPr>
          <w:sz w:val="24"/>
          <w:szCs w:val="24"/>
        </w:rPr>
        <w:t>Организация</w:t>
      </w:r>
      <w:r w:rsidR="007108A0" w:rsidRPr="0044286F">
        <w:rPr>
          <w:sz w:val="24"/>
          <w:szCs w:val="24"/>
        </w:rPr>
        <w:t xml:space="preserve"> оказывает детям-сиротам жилищно-коммунальные услуги, услуги </w:t>
      </w:r>
      <w:r w:rsidR="007108A0" w:rsidRPr="0044286F">
        <w:rPr>
          <w:rFonts w:eastAsia="Calibri"/>
          <w:sz w:val="24"/>
          <w:szCs w:val="24"/>
        </w:rPr>
        <w:t xml:space="preserve">по начислению платы, приёму и учёту платежей за жилищно-коммунальные услуги, </w:t>
      </w:r>
      <w:r w:rsidR="007108A0" w:rsidRPr="0044286F">
        <w:rPr>
          <w:sz w:val="24"/>
          <w:szCs w:val="24"/>
        </w:rPr>
        <w:t>услуги по определению технического состояния и </w:t>
      </w:r>
      <w:r w:rsidR="007108A0">
        <w:rPr>
          <w:sz w:val="24"/>
          <w:szCs w:val="24"/>
        </w:rPr>
        <w:t>оценку</w:t>
      </w:r>
      <w:r w:rsidR="007108A0" w:rsidRPr="0044286F">
        <w:rPr>
          <w:sz w:val="24"/>
          <w:szCs w:val="24"/>
        </w:rPr>
        <w:t xml:space="preserve"> стоимости жилых помещений в случае передачи их в собственность </w:t>
      </w:r>
      <w:r w:rsidR="007108A0" w:rsidRPr="009676FF">
        <w:rPr>
          <w:sz w:val="24"/>
          <w:szCs w:val="24"/>
        </w:rPr>
        <w:t>(Приложение 2);</w:t>
      </w:r>
    </w:p>
    <w:p w14:paraId="18D7B875" w14:textId="5864BA29" w:rsidR="007108A0" w:rsidRPr="00383A88" w:rsidRDefault="00330522" w:rsidP="00D30885">
      <w:pPr>
        <w:autoSpaceDE w:val="0"/>
        <w:autoSpaceDN w:val="0"/>
        <w:adjustRightInd w:val="0"/>
        <w:spacing w:after="120"/>
        <w:ind w:firstLine="709"/>
        <w:jc w:val="both"/>
        <w:rPr>
          <w:sz w:val="24"/>
          <w:szCs w:val="24"/>
        </w:rPr>
      </w:pPr>
      <w:r>
        <w:rPr>
          <w:sz w:val="24"/>
          <w:szCs w:val="24"/>
        </w:rPr>
        <w:t>2.4</w:t>
      </w:r>
      <w:r w:rsidR="007108A0" w:rsidRPr="0044286F">
        <w:rPr>
          <w:sz w:val="24"/>
          <w:szCs w:val="24"/>
        </w:rPr>
        <w:t xml:space="preserve">.8. расчёт субсидий в целях </w:t>
      </w:r>
      <w:r w:rsidR="009E246A">
        <w:rPr>
          <w:sz w:val="24"/>
          <w:szCs w:val="24"/>
        </w:rPr>
        <w:t xml:space="preserve">возмещения </w:t>
      </w:r>
      <w:r w:rsidR="009E246A" w:rsidRPr="0011164A">
        <w:rPr>
          <w:sz w:val="24"/>
          <w:szCs w:val="24"/>
        </w:rPr>
        <w:t xml:space="preserve">фактически понесённых затрат </w:t>
      </w:r>
      <w:r w:rsidR="009E246A">
        <w:rPr>
          <w:sz w:val="24"/>
          <w:szCs w:val="24"/>
        </w:rPr>
        <w:t>Организациям в</w:t>
      </w:r>
      <w:r w:rsidR="009E246A" w:rsidRPr="0011164A">
        <w:rPr>
          <w:sz w:val="24"/>
          <w:szCs w:val="24"/>
        </w:rPr>
        <w:t xml:space="preserve"> связи c оказанием </w:t>
      </w:r>
      <w:r w:rsidR="009E246A">
        <w:rPr>
          <w:sz w:val="24"/>
          <w:szCs w:val="24"/>
        </w:rPr>
        <w:t xml:space="preserve">детям-сиротам </w:t>
      </w:r>
      <w:r w:rsidR="009E246A" w:rsidRPr="006E7710">
        <w:rPr>
          <w:sz w:val="24"/>
          <w:szCs w:val="24"/>
        </w:rPr>
        <w:t>жилищно-коммунальных услуг, услуг</w:t>
      </w:r>
      <w:r w:rsidR="009E246A">
        <w:rPr>
          <w:sz w:val="24"/>
          <w:szCs w:val="24"/>
        </w:rPr>
        <w:t xml:space="preserve"> по начислению, приёму и учёту</w:t>
      </w:r>
      <w:r w:rsidR="009E246A" w:rsidRPr="006E7710">
        <w:rPr>
          <w:sz w:val="24"/>
          <w:szCs w:val="24"/>
        </w:rPr>
        <w:t>, услуг по определению технического состояния и оценку стоимости жилых помещений в случае передачи их в собственность, услуг по организации и</w:t>
      </w:r>
      <w:r w:rsidR="00383A88">
        <w:rPr>
          <w:sz w:val="24"/>
          <w:szCs w:val="24"/>
          <w:lang w:val="en-US"/>
        </w:rPr>
        <w:t> </w:t>
      </w:r>
      <w:r w:rsidR="009E246A" w:rsidRPr="006E7710">
        <w:rPr>
          <w:sz w:val="24"/>
          <w:szCs w:val="24"/>
        </w:rPr>
        <w:t>п</w:t>
      </w:r>
      <w:r w:rsidR="009E246A">
        <w:rPr>
          <w:sz w:val="24"/>
          <w:szCs w:val="24"/>
        </w:rPr>
        <w:t>роведению ка</w:t>
      </w:r>
      <w:r w:rsidR="009E246A" w:rsidRPr="006E7710">
        <w:rPr>
          <w:sz w:val="24"/>
          <w:szCs w:val="24"/>
        </w:rPr>
        <w:t>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w:t>
      </w:r>
      <w:r w:rsidR="007108A0" w:rsidRPr="0044286F">
        <w:rPr>
          <w:sz w:val="24"/>
          <w:szCs w:val="24"/>
        </w:rPr>
        <w:t xml:space="preserve">, </w:t>
      </w:r>
      <w:r w:rsidR="007108A0" w:rsidRPr="009676FF">
        <w:rPr>
          <w:sz w:val="24"/>
          <w:szCs w:val="24"/>
        </w:rPr>
        <w:t>выполненны</w:t>
      </w:r>
      <w:r w:rsidR="009E246A" w:rsidRPr="009676FF">
        <w:rPr>
          <w:sz w:val="24"/>
          <w:szCs w:val="24"/>
        </w:rPr>
        <w:t>х</w:t>
      </w:r>
      <w:r w:rsidR="007108A0" w:rsidRPr="009676FF">
        <w:rPr>
          <w:sz w:val="24"/>
          <w:szCs w:val="24"/>
        </w:rPr>
        <w:t xml:space="preserve"> согласно пункту 3.6. настоящего Порядка (П</w:t>
      </w:r>
      <w:r w:rsidR="007108A0" w:rsidRPr="00383A88">
        <w:rPr>
          <w:sz w:val="24"/>
          <w:szCs w:val="24"/>
        </w:rPr>
        <w:t>риложение 2).</w:t>
      </w:r>
    </w:p>
    <w:p w14:paraId="26CC30FB" w14:textId="77777777" w:rsidR="007108A0" w:rsidRDefault="007108A0" w:rsidP="00D30885">
      <w:pPr>
        <w:tabs>
          <w:tab w:val="left" w:pos="993"/>
        </w:tabs>
        <w:spacing w:before="240" w:after="120"/>
        <w:ind w:firstLine="709"/>
        <w:jc w:val="both"/>
        <w:rPr>
          <w:sz w:val="24"/>
          <w:szCs w:val="24"/>
        </w:rPr>
      </w:pPr>
      <w:r w:rsidRPr="0044286F">
        <w:rPr>
          <w:sz w:val="24"/>
          <w:szCs w:val="24"/>
        </w:rPr>
        <w:t xml:space="preserve">Руководитель </w:t>
      </w:r>
      <w:r>
        <w:rPr>
          <w:sz w:val="24"/>
          <w:szCs w:val="24"/>
        </w:rPr>
        <w:t>Организации</w:t>
      </w:r>
      <w:r w:rsidRPr="0044286F">
        <w:rPr>
          <w:sz w:val="24"/>
          <w:szCs w:val="24"/>
        </w:rPr>
        <w:t xml:space="preserve"> несёт ответственность за подлинность представленных документов. В случае выявления факта представления недостоверных документов, входящих в состав заявки, </w:t>
      </w:r>
      <w:r>
        <w:rPr>
          <w:sz w:val="24"/>
          <w:szCs w:val="24"/>
        </w:rPr>
        <w:t>Организация</w:t>
      </w:r>
      <w:r w:rsidRPr="0044286F">
        <w:rPr>
          <w:sz w:val="24"/>
          <w:szCs w:val="24"/>
        </w:rPr>
        <w:t>, претендующая на получение субсидии, несёт ответственность в соответствии c законодательством Российской Федерации.</w:t>
      </w:r>
    </w:p>
    <w:p w14:paraId="027FC3CF" w14:textId="4C9E744E" w:rsidR="007108A0" w:rsidRPr="0044286F" w:rsidRDefault="007108A0" w:rsidP="00D30885">
      <w:pPr>
        <w:tabs>
          <w:tab w:val="left" w:pos="993"/>
        </w:tabs>
        <w:spacing w:after="120"/>
        <w:ind w:firstLine="709"/>
        <w:jc w:val="both"/>
        <w:rPr>
          <w:sz w:val="24"/>
          <w:szCs w:val="24"/>
        </w:rPr>
      </w:pPr>
      <w:r w:rsidRPr="0044286F">
        <w:rPr>
          <w:sz w:val="24"/>
          <w:szCs w:val="24"/>
        </w:rPr>
        <w:t>Заявки, полученные по факсу или по электронной почте, на рассмотрение не</w:t>
      </w:r>
      <w:r w:rsidR="00383A88">
        <w:rPr>
          <w:sz w:val="24"/>
          <w:szCs w:val="24"/>
          <w:lang w:val="en-US"/>
        </w:rPr>
        <w:t> </w:t>
      </w:r>
      <w:r w:rsidRPr="0044286F">
        <w:rPr>
          <w:sz w:val="24"/>
          <w:szCs w:val="24"/>
        </w:rPr>
        <w:t xml:space="preserve">принимаются. </w:t>
      </w:r>
    </w:p>
    <w:p w14:paraId="788EC79F" w14:textId="7E21B67C" w:rsidR="006C0BA0" w:rsidRPr="00BA37C6" w:rsidRDefault="006C0BA0" w:rsidP="00D30885">
      <w:pPr>
        <w:tabs>
          <w:tab w:val="left" w:pos="993"/>
        </w:tabs>
        <w:spacing w:before="120" w:after="120"/>
        <w:ind w:firstLine="709"/>
        <w:jc w:val="both"/>
        <w:rPr>
          <w:i/>
          <w:iCs/>
          <w:sz w:val="24"/>
          <w:szCs w:val="24"/>
        </w:rPr>
      </w:pPr>
      <w:r>
        <w:rPr>
          <w:i/>
          <w:iCs/>
          <w:sz w:val="24"/>
          <w:szCs w:val="24"/>
        </w:rPr>
        <w:t>2</w:t>
      </w:r>
      <w:r w:rsidRPr="00BA37C6">
        <w:rPr>
          <w:i/>
          <w:iCs/>
          <w:sz w:val="24"/>
          <w:szCs w:val="24"/>
        </w:rPr>
        <w:t>.5. Основания для отказа получателю субсидии в предоставлении субсидии</w:t>
      </w:r>
    </w:p>
    <w:p w14:paraId="188D0DCF" w14:textId="3D92881D" w:rsidR="006C0BA0" w:rsidRPr="0044286F" w:rsidRDefault="006C0BA0" w:rsidP="00D30885">
      <w:pPr>
        <w:tabs>
          <w:tab w:val="left" w:pos="993"/>
        </w:tabs>
        <w:spacing w:after="120"/>
        <w:ind w:firstLine="709"/>
        <w:jc w:val="both"/>
        <w:rPr>
          <w:sz w:val="24"/>
          <w:szCs w:val="24"/>
        </w:rPr>
      </w:pPr>
      <w:r>
        <w:rPr>
          <w:sz w:val="24"/>
          <w:szCs w:val="24"/>
        </w:rPr>
        <w:t xml:space="preserve">Главный </w:t>
      </w:r>
      <w:r w:rsidRPr="0044286F">
        <w:rPr>
          <w:sz w:val="24"/>
          <w:szCs w:val="24"/>
        </w:rPr>
        <w:t xml:space="preserve">распорядитель отклоняет заявки </w:t>
      </w:r>
      <w:r w:rsidR="00C2023E">
        <w:rPr>
          <w:sz w:val="24"/>
          <w:szCs w:val="24"/>
        </w:rPr>
        <w:t>получателя субсидии</w:t>
      </w:r>
      <w:r w:rsidRPr="0044286F">
        <w:rPr>
          <w:sz w:val="24"/>
          <w:szCs w:val="24"/>
        </w:rPr>
        <w:t xml:space="preserve"> в следующих случаях:</w:t>
      </w:r>
    </w:p>
    <w:p w14:paraId="338B85C2" w14:textId="4CB047CD" w:rsidR="006C0BA0" w:rsidRDefault="00C2023E" w:rsidP="00D30885">
      <w:pPr>
        <w:autoSpaceDE w:val="0"/>
        <w:autoSpaceDN w:val="0"/>
        <w:adjustRightInd w:val="0"/>
        <w:spacing w:after="120"/>
        <w:ind w:firstLine="540"/>
        <w:jc w:val="both"/>
        <w:rPr>
          <w:sz w:val="24"/>
          <w:szCs w:val="24"/>
        </w:rPr>
      </w:pPr>
      <w:r>
        <w:rPr>
          <w:sz w:val="24"/>
          <w:szCs w:val="24"/>
        </w:rPr>
        <w:t xml:space="preserve">2.5.1. </w:t>
      </w:r>
      <w:r w:rsidR="006C0BA0">
        <w:rPr>
          <w:sz w:val="24"/>
          <w:szCs w:val="24"/>
        </w:rPr>
        <w:t xml:space="preserve">несоответствие представленных получателем субсидии документов требованиям, определенным </w:t>
      </w:r>
      <w:hyperlink r:id="rId17" w:history="1">
        <w:r w:rsidRPr="009676FF">
          <w:rPr>
            <w:sz w:val="24"/>
            <w:szCs w:val="24"/>
          </w:rPr>
          <w:t>пунктом 2.</w:t>
        </w:r>
      </w:hyperlink>
      <w:r w:rsidRPr="009676FF">
        <w:rPr>
          <w:sz w:val="24"/>
          <w:szCs w:val="24"/>
        </w:rPr>
        <w:t>4. настоящего Порядка</w:t>
      </w:r>
      <w:r w:rsidR="006C0BA0" w:rsidRPr="009676FF">
        <w:rPr>
          <w:sz w:val="24"/>
          <w:szCs w:val="24"/>
        </w:rPr>
        <w:t>, и</w:t>
      </w:r>
      <w:r w:rsidR="006C0BA0">
        <w:rPr>
          <w:sz w:val="24"/>
          <w:szCs w:val="24"/>
        </w:rPr>
        <w:t>ли непредставление (представление не</w:t>
      </w:r>
      <w:r w:rsidR="00383A88">
        <w:rPr>
          <w:sz w:val="24"/>
          <w:szCs w:val="24"/>
          <w:lang w:val="en-US"/>
        </w:rPr>
        <w:t> </w:t>
      </w:r>
      <w:r w:rsidR="006C0BA0">
        <w:rPr>
          <w:sz w:val="24"/>
          <w:szCs w:val="24"/>
        </w:rPr>
        <w:t>в</w:t>
      </w:r>
      <w:r w:rsidR="00383A88">
        <w:rPr>
          <w:sz w:val="24"/>
          <w:szCs w:val="24"/>
          <w:lang w:val="en-US"/>
        </w:rPr>
        <w:t> </w:t>
      </w:r>
      <w:r w:rsidR="006C0BA0">
        <w:rPr>
          <w:sz w:val="24"/>
          <w:szCs w:val="24"/>
        </w:rPr>
        <w:t xml:space="preserve">полном </w:t>
      </w:r>
      <w:r w:rsidR="00383A88">
        <w:rPr>
          <w:sz w:val="24"/>
          <w:szCs w:val="24"/>
        </w:rPr>
        <w:t>объёме</w:t>
      </w:r>
      <w:r w:rsidR="006C0BA0">
        <w:rPr>
          <w:sz w:val="24"/>
          <w:szCs w:val="24"/>
        </w:rPr>
        <w:t>) указанных документов;</w:t>
      </w:r>
    </w:p>
    <w:p w14:paraId="0A9736F3" w14:textId="49349FF6" w:rsidR="006C0BA0" w:rsidRDefault="00C2023E" w:rsidP="00D30885">
      <w:pPr>
        <w:autoSpaceDE w:val="0"/>
        <w:autoSpaceDN w:val="0"/>
        <w:adjustRightInd w:val="0"/>
        <w:spacing w:before="240" w:after="120"/>
        <w:ind w:firstLine="540"/>
        <w:jc w:val="both"/>
        <w:rPr>
          <w:sz w:val="24"/>
          <w:szCs w:val="24"/>
        </w:rPr>
      </w:pPr>
      <w:r>
        <w:rPr>
          <w:sz w:val="24"/>
          <w:szCs w:val="24"/>
        </w:rPr>
        <w:t xml:space="preserve">2.5.2. </w:t>
      </w:r>
      <w:r w:rsidR="006C0BA0">
        <w:rPr>
          <w:sz w:val="24"/>
          <w:szCs w:val="24"/>
        </w:rPr>
        <w:t>установление факта недостоверности представленной получателем субсидии информации;</w:t>
      </w:r>
    </w:p>
    <w:p w14:paraId="7657792A" w14:textId="01678383" w:rsidR="006C0BA0" w:rsidRPr="0044286F" w:rsidRDefault="00C2023E" w:rsidP="00D30885">
      <w:pPr>
        <w:tabs>
          <w:tab w:val="left" w:pos="993"/>
        </w:tabs>
        <w:spacing w:after="120"/>
        <w:ind w:firstLine="540"/>
        <w:jc w:val="both"/>
        <w:rPr>
          <w:sz w:val="24"/>
          <w:szCs w:val="24"/>
        </w:rPr>
      </w:pPr>
      <w:r>
        <w:rPr>
          <w:sz w:val="24"/>
          <w:szCs w:val="24"/>
        </w:rPr>
        <w:t xml:space="preserve">2.5.3. </w:t>
      </w:r>
      <w:r w:rsidR="006C0BA0" w:rsidRPr="0044286F">
        <w:rPr>
          <w:sz w:val="24"/>
          <w:szCs w:val="24"/>
        </w:rPr>
        <w:t>несоответствие получател</w:t>
      </w:r>
      <w:r>
        <w:rPr>
          <w:sz w:val="24"/>
          <w:szCs w:val="24"/>
        </w:rPr>
        <w:t>я</w:t>
      </w:r>
      <w:r w:rsidR="006C0BA0" w:rsidRPr="0044286F">
        <w:rPr>
          <w:sz w:val="24"/>
          <w:szCs w:val="24"/>
        </w:rPr>
        <w:t xml:space="preserve"> субсидии требованиям, </w:t>
      </w:r>
      <w:r w:rsidR="006C0BA0" w:rsidRPr="009676FF">
        <w:rPr>
          <w:sz w:val="24"/>
          <w:szCs w:val="24"/>
        </w:rPr>
        <w:t xml:space="preserve">предусмотренным </w:t>
      </w:r>
      <w:hyperlink r:id="rId18" w:history="1">
        <w:r w:rsidR="006C0BA0" w:rsidRPr="009676FF">
          <w:rPr>
            <w:sz w:val="24"/>
            <w:szCs w:val="24"/>
          </w:rPr>
          <w:t xml:space="preserve">пунктом </w:t>
        </w:r>
        <w:r w:rsidRPr="009676FF">
          <w:rPr>
            <w:sz w:val="24"/>
            <w:szCs w:val="24"/>
          </w:rPr>
          <w:t>1.5</w:t>
        </w:r>
      </w:hyperlink>
      <w:r w:rsidR="006C0BA0" w:rsidRPr="009676FF">
        <w:rPr>
          <w:sz w:val="24"/>
          <w:szCs w:val="24"/>
        </w:rPr>
        <w:t xml:space="preserve">. и </w:t>
      </w:r>
      <w:r w:rsidRPr="009676FF">
        <w:rPr>
          <w:sz w:val="24"/>
          <w:szCs w:val="24"/>
        </w:rPr>
        <w:t>2</w:t>
      </w:r>
      <w:r w:rsidR="006C0BA0" w:rsidRPr="009676FF">
        <w:rPr>
          <w:sz w:val="24"/>
          <w:szCs w:val="24"/>
        </w:rPr>
        <w:t>.1. настоящего Порядка;</w:t>
      </w:r>
    </w:p>
    <w:p w14:paraId="23F5AC9E" w14:textId="3FF9D822" w:rsidR="006C0BA0" w:rsidRPr="009171D8" w:rsidRDefault="00C2023E" w:rsidP="00D30885">
      <w:pPr>
        <w:tabs>
          <w:tab w:val="left" w:pos="993"/>
        </w:tabs>
        <w:spacing w:after="120"/>
        <w:ind w:firstLine="540"/>
        <w:jc w:val="both"/>
        <w:rPr>
          <w:sz w:val="24"/>
          <w:szCs w:val="24"/>
        </w:rPr>
      </w:pPr>
      <w:r>
        <w:rPr>
          <w:sz w:val="24"/>
          <w:szCs w:val="24"/>
        </w:rPr>
        <w:t>2</w:t>
      </w:r>
      <w:r w:rsidR="006C0BA0">
        <w:rPr>
          <w:sz w:val="24"/>
          <w:szCs w:val="24"/>
        </w:rPr>
        <w:t>.5.</w:t>
      </w:r>
      <w:r>
        <w:rPr>
          <w:sz w:val="24"/>
          <w:szCs w:val="24"/>
        </w:rPr>
        <w:t>4</w:t>
      </w:r>
      <w:r w:rsidR="006C0BA0">
        <w:rPr>
          <w:sz w:val="24"/>
          <w:szCs w:val="24"/>
        </w:rPr>
        <w:t xml:space="preserve">. </w:t>
      </w:r>
      <w:r w:rsidR="006C0BA0" w:rsidRPr="0044286F">
        <w:rPr>
          <w:sz w:val="24"/>
          <w:szCs w:val="24"/>
        </w:rPr>
        <w:t xml:space="preserve">наличие заявления </w:t>
      </w:r>
      <w:r>
        <w:rPr>
          <w:sz w:val="24"/>
          <w:szCs w:val="24"/>
        </w:rPr>
        <w:t xml:space="preserve">получателя субсидии </w:t>
      </w:r>
      <w:r w:rsidR="006C0BA0" w:rsidRPr="0044286F">
        <w:rPr>
          <w:sz w:val="24"/>
          <w:szCs w:val="24"/>
        </w:rPr>
        <w:t>об отзыве заявки.</w:t>
      </w:r>
    </w:p>
    <w:p w14:paraId="22EC0137" w14:textId="77777777" w:rsidR="006C0BA0" w:rsidRPr="0044286F" w:rsidRDefault="006C0BA0" w:rsidP="00D30885">
      <w:pPr>
        <w:pStyle w:val="a5"/>
        <w:tabs>
          <w:tab w:val="left" w:pos="1134"/>
          <w:tab w:val="left" w:pos="1560"/>
        </w:tabs>
        <w:spacing w:before="120" w:after="120"/>
        <w:ind w:left="0" w:firstLine="567"/>
        <w:jc w:val="both"/>
      </w:pPr>
      <w:r w:rsidRPr="0044286F">
        <w:t>Отказ в приёме заявки не препятствует повторной подаче заявки после устранения причин отказа.</w:t>
      </w:r>
    </w:p>
    <w:p w14:paraId="48BF2CC4" w14:textId="1CFAF5D5" w:rsidR="00626016" w:rsidRPr="002F2DDA" w:rsidRDefault="009438CA" w:rsidP="00D30885">
      <w:pPr>
        <w:autoSpaceDE w:val="0"/>
        <w:autoSpaceDN w:val="0"/>
        <w:adjustRightInd w:val="0"/>
        <w:spacing w:before="120" w:after="120"/>
        <w:ind w:firstLine="709"/>
        <w:jc w:val="both"/>
        <w:rPr>
          <w:i/>
          <w:iCs/>
        </w:rPr>
      </w:pPr>
      <w:r>
        <w:rPr>
          <w:i/>
          <w:iCs/>
          <w:sz w:val="24"/>
          <w:szCs w:val="24"/>
        </w:rPr>
        <w:t>2</w:t>
      </w:r>
      <w:r w:rsidR="00626016" w:rsidRPr="002F2DDA">
        <w:rPr>
          <w:i/>
          <w:iCs/>
          <w:sz w:val="24"/>
          <w:szCs w:val="24"/>
        </w:rPr>
        <w:t xml:space="preserve">.6. </w:t>
      </w:r>
      <w:r w:rsidR="00626016">
        <w:rPr>
          <w:i/>
          <w:iCs/>
          <w:sz w:val="24"/>
          <w:szCs w:val="24"/>
        </w:rPr>
        <w:t>Размер субсидии и п</w:t>
      </w:r>
      <w:r w:rsidR="00626016" w:rsidRPr="002F2DDA">
        <w:rPr>
          <w:i/>
          <w:iCs/>
          <w:sz w:val="24"/>
          <w:szCs w:val="24"/>
        </w:rPr>
        <w:t xml:space="preserve">орядок </w:t>
      </w:r>
      <w:r w:rsidR="00383A88" w:rsidRPr="002F2DDA">
        <w:rPr>
          <w:i/>
          <w:iCs/>
          <w:sz w:val="24"/>
          <w:szCs w:val="24"/>
        </w:rPr>
        <w:t>расчёта</w:t>
      </w:r>
      <w:r w:rsidR="00626016" w:rsidRPr="002F2DDA">
        <w:rPr>
          <w:i/>
          <w:iCs/>
          <w:sz w:val="24"/>
          <w:szCs w:val="24"/>
        </w:rPr>
        <w:t xml:space="preserve"> размера субсидии </w:t>
      </w:r>
    </w:p>
    <w:p w14:paraId="692523F5" w14:textId="4412A741" w:rsidR="00626016" w:rsidRPr="001E165F" w:rsidRDefault="00626016" w:rsidP="00D30885">
      <w:pPr>
        <w:autoSpaceDE w:val="0"/>
        <w:autoSpaceDN w:val="0"/>
        <w:adjustRightInd w:val="0"/>
        <w:spacing w:after="120"/>
        <w:ind w:firstLine="709"/>
        <w:jc w:val="both"/>
        <w:rPr>
          <w:sz w:val="24"/>
          <w:szCs w:val="24"/>
        </w:rPr>
      </w:pPr>
      <w:r w:rsidRPr="001E165F">
        <w:rPr>
          <w:sz w:val="24"/>
          <w:szCs w:val="24"/>
        </w:rPr>
        <w:t>Размер субсидии составляет 100 процентов</w:t>
      </w:r>
      <w:r>
        <w:rPr>
          <w:sz w:val="24"/>
          <w:szCs w:val="24"/>
        </w:rPr>
        <w:t xml:space="preserve"> от </w:t>
      </w:r>
      <w:r w:rsidR="009E246A" w:rsidRPr="0011164A">
        <w:rPr>
          <w:sz w:val="24"/>
          <w:szCs w:val="24"/>
        </w:rPr>
        <w:t xml:space="preserve">фактически понесённых затрат </w:t>
      </w:r>
      <w:r w:rsidR="009E246A">
        <w:rPr>
          <w:sz w:val="24"/>
          <w:szCs w:val="24"/>
        </w:rPr>
        <w:t>Организациям в</w:t>
      </w:r>
      <w:r w:rsidR="009E246A" w:rsidRPr="0011164A">
        <w:rPr>
          <w:sz w:val="24"/>
          <w:szCs w:val="24"/>
        </w:rPr>
        <w:t xml:space="preserve"> связи c оказанием </w:t>
      </w:r>
      <w:r w:rsidR="009E246A">
        <w:rPr>
          <w:sz w:val="24"/>
          <w:szCs w:val="24"/>
        </w:rPr>
        <w:t xml:space="preserve">детям-сиротам </w:t>
      </w:r>
      <w:r w:rsidR="009E246A" w:rsidRPr="006E7710">
        <w:rPr>
          <w:sz w:val="24"/>
          <w:szCs w:val="24"/>
        </w:rPr>
        <w:t>жилищно-коммунальных услуг, услуг</w:t>
      </w:r>
      <w:r w:rsidR="009E246A">
        <w:rPr>
          <w:sz w:val="24"/>
          <w:szCs w:val="24"/>
        </w:rPr>
        <w:t xml:space="preserve"> </w:t>
      </w:r>
      <w:r w:rsidR="009E246A">
        <w:rPr>
          <w:sz w:val="24"/>
          <w:szCs w:val="24"/>
        </w:rPr>
        <w:lastRenderedPageBreak/>
        <w:t>по</w:t>
      </w:r>
      <w:r w:rsidR="00383A88">
        <w:rPr>
          <w:sz w:val="24"/>
          <w:szCs w:val="24"/>
          <w:lang w:val="en-US"/>
        </w:rPr>
        <w:t> </w:t>
      </w:r>
      <w:r w:rsidR="009E246A">
        <w:rPr>
          <w:sz w:val="24"/>
          <w:szCs w:val="24"/>
        </w:rPr>
        <w:t>начислению, приёму и учёту</w:t>
      </w:r>
      <w:r w:rsidR="009E246A" w:rsidRPr="006E7710">
        <w:rPr>
          <w:sz w:val="24"/>
          <w:szCs w:val="24"/>
        </w:rPr>
        <w:t>, услуг по определению технического состояния и оценку стоимости жилых помещений в случае передачи их в собственность, услуг по организации и п</w:t>
      </w:r>
      <w:r w:rsidR="009E246A">
        <w:rPr>
          <w:sz w:val="24"/>
          <w:szCs w:val="24"/>
        </w:rPr>
        <w:t>роведению ка</w:t>
      </w:r>
      <w:r w:rsidR="009E246A" w:rsidRPr="006E7710">
        <w:rPr>
          <w:sz w:val="24"/>
          <w:szCs w:val="24"/>
        </w:rPr>
        <w:t>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w:t>
      </w:r>
      <w:r w:rsidR="009E246A">
        <w:rPr>
          <w:sz w:val="24"/>
          <w:szCs w:val="24"/>
        </w:rPr>
        <w:t>.</w:t>
      </w:r>
    </w:p>
    <w:p w14:paraId="50E15627" w14:textId="77777777" w:rsidR="00626016" w:rsidRPr="0044286F" w:rsidRDefault="00626016" w:rsidP="00D30885">
      <w:pPr>
        <w:autoSpaceDE w:val="0"/>
        <w:autoSpaceDN w:val="0"/>
        <w:adjustRightInd w:val="0"/>
        <w:spacing w:after="120"/>
        <w:ind w:firstLine="709"/>
        <w:jc w:val="both"/>
        <w:rPr>
          <w:sz w:val="24"/>
          <w:szCs w:val="24"/>
        </w:rPr>
      </w:pPr>
      <w:r w:rsidRPr="0044286F">
        <w:rPr>
          <w:sz w:val="24"/>
          <w:szCs w:val="24"/>
        </w:rPr>
        <w:t xml:space="preserve">Размер субсидии </w:t>
      </w:r>
      <w:r>
        <w:rPr>
          <w:sz w:val="24"/>
          <w:szCs w:val="24"/>
        </w:rPr>
        <w:t>Организации</w:t>
      </w:r>
      <w:r w:rsidRPr="0044286F">
        <w:rPr>
          <w:sz w:val="24"/>
          <w:szCs w:val="24"/>
        </w:rPr>
        <w:t xml:space="preserve"> определяется по формуле (без учёта налога на добавленную стоимость):</w:t>
      </w:r>
    </w:p>
    <w:p w14:paraId="6FB30270" w14:textId="77777777" w:rsidR="00626016" w:rsidRPr="0044286F" w:rsidRDefault="00626016" w:rsidP="00D30885">
      <w:pPr>
        <w:spacing w:before="120" w:after="120"/>
        <w:ind w:firstLine="709"/>
        <w:jc w:val="center"/>
        <w:rPr>
          <w:sz w:val="24"/>
          <w:szCs w:val="24"/>
          <w:vertAlign w:val="subscript"/>
        </w:rPr>
      </w:pPr>
      <w:r w:rsidRPr="0044286F">
        <w:rPr>
          <w:sz w:val="24"/>
          <w:szCs w:val="24"/>
          <w:lang w:val="en-US"/>
        </w:rPr>
        <w:t>S</w:t>
      </w:r>
      <w:r w:rsidRPr="0044286F">
        <w:rPr>
          <w:sz w:val="24"/>
          <w:szCs w:val="24"/>
          <w:vertAlign w:val="subscript"/>
          <w:lang w:val="en-US"/>
        </w:rPr>
        <w:t>i</w:t>
      </w:r>
      <w:r w:rsidRPr="0044286F">
        <w:rPr>
          <w:sz w:val="24"/>
          <w:szCs w:val="24"/>
        </w:rPr>
        <w:t xml:space="preserve"> = </w:t>
      </w:r>
      <w:r w:rsidRPr="0044286F">
        <w:rPr>
          <w:sz w:val="24"/>
          <w:szCs w:val="24"/>
          <w:lang w:val="en-US"/>
        </w:rPr>
        <w:t>D</w:t>
      </w:r>
      <w:r w:rsidRPr="0044286F">
        <w:rPr>
          <w:sz w:val="24"/>
          <w:szCs w:val="24"/>
          <w:vertAlign w:val="subscript"/>
        </w:rPr>
        <w:t>1</w:t>
      </w:r>
      <w:proofErr w:type="spellStart"/>
      <w:r w:rsidRPr="0044286F">
        <w:rPr>
          <w:sz w:val="24"/>
          <w:szCs w:val="24"/>
          <w:vertAlign w:val="subscript"/>
          <w:lang w:val="en-US"/>
        </w:rPr>
        <w:t>i</w:t>
      </w:r>
      <w:proofErr w:type="spellEnd"/>
      <w:r w:rsidRPr="0044286F">
        <w:rPr>
          <w:sz w:val="24"/>
          <w:szCs w:val="24"/>
          <w:vertAlign w:val="subscript"/>
        </w:rPr>
        <w:t xml:space="preserve"> </w:t>
      </w:r>
      <w:r w:rsidRPr="0044286F">
        <w:rPr>
          <w:sz w:val="24"/>
          <w:szCs w:val="24"/>
        </w:rPr>
        <w:t>+</w:t>
      </w:r>
      <w:r w:rsidRPr="0044286F">
        <w:rPr>
          <w:sz w:val="24"/>
          <w:szCs w:val="24"/>
          <w:lang w:val="en-US"/>
        </w:rPr>
        <w:t>D</w:t>
      </w:r>
      <w:r w:rsidRPr="0044286F">
        <w:rPr>
          <w:sz w:val="24"/>
          <w:szCs w:val="24"/>
          <w:vertAlign w:val="subscript"/>
        </w:rPr>
        <w:t>2</w:t>
      </w:r>
      <w:proofErr w:type="spellStart"/>
      <w:r w:rsidRPr="0044286F">
        <w:rPr>
          <w:sz w:val="24"/>
          <w:szCs w:val="24"/>
          <w:vertAlign w:val="subscript"/>
          <w:lang w:val="en-US"/>
        </w:rPr>
        <w:t>i</w:t>
      </w:r>
      <w:proofErr w:type="spellEnd"/>
      <w:r w:rsidRPr="0044286F">
        <w:rPr>
          <w:sz w:val="24"/>
          <w:szCs w:val="24"/>
          <w:vertAlign w:val="subscript"/>
        </w:rPr>
        <w:t>,</w:t>
      </w:r>
    </w:p>
    <w:p w14:paraId="41716E96" w14:textId="707CBB4B" w:rsidR="00626016" w:rsidRPr="0044286F" w:rsidRDefault="00626016" w:rsidP="00D30885">
      <w:pPr>
        <w:spacing w:after="120"/>
        <w:ind w:firstLine="709"/>
        <w:jc w:val="both"/>
        <w:rPr>
          <w:sz w:val="24"/>
          <w:szCs w:val="24"/>
        </w:rPr>
      </w:pPr>
      <w:r w:rsidRPr="0044286F">
        <w:rPr>
          <w:sz w:val="24"/>
          <w:szCs w:val="24"/>
        </w:rPr>
        <w:t xml:space="preserve">где </w:t>
      </w:r>
      <w:r w:rsidRPr="0044286F">
        <w:rPr>
          <w:sz w:val="24"/>
          <w:szCs w:val="24"/>
          <w:lang w:val="en-US"/>
        </w:rPr>
        <w:t>S</w:t>
      </w:r>
      <w:r w:rsidRPr="0044286F">
        <w:rPr>
          <w:sz w:val="24"/>
          <w:szCs w:val="24"/>
          <w:vertAlign w:val="subscript"/>
          <w:lang w:val="en-US"/>
        </w:rPr>
        <w:t>i</w:t>
      </w:r>
      <w:r w:rsidRPr="0044286F">
        <w:rPr>
          <w:sz w:val="24"/>
          <w:szCs w:val="24"/>
          <w:vertAlign w:val="subscript"/>
        </w:rPr>
        <w:t xml:space="preserve"> </w:t>
      </w:r>
      <w:r w:rsidRPr="0044286F">
        <w:rPr>
          <w:sz w:val="24"/>
          <w:szCs w:val="24"/>
        </w:rPr>
        <w:t xml:space="preserve">- размер субсидии </w:t>
      </w:r>
      <w:r>
        <w:rPr>
          <w:sz w:val="24"/>
          <w:szCs w:val="24"/>
        </w:rPr>
        <w:t>Организации</w:t>
      </w:r>
      <w:r w:rsidRPr="0044286F">
        <w:rPr>
          <w:sz w:val="24"/>
          <w:szCs w:val="24"/>
        </w:rPr>
        <w:t xml:space="preserve"> в целях </w:t>
      </w:r>
      <w:r w:rsidR="009E246A">
        <w:rPr>
          <w:sz w:val="24"/>
          <w:szCs w:val="24"/>
        </w:rPr>
        <w:t xml:space="preserve">возмещения </w:t>
      </w:r>
      <w:r w:rsidR="009E246A" w:rsidRPr="0011164A">
        <w:rPr>
          <w:sz w:val="24"/>
          <w:szCs w:val="24"/>
        </w:rPr>
        <w:t xml:space="preserve">фактически понесённых затрат </w:t>
      </w:r>
      <w:r w:rsidR="009E246A">
        <w:rPr>
          <w:sz w:val="24"/>
          <w:szCs w:val="24"/>
        </w:rPr>
        <w:t>Организациям в</w:t>
      </w:r>
      <w:r w:rsidR="009E246A" w:rsidRPr="0011164A">
        <w:rPr>
          <w:sz w:val="24"/>
          <w:szCs w:val="24"/>
        </w:rPr>
        <w:t xml:space="preserve"> связи c оказанием </w:t>
      </w:r>
      <w:r w:rsidR="009E246A">
        <w:rPr>
          <w:sz w:val="24"/>
          <w:szCs w:val="24"/>
        </w:rPr>
        <w:t xml:space="preserve">детям-сиротам </w:t>
      </w:r>
      <w:r w:rsidR="009E246A" w:rsidRPr="006E7710">
        <w:rPr>
          <w:sz w:val="24"/>
          <w:szCs w:val="24"/>
        </w:rPr>
        <w:t>жилищно-коммунальных услуг, услуг</w:t>
      </w:r>
      <w:r w:rsidR="009E246A">
        <w:rPr>
          <w:sz w:val="24"/>
          <w:szCs w:val="24"/>
        </w:rPr>
        <w:t xml:space="preserve"> по начислению, приёму и учёту</w:t>
      </w:r>
      <w:r w:rsidR="009E246A" w:rsidRPr="006E7710">
        <w:rPr>
          <w:sz w:val="24"/>
          <w:szCs w:val="24"/>
        </w:rPr>
        <w:t>, услуг по определению технического состояния и оценку стоимости жилых помещений в случае передачи их в собственность, услуг по организации и</w:t>
      </w:r>
      <w:r w:rsidR="00383A88">
        <w:rPr>
          <w:sz w:val="24"/>
          <w:szCs w:val="24"/>
          <w:lang w:val="en-US"/>
        </w:rPr>
        <w:t> </w:t>
      </w:r>
      <w:r w:rsidR="009E246A" w:rsidRPr="006E7710">
        <w:rPr>
          <w:sz w:val="24"/>
          <w:szCs w:val="24"/>
        </w:rPr>
        <w:t>п</w:t>
      </w:r>
      <w:r w:rsidR="009E246A">
        <w:rPr>
          <w:sz w:val="24"/>
          <w:szCs w:val="24"/>
        </w:rPr>
        <w:t>роведению ка</w:t>
      </w:r>
      <w:r w:rsidR="009E246A" w:rsidRPr="006E7710">
        <w:rPr>
          <w:sz w:val="24"/>
          <w:szCs w:val="24"/>
        </w:rPr>
        <w:t>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w:t>
      </w:r>
      <w:r w:rsidR="009E246A">
        <w:rPr>
          <w:sz w:val="24"/>
          <w:szCs w:val="24"/>
        </w:rPr>
        <w:t>.</w:t>
      </w:r>
      <w:r>
        <w:rPr>
          <w:sz w:val="24"/>
          <w:szCs w:val="24"/>
        </w:rPr>
        <w:t xml:space="preserve"> </w:t>
      </w:r>
      <w:r w:rsidRPr="0044286F">
        <w:rPr>
          <w:sz w:val="24"/>
          <w:szCs w:val="24"/>
        </w:rPr>
        <w:t>(руб.);</w:t>
      </w:r>
    </w:p>
    <w:p w14:paraId="37AC398C" w14:textId="75157645" w:rsidR="00626016" w:rsidRPr="0044286F" w:rsidRDefault="00626016" w:rsidP="00D30885">
      <w:pPr>
        <w:spacing w:after="120"/>
        <w:ind w:firstLine="709"/>
        <w:jc w:val="both"/>
        <w:rPr>
          <w:sz w:val="24"/>
          <w:szCs w:val="24"/>
        </w:rPr>
      </w:pPr>
      <w:r w:rsidRPr="0044286F">
        <w:rPr>
          <w:sz w:val="24"/>
          <w:szCs w:val="24"/>
          <w:lang w:val="en-US"/>
        </w:rPr>
        <w:t>D</w:t>
      </w:r>
      <w:r w:rsidRPr="0044286F">
        <w:rPr>
          <w:sz w:val="24"/>
          <w:szCs w:val="24"/>
          <w:vertAlign w:val="subscript"/>
        </w:rPr>
        <w:t>1</w:t>
      </w:r>
      <w:proofErr w:type="spellStart"/>
      <w:r w:rsidRPr="0044286F">
        <w:rPr>
          <w:sz w:val="24"/>
          <w:szCs w:val="24"/>
          <w:vertAlign w:val="subscript"/>
          <w:lang w:val="en-US"/>
        </w:rPr>
        <w:t>i</w:t>
      </w:r>
      <w:proofErr w:type="spellEnd"/>
      <w:r w:rsidRPr="0044286F">
        <w:rPr>
          <w:sz w:val="24"/>
          <w:szCs w:val="24"/>
          <w:vertAlign w:val="subscript"/>
        </w:rPr>
        <w:t xml:space="preserve"> </w:t>
      </w:r>
      <w:r w:rsidRPr="0044286F">
        <w:rPr>
          <w:sz w:val="24"/>
          <w:szCs w:val="24"/>
        </w:rPr>
        <w:t xml:space="preserve">– размер субсидии </w:t>
      </w:r>
      <w:r>
        <w:rPr>
          <w:sz w:val="24"/>
          <w:szCs w:val="24"/>
        </w:rPr>
        <w:t>Организации</w:t>
      </w:r>
      <w:r w:rsidRPr="0044286F">
        <w:rPr>
          <w:sz w:val="24"/>
          <w:szCs w:val="24"/>
        </w:rPr>
        <w:t xml:space="preserve"> на оплату жилищно-коммунальных услуг, услуг по</w:t>
      </w:r>
      <w:r w:rsidR="00383A88">
        <w:rPr>
          <w:sz w:val="24"/>
          <w:szCs w:val="24"/>
          <w:lang w:val="en-US"/>
        </w:rPr>
        <w:t> </w:t>
      </w:r>
      <w:r w:rsidRPr="0044286F">
        <w:rPr>
          <w:sz w:val="24"/>
          <w:szCs w:val="24"/>
        </w:rPr>
        <w:t>начислению платы, приёму и учёту платежей за жилищно-коммунальные услуги жилых помещений, закреплённых за детьми-сиротами и детьми, оставшимися без попечения родителей, а также лицами из числа детей-сирот и детей, оставшихся без попечения родителей (руб.);</w:t>
      </w:r>
    </w:p>
    <w:p w14:paraId="65288D85" w14:textId="77777777" w:rsidR="00626016" w:rsidRPr="0044286F" w:rsidRDefault="00626016" w:rsidP="00D30885">
      <w:pPr>
        <w:spacing w:after="120"/>
        <w:ind w:firstLine="709"/>
        <w:jc w:val="both"/>
        <w:rPr>
          <w:sz w:val="24"/>
          <w:szCs w:val="24"/>
        </w:rPr>
      </w:pPr>
      <w:r w:rsidRPr="0044286F">
        <w:rPr>
          <w:sz w:val="24"/>
          <w:szCs w:val="24"/>
          <w:lang w:val="en-US"/>
        </w:rPr>
        <w:t>D</w:t>
      </w:r>
      <w:r w:rsidRPr="0044286F">
        <w:rPr>
          <w:sz w:val="24"/>
          <w:szCs w:val="24"/>
          <w:vertAlign w:val="subscript"/>
        </w:rPr>
        <w:t>2</w:t>
      </w:r>
      <w:proofErr w:type="spellStart"/>
      <w:r w:rsidRPr="0044286F">
        <w:rPr>
          <w:sz w:val="24"/>
          <w:szCs w:val="24"/>
          <w:vertAlign w:val="subscript"/>
          <w:lang w:val="en-US"/>
        </w:rPr>
        <w:t>i</w:t>
      </w:r>
      <w:proofErr w:type="spellEnd"/>
      <w:r w:rsidRPr="0044286F">
        <w:rPr>
          <w:sz w:val="24"/>
          <w:szCs w:val="24"/>
          <w:vertAlign w:val="subscript"/>
        </w:rPr>
        <w:t xml:space="preserve"> </w:t>
      </w:r>
      <w:r w:rsidRPr="0044286F">
        <w:rPr>
          <w:sz w:val="24"/>
          <w:szCs w:val="24"/>
        </w:rPr>
        <w:t xml:space="preserve">– размер субсидии </w:t>
      </w:r>
      <w:r>
        <w:rPr>
          <w:sz w:val="24"/>
          <w:szCs w:val="24"/>
        </w:rPr>
        <w:t>Организации</w:t>
      </w:r>
      <w:r w:rsidRPr="0044286F">
        <w:rPr>
          <w:sz w:val="24"/>
          <w:szCs w:val="24"/>
        </w:rPr>
        <w:t xml:space="preserve"> на оплату за определение технического состояния и </w:t>
      </w:r>
      <w:r>
        <w:rPr>
          <w:sz w:val="24"/>
          <w:szCs w:val="24"/>
        </w:rPr>
        <w:t>оценку</w:t>
      </w:r>
      <w:r w:rsidRPr="0044286F">
        <w:rPr>
          <w:sz w:val="24"/>
          <w:szCs w:val="24"/>
        </w:rPr>
        <w:t xml:space="preserve"> стоимости жилого помещения в случае передачи его в собственность (руб.);</w:t>
      </w:r>
    </w:p>
    <w:p w14:paraId="5FCA031A" w14:textId="77777777" w:rsidR="00626016" w:rsidRPr="0044286F" w:rsidRDefault="00626016" w:rsidP="00D30885">
      <w:pPr>
        <w:spacing w:before="120" w:after="120"/>
        <w:ind w:firstLine="709"/>
        <w:jc w:val="center"/>
        <w:rPr>
          <w:sz w:val="24"/>
          <w:szCs w:val="24"/>
          <w:lang w:val="en-US"/>
        </w:rPr>
      </w:pPr>
      <w:r w:rsidRPr="0044286F">
        <w:rPr>
          <w:sz w:val="24"/>
          <w:szCs w:val="24"/>
          <w:lang w:val="en-US"/>
        </w:rPr>
        <w:t>D</w:t>
      </w:r>
      <w:r w:rsidRPr="0044286F">
        <w:rPr>
          <w:sz w:val="24"/>
          <w:szCs w:val="24"/>
          <w:vertAlign w:val="subscript"/>
          <w:lang w:val="en-US"/>
        </w:rPr>
        <w:t xml:space="preserve">1i </w:t>
      </w:r>
      <w:r w:rsidRPr="0044286F">
        <w:rPr>
          <w:sz w:val="24"/>
          <w:szCs w:val="24"/>
          <w:lang w:val="en-US"/>
        </w:rPr>
        <w:t xml:space="preserve">= </w:t>
      </w:r>
      <w:r w:rsidRPr="0044286F">
        <w:rPr>
          <w:sz w:val="24"/>
          <w:szCs w:val="24"/>
        </w:rPr>
        <w:t>Ч</w:t>
      </w:r>
      <w:r w:rsidRPr="0044286F">
        <w:rPr>
          <w:sz w:val="24"/>
          <w:szCs w:val="24"/>
          <w:vertAlign w:val="subscript"/>
          <w:lang w:val="en-US"/>
        </w:rPr>
        <w:t xml:space="preserve">ji </w:t>
      </w:r>
      <w:r w:rsidRPr="0044286F">
        <w:rPr>
          <w:sz w:val="24"/>
          <w:szCs w:val="24"/>
          <w:lang w:val="en-US"/>
        </w:rPr>
        <w:t>x N</w:t>
      </w:r>
      <w:r w:rsidRPr="0044286F">
        <w:rPr>
          <w:sz w:val="24"/>
          <w:szCs w:val="24"/>
          <w:vertAlign w:val="subscript"/>
          <w:lang w:val="en-US"/>
        </w:rPr>
        <w:t>ji</w:t>
      </w:r>
      <w:r w:rsidRPr="0044286F">
        <w:rPr>
          <w:sz w:val="24"/>
          <w:szCs w:val="24"/>
          <w:lang w:val="en-US"/>
        </w:rPr>
        <w:t xml:space="preserve"> x </w:t>
      </w:r>
      <w:r w:rsidRPr="0044286F">
        <w:rPr>
          <w:sz w:val="24"/>
          <w:szCs w:val="24"/>
        </w:rPr>
        <w:t>М</w:t>
      </w:r>
      <w:r w:rsidRPr="0044286F">
        <w:rPr>
          <w:sz w:val="24"/>
          <w:szCs w:val="24"/>
          <w:lang w:val="en-US"/>
        </w:rPr>
        <w:t>,</w:t>
      </w:r>
    </w:p>
    <w:p w14:paraId="63E5E9D7" w14:textId="77777777" w:rsidR="00626016" w:rsidRDefault="00626016" w:rsidP="00D30885">
      <w:pPr>
        <w:spacing w:after="120"/>
        <w:ind w:firstLine="709"/>
        <w:jc w:val="both"/>
        <w:rPr>
          <w:sz w:val="24"/>
          <w:szCs w:val="24"/>
        </w:rPr>
      </w:pPr>
      <w:r w:rsidRPr="0044286F">
        <w:rPr>
          <w:sz w:val="24"/>
          <w:szCs w:val="24"/>
        </w:rPr>
        <w:t>где Ч</w:t>
      </w:r>
      <w:r w:rsidRPr="0044286F">
        <w:rPr>
          <w:sz w:val="24"/>
          <w:szCs w:val="24"/>
          <w:vertAlign w:val="subscript"/>
          <w:lang w:val="en-US"/>
        </w:rPr>
        <w:t>ji</w:t>
      </w:r>
      <w:r w:rsidRPr="0044286F">
        <w:rPr>
          <w:sz w:val="24"/>
          <w:szCs w:val="24"/>
          <w:vertAlign w:val="subscript"/>
        </w:rPr>
        <w:t xml:space="preserve"> </w:t>
      </w:r>
      <w:r w:rsidRPr="0044286F">
        <w:rPr>
          <w:sz w:val="24"/>
          <w:szCs w:val="24"/>
        </w:rPr>
        <w:t xml:space="preserve">- численность детей-сирот и детей, оставшихся без попечения родителей, </w:t>
      </w:r>
      <w:r>
        <w:rPr>
          <w:sz w:val="24"/>
          <w:szCs w:val="24"/>
        </w:rPr>
        <w:t xml:space="preserve">а также </w:t>
      </w:r>
      <w:r w:rsidRPr="00925A81">
        <w:rPr>
          <w:sz w:val="24"/>
          <w:szCs w:val="24"/>
        </w:rPr>
        <w:t>лиц из числа детей-сирот и детей, оставшихся без попечения родителей</w:t>
      </w:r>
      <w:r>
        <w:rPr>
          <w:sz w:val="24"/>
          <w:szCs w:val="24"/>
        </w:rPr>
        <w:t xml:space="preserve">, которым Организацией </w:t>
      </w:r>
      <w:r w:rsidRPr="0044286F">
        <w:rPr>
          <w:sz w:val="24"/>
          <w:szCs w:val="24"/>
        </w:rPr>
        <w:t>оказ</w:t>
      </w:r>
      <w:r>
        <w:rPr>
          <w:sz w:val="24"/>
          <w:szCs w:val="24"/>
        </w:rPr>
        <w:t xml:space="preserve">ываются </w:t>
      </w:r>
      <w:r w:rsidRPr="0044286F">
        <w:rPr>
          <w:sz w:val="24"/>
          <w:szCs w:val="24"/>
        </w:rPr>
        <w:t>жилищно-коммунальны</w:t>
      </w:r>
      <w:r>
        <w:rPr>
          <w:sz w:val="24"/>
          <w:szCs w:val="24"/>
        </w:rPr>
        <w:t>е</w:t>
      </w:r>
      <w:r w:rsidRPr="0044286F">
        <w:rPr>
          <w:sz w:val="24"/>
          <w:szCs w:val="24"/>
        </w:rPr>
        <w:t xml:space="preserve"> услуг</w:t>
      </w:r>
      <w:r>
        <w:rPr>
          <w:sz w:val="24"/>
          <w:szCs w:val="24"/>
        </w:rPr>
        <w:t>и</w:t>
      </w:r>
      <w:r w:rsidRPr="0044286F">
        <w:rPr>
          <w:sz w:val="24"/>
          <w:szCs w:val="24"/>
        </w:rPr>
        <w:t>, услуг</w:t>
      </w:r>
      <w:r>
        <w:rPr>
          <w:sz w:val="24"/>
          <w:szCs w:val="24"/>
        </w:rPr>
        <w:t>и</w:t>
      </w:r>
      <w:r w:rsidRPr="0044286F">
        <w:rPr>
          <w:sz w:val="24"/>
          <w:szCs w:val="24"/>
        </w:rPr>
        <w:t xml:space="preserve"> по начислению платы, приёму и учёту платежей за жилищно-коммунальные услуги,  </w:t>
      </w:r>
    </w:p>
    <w:p w14:paraId="0648BE71" w14:textId="5032B34E" w:rsidR="00626016" w:rsidRPr="0044286F" w:rsidRDefault="00626016" w:rsidP="00D30885">
      <w:pPr>
        <w:spacing w:after="120"/>
        <w:ind w:firstLine="709"/>
        <w:jc w:val="both"/>
        <w:rPr>
          <w:sz w:val="24"/>
          <w:szCs w:val="24"/>
        </w:rPr>
      </w:pPr>
      <w:r w:rsidRPr="0044286F">
        <w:rPr>
          <w:sz w:val="24"/>
          <w:szCs w:val="24"/>
          <w:lang w:val="en-US"/>
        </w:rPr>
        <w:t>N</w:t>
      </w:r>
      <w:r w:rsidRPr="0044286F">
        <w:rPr>
          <w:sz w:val="24"/>
          <w:szCs w:val="24"/>
          <w:vertAlign w:val="subscript"/>
          <w:lang w:val="en-US"/>
        </w:rPr>
        <w:t>ji</w:t>
      </w:r>
      <w:r w:rsidRPr="0044286F">
        <w:rPr>
          <w:sz w:val="24"/>
          <w:szCs w:val="24"/>
          <w:vertAlign w:val="subscript"/>
        </w:rPr>
        <w:t xml:space="preserve"> </w:t>
      </w:r>
      <w:r w:rsidRPr="0044286F">
        <w:rPr>
          <w:sz w:val="24"/>
          <w:szCs w:val="24"/>
        </w:rPr>
        <w:t>– средняя стоимость жилищно-коммунальных услуг на одного человека в месяц, но</w:t>
      </w:r>
      <w:r w:rsidR="00383A88">
        <w:rPr>
          <w:sz w:val="24"/>
          <w:szCs w:val="24"/>
          <w:lang w:val="en-US"/>
        </w:rPr>
        <w:t> </w:t>
      </w:r>
      <w:r w:rsidRPr="0044286F">
        <w:rPr>
          <w:sz w:val="24"/>
          <w:szCs w:val="24"/>
        </w:rPr>
        <w:t>не более установленной нормативным правовым актом Ленинградской области о региональных стандартах стоимости жилищно-коммунальных услуг в Ленинградской области на соответствующий квартал (руб.);</w:t>
      </w:r>
    </w:p>
    <w:p w14:paraId="2FBEA6A8" w14:textId="35A7D587" w:rsidR="00626016" w:rsidRPr="003920E5" w:rsidRDefault="00626016" w:rsidP="00D30885">
      <w:pPr>
        <w:spacing w:after="120"/>
        <w:ind w:firstLine="709"/>
        <w:jc w:val="both"/>
        <w:rPr>
          <w:sz w:val="24"/>
          <w:szCs w:val="24"/>
        </w:rPr>
      </w:pPr>
      <w:r w:rsidRPr="003920E5">
        <w:rPr>
          <w:sz w:val="24"/>
          <w:szCs w:val="24"/>
        </w:rPr>
        <w:t>М – период (количество месяцев) предоставления Организацией детям-сиротам жилищно-коммунальных услуг, услуг по начислению платы, приёму и учёту платежей за</w:t>
      </w:r>
      <w:r w:rsidR="00383A88">
        <w:rPr>
          <w:sz w:val="24"/>
          <w:szCs w:val="24"/>
          <w:lang w:val="en-US"/>
        </w:rPr>
        <w:t> </w:t>
      </w:r>
      <w:r w:rsidRPr="003920E5">
        <w:rPr>
          <w:sz w:val="24"/>
          <w:szCs w:val="24"/>
        </w:rPr>
        <w:t>жилищно-коммунальные услуги в текущем финансовом году;</w:t>
      </w:r>
    </w:p>
    <w:p w14:paraId="400C37F3" w14:textId="77777777" w:rsidR="00626016" w:rsidRPr="0044286F" w:rsidRDefault="00626016" w:rsidP="00D30885">
      <w:pPr>
        <w:spacing w:before="120" w:after="120"/>
        <w:ind w:firstLine="709"/>
        <w:jc w:val="center"/>
        <w:rPr>
          <w:sz w:val="24"/>
          <w:szCs w:val="24"/>
          <w:vertAlign w:val="subscript"/>
        </w:rPr>
      </w:pPr>
      <w:r w:rsidRPr="0044286F">
        <w:rPr>
          <w:sz w:val="24"/>
          <w:szCs w:val="24"/>
          <w:lang w:val="en-US"/>
        </w:rPr>
        <w:t>D</w:t>
      </w:r>
      <w:r w:rsidRPr="0044286F">
        <w:rPr>
          <w:sz w:val="24"/>
          <w:szCs w:val="24"/>
          <w:vertAlign w:val="subscript"/>
        </w:rPr>
        <w:t>2</w:t>
      </w:r>
      <w:proofErr w:type="spellStart"/>
      <w:r w:rsidRPr="0044286F">
        <w:rPr>
          <w:sz w:val="24"/>
          <w:szCs w:val="24"/>
          <w:vertAlign w:val="subscript"/>
          <w:lang w:val="en-US"/>
        </w:rPr>
        <w:t>i</w:t>
      </w:r>
      <w:proofErr w:type="spellEnd"/>
      <w:r w:rsidRPr="0044286F">
        <w:rPr>
          <w:sz w:val="24"/>
          <w:szCs w:val="24"/>
          <w:vertAlign w:val="subscript"/>
        </w:rPr>
        <w:t xml:space="preserve"> </w:t>
      </w:r>
      <w:r w:rsidRPr="0044286F">
        <w:rPr>
          <w:sz w:val="24"/>
          <w:szCs w:val="24"/>
        </w:rPr>
        <w:t xml:space="preserve">= </w:t>
      </w:r>
      <w:r w:rsidRPr="0044286F">
        <w:rPr>
          <w:sz w:val="24"/>
          <w:szCs w:val="24"/>
          <w:lang w:val="en-US"/>
        </w:rPr>
        <w:t>D</w:t>
      </w:r>
      <w:r w:rsidRPr="0044286F">
        <w:rPr>
          <w:sz w:val="24"/>
          <w:szCs w:val="24"/>
        </w:rPr>
        <w:t xml:space="preserve"> </w:t>
      </w:r>
      <w:r w:rsidRPr="0044286F">
        <w:rPr>
          <w:sz w:val="24"/>
          <w:szCs w:val="24"/>
          <w:lang w:val="en-US"/>
        </w:rPr>
        <w:t>x</w:t>
      </w:r>
      <w:r w:rsidRPr="0044286F">
        <w:rPr>
          <w:sz w:val="24"/>
          <w:szCs w:val="24"/>
        </w:rPr>
        <w:t xml:space="preserve"> </w:t>
      </w:r>
      <w:proofErr w:type="spellStart"/>
      <w:r w:rsidRPr="0044286F">
        <w:rPr>
          <w:sz w:val="24"/>
          <w:szCs w:val="24"/>
          <w:lang w:val="en-US"/>
        </w:rPr>
        <w:t>K</w:t>
      </w:r>
      <w:r w:rsidRPr="0044286F">
        <w:rPr>
          <w:sz w:val="24"/>
          <w:szCs w:val="24"/>
          <w:vertAlign w:val="subscript"/>
          <w:lang w:val="en-US"/>
        </w:rPr>
        <w:t>Bi</w:t>
      </w:r>
      <w:proofErr w:type="spellEnd"/>
      <w:r w:rsidRPr="0044286F">
        <w:rPr>
          <w:sz w:val="24"/>
          <w:szCs w:val="24"/>
          <w:vertAlign w:val="subscript"/>
        </w:rPr>
        <w:t>,</w:t>
      </w:r>
    </w:p>
    <w:p w14:paraId="2FCB329B" w14:textId="77777777" w:rsidR="00626016" w:rsidRPr="0044286F" w:rsidRDefault="00626016" w:rsidP="00D30885">
      <w:pPr>
        <w:spacing w:after="120"/>
        <w:ind w:firstLine="709"/>
        <w:jc w:val="both"/>
        <w:rPr>
          <w:sz w:val="24"/>
          <w:szCs w:val="24"/>
        </w:rPr>
      </w:pPr>
      <w:r w:rsidRPr="0044286F">
        <w:rPr>
          <w:sz w:val="24"/>
          <w:szCs w:val="24"/>
        </w:rPr>
        <w:t xml:space="preserve">где </w:t>
      </w:r>
      <w:r w:rsidRPr="0044286F">
        <w:rPr>
          <w:sz w:val="24"/>
          <w:szCs w:val="24"/>
          <w:lang w:val="en-US"/>
        </w:rPr>
        <w:t>D</w:t>
      </w:r>
      <w:r w:rsidRPr="0044286F">
        <w:rPr>
          <w:sz w:val="24"/>
          <w:szCs w:val="24"/>
        </w:rPr>
        <w:t xml:space="preserve"> – норматив платы за определение технического состояния и </w:t>
      </w:r>
      <w:r>
        <w:rPr>
          <w:sz w:val="24"/>
          <w:szCs w:val="24"/>
        </w:rPr>
        <w:t>оценку</w:t>
      </w:r>
      <w:r w:rsidRPr="0044286F">
        <w:rPr>
          <w:sz w:val="24"/>
          <w:szCs w:val="24"/>
        </w:rPr>
        <w:t xml:space="preserve"> стоимости имущества (жилого помещения) в случае отчуждения его в собственность (приватизации), установленный отраслевым органом исполнительной власти Ленинградской области, осуществляющим полномочия по реализации государственной политики в сфере управления и распоряжения государственным имуществом;</w:t>
      </w:r>
    </w:p>
    <w:p w14:paraId="2161292B" w14:textId="77777777" w:rsidR="00626016" w:rsidRPr="001E165F" w:rsidRDefault="00626016" w:rsidP="00D30885">
      <w:pPr>
        <w:spacing w:after="120"/>
        <w:ind w:firstLine="709"/>
        <w:jc w:val="both"/>
        <w:rPr>
          <w:sz w:val="24"/>
          <w:szCs w:val="24"/>
        </w:rPr>
      </w:pPr>
      <w:proofErr w:type="spellStart"/>
      <w:r w:rsidRPr="0044286F">
        <w:rPr>
          <w:sz w:val="24"/>
          <w:szCs w:val="24"/>
          <w:lang w:val="en-US"/>
        </w:rPr>
        <w:t>K</w:t>
      </w:r>
      <w:r w:rsidRPr="0044286F">
        <w:rPr>
          <w:sz w:val="24"/>
          <w:szCs w:val="24"/>
          <w:vertAlign w:val="subscript"/>
          <w:lang w:val="en-US"/>
        </w:rPr>
        <w:t>Bi</w:t>
      </w:r>
      <w:proofErr w:type="spellEnd"/>
      <w:r w:rsidRPr="0044286F">
        <w:rPr>
          <w:sz w:val="24"/>
          <w:szCs w:val="24"/>
        </w:rPr>
        <w:t xml:space="preserve"> – численность детей-сирот и детей, оставшихся без попечения родителей, а также лиц из числа детей-сирот и детей, оставшихся без попечения родителей, которым на основании их заявления в орган местного самоуправления</w:t>
      </w:r>
      <w:r w:rsidRPr="001E165F">
        <w:rPr>
          <w:sz w:val="24"/>
          <w:szCs w:val="24"/>
        </w:rPr>
        <w:t xml:space="preserve"> муниципальное имущество (жилое помещение) отчуждается</w:t>
      </w:r>
      <w:r>
        <w:rPr>
          <w:sz w:val="24"/>
          <w:szCs w:val="24"/>
        </w:rPr>
        <w:t xml:space="preserve"> в </w:t>
      </w:r>
      <w:r w:rsidRPr="001E165F">
        <w:rPr>
          <w:sz w:val="24"/>
          <w:szCs w:val="24"/>
        </w:rPr>
        <w:t>собственность.</w:t>
      </w:r>
    </w:p>
    <w:p w14:paraId="57A64A8F" w14:textId="05E6D3AE" w:rsidR="007149CF" w:rsidRDefault="009438CA" w:rsidP="00D30885">
      <w:pPr>
        <w:autoSpaceDE w:val="0"/>
        <w:autoSpaceDN w:val="0"/>
        <w:adjustRightInd w:val="0"/>
        <w:spacing w:before="240" w:after="120"/>
        <w:ind w:firstLine="709"/>
        <w:jc w:val="both"/>
        <w:rPr>
          <w:i/>
          <w:iCs/>
          <w:sz w:val="24"/>
          <w:szCs w:val="24"/>
        </w:rPr>
      </w:pPr>
      <w:r>
        <w:rPr>
          <w:i/>
          <w:iCs/>
          <w:sz w:val="24"/>
          <w:szCs w:val="24"/>
        </w:rPr>
        <w:lastRenderedPageBreak/>
        <w:t xml:space="preserve">2.7. </w:t>
      </w:r>
      <w:r w:rsidR="007149CF">
        <w:rPr>
          <w:i/>
          <w:iCs/>
          <w:sz w:val="24"/>
          <w:szCs w:val="24"/>
        </w:rPr>
        <w:t>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w:t>
      </w:r>
    </w:p>
    <w:p w14:paraId="5E62139B" w14:textId="088989E2" w:rsidR="009438CA" w:rsidRPr="00197F76" w:rsidRDefault="00197F76" w:rsidP="00D30885">
      <w:pPr>
        <w:autoSpaceDE w:val="0"/>
        <w:autoSpaceDN w:val="0"/>
        <w:adjustRightInd w:val="0"/>
        <w:spacing w:before="120" w:after="120"/>
        <w:ind w:firstLine="709"/>
        <w:jc w:val="both"/>
        <w:rPr>
          <w:sz w:val="24"/>
          <w:szCs w:val="24"/>
        </w:rPr>
      </w:pPr>
      <w:r w:rsidRPr="003C7D6E">
        <w:rPr>
          <w:sz w:val="24"/>
          <w:szCs w:val="24"/>
        </w:rPr>
        <w:t>В случае невозможности предоставления субсидии в текущем финансовом году в связи с недостаточностью лимитов бюджетных обязательств получателю субсидии, соответствующему установленным настоящим Порядком требованиям, субсиди</w:t>
      </w:r>
      <w:r w:rsidR="00AD4E42" w:rsidRPr="003C7D6E">
        <w:rPr>
          <w:sz w:val="24"/>
          <w:szCs w:val="24"/>
        </w:rPr>
        <w:t>я</w:t>
      </w:r>
      <w:r w:rsidRPr="003C7D6E">
        <w:rPr>
          <w:sz w:val="24"/>
          <w:szCs w:val="24"/>
        </w:rPr>
        <w:t xml:space="preserve"> предоставляется за истекший финансовый период </w:t>
      </w:r>
      <w:r w:rsidR="00603CB1" w:rsidRPr="003C7D6E">
        <w:rPr>
          <w:sz w:val="24"/>
          <w:szCs w:val="24"/>
        </w:rPr>
        <w:t xml:space="preserve">(в период действия Соглашения) </w:t>
      </w:r>
      <w:r w:rsidRPr="003C7D6E">
        <w:rPr>
          <w:sz w:val="24"/>
          <w:szCs w:val="24"/>
        </w:rPr>
        <w:t>в</w:t>
      </w:r>
      <w:r w:rsidR="00383A88">
        <w:rPr>
          <w:sz w:val="24"/>
          <w:szCs w:val="24"/>
          <w:lang w:val="en-US"/>
        </w:rPr>
        <w:t> </w:t>
      </w:r>
      <w:r w:rsidRPr="003C7D6E">
        <w:rPr>
          <w:sz w:val="24"/>
          <w:szCs w:val="24"/>
        </w:rPr>
        <w:t>очередном финансовом году без повторного прохождения отбора.</w:t>
      </w:r>
      <w:r>
        <w:rPr>
          <w:sz w:val="24"/>
          <w:szCs w:val="24"/>
        </w:rPr>
        <w:t xml:space="preserve"> </w:t>
      </w:r>
    </w:p>
    <w:p w14:paraId="6412E57C" w14:textId="4EF3C6BE" w:rsidR="00197F76" w:rsidRPr="00C021F5" w:rsidRDefault="00197F76" w:rsidP="00D30885">
      <w:pPr>
        <w:autoSpaceDE w:val="0"/>
        <w:autoSpaceDN w:val="0"/>
        <w:adjustRightInd w:val="0"/>
        <w:spacing w:before="120" w:after="120"/>
        <w:ind w:firstLine="709"/>
        <w:jc w:val="both"/>
        <w:rPr>
          <w:i/>
          <w:iCs/>
          <w:sz w:val="24"/>
          <w:szCs w:val="24"/>
        </w:rPr>
      </w:pPr>
      <w:r>
        <w:rPr>
          <w:i/>
          <w:iCs/>
          <w:sz w:val="24"/>
          <w:szCs w:val="24"/>
        </w:rPr>
        <w:t xml:space="preserve">2.8. </w:t>
      </w:r>
      <w:r w:rsidRPr="00C021F5">
        <w:rPr>
          <w:i/>
          <w:iCs/>
          <w:sz w:val="24"/>
          <w:szCs w:val="24"/>
        </w:rPr>
        <w:t>Условия и порядок заключения между Главным распорядителем и получателем субсидии соглашения, дополнительного соглашения к соглашению</w:t>
      </w:r>
    </w:p>
    <w:p w14:paraId="43FABBE9" w14:textId="74E52600" w:rsidR="00197F76" w:rsidRDefault="00197F76" w:rsidP="00D30885">
      <w:pPr>
        <w:autoSpaceDE w:val="0"/>
        <w:autoSpaceDN w:val="0"/>
        <w:adjustRightInd w:val="0"/>
        <w:spacing w:after="120"/>
        <w:ind w:firstLine="709"/>
        <w:jc w:val="both"/>
        <w:rPr>
          <w:rFonts w:eastAsia="Calibri"/>
          <w:sz w:val="24"/>
          <w:szCs w:val="24"/>
          <w:lang w:eastAsia="en-US"/>
        </w:rPr>
      </w:pPr>
      <w:r>
        <w:rPr>
          <w:sz w:val="24"/>
          <w:szCs w:val="24"/>
        </w:rPr>
        <w:t>2.8.1. П</w:t>
      </w:r>
      <w:r w:rsidRPr="0044286F">
        <w:rPr>
          <w:rFonts w:eastAsia="Calibri"/>
          <w:sz w:val="24"/>
          <w:szCs w:val="24"/>
          <w:lang w:eastAsia="en-US"/>
        </w:rPr>
        <w:t xml:space="preserve">олучатель субсидии обязан </w:t>
      </w:r>
      <w:r w:rsidRPr="009676FF">
        <w:rPr>
          <w:sz w:val="24"/>
          <w:szCs w:val="24"/>
        </w:rPr>
        <w:t xml:space="preserve">в течение 3 рабочих дней со дня получения Соглашения, направленного Главным распорядителем в соответствии с подпунктом «а» подпункта 2.2.3.  настоящего Порядка, </w:t>
      </w:r>
      <w:r w:rsidRPr="0044286F">
        <w:rPr>
          <w:rFonts w:eastAsia="Calibri"/>
          <w:sz w:val="24"/>
          <w:szCs w:val="24"/>
          <w:lang w:eastAsia="en-US"/>
        </w:rPr>
        <w:t xml:space="preserve">подписать </w:t>
      </w:r>
      <w:r>
        <w:rPr>
          <w:rFonts w:eastAsia="Calibri"/>
          <w:sz w:val="24"/>
          <w:szCs w:val="24"/>
          <w:lang w:eastAsia="en-US"/>
        </w:rPr>
        <w:t>Соглашение</w:t>
      </w:r>
      <w:r w:rsidRPr="0044286F">
        <w:rPr>
          <w:rFonts w:eastAsia="Calibri"/>
          <w:sz w:val="24"/>
          <w:szCs w:val="24"/>
          <w:lang w:eastAsia="en-US"/>
        </w:rPr>
        <w:t xml:space="preserve"> </w:t>
      </w:r>
      <w:r>
        <w:rPr>
          <w:rFonts w:eastAsia="Calibri"/>
          <w:sz w:val="24"/>
          <w:szCs w:val="24"/>
          <w:lang w:eastAsia="en-US"/>
        </w:rPr>
        <w:t xml:space="preserve">о предоставлении субсидии </w:t>
      </w:r>
      <w:r w:rsidRPr="0044286F">
        <w:rPr>
          <w:rFonts w:eastAsia="Calibri"/>
          <w:sz w:val="24"/>
          <w:szCs w:val="24"/>
          <w:lang w:eastAsia="en-US"/>
        </w:rPr>
        <w:t xml:space="preserve">и направить один подписанный экземпляр Главному распорядителю. </w:t>
      </w:r>
    </w:p>
    <w:p w14:paraId="0507A8C6" w14:textId="77777777" w:rsidR="00197F76" w:rsidRDefault="00197F76" w:rsidP="00D30885">
      <w:pPr>
        <w:autoSpaceDE w:val="0"/>
        <w:autoSpaceDN w:val="0"/>
        <w:adjustRightInd w:val="0"/>
        <w:spacing w:after="120"/>
        <w:ind w:firstLine="709"/>
        <w:jc w:val="both"/>
        <w:rPr>
          <w:sz w:val="24"/>
          <w:szCs w:val="24"/>
        </w:rPr>
      </w:pPr>
      <w:r w:rsidRPr="0044286F">
        <w:rPr>
          <w:rFonts w:eastAsia="Calibri"/>
          <w:sz w:val="24"/>
          <w:szCs w:val="24"/>
          <w:lang w:eastAsia="en-US"/>
        </w:rPr>
        <w:t>Неподписание Соглашения получателем субсидии расценивается как отказ от получения субсидии.</w:t>
      </w:r>
    </w:p>
    <w:p w14:paraId="11E26037" w14:textId="23C2ADE1" w:rsidR="00197F76" w:rsidRPr="001E165F" w:rsidRDefault="00197F76" w:rsidP="00D30885">
      <w:pPr>
        <w:autoSpaceDN w:val="0"/>
        <w:adjustRightInd w:val="0"/>
        <w:spacing w:after="120"/>
        <w:ind w:firstLine="709"/>
        <w:jc w:val="both"/>
        <w:rPr>
          <w:sz w:val="24"/>
          <w:szCs w:val="24"/>
        </w:rPr>
      </w:pPr>
      <w:r>
        <w:rPr>
          <w:rFonts w:eastAsia="Calibri"/>
          <w:sz w:val="24"/>
          <w:szCs w:val="24"/>
          <w:lang w:eastAsia="en-US"/>
        </w:rPr>
        <w:t xml:space="preserve">2.8.2. Внесение изменений в Соглашение </w:t>
      </w:r>
      <w:r w:rsidRPr="001E165F">
        <w:rPr>
          <w:rFonts w:eastAsia="Calibri"/>
          <w:sz w:val="24"/>
          <w:szCs w:val="24"/>
          <w:lang w:eastAsia="en-US"/>
        </w:rPr>
        <w:t xml:space="preserve">осуществляется по соглашению </w:t>
      </w:r>
      <w:r>
        <w:rPr>
          <w:rFonts w:eastAsia="Calibri"/>
          <w:sz w:val="24"/>
          <w:szCs w:val="24"/>
          <w:lang w:eastAsia="en-US"/>
        </w:rPr>
        <w:t>Главного</w:t>
      </w:r>
      <w:r w:rsidRPr="001E165F">
        <w:rPr>
          <w:rFonts w:eastAsia="Calibri"/>
          <w:sz w:val="24"/>
          <w:szCs w:val="24"/>
          <w:lang w:eastAsia="en-US"/>
        </w:rPr>
        <w:t xml:space="preserve"> распорядителя</w:t>
      </w:r>
      <w:r>
        <w:rPr>
          <w:rFonts w:eastAsia="Calibri"/>
          <w:sz w:val="24"/>
          <w:szCs w:val="24"/>
          <w:lang w:eastAsia="en-US"/>
        </w:rPr>
        <w:t xml:space="preserve"> и </w:t>
      </w:r>
      <w:r w:rsidRPr="001E165F">
        <w:rPr>
          <w:rFonts w:eastAsia="Calibri"/>
          <w:sz w:val="24"/>
          <w:szCs w:val="24"/>
          <w:lang w:eastAsia="en-US"/>
        </w:rPr>
        <w:t>получателя субсидии</w:t>
      </w:r>
      <w:r>
        <w:rPr>
          <w:rFonts w:eastAsia="Calibri"/>
          <w:sz w:val="24"/>
          <w:szCs w:val="24"/>
          <w:lang w:eastAsia="en-US"/>
        </w:rPr>
        <w:t xml:space="preserve"> в </w:t>
      </w:r>
      <w:r w:rsidRPr="001E165F">
        <w:rPr>
          <w:rFonts w:eastAsia="Calibri"/>
          <w:sz w:val="24"/>
          <w:szCs w:val="24"/>
          <w:lang w:eastAsia="en-US"/>
        </w:rPr>
        <w:t>письменной форме</w:t>
      </w:r>
      <w:r>
        <w:rPr>
          <w:rFonts w:eastAsia="Calibri"/>
          <w:sz w:val="24"/>
          <w:szCs w:val="24"/>
          <w:lang w:eastAsia="en-US"/>
        </w:rPr>
        <w:t xml:space="preserve"> в </w:t>
      </w:r>
      <w:r w:rsidRPr="001E165F">
        <w:rPr>
          <w:rFonts w:eastAsia="Calibri"/>
          <w:sz w:val="24"/>
          <w:szCs w:val="24"/>
          <w:lang w:eastAsia="en-US"/>
        </w:rPr>
        <w:t xml:space="preserve">виде дополнительных </w:t>
      </w:r>
      <w:r>
        <w:rPr>
          <w:rFonts w:eastAsia="Calibri"/>
          <w:sz w:val="24"/>
          <w:szCs w:val="24"/>
          <w:lang w:eastAsia="en-US"/>
        </w:rPr>
        <w:t>с</w:t>
      </w:r>
      <w:r w:rsidRPr="001E165F">
        <w:rPr>
          <w:rFonts w:eastAsia="Calibri"/>
          <w:sz w:val="24"/>
          <w:szCs w:val="24"/>
          <w:lang w:eastAsia="en-US"/>
        </w:rPr>
        <w:t>оглашений, которые являются его неотъемлемой частью.</w:t>
      </w:r>
      <w:r w:rsidRPr="001E165F">
        <w:rPr>
          <w:sz w:val="24"/>
          <w:szCs w:val="24"/>
        </w:rPr>
        <w:t xml:space="preserve"> </w:t>
      </w:r>
    </w:p>
    <w:p w14:paraId="3491DEDF" w14:textId="32C876F1" w:rsidR="00197F76" w:rsidRPr="001E165F" w:rsidRDefault="00197F76" w:rsidP="00D30885">
      <w:pPr>
        <w:autoSpaceDN w:val="0"/>
        <w:adjustRightInd w:val="0"/>
        <w:spacing w:after="120"/>
        <w:ind w:firstLine="709"/>
        <w:jc w:val="both"/>
        <w:rPr>
          <w:rFonts w:eastAsia="Calibri"/>
          <w:sz w:val="24"/>
          <w:szCs w:val="24"/>
          <w:lang w:eastAsia="en-US"/>
        </w:rPr>
      </w:pPr>
      <w:r w:rsidRPr="001E165F">
        <w:rPr>
          <w:rFonts w:eastAsia="Calibri"/>
          <w:sz w:val="24"/>
          <w:szCs w:val="24"/>
          <w:lang w:eastAsia="en-US"/>
        </w:rPr>
        <w:t xml:space="preserve">Дополнительное </w:t>
      </w:r>
      <w:r>
        <w:rPr>
          <w:rFonts w:eastAsia="Calibri"/>
          <w:sz w:val="24"/>
          <w:szCs w:val="24"/>
          <w:lang w:eastAsia="en-US"/>
        </w:rPr>
        <w:t>с</w:t>
      </w:r>
      <w:r w:rsidRPr="001E165F">
        <w:rPr>
          <w:rFonts w:eastAsia="Calibri"/>
          <w:sz w:val="24"/>
          <w:szCs w:val="24"/>
          <w:lang w:eastAsia="en-US"/>
        </w:rPr>
        <w:t>оглашение</w:t>
      </w:r>
      <w:r>
        <w:rPr>
          <w:rFonts w:eastAsia="Calibri"/>
          <w:sz w:val="24"/>
          <w:szCs w:val="24"/>
          <w:lang w:eastAsia="en-US"/>
        </w:rPr>
        <w:t xml:space="preserve"> о </w:t>
      </w:r>
      <w:r w:rsidRPr="001E165F">
        <w:rPr>
          <w:rFonts w:eastAsia="Calibri"/>
          <w:sz w:val="24"/>
          <w:szCs w:val="24"/>
          <w:lang w:eastAsia="en-US"/>
        </w:rPr>
        <w:t>внесении изменений</w:t>
      </w:r>
      <w:r>
        <w:rPr>
          <w:rFonts w:eastAsia="Calibri"/>
          <w:sz w:val="24"/>
          <w:szCs w:val="24"/>
          <w:lang w:eastAsia="en-US"/>
        </w:rPr>
        <w:t xml:space="preserve"> в </w:t>
      </w:r>
      <w:r w:rsidRPr="001E165F">
        <w:rPr>
          <w:rFonts w:eastAsia="Calibri"/>
          <w:sz w:val="24"/>
          <w:szCs w:val="24"/>
          <w:lang w:eastAsia="en-US"/>
        </w:rPr>
        <w:t>Соглашение,</w:t>
      </w:r>
      <w:r>
        <w:rPr>
          <w:rFonts w:eastAsia="Calibri"/>
          <w:sz w:val="24"/>
          <w:szCs w:val="24"/>
          <w:lang w:eastAsia="en-US"/>
        </w:rPr>
        <w:t xml:space="preserve"> в </w:t>
      </w:r>
      <w:r w:rsidRPr="001E165F">
        <w:rPr>
          <w:rFonts w:eastAsia="Calibri"/>
          <w:sz w:val="24"/>
          <w:szCs w:val="24"/>
          <w:lang w:eastAsia="en-US"/>
        </w:rPr>
        <w:t xml:space="preserve">том числе дополнительное </w:t>
      </w:r>
      <w:r>
        <w:rPr>
          <w:rFonts w:eastAsia="Calibri"/>
          <w:sz w:val="24"/>
          <w:szCs w:val="24"/>
          <w:lang w:eastAsia="en-US"/>
        </w:rPr>
        <w:t>с</w:t>
      </w:r>
      <w:r w:rsidRPr="001E165F">
        <w:rPr>
          <w:rFonts w:eastAsia="Calibri"/>
          <w:sz w:val="24"/>
          <w:szCs w:val="24"/>
          <w:lang w:eastAsia="en-US"/>
        </w:rPr>
        <w:t>оглашение</w:t>
      </w:r>
      <w:r>
        <w:rPr>
          <w:rFonts w:eastAsia="Calibri"/>
          <w:sz w:val="24"/>
          <w:szCs w:val="24"/>
          <w:lang w:eastAsia="en-US"/>
        </w:rPr>
        <w:t xml:space="preserve"> о </w:t>
      </w:r>
      <w:r w:rsidRPr="001E165F">
        <w:rPr>
          <w:rFonts w:eastAsia="Calibri"/>
          <w:sz w:val="24"/>
          <w:szCs w:val="24"/>
          <w:lang w:eastAsia="en-US"/>
        </w:rPr>
        <w:t>расторжении Соглашения (при необходимости), заключаются</w:t>
      </w:r>
      <w:r>
        <w:rPr>
          <w:rFonts w:eastAsia="Calibri"/>
          <w:sz w:val="24"/>
          <w:szCs w:val="24"/>
          <w:lang w:eastAsia="en-US"/>
        </w:rPr>
        <w:t xml:space="preserve"> в </w:t>
      </w:r>
      <w:r w:rsidRPr="001E165F">
        <w:rPr>
          <w:rFonts w:eastAsia="Calibri"/>
          <w:sz w:val="24"/>
          <w:szCs w:val="24"/>
          <w:lang w:eastAsia="en-US"/>
        </w:rPr>
        <w:t>соответствии</w:t>
      </w:r>
      <w:r>
        <w:rPr>
          <w:rFonts w:eastAsia="Calibri"/>
          <w:sz w:val="24"/>
          <w:szCs w:val="24"/>
          <w:lang w:eastAsia="en-US"/>
        </w:rPr>
        <w:t xml:space="preserve"> c </w:t>
      </w:r>
      <w:r w:rsidRPr="001E165F">
        <w:rPr>
          <w:rFonts w:eastAsia="Calibri"/>
          <w:sz w:val="24"/>
          <w:szCs w:val="24"/>
          <w:lang w:eastAsia="en-US"/>
        </w:rPr>
        <w:t xml:space="preserve">типовой формой, </w:t>
      </w:r>
      <w:r w:rsidRPr="001E165F">
        <w:rPr>
          <w:sz w:val="24"/>
          <w:szCs w:val="24"/>
        </w:rPr>
        <w:t>утверждённой Комитетом финансов администрации Тихвинского района</w:t>
      </w:r>
      <w:r w:rsidRPr="001E165F">
        <w:rPr>
          <w:rFonts w:eastAsia="Calibri"/>
          <w:sz w:val="24"/>
          <w:szCs w:val="24"/>
          <w:lang w:eastAsia="en-US"/>
        </w:rPr>
        <w:t>.</w:t>
      </w:r>
    </w:p>
    <w:p w14:paraId="5B1FD006" w14:textId="2A3761CF" w:rsidR="00197F76" w:rsidRPr="001E165F" w:rsidRDefault="00197F76" w:rsidP="00D30885">
      <w:pPr>
        <w:autoSpaceDE w:val="0"/>
        <w:autoSpaceDN w:val="0"/>
        <w:adjustRightInd w:val="0"/>
        <w:spacing w:after="120"/>
        <w:ind w:firstLine="709"/>
        <w:jc w:val="both"/>
        <w:rPr>
          <w:rFonts w:eastAsia="Calibri"/>
          <w:sz w:val="24"/>
          <w:szCs w:val="24"/>
          <w:lang w:eastAsia="en-US"/>
        </w:rPr>
      </w:pPr>
      <w:r w:rsidRPr="001E165F">
        <w:rPr>
          <w:rFonts w:eastAsia="Calibri"/>
          <w:sz w:val="24"/>
          <w:szCs w:val="24"/>
          <w:lang w:eastAsia="en-US"/>
        </w:rPr>
        <w:t xml:space="preserve">Дополнительное </w:t>
      </w:r>
      <w:r>
        <w:rPr>
          <w:rFonts w:eastAsia="Calibri"/>
          <w:sz w:val="24"/>
          <w:szCs w:val="24"/>
          <w:lang w:eastAsia="en-US"/>
        </w:rPr>
        <w:t>с</w:t>
      </w:r>
      <w:r w:rsidRPr="001E165F">
        <w:rPr>
          <w:rFonts w:eastAsia="Calibri"/>
          <w:sz w:val="24"/>
          <w:szCs w:val="24"/>
          <w:lang w:eastAsia="en-US"/>
        </w:rPr>
        <w:t>оглашение к Соглашению заключается между получателем субсидии</w:t>
      </w:r>
      <w:r>
        <w:rPr>
          <w:rFonts w:eastAsia="Calibri"/>
          <w:sz w:val="24"/>
          <w:szCs w:val="24"/>
          <w:lang w:eastAsia="en-US"/>
        </w:rPr>
        <w:t xml:space="preserve"> и Главным</w:t>
      </w:r>
      <w:r w:rsidRPr="001E165F">
        <w:rPr>
          <w:rFonts w:eastAsia="Calibri"/>
          <w:sz w:val="24"/>
          <w:szCs w:val="24"/>
          <w:lang w:eastAsia="en-US"/>
        </w:rPr>
        <w:t xml:space="preserve"> распорядителем</w:t>
      </w:r>
      <w:r>
        <w:rPr>
          <w:rFonts w:eastAsia="Calibri"/>
          <w:sz w:val="24"/>
          <w:szCs w:val="24"/>
          <w:lang w:eastAsia="en-US"/>
        </w:rPr>
        <w:t xml:space="preserve"> в </w:t>
      </w:r>
      <w:r w:rsidRPr="001E165F">
        <w:rPr>
          <w:rFonts w:eastAsia="Calibri"/>
          <w:sz w:val="24"/>
          <w:szCs w:val="24"/>
          <w:lang w:eastAsia="en-US"/>
        </w:rPr>
        <w:t>следующих случаях:</w:t>
      </w:r>
    </w:p>
    <w:p w14:paraId="6E7C6D2A" w14:textId="645E7B3C" w:rsidR="00197F76" w:rsidRPr="00534A90" w:rsidRDefault="00197F76" w:rsidP="00D30885">
      <w:pPr>
        <w:autoSpaceDE w:val="0"/>
        <w:autoSpaceDN w:val="0"/>
        <w:adjustRightInd w:val="0"/>
        <w:spacing w:after="120"/>
        <w:ind w:firstLine="709"/>
        <w:jc w:val="both"/>
        <w:rPr>
          <w:rFonts w:eastAsia="Calibri"/>
          <w:sz w:val="24"/>
          <w:szCs w:val="24"/>
          <w:lang w:eastAsia="en-US"/>
        </w:rPr>
      </w:pPr>
      <w:r>
        <w:rPr>
          <w:rFonts w:eastAsia="Calibri"/>
          <w:sz w:val="24"/>
          <w:szCs w:val="24"/>
          <w:lang w:eastAsia="en-US"/>
        </w:rPr>
        <w:t xml:space="preserve">2.8.2.1. </w:t>
      </w:r>
      <w:r w:rsidRPr="00534A90">
        <w:rPr>
          <w:rFonts w:eastAsia="Calibri"/>
          <w:sz w:val="24"/>
          <w:szCs w:val="24"/>
          <w:lang w:eastAsia="en-US"/>
        </w:rPr>
        <w:t>внесение изменения (изменений) в учредительные документы получателя субсидии и (или) Главного распорядителя;</w:t>
      </w:r>
    </w:p>
    <w:p w14:paraId="3674CF2E" w14:textId="05889B0B" w:rsidR="00197F76" w:rsidRPr="00534A90" w:rsidRDefault="00197F76" w:rsidP="00D30885">
      <w:pPr>
        <w:autoSpaceDE w:val="0"/>
        <w:autoSpaceDN w:val="0"/>
        <w:adjustRightInd w:val="0"/>
        <w:spacing w:after="120"/>
        <w:ind w:firstLine="709"/>
        <w:jc w:val="both"/>
        <w:rPr>
          <w:rFonts w:eastAsia="Calibri"/>
          <w:sz w:val="24"/>
          <w:szCs w:val="24"/>
          <w:lang w:eastAsia="en-US"/>
        </w:rPr>
      </w:pPr>
      <w:r>
        <w:rPr>
          <w:rFonts w:eastAsia="Calibri"/>
          <w:sz w:val="24"/>
          <w:szCs w:val="24"/>
          <w:lang w:eastAsia="en-US"/>
        </w:rPr>
        <w:t xml:space="preserve">2.8.2.2. </w:t>
      </w:r>
      <w:r w:rsidRPr="00534A90">
        <w:rPr>
          <w:rFonts w:eastAsia="Calibri"/>
          <w:sz w:val="24"/>
          <w:szCs w:val="24"/>
          <w:lang w:eastAsia="en-US"/>
        </w:rPr>
        <w:t>внесение изменения (изменений) в реквизиты получателя субсидии и (или) Главного распорядителя;</w:t>
      </w:r>
    </w:p>
    <w:p w14:paraId="3A3CF958" w14:textId="692D70C3" w:rsidR="00197F76" w:rsidRPr="00534A90" w:rsidRDefault="00197F76" w:rsidP="00D30885">
      <w:pPr>
        <w:autoSpaceDE w:val="0"/>
        <w:autoSpaceDN w:val="0"/>
        <w:adjustRightInd w:val="0"/>
        <w:spacing w:after="120"/>
        <w:ind w:firstLine="709"/>
        <w:jc w:val="both"/>
        <w:rPr>
          <w:rFonts w:eastAsia="Calibri"/>
          <w:sz w:val="24"/>
          <w:szCs w:val="24"/>
          <w:lang w:eastAsia="en-US"/>
        </w:rPr>
      </w:pPr>
      <w:r>
        <w:rPr>
          <w:rFonts w:eastAsia="Calibri"/>
          <w:sz w:val="24"/>
          <w:szCs w:val="24"/>
          <w:lang w:eastAsia="en-US"/>
        </w:rPr>
        <w:t xml:space="preserve">2.8.2.3. </w:t>
      </w:r>
      <w:r w:rsidRPr="00534A90">
        <w:rPr>
          <w:rFonts w:eastAsia="Calibri"/>
          <w:sz w:val="24"/>
          <w:szCs w:val="24"/>
          <w:lang w:eastAsia="en-US"/>
        </w:rPr>
        <w:t>обнаружение технических ошибок в Соглашении о предоставлении субсидии;</w:t>
      </w:r>
    </w:p>
    <w:p w14:paraId="50367272" w14:textId="6E045EFE" w:rsidR="00197F76" w:rsidRPr="00AB0B58" w:rsidRDefault="00197F76" w:rsidP="00D30885">
      <w:pPr>
        <w:pStyle w:val="a5"/>
        <w:tabs>
          <w:tab w:val="left" w:pos="993"/>
        </w:tabs>
        <w:autoSpaceDE w:val="0"/>
        <w:autoSpaceDN w:val="0"/>
        <w:adjustRightInd w:val="0"/>
        <w:spacing w:after="120"/>
        <w:ind w:left="0" w:firstLine="709"/>
        <w:jc w:val="both"/>
        <w:rPr>
          <w:rFonts w:eastAsia="Calibri"/>
          <w:lang w:eastAsia="en-US"/>
        </w:rPr>
      </w:pPr>
      <w:r>
        <w:rPr>
          <w:rFonts w:eastAsia="Calibri"/>
          <w:lang w:eastAsia="en-US"/>
        </w:rPr>
        <w:t xml:space="preserve">2.8.2.4. </w:t>
      </w:r>
      <w:r w:rsidRPr="00AB0B58">
        <w:rPr>
          <w:rFonts w:eastAsia="Calibri"/>
          <w:lang w:eastAsia="en-US"/>
        </w:rPr>
        <w:t>количественное изменение значения результата предоставления субсидии c изменением размера субсидии;</w:t>
      </w:r>
    </w:p>
    <w:p w14:paraId="53D15235" w14:textId="4D6CBD3D" w:rsidR="00197F76" w:rsidRDefault="00197F76" w:rsidP="00D30885">
      <w:pPr>
        <w:pStyle w:val="a5"/>
        <w:tabs>
          <w:tab w:val="left" w:pos="993"/>
        </w:tabs>
        <w:autoSpaceDE w:val="0"/>
        <w:autoSpaceDN w:val="0"/>
        <w:adjustRightInd w:val="0"/>
        <w:spacing w:after="120"/>
        <w:ind w:left="0" w:firstLine="709"/>
        <w:jc w:val="both"/>
        <w:rPr>
          <w:rFonts w:eastAsia="Calibri"/>
          <w:lang w:eastAsia="en-US"/>
        </w:rPr>
      </w:pPr>
      <w:r>
        <w:rPr>
          <w:rFonts w:eastAsia="Calibri"/>
          <w:lang w:eastAsia="en-US"/>
        </w:rPr>
        <w:t xml:space="preserve">2.8.2.5. </w:t>
      </w:r>
      <w:r w:rsidRPr="00534A90">
        <w:rPr>
          <w:rFonts w:eastAsia="Calibri"/>
          <w:lang w:eastAsia="en-US"/>
        </w:rPr>
        <w:t>в случае уменьшения Главному распорядителю как получателю бюджетных средств ранее доведённых лимитов бюджетных обязательств, приводящего к невозможности предоставления субсидии в размере, определенном в соглашении;</w:t>
      </w:r>
    </w:p>
    <w:p w14:paraId="204BB072" w14:textId="59420A21" w:rsidR="00197F76" w:rsidRPr="00EB2B4D" w:rsidRDefault="00EB2B4D" w:rsidP="00D30885">
      <w:pPr>
        <w:autoSpaceDE w:val="0"/>
        <w:autoSpaceDN w:val="0"/>
        <w:adjustRightInd w:val="0"/>
        <w:spacing w:after="120"/>
        <w:ind w:firstLine="709"/>
        <w:jc w:val="both"/>
        <w:rPr>
          <w:sz w:val="24"/>
          <w:szCs w:val="24"/>
        </w:rPr>
      </w:pPr>
      <w:r w:rsidRPr="00EB2B4D">
        <w:rPr>
          <w:sz w:val="24"/>
          <w:szCs w:val="24"/>
        </w:rPr>
        <w:t xml:space="preserve">2.8.2.6. </w:t>
      </w:r>
      <w:r w:rsidR="00197F76" w:rsidRPr="00EB2B4D">
        <w:rPr>
          <w:sz w:val="24"/>
          <w:szCs w:val="24"/>
        </w:rPr>
        <w:t>иных случаях, предусмотренных действующим законодательством.</w:t>
      </w:r>
    </w:p>
    <w:p w14:paraId="42C347CC" w14:textId="7CE682C1" w:rsidR="00EB2B4D" w:rsidRPr="00EB2B4D" w:rsidRDefault="00EB2B4D" w:rsidP="00D30885">
      <w:pPr>
        <w:autoSpaceDE w:val="0"/>
        <w:autoSpaceDN w:val="0"/>
        <w:adjustRightInd w:val="0"/>
        <w:spacing w:after="120"/>
        <w:ind w:firstLine="709"/>
        <w:jc w:val="both"/>
        <w:rPr>
          <w:sz w:val="24"/>
          <w:szCs w:val="24"/>
        </w:rPr>
      </w:pPr>
      <w:r w:rsidRPr="00EB2B4D">
        <w:rPr>
          <w:sz w:val="24"/>
          <w:szCs w:val="24"/>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w:t>
      </w:r>
      <w:r w:rsidR="00383A88" w:rsidRPr="00EB2B4D">
        <w:rPr>
          <w:sz w:val="24"/>
          <w:szCs w:val="24"/>
        </w:rPr>
        <w:t>путём</w:t>
      </w:r>
      <w:r w:rsidRPr="00EB2B4D">
        <w:rPr>
          <w:sz w:val="24"/>
          <w:szCs w:val="24"/>
        </w:rPr>
        <w:t xml:space="preserve"> заключения дополнительного соглашения к соглашению в части перемены лица в</w:t>
      </w:r>
      <w:r w:rsidR="00383A88">
        <w:rPr>
          <w:sz w:val="24"/>
          <w:szCs w:val="24"/>
          <w:lang w:val="en-US"/>
        </w:rPr>
        <w:t> </w:t>
      </w:r>
      <w:r w:rsidRPr="00EB2B4D">
        <w:rPr>
          <w:sz w:val="24"/>
          <w:szCs w:val="24"/>
        </w:rPr>
        <w:t>обязательстве с указанием в соглашении юридического лица, являющегося правопреемником.</w:t>
      </w:r>
    </w:p>
    <w:p w14:paraId="58A62F14" w14:textId="6EFA2F47" w:rsidR="00EB2B4D" w:rsidRPr="00EB2B4D" w:rsidRDefault="00EB2B4D" w:rsidP="00D30885">
      <w:pPr>
        <w:autoSpaceDE w:val="0"/>
        <w:autoSpaceDN w:val="0"/>
        <w:adjustRightInd w:val="0"/>
        <w:spacing w:after="120"/>
        <w:ind w:firstLine="709"/>
        <w:jc w:val="both"/>
        <w:rPr>
          <w:sz w:val="24"/>
          <w:szCs w:val="24"/>
        </w:rPr>
      </w:pPr>
      <w:r>
        <w:rPr>
          <w:sz w:val="24"/>
          <w:szCs w:val="24"/>
        </w:rPr>
        <w:t>П</w:t>
      </w:r>
      <w:r w:rsidRPr="00EB2B4D">
        <w:rPr>
          <w:sz w:val="24"/>
          <w:szCs w:val="24"/>
        </w:rPr>
        <w:t xml:space="preserve">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w:t>
      </w:r>
      <w:r w:rsidRPr="00EB2B4D">
        <w:rPr>
          <w:sz w:val="24"/>
          <w:szCs w:val="24"/>
        </w:rPr>
        <w:lastRenderedPageBreak/>
        <w:t>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7285E6CF" w14:textId="6F8B4095" w:rsidR="00902959" w:rsidRPr="00D138FC" w:rsidRDefault="00902959" w:rsidP="00D30885">
      <w:pPr>
        <w:autoSpaceDE w:val="0"/>
        <w:autoSpaceDN w:val="0"/>
        <w:adjustRightInd w:val="0"/>
        <w:spacing w:before="120" w:after="120"/>
        <w:ind w:firstLine="709"/>
        <w:jc w:val="both"/>
        <w:rPr>
          <w:i/>
          <w:iCs/>
          <w:sz w:val="24"/>
          <w:szCs w:val="24"/>
        </w:rPr>
      </w:pPr>
      <w:r>
        <w:rPr>
          <w:i/>
          <w:iCs/>
          <w:sz w:val="24"/>
          <w:szCs w:val="24"/>
        </w:rPr>
        <w:t>2</w:t>
      </w:r>
      <w:r w:rsidRPr="00D138FC">
        <w:rPr>
          <w:i/>
          <w:iCs/>
          <w:sz w:val="24"/>
          <w:szCs w:val="24"/>
        </w:rPr>
        <w:t>.9. Требование о включении в Соглашение о предоставлении субсидии условия о</w:t>
      </w:r>
      <w:r w:rsidR="00383A88">
        <w:rPr>
          <w:i/>
          <w:iCs/>
          <w:sz w:val="24"/>
          <w:szCs w:val="24"/>
          <w:lang w:val="en-US"/>
        </w:rPr>
        <w:t> </w:t>
      </w:r>
      <w:r w:rsidRPr="00D138FC">
        <w:rPr>
          <w:i/>
          <w:iCs/>
          <w:sz w:val="24"/>
          <w:szCs w:val="24"/>
        </w:rPr>
        <w:t>согласовании новых условий</w:t>
      </w:r>
    </w:p>
    <w:p w14:paraId="15F499D9" w14:textId="581BF147" w:rsidR="00902959" w:rsidRPr="00D57891" w:rsidRDefault="00902959" w:rsidP="00D30885">
      <w:pPr>
        <w:autoSpaceDE w:val="0"/>
        <w:autoSpaceDN w:val="0"/>
        <w:adjustRightInd w:val="0"/>
        <w:spacing w:after="120"/>
        <w:ind w:firstLine="709"/>
        <w:jc w:val="both"/>
        <w:rPr>
          <w:sz w:val="24"/>
          <w:szCs w:val="24"/>
        </w:rPr>
      </w:pPr>
      <w:r w:rsidRPr="00D57891">
        <w:rPr>
          <w:sz w:val="24"/>
          <w:szCs w:val="24"/>
        </w:rPr>
        <w:t xml:space="preserve">В случае уменьшения </w:t>
      </w:r>
      <w:r>
        <w:rPr>
          <w:sz w:val="24"/>
          <w:szCs w:val="24"/>
        </w:rPr>
        <w:t>Главному распорядителю</w:t>
      </w:r>
      <w:r w:rsidRPr="00D57891">
        <w:rPr>
          <w:sz w:val="24"/>
          <w:szCs w:val="24"/>
        </w:rPr>
        <w:t xml:space="preserve"> как получателю бюджетных средств ранее </w:t>
      </w:r>
      <w:r w:rsidR="00383A88" w:rsidRPr="00D57891">
        <w:rPr>
          <w:sz w:val="24"/>
          <w:szCs w:val="24"/>
        </w:rPr>
        <w:t>доведённых</w:t>
      </w:r>
      <w:r w:rsidRPr="00D57891">
        <w:rPr>
          <w:sz w:val="24"/>
          <w:szCs w:val="24"/>
        </w:rPr>
        <w:t xml:space="preserve"> лимитов бюджетных обязательств, приводящего к невозможности предоставления субсидии в размере, определенном в соглашении, в соглашении предусматривается условие о согласовании новых условий соглашения или о расторжении соглашения при недостижении согласия по новым условиям.</w:t>
      </w:r>
    </w:p>
    <w:p w14:paraId="696245E0" w14:textId="7CABF0D8" w:rsidR="00603CB1" w:rsidRPr="00893F8C" w:rsidRDefault="00603CB1" w:rsidP="00D30885">
      <w:pPr>
        <w:autoSpaceDE w:val="0"/>
        <w:autoSpaceDN w:val="0"/>
        <w:adjustRightInd w:val="0"/>
        <w:spacing w:before="120" w:after="120"/>
        <w:ind w:firstLine="709"/>
        <w:jc w:val="both"/>
        <w:rPr>
          <w:i/>
          <w:iCs/>
          <w:sz w:val="24"/>
          <w:szCs w:val="24"/>
        </w:rPr>
      </w:pPr>
      <w:r>
        <w:rPr>
          <w:i/>
          <w:iCs/>
          <w:sz w:val="24"/>
          <w:szCs w:val="24"/>
        </w:rPr>
        <w:t>2</w:t>
      </w:r>
      <w:r w:rsidRPr="00893F8C">
        <w:rPr>
          <w:i/>
          <w:iCs/>
          <w:sz w:val="24"/>
          <w:szCs w:val="24"/>
        </w:rPr>
        <w:t>.10. Планируемые результаты предоставления субсидии</w:t>
      </w:r>
    </w:p>
    <w:p w14:paraId="7A1F8C18" w14:textId="0E12CF47" w:rsidR="00603CB1" w:rsidRPr="001E165F" w:rsidRDefault="00603CB1" w:rsidP="00D30885">
      <w:pPr>
        <w:autoSpaceDE w:val="0"/>
        <w:autoSpaceDN w:val="0"/>
        <w:adjustRightInd w:val="0"/>
        <w:spacing w:after="120"/>
        <w:ind w:firstLine="709"/>
        <w:jc w:val="both"/>
        <w:rPr>
          <w:sz w:val="24"/>
          <w:szCs w:val="24"/>
        </w:rPr>
      </w:pPr>
      <w:r w:rsidRPr="001E165F">
        <w:rPr>
          <w:sz w:val="24"/>
          <w:szCs w:val="24"/>
        </w:rPr>
        <w:t>Результатом предоставления субсидии является обеспечение детей-сирот</w:t>
      </w:r>
      <w:r>
        <w:rPr>
          <w:sz w:val="24"/>
          <w:szCs w:val="24"/>
        </w:rPr>
        <w:t xml:space="preserve"> и </w:t>
      </w:r>
      <w:r w:rsidRPr="001E165F">
        <w:rPr>
          <w:sz w:val="24"/>
          <w:szCs w:val="24"/>
        </w:rPr>
        <w:t>детей оставшихся без попечения родителей, лиц из их числа, проживающих</w:t>
      </w:r>
      <w:r>
        <w:rPr>
          <w:sz w:val="24"/>
          <w:szCs w:val="24"/>
        </w:rPr>
        <w:t xml:space="preserve"> на </w:t>
      </w:r>
      <w:r w:rsidRPr="001E165F">
        <w:rPr>
          <w:sz w:val="24"/>
          <w:szCs w:val="24"/>
        </w:rPr>
        <w:t>территории Тихвинского района, дополнительной гарантией по социальной поддержке</w:t>
      </w:r>
      <w:r>
        <w:rPr>
          <w:sz w:val="24"/>
          <w:szCs w:val="24"/>
        </w:rPr>
        <w:t xml:space="preserve"> в </w:t>
      </w:r>
      <w:r w:rsidRPr="001E165F">
        <w:rPr>
          <w:sz w:val="24"/>
          <w:szCs w:val="24"/>
        </w:rPr>
        <w:t xml:space="preserve">виде </w:t>
      </w:r>
      <w:r w:rsidR="009E246A">
        <w:rPr>
          <w:sz w:val="24"/>
          <w:szCs w:val="24"/>
        </w:rPr>
        <w:t xml:space="preserve">возмещения </w:t>
      </w:r>
      <w:r w:rsidR="009E246A" w:rsidRPr="0011164A">
        <w:rPr>
          <w:sz w:val="24"/>
          <w:szCs w:val="24"/>
        </w:rPr>
        <w:t>фактически понесённых затрат</w:t>
      </w:r>
      <w:r w:rsidR="009E246A">
        <w:rPr>
          <w:sz w:val="24"/>
          <w:szCs w:val="24"/>
        </w:rPr>
        <w:t>,</w:t>
      </w:r>
      <w:r w:rsidR="009E246A" w:rsidRPr="0011164A">
        <w:rPr>
          <w:sz w:val="24"/>
          <w:szCs w:val="24"/>
        </w:rPr>
        <w:t xml:space="preserve"> </w:t>
      </w:r>
      <w:r w:rsidR="009E246A">
        <w:rPr>
          <w:sz w:val="24"/>
          <w:szCs w:val="24"/>
        </w:rPr>
        <w:t>в</w:t>
      </w:r>
      <w:r w:rsidR="009E246A" w:rsidRPr="0011164A">
        <w:rPr>
          <w:sz w:val="24"/>
          <w:szCs w:val="24"/>
        </w:rPr>
        <w:t xml:space="preserve"> связи c оказанием </w:t>
      </w:r>
      <w:r w:rsidR="009E246A">
        <w:rPr>
          <w:sz w:val="24"/>
          <w:szCs w:val="24"/>
        </w:rPr>
        <w:t xml:space="preserve">детям-сиротам </w:t>
      </w:r>
      <w:r w:rsidR="009E246A" w:rsidRPr="006E7710">
        <w:rPr>
          <w:sz w:val="24"/>
          <w:szCs w:val="24"/>
        </w:rPr>
        <w:t>жилищно-коммунальных услуг, услуг</w:t>
      </w:r>
      <w:r w:rsidR="009E246A">
        <w:rPr>
          <w:sz w:val="24"/>
          <w:szCs w:val="24"/>
        </w:rPr>
        <w:t xml:space="preserve"> по начислению, приёму и учёту</w:t>
      </w:r>
      <w:r w:rsidR="009E246A" w:rsidRPr="006E7710">
        <w:rPr>
          <w:sz w:val="24"/>
          <w:szCs w:val="24"/>
        </w:rPr>
        <w:t>, услуг по определению технического состояния и оценку стоимости жилых помещений в случае передачи их в собственность, услуг по</w:t>
      </w:r>
      <w:r w:rsidR="00383A88">
        <w:rPr>
          <w:sz w:val="24"/>
          <w:szCs w:val="24"/>
          <w:lang w:val="en-US"/>
        </w:rPr>
        <w:t> </w:t>
      </w:r>
      <w:r w:rsidR="009E246A" w:rsidRPr="006E7710">
        <w:rPr>
          <w:sz w:val="24"/>
          <w:szCs w:val="24"/>
        </w:rPr>
        <w:t>организации и п</w:t>
      </w:r>
      <w:r w:rsidR="009E246A">
        <w:rPr>
          <w:sz w:val="24"/>
          <w:szCs w:val="24"/>
        </w:rPr>
        <w:t>роведению ка</w:t>
      </w:r>
      <w:r w:rsidR="009E246A" w:rsidRPr="006E7710">
        <w:rPr>
          <w:sz w:val="24"/>
          <w:szCs w:val="24"/>
        </w:rPr>
        <w:t>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w:t>
      </w:r>
      <w:r w:rsidRPr="001E165F">
        <w:rPr>
          <w:sz w:val="24"/>
          <w:szCs w:val="24"/>
        </w:rPr>
        <w:t>.</w:t>
      </w:r>
    </w:p>
    <w:p w14:paraId="274E803D" w14:textId="48054268" w:rsidR="00603CB1" w:rsidRPr="007F1AF3" w:rsidRDefault="00603CB1" w:rsidP="00D30885">
      <w:pPr>
        <w:autoSpaceDE w:val="0"/>
        <w:autoSpaceDN w:val="0"/>
        <w:adjustRightInd w:val="0"/>
        <w:spacing w:after="120"/>
        <w:ind w:firstLine="709"/>
        <w:jc w:val="both"/>
        <w:rPr>
          <w:rFonts w:eastAsia="Calibri"/>
          <w:sz w:val="24"/>
          <w:szCs w:val="24"/>
        </w:rPr>
      </w:pPr>
      <w:r w:rsidRPr="009676FF">
        <w:rPr>
          <w:rFonts w:eastAsia="Calibri"/>
          <w:sz w:val="24"/>
          <w:szCs w:val="24"/>
        </w:rPr>
        <w:t>Показателем, необходимым для достижения результата предоставления субсидии, является отношение численности детей-сирот, освобождённых Получателем субсидии</w:t>
      </w:r>
      <w:r w:rsidR="001B3600" w:rsidRPr="009676FF">
        <w:rPr>
          <w:rFonts w:eastAsia="Calibri"/>
          <w:sz w:val="24"/>
          <w:szCs w:val="24"/>
        </w:rPr>
        <w:t>,</w:t>
      </w:r>
      <w:r w:rsidRPr="009676FF">
        <w:rPr>
          <w:rFonts w:eastAsia="Calibri"/>
          <w:sz w:val="24"/>
          <w:szCs w:val="24"/>
        </w:rPr>
        <w:t xml:space="preserve"> </w:t>
      </w:r>
      <w:r w:rsidR="001B3600" w:rsidRPr="009676FF">
        <w:rPr>
          <w:rFonts w:eastAsia="Calibri"/>
          <w:sz w:val="24"/>
          <w:szCs w:val="24"/>
        </w:rPr>
        <w:t>в связи c оказанием детям-сиротам жилищно-коммунальных услуг, услуг по начислению, приёму и</w:t>
      </w:r>
      <w:r w:rsidR="00383A88">
        <w:rPr>
          <w:rFonts w:eastAsia="Calibri"/>
          <w:sz w:val="24"/>
          <w:szCs w:val="24"/>
          <w:lang w:val="en-US"/>
        </w:rPr>
        <w:t> </w:t>
      </w:r>
      <w:r w:rsidR="001B3600" w:rsidRPr="009676FF">
        <w:rPr>
          <w:rFonts w:eastAsia="Calibri"/>
          <w:sz w:val="24"/>
          <w:szCs w:val="24"/>
        </w:rPr>
        <w:t>учёту, услуг по определению технического состояния и оценку стоимости жилых помещений в случае передачи их в собственность, услуг по организации и проведению капитального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w:t>
      </w:r>
      <w:r w:rsidRPr="009676FF">
        <w:rPr>
          <w:rFonts w:eastAsia="Calibri"/>
          <w:sz w:val="24"/>
          <w:szCs w:val="24"/>
        </w:rPr>
        <w:t xml:space="preserve">, к общей  численности детей-сирот, имеющих право на предоставление Получателем субсидии социальной поддержки, умноженное на 100 процентов </w:t>
      </w:r>
      <w:r w:rsidRPr="007F1AF3">
        <w:rPr>
          <w:rFonts w:eastAsia="Calibri"/>
          <w:sz w:val="24"/>
          <w:szCs w:val="24"/>
        </w:rPr>
        <w:t>(Приложение 5).</w:t>
      </w:r>
    </w:p>
    <w:p w14:paraId="1734EFEA" w14:textId="56C598D8" w:rsidR="00603CB1" w:rsidRDefault="00603CB1" w:rsidP="00D30885">
      <w:pPr>
        <w:autoSpaceDE w:val="0"/>
        <w:autoSpaceDN w:val="0"/>
        <w:adjustRightInd w:val="0"/>
        <w:spacing w:before="120" w:after="120"/>
        <w:ind w:firstLine="709"/>
        <w:jc w:val="both"/>
        <w:rPr>
          <w:i/>
          <w:iCs/>
          <w:sz w:val="24"/>
          <w:szCs w:val="24"/>
        </w:rPr>
      </w:pPr>
      <w:r>
        <w:rPr>
          <w:i/>
          <w:iCs/>
          <w:sz w:val="24"/>
          <w:szCs w:val="24"/>
        </w:rPr>
        <w:t xml:space="preserve">2.11. Перечень документов, подтверждающих фактически </w:t>
      </w:r>
      <w:r w:rsidR="00383A88">
        <w:rPr>
          <w:i/>
          <w:iCs/>
          <w:sz w:val="24"/>
          <w:szCs w:val="24"/>
        </w:rPr>
        <w:t>произведённые</w:t>
      </w:r>
      <w:r>
        <w:rPr>
          <w:i/>
          <w:iCs/>
          <w:sz w:val="24"/>
          <w:szCs w:val="24"/>
        </w:rPr>
        <w:t xml:space="preserve"> затраты</w:t>
      </w:r>
    </w:p>
    <w:p w14:paraId="64E4A08C" w14:textId="77777777" w:rsidR="00603CB1" w:rsidRPr="001E165F" w:rsidRDefault="00603CB1" w:rsidP="00D30885">
      <w:pPr>
        <w:autoSpaceDE w:val="0"/>
        <w:autoSpaceDN w:val="0"/>
        <w:adjustRightInd w:val="0"/>
        <w:spacing w:after="120"/>
        <w:ind w:firstLine="709"/>
        <w:jc w:val="both"/>
        <w:rPr>
          <w:sz w:val="24"/>
          <w:szCs w:val="24"/>
        </w:rPr>
      </w:pPr>
      <w:r>
        <w:rPr>
          <w:sz w:val="24"/>
          <w:szCs w:val="24"/>
        </w:rPr>
        <w:t>Д</w:t>
      </w:r>
      <w:r w:rsidRPr="001E165F">
        <w:rPr>
          <w:sz w:val="24"/>
          <w:szCs w:val="24"/>
        </w:rPr>
        <w:t>окумент</w:t>
      </w:r>
      <w:r>
        <w:rPr>
          <w:sz w:val="24"/>
          <w:szCs w:val="24"/>
        </w:rPr>
        <w:t>ами</w:t>
      </w:r>
      <w:r w:rsidRPr="001E165F">
        <w:rPr>
          <w:sz w:val="24"/>
          <w:szCs w:val="24"/>
        </w:rPr>
        <w:t xml:space="preserve">, </w:t>
      </w:r>
      <w:r w:rsidRPr="001E165F">
        <w:rPr>
          <w:rFonts w:eastAsia="Calibri"/>
          <w:sz w:val="24"/>
          <w:szCs w:val="24"/>
          <w:lang w:eastAsia="en-US"/>
        </w:rPr>
        <w:t>подтверждающи</w:t>
      </w:r>
      <w:r>
        <w:rPr>
          <w:rFonts w:eastAsia="Calibri"/>
          <w:sz w:val="24"/>
          <w:szCs w:val="24"/>
          <w:lang w:eastAsia="en-US"/>
        </w:rPr>
        <w:t>ми</w:t>
      </w:r>
      <w:r w:rsidRPr="001E165F">
        <w:rPr>
          <w:rFonts w:eastAsia="Calibri"/>
          <w:sz w:val="24"/>
          <w:szCs w:val="24"/>
          <w:lang w:eastAsia="en-US"/>
        </w:rPr>
        <w:t xml:space="preserve"> суммы фактических произведённых затрат</w:t>
      </w:r>
      <w:r>
        <w:rPr>
          <w:rFonts w:eastAsia="Calibri"/>
          <w:sz w:val="24"/>
          <w:szCs w:val="24"/>
          <w:lang w:eastAsia="en-US"/>
        </w:rPr>
        <w:t xml:space="preserve"> Организации, являются</w:t>
      </w:r>
      <w:r w:rsidRPr="001E165F">
        <w:rPr>
          <w:sz w:val="24"/>
          <w:szCs w:val="24"/>
        </w:rPr>
        <w:t>:</w:t>
      </w:r>
    </w:p>
    <w:p w14:paraId="31F01212" w14:textId="77777777" w:rsidR="00603CB1" w:rsidRPr="001E165F" w:rsidRDefault="00603CB1" w:rsidP="00383A88">
      <w:pPr>
        <w:pStyle w:val="ConsPlusNormal"/>
        <w:widowControl/>
        <w:numPr>
          <w:ilvl w:val="0"/>
          <w:numId w:val="41"/>
        </w:numPr>
        <w:spacing w:after="120"/>
        <w:jc w:val="both"/>
        <w:rPr>
          <w:rFonts w:ascii="Times New Roman" w:hAnsi="Times New Roman" w:cs="Times New Roman"/>
          <w:sz w:val="24"/>
          <w:szCs w:val="24"/>
        </w:rPr>
      </w:pPr>
      <w:r w:rsidRPr="001E165F">
        <w:rPr>
          <w:rFonts w:ascii="Times New Roman" w:hAnsi="Times New Roman" w:cs="Times New Roman"/>
          <w:sz w:val="24"/>
          <w:szCs w:val="24"/>
        </w:rPr>
        <w:t>заявк</w:t>
      </w:r>
      <w:r>
        <w:rPr>
          <w:rFonts w:ascii="Times New Roman" w:hAnsi="Times New Roman" w:cs="Times New Roman"/>
          <w:sz w:val="24"/>
          <w:szCs w:val="24"/>
        </w:rPr>
        <w:t>а на </w:t>
      </w:r>
      <w:r w:rsidRPr="001E165F">
        <w:rPr>
          <w:rFonts w:ascii="Times New Roman" w:hAnsi="Times New Roman" w:cs="Times New Roman"/>
          <w:sz w:val="24"/>
          <w:szCs w:val="24"/>
        </w:rPr>
        <w:t>предоставлени</w:t>
      </w:r>
      <w:r>
        <w:rPr>
          <w:rFonts w:ascii="Times New Roman" w:hAnsi="Times New Roman" w:cs="Times New Roman"/>
          <w:sz w:val="24"/>
          <w:szCs w:val="24"/>
        </w:rPr>
        <w:t>е</w:t>
      </w:r>
      <w:r w:rsidRPr="001E165F">
        <w:rPr>
          <w:rFonts w:ascii="Times New Roman" w:hAnsi="Times New Roman" w:cs="Times New Roman"/>
          <w:sz w:val="24"/>
          <w:szCs w:val="24"/>
        </w:rPr>
        <w:t xml:space="preserve"> субсидии</w:t>
      </w:r>
      <w:r>
        <w:rPr>
          <w:rFonts w:ascii="Times New Roman" w:hAnsi="Times New Roman" w:cs="Times New Roman"/>
          <w:sz w:val="24"/>
          <w:szCs w:val="24"/>
        </w:rPr>
        <w:t xml:space="preserve"> из бюджета Тихвинского района</w:t>
      </w:r>
      <w:r w:rsidRPr="001E165F">
        <w:rPr>
          <w:rFonts w:ascii="Times New Roman" w:hAnsi="Times New Roman" w:cs="Times New Roman"/>
          <w:sz w:val="24"/>
          <w:szCs w:val="24"/>
        </w:rPr>
        <w:t xml:space="preserve"> </w:t>
      </w:r>
      <w:r w:rsidRPr="007F1AF3">
        <w:rPr>
          <w:rFonts w:ascii="Times New Roman" w:hAnsi="Times New Roman" w:cs="Times New Roman"/>
          <w:sz w:val="24"/>
          <w:szCs w:val="24"/>
        </w:rPr>
        <w:t>(Приложение 1);</w:t>
      </w:r>
    </w:p>
    <w:p w14:paraId="61F21600" w14:textId="399E4949" w:rsidR="00603CB1" w:rsidRPr="001E165F" w:rsidRDefault="00603CB1" w:rsidP="00383A88">
      <w:pPr>
        <w:pStyle w:val="ConsPlusNormal"/>
        <w:widowControl/>
        <w:numPr>
          <w:ilvl w:val="0"/>
          <w:numId w:val="41"/>
        </w:numPr>
        <w:spacing w:after="120"/>
        <w:jc w:val="both"/>
        <w:rPr>
          <w:rFonts w:ascii="Times New Roman" w:hAnsi="Times New Roman" w:cs="Times New Roman"/>
          <w:sz w:val="24"/>
          <w:szCs w:val="24"/>
        </w:rPr>
      </w:pPr>
      <w:r w:rsidRPr="001E165F">
        <w:rPr>
          <w:rFonts w:ascii="Times New Roman" w:hAnsi="Times New Roman" w:cs="Times New Roman"/>
          <w:sz w:val="24"/>
          <w:szCs w:val="24"/>
        </w:rPr>
        <w:t>акт расходов</w:t>
      </w:r>
      <w:r>
        <w:rPr>
          <w:rFonts w:ascii="Times New Roman" w:hAnsi="Times New Roman" w:cs="Times New Roman"/>
          <w:sz w:val="24"/>
          <w:szCs w:val="24"/>
        </w:rPr>
        <w:t xml:space="preserve"> Организации в </w:t>
      </w:r>
      <w:r w:rsidRPr="001E165F">
        <w:rPr>
          <w:rFonts w:ascii="Times New Roman" w:hAnsi="Times New Roman" w:cs="Times New Roman"/>
          <w:sz w:val="24"/>
          <w:szCs w:val="24"/>
        </w:rPr>
        <w:t>связи</w:t>
      </w:r>
      <w:r>
        <w:rPr>
          <w:rFonts w:ascii="Times New Roman" w:hAnsi="Times New Roman" w:cs="Times New Roman"/>
          <w:sz w:val="24"/>
          <w:szCs w:val="24"/>
        </w:rPr>
        <w:t xml:space="preserve"> </w:t>
      </w:r>
      <w:r w:rsidRPr="0048455B">
        <w:rPr>
          <w:rFonts w:ascii="Times New Roman" w:hAnsi="Times New Roman" w:cs="Times New Roman"/>
          <w:sz w:val="24"/>
          <w:szCs w:val="24"/>
        </w:rPr>
        <w:t xml:space="preserve">c оказанием детям-сиротам </w:t>
      </w:r>
      <w:r w:rsidR="001B3600" w:rsidRPr="001B3600">
        <w:rPr>
          <w:rFonts w:ascii="Times New Roman" w:hAnsi="Times New Roman" w:cs="Times New Roman"/>
          <w:sz w:val="24"/>
          <w:szCs w:val="24"/>
        </w:rPr>
        <w:t>жилищно-коммунальных услуг, услуг по начислению, приёму и учёту, услуг по</w:t>
      </w:r>
      <w:r w:rsidR="00383A88">
        <w:rPr>
          <w:rFonts w:ascii="Times New Roman" w:hAnsi="Times New Roman" w:cs="Times New Roman"/>
          <w:sz w:val="24"/>
          <w:szCs w:val="24"/>
          <w:lang w:val="en-US"/>
        </w:rPr>
        <w:t> </w:t>
      </w:r>
      <w:r w:rsidR="001B3600" w:rsidRPr="001B3600">
        <w:rPr>
          <w:rFonts w:ascii="Times New Roman" w:hAnsi="Times New Roman" w:cs="Times New Roman"/>
          <w:sz w:val="24"/>
          <w:szCs w:val="24"/>
        </w:rPr>
        <w:t>определению технического состояния и оценку стоимости жилых помещений в случае передачи их в собственность, услуг по организации и проведению капитального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w:t>
      </w:r>
      <w:r>
        <w:rPr>
          <w:rFonts w:ascii="Times New Roman" w:hAnsi="Times New Roman" w:cs="Times New Roman"/>
          <w:sz w:val="24"/>
          <w:szCs w:val="24"/>
        </w:rPr>
        <w:t xml:space="preserve"> </w:t>
      </w:r>
      <w:r w:rsidRPr="007F1AF3">
        <w:rPr>
          <w:rFonts w:ascii="Times New Roman" w:hAnsi="Times New Roman" w:cs="Times New Roman"/>
          <w:sz w:val="24"/>
          <w:szCs w:val="24"/>
        </w:rPr>
        <w:t>(Приложение 3);</w:t>
      </w:r>
    </w:p>
    <w:p w14:paraId="1F42F98F" w14:textId="714E36D5" w:rsidR="00603CB1" w:rsidRPr="001E165F" w:rsidRDefault="00603CB1" w:rsidP="00383A88">
      <w:pPr>
        <w:pStyle w:val="ConsPlusNormal"/>
        <w:widowControl/>
        <w:numPr>
          <w:ilvl w:val="0"/>
          <w:numId w:val="41"/>
        </w:numPr>
        <w:spacing w:after="120"/>
        <w:jc w:val="both"/>
        <w:rPr>
          <w:rFonts w:ascii="Times New Roman" w:hAnsi="Times New Roman" w:cs="Times New Roman"/>
          <w:sz w:val="24"/>
          <w:szCs w:val="24"/>
        </w:rPr>
      </w:pPr>
      <w:r w:rsidRPr="001E165F">
        <w:rPr>
          <w:rFonts w:ascii="Times New Roman" w:hAnsi="Times New Roman" w:cs="Times New Roman"/>
          <w:sz w:val="24"/>
          <w:szCs w:val="24"/>
        </w:rPr>
        <w:lastRenderedPageBreak/>
        <w:t>спис</w:t>
      </w:r>
      <w:r>
        <w:rPr>
          <w:rFonts w:ascii="Times New Roman" w:hAnsi="Times New Roman" w:cs="Times New Roman"/>
          <w:sz w:val="24"/>
          <w:szCs w:val="24"/>
        </w:rPr>
        <w:t>ок</w:t>
      </w:r>
      <w:r w:rsidRPr="001E165F">
        <w:rPr>
          <w:rFonts w:ascii="Times New Roman" w:hAnsi="Times New Roman" w:cs="Times New Roman"/>
          <w:sz w:val="24"/>
          <w:szCs w:val="24"/>
        </w:rPr>
        <w:t xml:space="preserve"> детей-сирот, которым предоставлены дополнительные гарантии социальной поддержки</w:t>
      </w:r>
      <w:r>
        <w:rPr>
          <w:rFonts w:ascii="Times New Roman" w:hAnsi="Times New Roman" w:cs="Times New Roman"/>
          <w:sz w:val="24"/>
          <w:szCs w:val="24"/>
        </w:rPr>
        <w:t xml:space="preserve"> в </w:t>
      </w:r>
      <w:r w:rsidRPr="001E165F">
        <w:rPr>
          <w:rFonts w:ascii="Times New Roman" w:hAnsi="Times New Roman" w:cs="Times New Roman"/>
          <w:sz w:val="24"/>
          <w:szCs w:val="24"/>
        </w:rPr>
        <w:t xml:space="preserve">виде </w:t>
      </w:r>
      <w:r w:rsidR="001B3600" w:rsidRPr="001B3600">
        <w:rPr>
          <w:rFonts w:ascii="Times New Roman" w:hAnsi="Times New Roman" w:cs="Times New Roman"/>
          <w:sz w:val="24"/>
          <w:szCs w:val="24"/>
        </w:rPr>
        <w:t>возмещени</w:t>
      </w:r>
      <w:r w:rsidR="001B3600">
        <w:rPr>
          <w:rFonts w:ascii="Times New Roman" w:hAnsi="Times New Roman" w:cs="Times New Roman"/>
          <w:sz w:val="24"/>
          <w:szCs w:val="24"/>
        </w:rPr>
        <w:t>я</w:t>
      </w:r>
      <w:r w:rsidR="001B3600" w:rsidRPr="001B3600">
        <w:rPr>
          <w:rFonts w:ascii="Times New Roman" w:hAnsi="Times New Roman" w:cs="Times New Roman"/>
          <w:sz w:val="24"/>
          <w:szCs w:val="24"/>
        </w:rPr>
        <w:t xml:space="preserve"> фактически понесённых затрат Организациям в связи c оказанием детям-сиротам жилищно-коммунальных услуг, услуг по начислению, приёму и учёту, услуг по определению технического состояния и оценку стоимости жилых помещений в случае передачи их в собственность, услуг по организации и проведению капитального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w:t>
      </w:r>
      <w:r w:rsidRPr="001E165F">
        <w:rPr>
          <w:rFonts w:ascii="Times New Roman" w:hAnsi="Times New Roman" w:cs="Times New Roman"/>
          <w:sz w:val="24"/>
          <w:szCs w:val="24"/>
        </w:rPr>
        <w:t xml:space="preserve">, подлежащие возмещению </w:t>
      </w:r>
      <w:r>
        <w:rPr>
          <w:rFonts w:ascii="Times New Roman" w:hAnsi="Times New Roman" w:cs="Times New Roman"/>
          <w:sz w:val="24"/>
          <w:szCs w:val="24"/>
        </w:rPr>
        <w:t>Организации</w:t>
      </w:r>
      <w:r w:rsidRPr="001E165F">
        <w:rPr>
          <w:rFonts w:ascii="Times New Roman" w:hAnsi="Times New Roman" w:cs="Times New Roman"/>
          <w:sz w:val="24"/>
          <w:szCs w:val="24"/>
        </w:rPr>
        <w:t xml:space="preserve"> </w:t>
      </w:r>
      <w:r w:rsidRPr="007F1AF3">
        <w:rPr>
          <w:rFonts w:ascii="Times New Roman" w:hAnsi="Times New Roman" w:cs="Times New Roman"/>
          <w:sz w:val="24"/>
          <w:szCs w:val="24"/>
        </w:rPr>
        <w:t>(Приложение 4).</w:t>
      </w:r>
    </w:p>
    <w:p w14:paraId="676CAA94" w14:textId="322F54B3" w:rsidR="00603CB1" w:rsidRPr="00144EF9" w:rsidRDefault="00D562A2" w:rsidP="00D30885">
      <w:pPr>
        <w:spacing w:before="120" w:after="120"/>
        <w:ind w:firstLine="709"/>
        <w:jc w:val="both"/>
        <w:rPr>
          <w:sz w:val="24"/>
          <w:szCs w:val="24"/>
        </w:rPr>
      </w:pPr>
      <w:r w:rsidRPr="007F1AF3">
        <w:rPr>
          <w:sz w:val="24"/>
          <w:szCs w:val="24"/>
        </w:rPr>
        <w:t>Период, за который предоставляются документы считается календарный месяц, предшествующий месяцу подачи документов.</w:t>
      </w:r>
      <w:r w:rsidR="003C7D6E">
        <w:rPr>
          <w:sz w:val="24"/>
          <w:szCs w:val="24"/>
        </w:rPr>
        <w:t xml:space="preserve"> </w:t>
      </w:r>
    </w:p>
    <w:p w14:paraId="4ED8E27B" w14:textId="2FB57F2D" w:rsidR="00603CB1" w:rsidRPr="007122DE" w:rsidRDefault="00603CB1" w:rsidP="00D30885">
      <w:pPr>
        <w:spacing w:after="120"/>
        <w:ind w:firstLine="709"/>
        <w:jc w:val="both"/>
        <w:rPr>
          <w:sz w:val="24"/>
          <w:szCs w:val="24"/>
        </w:rPr>
      </w:pPr>
      <w:r w:rsidRPr="00144EF9">
        <w:rPr>
          <w:sz w:val="24"/>
          <w:szCs w:val="24"/>
        </w:rPr>
        <w:t>Документы представляются Получателем субсидии (если иное не предусмотрено Согла</w:t>
      </w:r>
      <w:r w:rsidRPr="007122DE">
        <w:rPr>
          <w:sz w:val="24"/>
          <w:szCs w:val="24"/>
        </w:rPr>
        <w:t>шением о предоставлении субсидии) на бумажном носителе в адрес Главного распорядителя до 25 числа месяца, следующего за месяцем, в котором были произведены затраты, но не позднее 23 декабря для возмещения затрат, произведённых в ноябре текущего финансового года.</w:t>
      </w:r>
    </w:p>
    <w:p w14:paraId="7175660B" w14:textId="0502B2E4" w:rsidR="00603CB1" w:rsidRDefault="00603CB1" w:rsidP="00D30885">
      <w:pPr>
        <w:spacing w:after="120"/>
        <w:ind w:firstLine="709"/>
        <w:jc w:val="both"/>
        <w:rPr>
          <w:sz w:val="24"/>
          <w:szCs w:val="24"/>
        </w:rPr>
      </w:pPr>
      <w:r w:rsidRPr="007122DE">
        <w:rPr>
          <w:sz w:val="24"/>
          <w:szCs w:val="24"/>
        </w:rPr>
        <w:t xml:space="preserve">Главный распорядитель проводит проверку соответствия списка детей-сирот, имеющих право на дополнительные гарантии социальной поддержки в виде </w:t>
      </w:r>
      <w:r w:rsidR="001B3600" w:rsidRPr="001B3600">
        <w:rPr>
          <w:sz w:val="24"/>
          <w:szCs w:val="24"/>
        </w:rPr>
        <w:t>возмещени</w:t>
      </w:r>
      <w:r w:rsidR="001B3600">
        <w:rPr>
          <w:sz w:val="24"/>
          <w:szCs w:val="24"/>
        </w:rPr>
        <w:t>я</w:t>
      </w:r>
      <w:r w:rsidR="001B3600" w:rsidRPr="001B3600">
        <w:rPr>
          <w:sz w:val="24"/>
          <w:szCs w:val="24"/>
        </w:rPr>
        <w:t xml:space="preserve"> фактически понесённых затрат Организациям в связи c оказанием детям-сиротам жилищно-коммунальных услуг, услуг по начислению, приёму и учёту, услуг по определению технического состояния и оценку стоимости жилых помещений в случае передачи их</w:t>
      </w:r>
      <w:r w:rsidR="00383A88">
        <w:rPr>
          <w:sz w:val="24"/>
          <w:szCs w:val="24"/>
          <w:lang w:val="en-US"/>
        </w:rPr>
        <w:t> </w:t>
      </w:r>
      <w:r w:rsidR="001B3600" w:rsidRPr="001B3600">
        <w:rPr>
          <w:sz w:val="24"/>
          <w:szCs w:val="24"/>
        </w:rPr>
        <w:t>в</w:t>
      </w:r>
      <w:r w:rsidR="00383A88">
        <w:rPr>
          <w:sz w:val="24"/>
          <w:szCs w:val="24"/>
          <w:lang w:val="en-US"/>
        </w:rPr>
        <w:t> </w:t>
      </w:r>
      <w:r w:rsidR="001B3600" w:rsidRPr="001B3600">
        <w:rPr>
          <w:sz w:val="24"/>
          <w:szCs w:val="24"/>
        </w:rPr>
        <w:t>собственность, услуг по организации и проведению капитального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w:t>
      </w:r>
      <w:r w:rsidRPr="007122DE">
        <w:rPr>
          <w:sz w:val="24"/>
          <w:szCs w:val="24"/>
        </w:rPr>
        <w:t>, путём сверки c базой данных Главного распорядителя</w:t>
      </w:r>
      <w:r>
        <w:rPr>
          <w:sz w:val="24"/>
          <w:szCs w:val="24"/>
        </w:rPr>
        <w:t>.</w:t>
      </w:r>
    </w:p>
    <w:p w14:paraId="3FD89A46" w14:textId="77777777" w:rsidR="00603CB1" w:rsidRPr="007F1AF3" w:rsidRDefault="00603CB1" w:rsidP="00D30885">
      <w:pPr>
        <w:pStyle w:val="ConsPlusNormal"/>
        <w:widowControl/>
        <w:spacing w:after="120"/>
        <w:ind w:firstLine="709"/>
        <w:jc w:val="both"/>
        <w:rPr>
          <w:rFonts w:ascii="Times New Roman" w:eastAsia="Calibri" w:hAnsi="Times New Roman" w:cs="Times New Roman"/>
          <w:sz w:val="24"/>
          <w:szCs w:val="24"/>
        </w:rPr>
      </w:pPr>
      <w:r w:rsidRPr="007F1AF3">
        <w:rPr>
          <w:rFonts w:ascii="Times New Roman" w:hAnsi="Times New Roman" w:cs="Times New Roman"/>
          <w:sz w:val="24"/>
          <w:szCs w:val="24"/>
        </w:rPr>
        <w:t>Проверка документов Организации осуществляется Главным распорядителем в течение 5 рабочих дней со дня поступления документов Главному распорядителю</w:t>
      </w:r>
      <w:r w:rsidRPr="007F1AF3">
        <w:rPr>
          <w:rFonts w:ascii="Times New Roman" w:eastAsia="Calibri" w:hAnsi="Times New Roman" w:cs="Times New Roman"/>
          <w:sz w:val="24"/>
          <w:szCs w:val="24"/>
        </w:rPr>
        <w:t>.</w:t>
      </w:r>
    </w:p>
    <w:p w14:paraId="73A34705" w14:textId="12CD8118" w:rsidR="00603CB1" w:rsidRPr="007F1AF3" w:rsidRDefault="00603CB1" w:rsidP="00D30885">
      <w:pPr>
        <w:autoSpaceDE w:val="0"/>
        <w:autoSpaceDN w:val="0"/>
        <w:adjustRightInd w:val="0"/>
        <w:spacing w:before="120" w:after="120"/>
        <w:ind w:firstLine="709"/>
        <w:jc w:val="both"/>
        <w:rPr>
          <w:i/>
          <w:iCs/>
          <w:sz w:val="24"/>
          <w:szCs w:val="24"/>
        </w:rPr>
      </w:pPr>
      <w:r w:rsidRPr="007F1AF3">
        <w:rPr>
          <w:i/>
          <w:iCs/>
          <w:sz w:val="24"/>
          <w:szCs w:val="24"/>
        </w:rPr>
        <w:t>2.12. Сроки перечисления субсидии</w:t>
      </w:r>
    </w:p>
    <w:p w14:paraId="59E8719E" w14:textId="41261D2E" w:rsidR="00603CB1" w:rsidRPr="007F1AF3" w:rsidRDefault="00603CB1" w:rsidP="00D30885">
      <w:pPr>
        <w:autoSpaceDE w:val="0"/>
        <w:autoSpaceDN w:val="0"/>
        <w:adjustRightInd w:val="0"/>
        <w:spacing w:after="120"/>
        <w:ind w:firstLine="709"/>
        <w:jc w:val="both"/>
        <w:rPr>
          <w:sz w:val="24"/>
          <w:szCs w:val="24"/>
        </w:rPr>
      </w:pPr>
      <w:r w:rsidRPr="007F1AF3">
        <w:rPr>
          <w:sz w:val="24"/>
          <w:szCs w:val="24"/>
        </w:rPr>
        <w:t xml:space="preserve">Перечисление субсидии осуществляется не позднее 10-го рабочего дня, следующего за </w:t>
      </w:r>
      <w:r w:rsidR="00383A88" w:rsidRPr="007F1AF3">
        <w:rPr>
          <w:sz w:val="24"/>
          <w:szCs w:val="24"/>
        </w:rPr>
        <w:t>днём</w:t>
      </w:r>
      <w:r w:rsidRPr="007F1AF3">
        <w:rPr>
          <w:sz w:val="24"/>
          <w:szCs w:val="24"/>
        </w:rPr>
        <w:t xml:space="preserve"> принятия Главным распорядителем решения о предоставлении субсидии по результатам рассмотрения представленных Организацией документов, перечисленных в пунктах </w:t>
      </w:r>
      <w:r w:rsidR="001C119E" w:rsidRPr="007F1AF3">
        <w:rPr>
          <w:sz w:val="24"/>
          <w:szCs w:val="24"/>
        </w:rPr>
        <w:t>2.4</w:t>
      </w:r>
      <w:r w:rsidRPr="007F1AF3">
        <w:rPr>
          <w:sz w:val="24"/>
          <w:szCs w:val="24"/>
        </w:rPr>
        <w:t>. и</w:t>
      </w:r>
      <w:r w:rsidR="00383A88">
        <w:rPr>
          <w:sz w:val="24"/>
          <w:szCs w:val="24"/>
          <w:lang w:val="en-US"/>
        </w:rPr>
        <w:t> </w:t>
      </w:r>
      <w:r w:rsidR="001C119E" w:rsidRPr="007F1AF3">
        <w:rPr>
          <w:sz w:val="24"/>
          <w:szCs w:val="24"/>
        </w:rPr>
        <w:t>2</w:t>
      </w:r>
      <w:r w:rsidRPr="007F1AF3">
        <w:rPr>
          <w:sz w:val="24"/>
          <w:szCs w:val="24"/>
        </w:rPr>
        <w:t>.11. настоящего Порядка.</w:t>
      </w:r>
    </w:p>
    <w:p w14:paraId="455B9C54" w14:textId="4B36F0A5" w:rsidR="00603CB1" w:rsidRPr="00383A88" w:rsidRDefault="00603CB1" w:rsidP="00D30885">
      <w:pPr>
        <w:autoSpaceDE w:val="0"/>
        <w:autoSpaceDN w:val="0"/>
        <w:adjustRightInd w:val="0"/>
        <w:spacing w:after="120"/>
        <w:ind w:firstLine="709"/>
        <w:jc w:val="both"/>
        <w:rPr>
          <w:sz w:val="24"/>
          <w:szCs w:val="24"/>
        </w:rPr>
      </w:pPr>
      <w:r w:rsidRPr="007F1AF3">
        <w:rPr>
          <w:sz w:val="24"/>
          <w:szCs w:val="24"/>
        </w:rPr>
        <w:t xml:space="preserve">В последующем перечисление Организации субсидии в текущем финансовом году осуществляется Главным распорядителем ежемесячно в порядке, предусмотренном бюджетным законодательством, в соответствии c заключённым Соглашением о предоставлении субсидии, на основании представленных Организацией документов, предусмотренных пунктом </w:t>
      </w:r>
      <w:r w:rsidR="001C119E" w:rsidRPr="007F1AF3">
        <w:rPr>
          <w:sz w:val="24"/>
          <w:szCs w:val="24"/>
        </w:rPr>
        <w:t>2</w:t>
      </w:r>
      <w:r w:rsidRPr="007F1AF3">
        <w:rPr>
          <w:sz w:val="24"/>
          <w:szCs w:val="24"/>
        </w:rPr>
        <w:t xml:space="preserve">.11 настоящего Порядка. Ежемесячное предоставление документов, указанных в </w:t>
      </w:r>
      <w:hyperlink w:anchor="Par13" w:history="1">
        <w:r w:rsidRPr="007F1AF3">
          <w:rPr>
            <w:sz w:val="24"/>
            <w:szCs w:val="24"/>
          </w:rPr>
          <w:t xml:space="preserve">пункте </w:t>
        </w:r>
      </w:hyperlink>
      <w:r w:rsidR="001C119E" w:rsidRPr="007F1AF3">
        <w:rPr>
          <w:sz w:val="24"/>
          <w:szCs w:val="24"/>
        </w:rPr>
        <w:t>2.4</w:t>
      </w:r>
      <w:r w:rsidRPr="007F1AF3">
        <w:rPr>
          <w:sz w:val="24"/>
          <w:szCs w:val="24"/>
        </w:rPr>
        <w:t xml:space="preserve">. настоящего Порядка, не требуется </w:t>
      </w:r>
      <w:r w:rsidRPr="00D71F64">
        <w:rPr>
          <w:sz w:val="24"/>
          <w:szCs w:val="24"/>
        </w:rPr>
        <w:t xml:space="preserve">(при условии отсутствия изменений, </w:t>
      </w:r>
      <w:r w:rsidR="00383A88" w:rsidRPr="00D71F64">
        <w:rPr>
          <w:sz w:val="24"/>
          <w:szCs w:val="24"/>
        </w:rPr>
        <w:t>внесённых</w:t>
      </w:r>
      <w:r w:rsidRPr="00D71F64">
        <w:rPr>
          <w:sz w:val="24"/>
          <w:szCs w:val="24"/>
        </w:rPr>
        <w:t xml:space="preserve"> в данные документы</w:t>
      </w:r>
      <w:r w:rsidRPr="00383A88">
        <w:rPr>
          <w:sz w:val="24"/>
          <w:szCs w:val="24"/>
        </w:rPr>
        <w:t>).</w:t>
      </w:r>
    </w:p>
    <w:p w14:paraId="66892BDD" w14:textId="26122950" w:rsidR="00603CB1" w:rsidRDefault="00603CB1" w:rsidP="00D30885">
      <w:pPr>
        <w:autoSpaceDE w:val="0"/>
        <w:autoSpaceDN w:val="0"/>
        <w:adjustRightInd w:val="0"/>
        <w:spacing w:after="120"/>
        <w:ind w:firstLine="709"/>
        <w:jc w:val="both"/>
        <w:rPr>
          <w:sz w:val="24"/>
          <w:szCs w:val="24"/>
        </w:rPr>
      </w:pPr>
      <w:r w:rsidRPr="001C119E">
        <w:rPr>
          <w:sz w:val="24"/>
          <w:szCs w:val="24"/>
        </w:rPr>
        <w:t xml:space="preserve">Перечисление субсидии Организациям осуществляется в пределах бюджетных ассигнований, </w:t>
      </w:r>
      <w:r w:rsidR="00383A88" w:rsidRPr="001C119E">
        <w:rPr>
          <w:sz w:val="24"/>
          <w:szCs w:val="24"/>
        </w:rPr>
        <w:t>утверждённых</w:t>
      </w:r>
      <w:r w:rsidRPr="001C119E">
        <w:rPr>
          <w:sz w:val="24"/>
          <w:szCs w:val="24"/>
        </w:rPr>
        <w:t xml:space="preserve"> в сводной бюджетной росписи бюджета Тихвинского района Главному распорядителю бюджетных средств и </w:t>
      </w:r>
      <w:r w:rsidR="00383A88" w:rsidRPr="001C119E">
        <w:rPr>
          <w:sz w:val="24"/>
          <w:szCs w:val="24"/>
        </w:rPr>
        <w:t>доведённых</w:t>
      </w:r>
      <w:r w:rsidRPr="001C119E">
        <w:rPr>
          <w:sz w:val="24"/>
          <w:szCs w:val="24"/>
        </w:rPr>
        <w:t xml:space="preserve"> лимитов бюджетных обязательств из областного бюджета Ленинградской области на соответствующий финансовый год.</w:t>
      </w:r>
    </w:p>
    <w:p w14:paraId="2C33469D" w14:textId="4F9EB77E" w:rsidR="001C119E" w:rsidRPr="00197F76" w:rsidRDefault="001C119E" w:rsidP="00D30885">
      <w:pPr>
        <w:autoSpaceDE w:val="0"/>
        <w:autoSpaceDN w:val="0"/>
        <w:adjustRightInd w:val="0"/>
        <w:spacing w:before="120" w:after="120"/>
        <w:ind w:firstLine="709"/>
        <w:jc w:val="both"/>
        <w:rPr>
          <w:sz w:val="24"/>
          <w:szCs w:val="24"/>
        </w:rPr>
      </w:pPr>
      <w:r w:rsidRPr="001C119E">
        <w:rPr>
          <w:sz w:val="24"/>
          <w:szCs w:val="24"/>
        </w:rPr>
        <w:lastRenderedPageBreak/>
        <w:t>В случае невозможности предоставления субсидии в текущем финансовом году получателю субсидии в связи с недостаточностью лимитов бюджетных обязательств применяется положение пункта 2.7. настоящего Порядка.</w:t>
      </w:r>
    </w:p>
    <w:p w14:paraId="3764A5F6" w14:textId="6400C3E5" w:rsidR="00603CB1" w:rsidRPr="001506EF" w:rsidRDefault="001C119E" w:rsidP="00D30885">
      <w:pPr>
        <w:autoSpaceDE w:val="0"/>
        <w:autoSpaceDN w:val="0"/>
        <w:adjustRightInd w:val="0"/>
        <w:spacing w:before="120" w:after="120"/>
        <w:ind w:firstLine="709"/>
        <w:jc w:val="both"/>
        <w:rPr>
          <w:i/>
          <w:iCs/>
          <w:sz w:val="24"/>
          <w:szCs w:val="24"/>
        </w:rPr>
      </w:pPr>
      <w:bookmarkStart w:id="3" w:name="Par13"/>
      <w:bookmarkEnd w:id="3"/>
      <w:r>
        <w:rPr>
          <w:i/>
          <w:iCs/>
          <w:sz w:val="24"/>
          <w:szCs w:val="24"/>
        </w:rPr>
        <w:t>2</w:t>
      </w:r>
      <w:r w:rsidR="00603CB1" w:rsidRPr="001506EF">
        <w:rPr>
          <w:i/>
          <w:iCs/>
          <w:sz w:val="24"/>
          <w:szCs w:val="24"/>
        </w:rPr>
        <w:t>.1</w:t>
      </w:r>
      <w:r w:rsidR="00603CB1">
        <w:rPr>
          <w:i/>
          <w:iCs/>
          <w:sz w:val="24"/>
          <w:szCs w:val="24"/>
        </w:rPr>
        <w:t>3</w:t>
      </w:r>
      <w:r w:rsidR="00603CB1" w:rsidRPr="001506EF">
        <w:rPr>
          <w:i/>
          <w:iCs/>
          <w:sz w:val="24"/>
          <w:szCs w:val="24"/>
        </w:rPr>
        <w:t>.</w:t>
      </w:r>
      <w:r w:rsidR="00603CB1">
        <w:rPr>
          <w:i/>
          <w:iCs/>
          <w:sz w:val="24"/>
          <w:szCs w:val="24"/>
        </w:rPr>
        <w:t xml:space="preserve"> </w:t>
      </w:r>
      <w:r w:rsidR="00603CB1" w:rsidRPr="001506EF">
        <w:rPr>
          <w:i/>
          <w:iCs/>
          <w:sz w:val="24"/>
          <w:szCs w:val="24"/>
        </w:rPr>
        <w:t xml:space="preserve">Счета, на которые перечисляется субсидия </w:t>
      </w:r>
    </w:p>
    <w:p w14:paraId="2B3F9EB1" w14:textId="386ED884" w:rsidR="00603CB1" w:rsidRDefault="00603CB1" w:rsidP="00D30885">
      <w:pPr>
        <w:autoSpaceDE w:val="0"/>
        <w:autoSpaceDN w:val="0"/>
        <w:adjustRightInd w:val="0"/>
        <w:spacing w:after="120"/>
        <w:ind w:firstLine="709"/>
        <w:jc w:val="both"/>
        <w:rPr>
          <w:sz w:val="24"/>
          <w:szCs w:val="24"/>
        </w:rPr>
      </w:pPr>
      <w:r>
        <w:rPr>
          <w:sz w:val="24"/>
          <w:szCs w:val="24"/>
        </w:rPr>
        <w:t xml:space="preserve">Перечисление субсидии Главным распорядителем осуществляется на </w:t>
      </w:r>
      <w:r w:rsidR="00383A88">
        <w:rPr>
          <w:sz w:val="24"/>
          <w:szCs w:val="24"/>
        </w:rPr>
        <w:t>расчётный</w:t>
      </w:r>
      <w:r>
        <w:rPr>
          <w:sz w:val="24"/>
          <w:szCs w:val="24"/>
        </w:rPr>
        <w:t xml:space="preserve"> </w:t>
      </w:r>
      <w:r w:rsidR="00383A88">
        <w:rPr>
          <w:sz w:val="24"/>
          <w:szCs w:val="24"/>
        </w:rPr>
        <w:t>счёт</w:t>
      </w:r>
      <w:r>
        <w:rPr>
          <w:sz w:val="24"/>
          <w:szCs w:val="24"/>
        </w:rPr>
        <w:t>, открытый получателем субсидии в учреждениях Центрального банка Российской Федерации или кредитных Организациях.</w:t>
      </w:r>
    </w:p>
    <w:p w14:paraId="21B26235" w14:textId="05009067" w:rsidR="009438CA" w:rsidRPr="001C119E" w:rsidRDefault="001C119E" w:rsidP="00D30885">
      <w:pPr>
        <w:autoSpaceDE w:val="0"/>
        <w:autoSpaceDN w:val="0"/>
        <w:adjustRightInd w:val="0"/>
        <w:spacing w:before="120" w:after="120"/>
        <w:ind w:firstLine="709"/>
        <w:jc w:val="both"/>
        <w:rPr>
          <w:i/>
          <w:iCs/>
          <w:sz w:val="24"/>
          <w:szCs w:val="24"/>
        </w:rPr>
      </w:pPr>
      <w:r w:rsidRPr="001C119E">
        <w:rPr>
          <w:i/>
          <w:iCs/>
          <w:sz w:val="24"/>
          <w:szCs w:val="24"/>
        </w:rPr>
        <w:t>2.1</w:t>
      </w:r>
      <w:r w:rsidR="005378B6">
        <w:rPr>
          <w:i/>
          <w:iCs/>
          <w:sz w:val="24"/>
          <w:szCs w:val="24"/>
        </w:rPr>
        <w:t>4</w:t>
      </w:r>
      <w:r w:rsidRPr="001C119E">
        <w:rPr>
          <w:i/>
          <w:iCs/>
          <w:sz w:val="24"/>
          <w:szCs w:val="24"/>
        </w:rPr>
        <w:t>.</w:t>
      </w:r>
      <w:r w:rsidR="009438CA" w:rsidRPr="001C119E">
        <w:rPr>
          <w:i/>
          <w:iCs/>
          <w:sz w:val="24"/>
          <w:szCs w:val="24"/>
        </w:rPr>
        <w:t xml:space="preserve"> Порядок и сроки возврата субсидий в бюджет Тихвинского района в случае нарушения условий их предоставления</w:t>
      </w:r>
    </w:p>
    <w:p w14:paraId="536E58E1" w14:textId="16E29BF3" w:rsidR="009438CA" w:rsidRPr="007F1AF3" w:rsidRDefault="009438CA" w:rsidP="00D30885">
      <w:pPr>
        <w:pStyle w:val="ConsPlusNormal"/>
        <w:widowControl/>
        <w:spacing w:after="120"/>
        <w:ind w:firstLine="709"/>
        <w:jc w:val="both"/>
        <w:rPr>
          <w:rFonts w:ascii="Times New Roman" w:hAnsi="Times New Roman" w:cs="Times New Roman"/>
          <w:sz w:val="24"/>
          <w:szCs w:val="24"/>
        </w:rPr>
      </w:pPr>
      <w:r w:rsidRPr="007F1AF3">
        <w:rPr>
          <w:rFonts w:ascii="Times New Roman" w:hAnsi="Times New Roman" w:cs="Times New Roman"/>
          <w:sz w:val="24"/>
          <w:szCs w:val="24"/>
        </w:rPr>
        <w:t xml:space="preserve">В случае нарушения </w:t>
      </w:r>
      <w:r w:rsidR="001C119E" w:rsidRPr="007F1AF3">
        <w:rPr>
          <w:rFonts w:ascii="Times New Roman" w:hAnsi="Times New Roman" w:cs="Times New Roman"/>
          <w:sz w:val="24"/>
          <w:szCs w:val="24"/>
        </w:rPr>
        <w:t>получателем субсидии</w:t>
      </w:r>
      <w:r w:rsidRPr="007F1AF3">
        <w:rPr>
          <w:rFonts w:ascii="Times New Roman" w:hAnsi="Times New Roman" w:cs="Times New Roman"/>
          <w:sz w:val="24"/>
          <w:szCs w:val="24"/>
        </w:rPr>
        <w:t xml:space="preserve"> условий предоставления субсидии субсидия подлежит возврату в бюджет Тихвинского района в порядке и сроки, предусмотренные пунктом 5.3. настоящего Порядка.</w:t>
      </w:r>
    </w:p>
    <w:p w14:paraId="1BD0A09E" w14:textId="77777777" w:rsidR="00CA46DF" w:rsidRPr="007F1AF3" w:rsidRDefault="00CA46DF" w:rsidP="00D30885">
      <w:pPr>
        <w:spacing w:after="120"/>
        <w:jc w:val="center"/>
        <w:rPr>
          <w:bCs/>
          <w:sz w:val="24"/>
          <w:szCs w:val="24"/>
        </w:rPr>
      </w:pPr>
    </w:p>
    <w:p w14:paraId="33C93C8A" w14:textId="0B161302" w:rsidR="00CA46DF" w:rsidRPr="00383A88" w:rsidRDefault="00CA46DF" w:rsidP="00D30885">
      <w:pPr>
        <w:spacing w:after="120"/>
        <w:jc w:val="center"/>
        <w:rPr>
          <w:bCs/>
          <w:sz w:val="24"/>
          <w:szCs w:val="24"/>
        </w:rPr>
      </w:pPr>
      <w:r w:rsidRPr="007F1AF3">
        <w:rPr>
          <w:bCs/>
          <w:sz w:val="24"/>
          <w:szCs w:val="24"/>
        </w:rPr>
        <w:t>3. Т</w:t>
      </w:r>
      <w:r w:rsidR="00383A88" w:rsidRPr="00383A88">
        <w:rPr>
          <w:bCs/>
          <w:sz w:val="24"/>
          <w:szCs w:val="24"/>
        </w:rPr>
        <w:t>ребование к отчётности, осуществление контроля (мониторинга) за соблюдением условий и порядка представления субсидий и ответственности за их нарушение</w:t>
      </w:r>
      <w:r w:rsidR="00383A88">
        <w:rPr>
          <w:bCs/>
          <w:sz w:val="24"/>
          <w:szCs w:val="24"/>
        </w:rPr>
        <w:t>.</w:t>
      </w:r>
    </w:p>
    <w:p w14:paraId="2D72A337" w14:textId="562677D6" w:rsidR="00CA46DF" w:rsidRPr="007F1AF3" w:rsidRDefault="00CA46DF" w:rsidP="00D30885">
      <w:pPr>
        <w:spacing w:after="120"/>
        <w:ind w:firstLine="709"/>
        <w:jc w:val="both"/>
        <w:rPr>
          <w:sz w:val="24"/>
          <w:szCs w:val="24"/>
        </w:rPr>
      </w:pPr>
      <w:r w:rsidRPr="007F1AF3">
        <w:rPr>
          <w:sz w:val="24"/>
          <w:szCs w:val="24"/>
        </w:rPr>
        <w:t xml:space="preserve">3.1. Получатель субсидии ежеквартально, не позднее 13 числа месяца, следующего за отчётным кварталом, и не позднее 10 рабочего дня января, по итогам года, представляет Главному распорядителю отчёт о достижении </w:t>
      </w:r>
      <w:r w:rsidR="00082A9C" w:rsidRPr="007F1AF3">
        <w:rPr>
          <w:sz w:val="24"/>
          <w:szCs w:val="24"/>
        </w:rPr>
        <w:t xml:space="preserve">значений результатов предоставления </w:t>
      </w:r>
      <w:r w:rsidRPr="007F1AF3">
        <w:rPr>
          <w:sz w:val="24"/>
          <w:szCs w:val="24"/>
        </w:rPr>
        <w:t>субсидии в соответствии c формами, установленными типовой формой Соглашения о предоставлении субсидии, утверждённой приказом комитета финансов администрации Тихвинского района</w:t>
      </w:r>
    </w:p>
    <w:p w14:paraId="21EC34AC" w14:textId="08EA75EC" w:rsidR="00CA46DF" w:rsidRPr="007F1AF3" w:rsidRDefault="00CA46DF" w:rsidP="00D30885">
      <w:pPr>
        <w:spacing w:after="120"/>
        <w:ind w:firstLine="709"/>
        <w:jc w:val="both"/>
        <w:rPr>
          <w:sz w:val="24"/>
          <w:szCs w:val="24"/>
        </w:rPr>
      </w:pPr>
      <w:r w:rsidRPr="007F1AF3">
        <w:rPr>
          <w:sz w:val="24"/>
          <w:szCs w:val="24"/>
        </w:rPr>
        <w:t xml:space="preserve">Главный распорядитель имеет право устанавливать в Соглашении сроки и формы предоставления получателем субсидии дополнительной </w:t>
      </w:r>
      <w:r w:rsidR="00383A88" w:rsidRPr="007F1AF3">
        <w:rPr>
          <w:sz w:val="24"/>
          <w:szCs w:val="24"/>
        </w:rPr>
        <w:t>отчётности</w:t>
      </w:r>
      <w:r w:rsidRPr="007F1AF3">
        <w:rPr>
          <w:sz w:val="24"/>
          <w:szCs w:val="24"/>
        </w:rPr>
        <w:t xml:space="preserve"> (при необходимости).</w:t>
      </w:r>
    </w:p>
    <w:p w14:paraId="22670C2E" w14:textId="0106991D" w:rsidR="00802AA4" w:rsidRPr="007F1AF3" w:rsidRDefault="00802AA4" w:rsidP="00D30885">
      <w:pPr>
        <w:pStyle w:val="21"/>
        <w:shd w:val="clear" w:color="auto" w:fill="auto"/>
        <w:tabs>
          <w:tab w:val="left" w:pos="709"/>
          <w:tab w:val="left" w:pos="851"/>
        </w:tabs>
        <w:suppressAutoHyphens/>
        <w:spacing w:after="120" w:line="240" w:lineRule="auto"/>
        <w:ind w:firstLine="708"/>
        <w:contextualSpacing/>
        <w:jc w:val="both"/>
        <w:rPr>
          <w:b w:val="0"/>
          <w:sz w:val="24"/>
          <w:szCs w:val="24"/>
        </w:rPr>
      </w:pPr>
      <w:r w:rsidRPr="007F1AF3">
        <w:rPr>
          <w:b w:val="0"/>
          <w:sz w:val="24"/>
          <w:szCs w:val="24"/>
        </w:rPr>
        <w:t xml:space="preserve">3.2. Главный распорядитель в течение 5 рабочих дней с даты поступления </w:t>
      </w:r>
      <w:r w:rsidR="00383A88" w:rsidRPr="007F1AF3">
        <w:rPr>
          <w:b w:val="0"/>
          <w:sz w:val="24"/>
          <w:szCs w:val="24"/>
        </w:rPr>
        <w:t>отчётности</w:t>
      </w:r>
      <w:r w:rsidRPr="007F1AF3">
        <w:rPr>
          <w:b w:val="0"/>
          <w:sz w:val="24"/>
          <w:szCs w:val="24"/>
        </w:rPr>
        <w:t>, предусмотренной пунктом 3.1. настоящего Порядка</w:t>
      </w:r>
      <w:r w:rsidR="000B1474" w:rsidRPr="007F1AF3">
        <w:rPr>
          <w:b w:val="0"/>
          <w:sz w:val="24"/>
          <w:szCs w:val="24"/>
        </w:rPr>
        <w:t xml:space="preserve"> и Соглашением о предоставлении субсидии</w:t>
      </w:r>
      <w:r w:rsidRPr="007F1AF3">
        <w:rPr>
          <w:b w:val="0"/>
          <w:sz w:val="24"/>
          <w:szCs w:val="24"/>
        </w:rPr>
        <w:t>, осуществляет проверку представленных получателем субсидии документов.</w:t>
      </w:r>
      <w:r w:rsidR="000B1474" w:rsidRPr="007F1AF3">
        <w:rPr>
          <w:b w:val="0"/>
          <w:sz w:val="24"/>
          <w:szCs w:val="24"/>
        </w:rPr>
        <w:t xml:space="preserve"> </w:t>
      </w:r>
    </w:p>
    <w:p w14:paraId="2620D792" w14:textId="0E189421" w:rsidR="000B1474" w:rsidRPr="001E165F" w:rsidRDefault="003B12D1" w:rsidP="00D30885">
      <w:pPr>
        <w:widowControl w:val="0"/>
        <w:tabs>
          <w:tab w:val="left" w:pos="1276"/>
        </w:tabs>
        <w:spacing w:before="120" w:after="120"/>
        <w:ind w:firstLine="709"/>
        <w:jc w:val="both"/>
        <w:rPr>
          <w:sz w:val="24"/>
          <w:szCs w:val="24"/>
        </w:rPr>
      </w:pPr>
      <w:r w:rsidRPr="007F1AF3">
        <w:rPr>
          <w:sz w:val="24"/>
          <w:szCs w:val="24"/>
        </w:rPr>
        <w:t>3</w:t>
      </w:r>
      <w:r w:rsidR="000B1474" w:rsidRPr="007F1AF3">
        <w:rPr>
          <w:sz w:val="24"/>
          <w:szCs w:val="24"/>
        </w:rPr>
        <w:t>.3. Контроль за соблюдением получателями субсидий условий и порядка предоставления субсидии, в том числе в части достижения результатов предоставления субсидии, осуществляется Главным распорядителем</w:t>
      </w:r>
      <w:r w:rsidR="00AD4E42" w:rsidRPr="007F1AF3">
        <w:rPr>
          <w:sz w:val="24"/>
          <w:szCs w:val="24"/>
        </w:rPr>
        <w:t>,</w:t>
      </w:r>
      <w:r w:rsidR="000B1474" w:rsidRPr="007F1AF3">
        <w:rPr>
          <w:sz w:val="24"/>
          <w:szCs w:val="24"/>
        </w:rPr>
        <w:t xml:space="preserve"> органами муниципального финансового контроля </w:t>
      </w:r>
      <w:r w:rsidR="00AD4E42" w:rsidRPr="007F1AF3">
        <w:rPr>
          <w:sz w:val="24"/>
          <w:szCs w:val="24"/>
        </w:rPr>
        <w:t>осуществляют</w:t>
      </w:r>
      <w:r w:rsidR="000B1474" w:rsidRPr="007F1AF3">
        <w:rPr>
          <w:sz w:val="24"/>
          <w:szCs w:val="24"/>
        </w:rPr>
        <w:t xml:space="preserve"> проведения плановых и (или) внеплановых проверок, в том числе выездных</w:t>
      </w:r>
      <w:r w:rsidR="000B1474" w:rsidRPr="00AD4E42">
        <w:rPr>
          <w:sz w:val="24"/>
          <w:szCs w:val="24"/>
        </w:rPr>
        <w:t>, в установленном порядке, в соответствии со статьями 268.1 и 269.2 Бюджетного кодекса Российской Федерации и муниципальными правовыми актами Тихвинского района.</w:t>
      </w:r>
    </w:p>
    <w:p w14:paraId="54FAC77E" w14:textId="1BF02ABC" w:rsidR="000B1474" w:rsidRPr="001E165F" w:rsidRDefault="003B12D1" w:rsidP="00D30885">
      <w:pPr>
        <w:widowControl w:val="0"/>
        <w:tabs>
          <w:tab w:val="left" w:pos="1276"/>
        </w:tabs>
        <w:spacing w:after="120"/>
        <w:ind w:firstLine="709"/>
        <w:jc w:val="both"/>
        <w:rPr>
          <w:b/>
          <w:sz w:val="24"/>
          <w:szCs w:val="24"/>
        </w:rPr>
      </w:pPr>
      <w:r>
        <w:rPr>
          <w:sz w:val="24"/>
          <w:szCs w:val="24"/>
        </w:rPr>
        <w:t>3</w:t>
      </w:r>
      <w:r w:rsidR="000B1474" w:rsidRPr="001E165F">
        <w:rPr>
          <w:sz w:val="24"/>
          <w:szCs w:val="24"/>
        </w:rPr>
        <w:t>.</w:t>
      </w:r>
      <w:r w:rsidR="000B1474">
        <w:rPr>
          <w:sz w:val="24"/>
          <w:szCs w:val="24"/>
        </w:rPr>
        <w:t>4</w:t>
      </w:r>
      <w:r w:rsidR="000B1474" w:rsidRPr="001E165F">
        <w:rPr>
          <w:sz w:val="24"/>
          <w:szCs w:val="24"/>
        </w:rPr>
        <w:t xml:space="preserve">. </w:t>
      </w:r>
      <w:r w:rsidR="000B1474" w:rsidRPr="001E165F">
        <w:rPr>
          <w:sz w:val="24"/>
          <w:szCs w:val="24"/>
          <w:shd w:val="clear" w:color="auto" w:fill="FFFFFF"/>
        </w:rPr>
        <w:t>При предоставлении субсидий</w:t>
      </w:r>
      <w:r w:rsidR="000B1474">
        <w:rPr>
          <w:sz w:val="24"/>
          <w:szCs w:val="24"/>
          <w:shd w:val="clear" w:color="auto" w:fill="FFFFFF"/>
        </w:rPr>
        <w:t xml:space="preserve"> в соответствии с </w:t>
      </w:r>
      <w:r w:rsidR="000B1474" w:rsidRPr="001E165F">
        <w:rPr>
          <w:sz w:val="24"/>
          <w:szCs w:val="24"/>
          <w:shd w:val="clear" w:color="auto" w:fill="FFFFFF"/>
        </w:rPr>
        <w:t>настоящ</w:t>
      </w:r>
      <w:r w:rsidR="000B1474">
        <w:rPr>
          <w:sz w:val="24"/>
          <w:szCs w:val="24"/>
          <w:shd w:val="clear" w:color="auto" w:fill="FFFFFF"/>
        </w:rPr>
        <w:t>и</w:t>
      </w:r>
      <w:r w:rsidR="000B1474" w:rsidRPr="001E165F">
        <w:rPr>
          <w:sz w:val="24"/>
          <w:szCs w:val="24"/>
          <w:shd w:val="clear" w:color="auto" w:fill="FFFFFF"/>
        </w:rPr>
        <w:t>м Поряд</w:t>
      </w:r>
      <w:r w:rsidR="000B1474">
        <w:rPr>
          <w:sz w:val="24"/>
          <w:szCs w:val="24"/>
          <w:shd w:val="clear" w:color="auto" w:fill="FFFFFF"/>
        </w:rPr>
        <w:t>ком</w:t>
      </w:r>
      <w:r w:rsidR="000B1474" w:rsidRPr="001E165F">
        <w:rPr>
          <w:sz w:val="24"/>
          <w:szCs w:val="24"/>
          <w:shd w:val="clear" w:color="auto" w:fill="FFFFFF"/>
        </w:rPr>
        <w:t xml:space="preserve"> обязательным условием их предоставления, включаемым</w:t>
      </w:r>
      <w:r w:rsidR="000B1474">
        <w:rPr>
          <w:sz w:val="24"/>
          <w:szCs w:val="24"/>
          <w:shd w:val="clear" w:color="auto" w:fill="FFFFFF"/>
        </w:rPr>
        <w:t xml:space="preserve"> в </w:t>
      </w:r>
      <w:r w:rsidR="000B1474" w:rsidRPr="001E165F">
        <w:rPr>
          <w:sz w:val="24"/>
          <w:szCs w:val="24"/>
          <w:shd w:val="clear" w:color="auto" w:fill="FFFFFF"/>
        </w:rPr>
        <w:t>Соглашение</w:t>
      </w:r>
      <w:r w:rsidR="000B1474">
        <w:rPr>
          <w:sz w:val="24"/>
          <w:szCs w:val="24"/>
          <w:shd w:val="clear" w:color="auto" w:fill="FFFFFF"/>
        </w:rPr>
        <w:t xml:space="preserve"> о </w:t>
      </w:r>
      <w:r w:rsidR="000B1474" w:rsidRPr="001E165F">
        <w:rPr>
          <w:sz w:val="24"/>
          <w:szCs w:val="24"/>
          <w:shd w:val="clear" w:color="auto" w:fill="FFFFFF"/>
        </w:rPr>
        <w:t>предоставлении субсидий, является согласие их получателей</w:t>
      </w:r>
      <w:r w:rsidR="000B1474">
        <w:rPr>
          <w:sz w:val="24"/>
          <w:szCs w:val="24"/>
          <w:shd w:val="clear" w:color="auto" w:fill="FFFFFF"/>
        </w:rPr>
        <w:t xml:space="preserve"> на </w:t>
      </w:r>
      <w:r w:rsidR="000B1474" w:rsidRPr="001E165F">
        <w:rPr>
          <w:sz w:val="24"/>
          <w:szCs w:val="24"/>
        </w:rPr>
        <w:t xml:space="preserve">проведение </w:t>
      </w:r>
      <w:r w:rsidR="000B1474">
        <w:rPr>
          <w:sz w:val="24"/>
          <w:szCs w:val="24"/>
        </w:rPr>
        <w:t>Главным</w:t>
      </w:r>
      <w:r w:rsidR="000B1474" w:rsidRPr="001E165F">
        <w:rPr>
          <w:sz w:val="24"/>
          <w:szCs w:val="24"/>
        </w:rPr>
        <w:t xml:space="preserve"> распорядителем, </w:t>
      </w:r>
      <w:r w:rsidR="000B1474" w:rsidRPr="001E165F">
        <w:rPr>
          <w:sz w:val="24"/>
          <w:szCs w:val="24"/>
          <w:shd w:val="clear" w:color="auto" w:fill="FFFFFF"/>
        </w:rPr>
        <w:t>предоставившим субсидии,</w:t>
      </w:r>
      <w:r w:rsidR="000B1474">
        <w:rPr>
          <w:sz w:val="24"/>
          <w:szCs w:val="24"/>
          <w:shd w:val="clear" w:color="auto" w:fill="FFFFFF"/>
        </w:rPr>
        <w:t xml:space="preserve"> и </w:t>
      </w:r>
      <w:r w:rsidR="000B1474" w:rsidRPr="001E165F">
        <w:rPr>
          <w:sz w:val="24"/>
          <w:szCs w:val="24"/>
        </w:rPr>
        <w:t xml:space="preserve">органами муниципального финансового контроля Тихвинского района </w:t>
      </w:r>
      <w:r w:rsidR="000B1474" w:rsidRPr="001E165F">
        <w:rPr>
          <w:sz w:val="24"/>
          <w:szCs w:val="24"/>
          <w:shd w:val="clear" w:color="auto" w:fill="FFFFFF"/>
        </w:rPr>
        <w:t>проверок соблюдения получателями субсидий условий</w:t>
      </w:r>
      <w:r w:rsidR="000B1474">
        <w:rPr>
          <w:sz w:val="24"/>
          <w:szCs w:val="24"/>
          <w:shd w:val="clear" w:color="auto" w:fill="FFFFFF"/>
        </w:rPr>
        <w:t xml:space="preserve"> и </w:t>
      </w:r>
      <w:r w:rsidR="000B1474" w:rsidRPr="001E165F">
        <w:rPr>
          <w:sz w:val="24"/>
          <w:szCs w:val="24"/>
          <w:shd w:val="clear" w:color="auto" w:fill="FFFFFF"/>
        </w:rPr>
        <w:t>порядка их предоставления</w:t>
      </w:r>
      <w:r w:rsidR="000B1474">
        <w:rPr>
          <w:sz w:val="24"/>
          <w:szCs w:val="24"/>
          <w:shd w:val="clear" w:color="auto" w:fill="FFFFFF"/>
        </w:rPr>
        <w:t>,</w:t>
      </w:r>
      <w:r w:rsidR="000B1474" w:rsidRPr="00B738E9">
        <w:rPr>
          <w:sz w:val="24"/>
          <w:szCs w:val="24"/>
        </w:rPr>
        <w:t xml:space="preserve"> </w:t>
      </w:r>
      <w:r w:rsidR="000B1474">
        <w:rPr>
          <w:sz w:val="24"/>
          <w:szCs w:val="24"/>
        </w:rPr>
        <w:t>в </w:t>
      </w:r>
      <w:r w:rsidR="000B1474" w:rsidRPr="001E165F">
        <w:rPr>
          <w:sz w:val="24"/>
          <w:szCs w:val="24"/>
        </w:rPr>
        <w:t>том числе</w:t>
      </w:r>
      <w:r w:rsidR="000B1474">
        <w:rPr>
          <w:sz w:val="24"/>
          <w:szCs w:val="24"/>
        </w:rPr>
        <w:t xml:space="preserve"> в </w:t>
      </w:r>
      <w:r w:rsidR="000B1474" w:rsidRPr="001E165F">
        <w:rPr>
          <w:sz w:val="24"/>
          <w:szCs w:val="24"/>
        </w:rPr>
        <w:t>части достижения результатов предоставления субсидии</w:t>
      </w:r>
      <w:r w:rsidR="000B1474">
        <w:rPr>
          <w:sz w:val="24"/>
          <w:szCs w:val="24"/>
        </w:rPr>
        <w:t>.</w:t>
      </w:r>
    </w:p>
    <w:p w14:paraId="33C4033E" w14:textId="2D9249AE" w:rsidR="000B1474" w:rsidRPr="001E165F" w:rsidRDefault="003B12D1" w:rsidP="00D30885">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3</w:t>
      </w:r>
      <w:r w:rsidR="000B1474">
        <w:rPr>
          <w:rFonts w:ascii="Times New Roman" w:hAnsi="Times New Roman" w:cs="Times New Roman"/>
          <w:sz w:val="24"/>
          <w:szCs w:val="24"/>
        </w:rPr>
        <w:t>.5. В </w:t>
      </w:r>
      <w:r w:rsidR="000B1474" w:rsidRPr="001E165F">
        <w:rPr>
          <w:rFonts w:ascii="Times New Roman" w:hAnsi="Times New Roman" w:cs="Times New Roman"/>
          <w:sz w:val="24"/>
          <w:szCs w:val="24"/>
        </w:rPr>
        <w:t xml:space="preserve">случае установления </w:t>
      </w:r>
      <w:r w:rsidR="000B1474">
        <w:rPr>
          <w:rFonts w:ascii="Times New Roman" w:hAnsi="Times New Roman" w:cs="Times New Roman"/>
          <w:sz w:val="24"/>
          <w:szCs w:val="24"/>
        </w:rPr>
        <w:t>Главным</w:t>
      </w:r>
      <w:r w:rsidR="000B1474" w:rsidRPr="001E165F">
        <w:rPr>
          <w:rFonts w:ascii="Times New Roman" w:hAnsi="Times New Roman" w:cs="Times New Roman"/>
          <w:sz w:val="24"/>
          <w:szCs w:val="24"/>
        </w:rPr>
        <w:t xml:space="preserve"> распорядителем или получения</w:t>
      </w:r>
      <w:r w:rsidR="000B1474">
        <w:rPr>
          <w:rFonts w:ascii="Times New Roman" w:hAnsi="Times New Roman" w:cs="Times New Roman"/>
          <w:sz w:val="24"/>
          <w:szCs w:val="24"/>
        </w:rPr>
        <w:t xml:space="preserve"> от </w:t>
      </w:r>
      <w:r w:rsidR="000B1474" w:rsidRPr="001E165F">
        <w:rPr>
          <w:rFonts w:ascii="Times New Roman" w:hAnsi="Times New Roman" w:cs="Times New Roman"/>
          <w:sz w:val="24"/>
          <w:szCs w:val="24"/>
        </w:rPr>
        <w:t>органа муниципального финансового контроля информации</w:t>
      </w:r>
      <w:r w:rsidR="000B1474">
        <w:rPr>
          <w:rFonts w:ascii="Times New Roman" w:hAnsi="Times New Roman" w:cs="Times New Roman"/>
          <w:sz w:val="24"/>
          <w:szCs w:val="24"/>
        </w:rPr>
        <w:t xml:space="preserve"> о </w:t>
      </w:r>
      <w:r w:rsidR="000B1474" w:rsidRPr="001E165F">
        <w:rPr>
          <w:rFonts w:ascii="Times New Roman" w:hAnsi="Times New Roman" w:cs="Times New Roman"/>
          <w:sz w:val="24"/>
          <w:szCs w:val="24"/>
        </w:rPr>
        <w:t>факте(ах) нарушения получателем субсидии порядка</w:t>
      </w:r>
      <w:r w:rsidR="000B1474">
        <w:rPr>
          <w:rFonts w:ascii="Times New Roman" w:hAnsi="Times New Roman" w:cs="Times New Roman"/>
          <w:sz w:val="24"/>
          <w:szCs w:val="24"/>
        </w:rPr>
        <w:t xml:space="preserve"> и </w:t>
      </w:r>
      <w:r w:rsidR="000B1474" w:rsidRPr="001E165F">
        <w:rPr>
          <w:rFonts w:ascii="Times New Roman" w:hAnsi="Times New Roman" w:cs="Times New Roman"/>
          <w:sz w:val="24"/>
          <w:szCs w:val="24"/>
        </w:rPr>
        <w:t>условий предоставления субсидии, предусмотренных настоящим Порядком</w:t>
      </w:r>
      <w:r w:rsidR="000B1474">
        <w:rPr>
          <w:rFonts w:ascii="Times New Roman" w:hAnsi="Times New Roman" w:cs="Times New Roman"/>
          <w:sz w:val="24"/>
          <w:szCs w:val="24"/>
        </w:rPr>
        <w:t xml:space="preserve"> и </w:t>
      </w:r>
      <w:r w:rsidR="000B1474" w:rsidRPr="001E165F">
        <w:rPr>
          <w:rFonts w:ascii="Times New Roman" w:hAnsi="Times New Roman" w:cs="Times New Roman"/>
          <w:sz w:val="24"/>
          <w:szCs w:val="24"/>
        </w:rPr>
        <w:t>Соглашением,</w:t>
      </w:r>
      <w:r w:rsidR="000B1474">
        <w:rPr>
          <w:rFonts w:ascii="Times New Roman" w:hAnsi="Times New Roman" w:cs="Times New Roman"/>
          <w:sz w:val="24"/>
          <w:szCs w:val="24"/>
        </w:rPr>
        <w:t xml:space="preserve"> в </w:t>
      </w:r>
      <w:r w:rsidR="000B1474" w:rsidRPr="001E165F">
        <w:rPr>
          <w:rFonts w:ascii="Times New Roman" w:hAnsi="Times New Roman" w:cs="Times New Roman"/>
          <w:sz w:val="24"/>
          <w:szCs w:val="24"/>
        </w:rPr>
        <w:t>том числе указания</w:t>
      </w:r>
      <w:r w:rsidR="000B1474">
        <w:rPr>
          <w:rFonts w:ascii="Times New Roman" w:hAnsi="Times New Roman" w:cs="Times New Roman"/>
          <w:sz w:val="24"/>
          <w:szCs w:val="24"/>
        </w:rPr>
        <w:t xml:space="preserve"> в </w:t>
      </w:r>
      <w:r w:rsidR="000B1474" w:rsidRPr="001E165F">
        <w:rPr>
          <w:rFonts w:ascii="Times New Roman" w:hAnsi="Times New Roman" w:cs="Times New Roman"/>
          <w:sz w:val="24"/>
          <w:szCs w:val="24"/>
        </w:rPr>
        <w:t>документах, представленных получателем субсидии</w:t>
      </w:r>
      <w:r w:rsidR="000B1474">
        <w:rPr>
          <w:rFonts w:ascii="Times New Roman" w:hAnsi="Times New Roman" w:cs="Times New Roman"/>
          <w:sz w:val="24"/>
          <w:szCs w:val="24"/>
        </w:rPr>
        <w:t xml:space="preserve"> в </w:t>
      </w:r>
      <w:r w:rsidR="000B1474" w:rsidRPr="001E165F">
        <w:rPr>
          <w:rFonts w:ascii="Times New Roman" w:hAnsi="Times New Roman" w:cs="Times New Roman"/>
          <w:sz w:val="24"/>
          <w:szCs w:val="24"/>
        </w:rPr>
        <w:t>соответствии</w:t>
      </w:r>
      <w:r w:rsidR="000B1474">
        <w:rPr>
          <w:rFonts w:ascii="Times New Roman" w:hAnsi="Times New Roman" w:cs="Times New Roman"/>
          <w:sz w:val="24"/>
          <w:szCs w:val="24"/>
        </w:rPr>
        <w:t xml:space="preserve"> c </w:t>
      </w:r>
      <w:r w:rsidR="000B1474" w:rsidRPr="001E165F">
        <w:rPr>
          <w:rFonts w:ascii="Times New Roman" w:hAnsi="Times New Roman" w:cs="Times New Roman"/>
          <w:sz w:val="24"/>
          <w:szCs w:val="24"/>
        </w:rPr>
        <w:t>настоящим Порядком</w:t>
      </w:r>
      <w:r w:rsidR="000B1474">
        <w:rPr>
          <w:rFonts w:ascii="Times New Roman" w:hAnsi="Times New Roman" w:cs="Times New Roman"/>
          <w:sz w:val="24"/>
          <w:szCs w:val="24"/>
        </w:rPr>
        <w:t xml:space="preserve"> и </w:t>
      </w:r>
      <w:r w:rsidR="000B1474" w:rsidRPr="001E165F">
        <w:rPr>
          <w:rFonts w:ascii="Times New Roman" w:hAnsi="Times New Roman" w:cs="Times New Roman"/>
          <w:sz w:val="24"/>
          <w:szCs w:val="24"/>
        </w:rPr>
        <w:t xml:space="preserve">Соглашением, недостоверных сведений, </w:t>
      </w:r>
      <w:r w:rsidR="000B1474">
        <w:rPr>
          <w:rFonts w:ascii="Times New Roman" w:hAnsi="Times New Roman" w:cs="Times New Roman"/>
          <w:sz w:val="24"/>
          <w:szCs w:val="24"/>
        </w:rPr>
        <w:t xml:space="preserve">выявления излишне выплаченной суммы, в том числе в результате </w:t>
      </w:r>
      <w:r w:rsidR="00383A88">
        <w:rPr>
          <w:rFonts w:ascii="Times New Roman" w:hAnsi="Times New Roman" w:cs="Times New Roman"/>
          <w:sz w:val="24"/>
          <w:szCs w:val="24"/>
        </w:rPr>
        <w:t>счётной</w:t>
      </w:r>
      <w:r w:rsidR="000B1474">
        <w:rPr>
          <w:rFonts w:ascii="Times New Roman" w:hAnsi="Times New Roman" w:cs="Times New Roman"/>
          <w:sz w:val="24"/>
          <w:szCs w:val="24"/>
        </w:rPr>
        <w:t xml:space="preserve"> ошибки, а также в случае недостижения получателем субсидии значений результатов, Главный </w:t>
      </w:r>
      <w:r w:rsidR="000B1474" w:rsidRPr="001E165F">
        <w:rPr>
          <w:rFonts w:ascii="Times New Roman" w:hAnsi="Times New Roman" w:cs="Times New Roman"/>
          <w:sz w:val="24"/>
          <w:szCs w:val="24"/>
        </w:rPr>
        <w:t>распорядитель направляет получателю субсидии требование</w:t>
      </w:r>
      <w:r w:rsidR="000B1474">
        <w:rPr>
          <w:rFonts w:ascii="Times New Roman" w:hAnsi="Times New Roman" w:cs="Times New Roman"/>
          <w:sz w:val="24"/>
          <w:szCs w:val="24"/>
        </w:rPr>
        <w:t xml:space="preserve"> об </w:t>
      </w:r>
      <w:r w:rsidR="000B1474" w:rsidRPr="001E165F">
        <w:rPr>
          <w:rFonts w:ascii="Times New Roman" w:hAnsi="Times New Roman" w:cs="Times New Roman"/>
          <w:sz w:val="24"/>
          <w:szCs w:val="24"/>
        </w:rPr>
        <w:t>обеспечении возврата субсидий (далее – Требование)</w:t>
      </w:r>
      <w:r w:rsidR="000B1474">
        <w:rPr>
          <w:rFonts w:ascii="Times New Roman" w:hAnsi="Times New Roman" w:cs="Times New Roman"/>
          <w:sz w:val="24"/>
          <w:szCs w:val="24"/>
        </w:rPr>
        <w:t xml:space="preserve"> в </w:t>
      </w:r>
      <w:r w:rsidR="000B1474" w:rsidRPr="001E165F">
        <w:rPr>
          <w:rFonts w:ascii="Times New Roman" w:hAnsi="Times New Roman" w:cs="Times New Roman"/>
          <w:sz w:val="24"/>
          <w:szCs w:val="24"/>
        </w:rPr>
        <w:t>бюджет Тихвинского района</w:t>
      </w:r>
      <w:r w:rsidR="000B1474">
        <w:rPr>
          <w:rFonts w:ascii="Times New Roman" w:hAnsi="Times New Roman" w:cs="Times New Roman"/>
          <w:sz w:val="24"/>
          <w:szCs w:val="24"/>
        </w:rPr>
        <w:t xml:space="preserve"> в </w:t>
      </w:r>
      <w:r w:rsidR="000B1474" w:rsidRPr="001E165F">
        <w:rPr>
          <w:rFonts w:ascii="Times New Roman" w:hAnsi="Times New Roman" w:cs="Times New Roman"/>
          <w:sz w:val="24"/>
          <w:szCs w:val="24"/>
        </w:rPr>
        <w:t>размере</w:t>
      </w:r>
      <w:r w:rsidR="000B1474">
        <w:rPr>
          <w:rFonts w:ascii="Times New Roman" w:hAnsi="Times New Roman" w:cs="Times New Roman"/>
          <w:sz w:val="24"/>
          <w:szCs w:val="24"/>
        </w:rPr>
        <w:t xml:space="preserve"> и </w:t>
      </w:r>
      <w:r w:rsidR="000B1474" w:rsidRPr="001E165F">
        <w:rPr>
          <w:rFonts w:ascii="Times New Roman" w:hAnsi="Times New Roman" w:cs="Times New Roman"/>
          <w:sz w:val="24"/>
          <w:szCs w:val="24"/>
        </w:rPr>
        <w:t>сроки, определенные</w:t>
      </w:r>
      <w:r w:rsidR="000B1474">
        <w:rPr>
          <w:rFonts w:ascii="Times New Roman" w:hAnsi="Times New Roman" w:cs="Times New Roman"/>
          <w:sz w:val="24"/>
          <w:szCs w:val="24"/>
        </w:rPr>
        <w:t xml:space="preserve"> в </w:t>
      </w:r>
      <w:r w:rsidR="000B1474" w:rsidRPr="001E165F">
        <w:rPr>
          <w:rFonts w:ascii="Times New Roman" w:hAnsi="Times New Roman" w:cs="Times New Roman"/>
          <w:sz w:val="24"/>
          <w:szCs w:val="24"/>
        </w:rPr>
        <w:t xml:space="preserve">указанном </w:t>
      </w:r>
      <w:r w:rsidR="000B1474" w:rsidRPr="001E165F">
        <w:rPr>
          <w:rFonts w:ascii="Times New Roman" w:hAnsi="Times New Roman" w:cs="Times New Roman"/>
          <w:sz w:val="24"/>
          <w:szCs w:val="24"/>
        </w:rPr>
        <w:lastRenderedPageBreak/>
        <w:t>Требовании.</w:t>
      </w:r>
    </w:p>
    <w:p w14:paraId="01BD2C88" w14:textId="77777777" w:rsidR="000B1474" w:rsidRDefault="000B1474" w:rsidP="00D30885">
      <w:pPr>
        <w:pStyle w:val="ConsPlusNormal"/>
        <w:spacing w:after="120"/>
        <w:ind w:firstLine="709"/>
        <w:jc w:val="both"/>
        <w:rPr>
          <w:rFonts w:ascii="Times New Roman" w:hAnsi="Times New Roman" w:cs="Times New Roman"/>
          <w:sz w:val="24"/>
          <w:szCs w:val="24"/>
        </w:rPr>
      </w:pPr>
      <w:r w:rsidRPr="001E165F">
        <w:rPr>
          <w:rFonts w:ascii="Times New Roman" w:hAnsi="Times New Roman" w:cs="Times New Roman"/>
          <w:sz w:val="24"/>
          <w:szCs w:val="24"/>
        </w:rPr>
        <w:t xml:space="preserve">Получатель субсидии обязан осуществить возврат </w:t>
      </w:r>
      <w:r w:rsidRPr="007F1AF3">
        <w:rPr>
          <w:rFonts w:ascii="Times New Roman" w:hAnsi="Times New Roman" w:cs="Times New Roman"/>
          <w:sz w:val="24"/>
          <w:szCs w:val="24"/>
        </w:rPr>
        <w:t xml:space="preserve">субсидии в течение 10 рабочих дней </w:t>
      </w:r>
      <w:r>
        <w:rPr>
          <w:rFonts w:ascii="Times New Roman" w:hAnsi="Times New Roman" w:cs="Times New Roman"/>
          <w:sz w:val="24"/>
          <w:szCs w:val="24"/>
        </w:rPr>
        <w:t>c </w:t>
      </w:r>
      <w:r w:rsidRPr="001E165F">
        <w:rPr>
          <w:rFonts w:ascii="Times New Roman" w:hAnsi="Times New Roman" w:cs="Times New Roman"/>
          <w:sz w:val="24"/>
          <w:szCs w:val="24"/>
        </w:rPr>
        <w:t>даты получения Требования.</w:t>
      </w:r>
      <w:r>
        <w:rPr>
          <w:rFonts w:ascii="Times New Roman" w:hAnsi="Times New Roman" w:cs="Times New Roman"/>
          <w:sz w:val="24"/>
          <w:szCs w:val="24"/>
        </w:rPr>
        <w:t xml:space="preserve"> В </w:t>
      </w:r>
      <w:r w:rsidRPr="001E165F">
        <w:rPr>
          <w:rFonts w:ascii="Times New Roman" w:hAnsi="Times New Roman" w:cs="Times New Roman"/>
          <w:sz w:val="24"/>
          <w:szCs w:val="24"/>
        </w:rPr>
        <w:t>случае, если получатель субсидии</w:t>
      </w:r>
      <w:r>
        <w:rPr>
          <w:rFonts w:ascii="Times New Roman" w:hAnsi="Times New Roman" w:cs="Times New Roman"/>
          <w:sz w:val="24"/>
          <w:szCs w:val="24"/>
        </w:rPr>
        <w:t xml:space="preserve"> в </w:t>
      </w:r>
      <w:r w:rsidRPr="001E165F">
        <w:rPr>
          <w:rFonts w:ascii="Times New Roman" w:hAnsi="Times New Roman" w:cs="Times New Roman"/>
          <w:sz w:val="24"/>
          <w:szCs w:val="24"/>
        </w:rPr>
        <w:t>добровольном порядке не перечислит суммы</w:t>
      </w:r>
      <w:r>
        <w:rPr>
          <w:rFonts w:ascii="Times New Roman" w:hAnsi="Times New Roman" w:cs="Times New Roman"/>
          <w:sz w:val="24"/>
          <w:szCs w:val="24"/>
        </w:rPr>
        <w:t xml:space="preserve"> в </w:t>
      </w:r>
      <w:r w:rsidRPr="001E165F">
        <w:rPr>
          <w:rFonts w:ascii="Times New Roman" w:hAnsi="Times New Roman" w:cs="Times New Roman"/>
          <w:sz w:val="24"/>
          <w:szCs w:val="24"/>
        </w:rPr>
        <w:t>бюджет Тихвинского района</w:t>
      </w:r>
      <w:r>
        <w:rPr>
          <w:rFonts w:ascii="Times New Roman" w:hAnsi="Times New Roman" w:cs="Times New Roman"/>
          <w:sz w:val="24"/>
          <w:szCs w:val="24"/>
        </w:rPr>
        <w:t xml:space="preserve"> в </w:t>
      </w:r>
      <w:r w:rsidRPr="001E165F">
        <w:rPr>
          <w:rFonts w:ascii="Times New Roman" w:hAnsi="Times New Roman" w:cs="Times New Roman"/>
          <w:sz w:val="24"/>
          <w:szCs w:val="24"/>
        </w:rPr>
        <w:t>размере</w:t>
      </w:r>
      <w:r>
        <w:rPr>
          <w:rFonts w:ascii="Times New Roman" w:hAnsi="Times New Roman" w:cs="Times New Roman"/>
          <w:sz w:val="24"/>
          <w:szCs w:val="24"/>
        </w:rPr>
        <w:t xml:space="preserve"> и </w:t>
      </w:r>
      <w:r w:rsidRPr="001E165F">
        <w:rPr>
          <w:rFonts w:ascii="Times New Roman" w:hAnsi="Times New Roman" w:cs="Times New Roman"/>
          <w:sz w:val="24"/>
          <w:szCs w:val="24"/>
        </w:rPr>
        <w:t>сроки, установленные</w:t>
      </w:r>
      <w:r>
        <w:rPr>
          <w:rFonts w:ascii="Times New Roman" w:hAnsi="Times New Roman" w:cs="Times New Roman"/>
          <w:sz w:val="24"/>
          <w:szCs w:val="24"/>
        </w:rPr>
        <w:t xml:space="preserve"> в </w:t>
      </w:r>
      <w:r w:rsidRPr="001E165F">
        <w:rPr>
          <w:rFonts w:ascii="Times New Roman" w:hAnsi="Times New Roman" w:cs="Times New Roman"/>
          <w:sz w:val="24"/>
          <w:szCs w:val="24"/>
        </w:rPr>
        <w:t>Требовании, взыскание суммы субсидии осуществляется</w:t>
      </w:r>
      <w:r>
        <w:rPr>
          <w:rFonts w:ascii="Times New Roman" w:hAnsi="Times New Roman" w:cs="Times New Roman"/>
          <w:sz w:val="24"/>
          <w:szCs w:val="24"/>
        </w:rPr>
        <w:t xml:space="preserve"> в </w:t>
      </w:r>
      <w:r w:rsidRPr="001E165F">
        <w:rPr>
          <w:rFonts w:ascii="Times New Roman" w:hAnsi="Times New Roman" w:cs="Times New Roman"/>
          <w:sz w:val="24"/>
          <w:szCs w:val="24"/>
        </w:rPr>
        <w:t>судебном порядке</w:t>
      </w:r>
      <w:r>
        <w:rPr>
          <w:rFonts w:ascii="Times New Roman" w:hAnsi="Times New Roman" w:cs="Times New Roman"/>
          <w:sz w:val="24"/>
          <w:szCs w:val="24"/>
        </w:rPr>
        <w:t xml:space="preserve"> в </w:t>
      </w:r>
      <w:r w:rsidRPr="001E165F">
        <w:rPr>
          <w:rFonts w:ascii="Times New Roman" w:hAnsi="Times New Roman" w:cs="Times New Roman"/>
          <w:sz w:val="24"/>
          <w:szCs w:val="24"/>
        </w:rPr>
        <w:t>соответствии</w:t>
      </w:r>
      <w:r>
        <w:rPr>
          <w:rFonts w:ascii="Times New Roman" w:hAnsi="Times New Roman" w:cs="Times New Roman"/>
          <w:sz w:val="24"/>
          <w:szCs w:val="24"/>
        </w:rPr>
        <w:t xml:space="preserve"> c </w:t>
      </w:r>
      <w:r w:rsidRPr="001E165F">
        <w:rPr>
          <w:rFonts w:ascii="Times New Roman" w:hAnsi="Times New Roman" w:cs="Times New Roman"/>
          <w:sz w:val="24"/>
          <w:szCs w:val="24"/>
        </w:rPr>
        <w:t>действующим законодательством.</w:t>
      </w:r>
    </w:p>
    <w:p w14:paraId="51620A10" w14:textId="238303CD" w:rsidR="000B1474" w:rsidRDefault="003B12D1" w:rsidP="00D30885">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3.6</w:t>
      </w:r>
      <w:r w:rsidR="000B1474">
        <w:rPr>
          <w:rFonts w:ascii="Times New Roman" w:hAnsi="Times New Roman" w:cs="Times New Roman"/>
          <w:sz w:val="24"/>
          <w:szCs w:val="24"/>
        </w:rPr>
        <w:t>. Ответственность за недостоверность, несвоевременность предоставляемых сведений и за нецелевое использование средств субсидии возлагается на организации.</w:t>
      </w:r>
    </w:p>
    <w:p w14:paraId="6394EDEB" w14:textId="1F8C97B3" w:rsidR="007F1AF3" w:rsidRDefault="007F1AF3" w:rsidP="00D30885">
      <w:pPr>
        <w:widowControl w:val="0"/>
        <w:suppressAutoHyphens/>
        <w:autoSpaceDE w:val="0"/>
        <w:autoSpaceDN w:val="0"/>
        <w:spacing w:after="120"/>
        <w:ind w:firstLine="708"/>
        <w:jc w:val="both"/>
        <w:rPr>
          <w:sz w:val="24"/>
          <w:szCs w:val="24"/>
        </w:rPr>
      </w:pPr>
      <w:r>
        <w:rPr>
          <w:sz w:val="24"/>
          <w:szCs w:val="24"/>
        </w:rPr>
        <w:br w:type="page"/>
      </w:r>
    </w:p>
    <w:p w14:paraId="5345475E" w14:textId="29020C72" w:rsidR="00A538AC" w:rsidRDefault="0021276E" w:rsidP="00D30885">
      <w:pPr>
        <w:pStyle w:val="a5"/>
        <w:numPr>
          <w:ilvl w:val="0"/>
          <w:numId w:val="26"/>
        </w:numPr>
        <w:spacing w:after="120"/>
        <w:jc w:val="center"/>
        <w:rPr>
          <w:b/>
        </w:rPr>
      </w:pPr>
      <w:r w:rsidRPr="007F1AF3">
        <w:rPr>
          <w:b/>
        </w:rPr>
        <w:lastRenderedPageBreak/>
        <w:t>ПОРЯДОК ПРОВЕДЕНИЯ ОТБОРА ПОЛУЧАТЕЛЕЙ СУБСИДИЙ</w:t>
      </w:r>
    </w:p>
    <w:p w14:paraId="746A8063" w14:textId="6E15AD02" w:rsidR="00A538AC" w:rsidRPr="000E20CB" w:rsidRDefault="00A538AC" w:rsidP="00D30885">
      <w:pPr>
        <w:pStyle w:val="ConsPlusNormal"/>
        <w:widowControl/>
        <w:numPr>
          <w:ilvl w:val="1"/>
          <w:numId w:val="26"/>
        </w:numPr>
        <w:spacing w:after="120"/>
        <w:ind w:left="0" w:firstLine="567"/>
        <w:jc w:val="both"/>
        <w:rPr>
          <w:rFonts w:ascii="Times New Roman" w:hAnsi="Times New Roman" w:cs="Times New Roman"/>
          <w:sz w:val="24"/>
          <w:szCs w:val="24"/>
        </w:rPr>
      </w:pPr>
      <w:r w:rsidRPr="000E20CB">
        <w:rPr>
          <w:rFonts w:ascii="Times New Roman" w:hAnsi="Times New Roman" w:cs="Times New Roman"/>
          <w:sz w:val="24"/>
          <w:szCs w:val="24"/>
          <w:lang w:eastAsia="en-US"/>
        </w:rPr>
        <w:t>Объявление</w:t>
      </w:r>
      <w:r w:rsidR="001E165F" w:rsidRPr="000E20CB">
        <w:rPr>
          <w:rFonts w:ascii="Times New Roman" w:hAnsi="Times New Roman" w:cs="Times New Roman"/>
          <w:sz w:val="24"/>
          <w:szCs w:val="24"/>
          <w:lang w:eastAsia="en-US"/>
        </w:rPr>
        <w:t xml:space="preserve"> о </w:t>
      </w:r>
      <w:r w:rsidRPr="000E20CB">
        <w:rPr>
          <w:rFonts w:ascii="Times New Roman" w:hAnsi="Times New Roman" w:cs="Times New Roman"/>
          <w:sz w:val="24"/>
          <w:szCs w:val="24"/>
          <w:lang w:eastAsia="en-US"/>
        </w:rPr>
        <w:t>проведении отбора размещается</w:t>
      </w:r>
      <w:r w:rsidRPr="000E20CB">
        <w:rPr>
          <w:rFonts w:ascii="Times New Roman" w:hAnsi="Times New Roman" w:cs="Times New Roman"/>
          <w:sz w:val="24"/>
          <w:szCs w:val="24"/>
        </w:rPr>
        <w:t xml:space="preserve"> не менее чем</w:t>
      </w:r>
      <w:r w:rsidR="001E165F" w:rsidRPr="000E20CB">
        <w:rPr>
          <w:rFonts w:ascii="Times New Roman" w:hAnsi="Times New Roman" w:cs="Times New Roman"/>
          <w:sz w:val="24"/>
          <w:szCs w:val="24"/>
        </w:rPr>
        <w:t xml:space="preserve"> за </w:t>
      </w:r>
      <w:r w:rsidRPr="000E20CB">
        <w:rPr>
          <w:rFonts w:ascii="Times New Roman" w:hAnsi="Times New Roman" w:cs="Times New Roman"/>
          <w:sz w:val="24"/>
          <w:szCs w:val="24"/>
        </w:rPr>
        <w:t>пять календарных дней</w:t>
      </w:r>
      <w:r w:rsidR="001E165F" w:rsidRPr="000E20CB">
        <w:rPr>
          <w:rFonts w:ascii="Times New Roman" w:hAnsi="Times New Roman" w:cs="Times New Roman"/>
          <w:sz w:val="24"/>
          <w:szCs w:val="24"/>
        </w:rPr>
        <w:t xml:space="preserve"> до </w:t>
      </w:r>
      <w:r w:rsidRPr="000E20CB">
        <w:rPr>
          <w:rFonts w:ascii="Times New Roman" w:hAnsi="Times New Roman" w:cs="Times New Roman"/>
          <w:sz w:val="24"/>
          <w:szCs w:val="24"/>
        </w:rPr>
        <w:t>даты начала срока подачи заявок</w:t>
      </w:r>
      <w:r w:rsidR="001E165F" w:rsidRPr="000E20CB">
        <w:rPr>
          <w:rFonts w:ascii="Times New Roman" w:hAnsi="Times New Roman" w:cs="Times New Roman"/>
          <w:sz w:val="24"/>
          <w:szCs w:val="24"/>
        </w:rPr>
        <w:t xml:space="preserve"> на </w:t>
      </w:r>
      <w:r w:rsidRPr="000E20CB">
        <w:rPr>
          <w:rFonts w:ascii="Times New Roman" w:hAnsi="Times New Roman" w:cs="Times New Roman"/>
          <w:sz w:val="24"/>
          <w:szCs w:val="24"/>
        </w:rPr>
        <w:t>участие</w:t>
      </w:r>
      <w:r w:rsidR="001E165F" w:rsidRPr="000E20CB">
        <w:rPr>
          <w:rFonts w:ascii="Times New Roman" w:hAnsi="Times New Roman" w:cs="Times New Roman"/>
          <w:sz w:val="24"/>
          <w:szCs w:val="24"/>
        </w:rPr>
        <w:t xml:space="preserve"> в </w:t>
      </w:r>
      <w:r w:rsidRPr="000E20CB">
        <w:rPr>
          <w:rFonts w:ascii="Times New Roman" w:hAnsi="Times New Roman" w:cs="Times New Roman"/>
          <w:sz w:val="24"/>
          <w:szCs w:val="24"/>
        </w:rPr>
        <w:t>отборе</w:t>
      </w:r>
      <w:r w:rsidR="001E165F" w:rsidRPr="000E20CB">
        <w:rPr>
          <w:rFonts w:ascii="Times New Roman" w:hAnsi="Times New Roman" w:cs="Times New Roman"/>
          <w:sz w:val="24"/>
          <w:szCs w:val="24"/>
        </w:rPr>
        <w:t xml:space="preserve"> на </w:t>
      </w:r>
      <w:r w:rsidRPr="000E20CB">
        <w:rPr>
          <w:rFonts w:ascii="Times New Roman" w:hAnsi="Times New Roman" w:cs="Times New Roman"/>
          <w:sz w:val="24"/>
          <w:szCs w:val="24"/>
        </w:rPr>
        <w:t xml:space="preserve">официальном сайте </w:t>
      </w:r>
      <w:r w:rsidR="00AC4F3B" w:rsidRPr="000E20CB">
        <w:rPr>
          <w:rFonts w:ascii="Times New Roman" w:hAnsi="Times New Roman" w:cs="Times New Roman"/>
          <w:sz w:val="24"/>
          <w:szCs w:val="24"/>
        </w:rPr>
        <w:t>Тихвинского</w:t>
      </w:r>
      <w:r w:rsidRPr="000E20CB">
        <w:rPr>
          <w:rFonts w:ascii="Times New Roman" w:hAnsi="Times New Roman" w:cs="Times New Roman"/>
          <w:sz w:val="24"/>
          <w:szCs w:val="24"/>
        </w:rPr>
        <w:t xml:space="preserve"> района</w:t>
      </w:r>
      <w:r w:rsidR="001E165F" w:rsidRPr="000E20CB">
        <w:rPr>
          <w:rFonts w:ascii="Times New Roman" w:hAnsi="Times New Roman" w:cs="Times New Roman"/>
          <w:sz w:val="24"/>
          <w:szCs w:val="24"/>
        </w:rPr>
        <w:t xml:space="preserve"> в </w:t>
      </w:r>
      <w:r w:rsidRPr="000E20CB">
        <w:rPr>
          <w:rFonts w:ascii="Times New Roman" w:hAnsi="Times New Roman" w:cs="Times New Roman"/>
          <w:sz w:val="24"/>
          <w:szCs w:val="24"/>
        </w:rPr>
        <w:t>информационно-телекоммуникационной сети «Интернет»</w:t>
      </w:r>
      <w:r w:rsidR="001E165F" w:rsidRPr="000E20CB">
        <w:rPr>
          <w:rFonts w:ascii="Times New Roman" w:hAnsi="Times New Roman" w:cs="Times New Roman"/>
          <w:sz w:val="24"/>
          <w:szCs w:val="24"/>
        </w:rPr>
        <w:t xml:space="preserve"> c </w:t>
      </w:r>
      <w:r w:rsidRPr="000E20CB">
        <w:rPr>
          <w:rFonts w:ascii="Times New Roman" w:hAnsi="Times New Roman" w:cs="Times New Roman"/>
          <w:sz w:val="24"/>
          <w:szCs w:val="24"/>
        </w:rPr>
        <w:t>указанием:</w:t>
      </w:r>
    </w:p>
    <w:p w14:paraId="34CC575E" w14:textId="57770E35" w:rsidR="00895473" w:rsidRPr="000E20CB" w:rsidRDefault="00895473" w:rsidP="00D30885">
      <w:pPr>
        <w:pStyle w:val="a5"/>
        <w:numPr>
          <w:ilvl w:val="0"/>
          <w:numId w:val="13"/>
        </w:numPr>
        <w:autoSpaceDE w:val="0"/>
        <w:autoSpaceDN w:val="0"/>
        <w:adjustRightInd w:val="0"/>
        <w:spacing w:after="120"/>
        <w:jc w:val="both"/>
        <w:rPr>
          <w:rFonts w:eastAsia="Calibri"/>
        </w:rPr>
      </w:pPr>
      <w:r w:rsidRPr="000E20CB">
        <w:rPr>
          <w:rFonts w:eastAsia="Calibri"/>
        </w:rPr>
        <w:t>способа проведения отбора;</w:t>
      </w:r>
    </w:p>
    <w:p w14:paraId="1E407F4D" w14:textId="0D64B250" w:rsidR="00A538AC" w:rsidRPr="000E20CB" w:rsidRDefault="00A538AC" w:rsidP="00D30885">
      <w:pPr>
        <w:pStyle w:val="a5"/>
        <w:numPr>
          <w:ilvl w:val="0"/>
          <w:numId w:val="13"/>
        </w:numPr>
        <w:autoSpaceDE w:val="0"/>
        <w:autoSpaceDN w:val="0"/>
        <w:adjustRightInd w:val="0"/>
        <w:spacing w:after="120"/>
        <w:jc w:val="both"/>
        <w:rPr>
          <w:rFonts w:eastAsia="Calibri"/>
        </w:rPr>
      </w:pPr>
      <w:r w:rsidRPr="000E20CB">
        <w:rPr>
          <w:rFonts w:eastAsia="Calibri"/>
        </w:rPr>
        <w:t>сроков проведения отбора;</w:t>
      </w:r>
    </w:p>
    <w:p w14:paraId="2B6071C2" w14:textId="4973721F" w:rsidR="00A538AC" w:rsidRPr="000E20CB" w:rsidRDefault="00A538AC" w:rsidP="00D30885">
      <w:pPr>
        <w:pStyle w:val="a5"/>
        <w:numPr>
          <w:ilvl w:val="0"/>
          <w:numId w:val="13"/>
        </w:numPr>
        <w:autoSpaceDE w:val="0"/>
        <w:autoSpaceDN w:val="0"/>
        <w:adjustRightInd w:val="0"/>
        <w:spacing w:after="120"/>
        <w:jc w:val="both"/>
        <w:rPr>
          <w:rFonts w:eastAsia="Calibri"/>
        </w:rPr>
      </w:pPr>
      <w:r w:rsidRPr="000E20CB">
        <w:rPr>
          <w:rFonts w:eastAsia="Calibri"/>
        </w:rPr>
        <w:t>даты начала подачи</w:t>
      </w:r>
      <w:r w:rsidR="001E165F" w:rsidRPr="000E20CB">
        <w:rPr>
          <w:rFonts w:eastAsia="Calibri"/>
        </w:rPr>
        <w:t xml:space="preserve"> и </w:t>
      </w:r>
      <w:r w:rsidRPr="000E20CB">
        <w:rPr>
          <w:rFonts w:eastAsia="Calibri"/>
        </w:rPr>
        <w:t xml:space="preserve">окончания </w:t>
      </w:r>
      <w:r w:rsidR="001E165F" w:rsidRPr="000E20CB">
        <w:rPr>
          <w:rFonts w:eastAsia="Calibri"/>
        </w:rPr>
        <w:t>приёма</w:t>
      </w:r>
      <w:r w:rsidRPr="000E20CB">
        <w:rPr>
          <w:rFonts w:eastAsia="Calibri"/>
        </w:rPr>
        <w:t xml:space="preserve"> заявок</w:t>
      </w:r>
      <w:r w:rsidR="001E165F" w:rsidRPr="000E20CB">
        <w:rPr>
          <w:rFonts w:eastAsia="Calibri"/>
        </w:rPr>
        <w:t xml:space="preserve"> об </w:t>
      </w:r>
      <w:r w:rsidRPr="000E20CB">
        <w:rPr>
          <w:rFonts w:eastAsia="Calibri"/>
        </w:rPr>
        <w:t>участии</w:t>
      </w:r>
      <w:r w:rsidR="001E165F" w:rsidRPr="000E20CB">
        <w:rPr>
          <w:rFonts w:eastAsia="Calibri"/>
        </w:rPr>
        <w:t xml:space="preserve"> в </w:t>
      </w:r>
      <w:r w:rsidRPr="000E20CB">
        <w:rPr>
          <w:rFonts w:eastAsia="Calibri"/>
        </w:rPr>
        <w:t>отборе;</w:t>
      </w:r>
    </w:p>
    <w:p w14:paraId="2DF8EF94" w14:textId="7C3171D7" w:rsidR="00A538AC" w:rsidRPr="000E20CB" w:rsidRDefault="00A538AC" w:rsidP="00D30885">
      <w:pPr>
        <w:pStyle w:val="a5"/>
        <w:numPr>
          <w:ilvl w:val="0"/>
          <w:numId w:val="13"/>
        </w:numPr>
        <w:autoSpaceDE w:val="0"/>
        <w:autoSpaceDN w:val="0"/>
        <w:adjustRightInd w:val="0"/>
        <w:spacing w:after="120"/>
        <w:jc w:val="both"/>
        <w:rPr>
          <w:rFonts w:eastAsia="Calibri"/>
        </w:rPr>
      </w:pPr>
      <w:r w:rsidRPr="000E20CB">
        <w:rPr>
          <w:rFonts w:eastAsia="Calibri"/>
        </w:rPr>
        <w:t xml:space="preserve">наименования, места нахождения, почтового адреса, адреса электронной почты </w:t>
      </w:r>
      <w:r w:rsidR="005A219E" w:rsidRPr="000E20CB">
        <w:t>Комитета социальной защиты населения администрации муниципального образования Тихвинский муниципальный район Ленинградской области, осуществляющего функции</w:t>
      </w:r>
      <w:r w:rsidR="005A219E" w:rsidRPr="000E20CB">
        <w:rPr>
          <w:rFonts w:eastAsia="Calibri"/>
        </w:rPr>
        <w:t xml:space="preserve"> главного распорядителя бюджетных средств</w:t>
      </w:r>
      <w:r w:rsidRPr="000E20CB">
        <w:rPr>
          <w:rFonts w:eastAsia="Calibri"/>
        </w:rPr>
        <w:t>;</w:t>
      </w:r>
    </w:p>
    <w:p w14:paraId="420BBAE9" w14:textId="034E36DD" w:rsidR="009364F8" w:rsidRPr="000E20CB" w:rsidRDefault="009364F8" w:rsidP="00D30885">
      <w:pPr>
        <w:pStyle w:val="a5"/>
        <w:numPr>
          <w:ilvl w:val="0"/>
          <w:numId w:val="13"/>
        </w:numPr>
        <w:autoSpaceDE w:val="0"/>
        <w:autoSpaceDN w:val="0"/>
        <w:adjustRightInd w:val="0"/>
        <w:spacing w:after="120"/>
        <w:jc w:val="both"/>
      </w:pPr>
      <w:r w:rsidRPr="000E20CB">
        <w:t>планируем</w:t>
      </w:r>
      <w:r w:rsidR="001A677A" w:rsidRPr="000E20CB">
        <w:t>ых</w:t>
      </w:r>
      <w:r w:rsidRPr="000E20CB">
        <w:t xml:space="preserve"> результат</w:t>
      </w:r>
      <w:r w:rsidR="001A677A" w:rsidRPr="000E20CB">
        <w:t>ов</w:t>
      </w:r>
      <w:r w:rsidRPr="000E20CB">
        <w:t xml:space="preserve"> предоставления субсидии;</w:t>
      </w:r>
    </w:p>
    <w:p w14:paraId="570E54AF" w14:textId="683AFC17" w:rsidR="00A538AC" w:rsidRPr="000E20CB" w:rsidRDefault="00A538AC" w:rsidP="00D30885">
      <w:pPr>
        <w:pStyle w:val="a5"/>
        <w:numPr>
          <w:ilvl w:val="0"/>
          <w:numId w:val="13"/>
        </w:numPr>
        <w:autoSpaceDE w:val="0"/>
        <w:autoSpaceDN w:val="0"/>
        <w:adjustRightInd w:val="0"/>
        <w:spacing w:after="120"/>
        <w:jc w:val="both"/>
        <w:rPr>
          <w:rFonts w:eastAsia="Calibri"/>
        </w:rPr>
      </w:pPr>
      <w:r w:rsidRPr="000E20CB">
        <w:rPr>
          <w:rFonts w:eastAsia="Calibri"/>
        </w:rPr>
        <w:t>доменного имени</w:t>
      </w:r>
      <w:r w:rsidR="001E165F" w:rsidRPr="000E20CB">
        <w:rPr>
          <w:rFonts w:eastAsia="Calibri"/>
        </w:rPr>
        <w:t xml:space="preserve"> и </w:t>
      </w:r>
      <w:r w:rsidRPr="000E20CB">
        <w:rPr>
          <w:rFonts w:eastAsia="Calibri"/>
        </w:rPr>
        <w:t xml:space="preserve">(или) официального сайта </w:t>
      </w:r>
      <w:r w:rsidR="00AC4F3B" w:rsidRPr="000E20CB">
        <w:rPr>
          <w:rFonts w:eastAsia="Calibri"/>
        </w:rPr>
        <w:t>Тихвинского</w:t>
      </w:r>
      <w:r w:rsidRPr="000E20CB">
        <w:rPr>
          <w:rFonts w:eastAsia="Calibri"/>
        </w:rPr>
        <w:t xml:space="preserve"> района</w:t>
      </w:r>
      <w:r w:rsidR="001E165F" w:rsidRPr="000E20CB">
        <w:rPr>
          <w:rFonts w:eastAsia="Calibri"/>
        </w:rPr>
        <w:t xml:space="preserve"> в </w:t>
      </w:r>
      <w:r w:rsidRPr="000E20CB">
        <w:rPr>
          <w:rFonts w:eastAsia="Calibri"/>
        </w:rPr>
        <w:t>информационно-телекоммуникационной сети "Интернет",</w:t>
      </w:r>
      <w:r w:rsidR="001E165F" w:rsidRPr="000E20CB">
        <w:rPr>
          <w:rFonts w:eastAsia="Calibri"/>
        </w:rPr>
        <w:t xml:space="preserve"> на </w:t>
      </w:r>
      <w:r w:rsidRPr="000E20CB">
        <w:rPr>
          <w:rFonts w:eastAsia="Calibri"/>
        </w:rPr>
        <w:t>котором обеспечивается проведение отбора;</w:t>
      </w:r>
    </w:p>
    <w:p w14:paraId="5BD3A7D2" w14:textId="43F9ACF0" w:rsidR="00A538AC" w:rsidRPr="000E20CB" w:rsidRDefault="00A538AC" w:rsidP="00D30885">
      <w:pPr>
        <w:pStyle w:val="a5"/>
        <w:numPr>
          <w:ilvl w:val="0"/>
          <w:numId w:val="13"/>
        </w:numPr>
        <w:autoSpaceDE w:val="0"/>
        <w:autoSpaceDN w:val="0"/>
        <w:adjustRightInd w:val="0"/>
        <w:spacing w:after="120"/>
        <w:jc w:val="both"/>
        <w:rPr>
          <w:rFonts w:eastAsia="Calibri"/>
        </w:rPr>
      </w:pPr>
      <w:r w:rsidRPr="000E20CB">
        <w:rPr>
          <w:rFonts w:eastAsia="Calibri"/>
        </w:rPr>
        <w:t>требований к участникам отбора</w:t>
      </w:r>
      <w:r w:rsidR="001E165F" w:rsidRPr="000E20CB">
        <w:rPr>
          <w:rFonts w:eastAsia="Calibri"/>
        </w:rPr>
        <w:t xml:space="preserve"> и </w:t>
      </w:r>
      <w:r w:rsidRPr="000E20CB">
        <w:rPr>
          <w:rFonts w:eastAsia="Calibri"/>
        </w:rPr>
        <w:t>перечня документов, представляемых участниками отбора для подтверждения их соответствия указанным требованиям;</w:t>
      </w:r>
    </w:p>
    <w:p w14:paraId="61DA12DB" w14:textId="3FC8AEC1" w:rsidR="00A538AC" w:rsidRPr="000E20CB" w:rsidRDefault="00A538AC" w:rsidP="00D30885">
      <w:pPr>
        <w:pStyle w:val="a5"/>
        <w:numPr>
          <w:ilvl w:val="0"/>
          <w:numId w:val="13"/>
        </w:numPr>
        <w:autoSpaceDE w:val="0"/>
        <w:autoSpaceDN w:val="0"/>
        <w:adjustRightInd w:val="0"/>
        <w:spacing w:after="120"/>
        <w:jc w:val="both"/>
        <w:rPr>
          <w:rFonts w:eastAsia="Calibri"/>
        </w:rPr>
      </w:pPr>
      <w:r w:rsidRPr="000E20CB">
        <w:rPr>
          <w:rFonts w:eastAsia="Calibri"/>
        </w:rPr>
        <w:t>порядка подачи предложений (заявок) участниками отбора</w:t>
      </w:r>
      <w:r w:rsidR="001E165F" w:rsidRPr="000E20CB">
        <w:rPr>
          <w:rFonts w:eastAsia="Calibri"/>
        </w:rPr>
        <w:t xml:space="preserve"> и </w:t>
      </w:r>
      <w:r w:rsidRPr="000E20CB">
        <w:rPr>
          <w:rFonts w:eastAsia="Calibri"/>
        </w:rPr>
        <w:t>требований, предъявляемых к форме</w:t>
      </w:r>
      <w:r w:rsidR="001E165F" w:rsidRPr="000E20CB">
        <w:rPr>
          <w:rFonts w:eastAsia="Calibri"/>
        </w:rPr>
        <w:t xml:space="preserve"> и </w:t>
      </w:r>
      <w:r w:rsidRPr="000E20CB">
        <w:rPr>
          <w:rFonts w:eastAsia="Calibri"/>
        </w:rPr>
        <w:t>содержанию предложений (заявок), подаваемых участниками отбора;</w:t>
      </w:r>
    </w:p>
    <w:p w14:paraId="06124729" w14:textId="38FC2FD6" w:rsidR="00A538AC" w:rsidRPr="000E20CB" w:rsidRDefault="00A538AC" w:rsidP="00D30885">
      <w:pPr>
        <w:pStyle w:val="a5"/>
        <w:numPr>
          <w:ilvl w:val="0"/>
          <w:numId w:val="13"/>
        </w:numPr>
        <w:autoSpaceDE w:val="0"/>
        <w:autoSpaceDN w:val="0"/>
        <w:adjustRightInd w:val="0"/>
        <w:spacing w:after="120"/>
        <w:jc w:val="both"/>
        <w:rPr>
          <w:rFonts w:eastAsia="Calibri"/>
        </w:rPr>
      </w:pPr>
      <w:r w:rsidRPr="000E20CB">
        <w:rPr>
          <w:rFonts w:eastAsia="Calibri"/>
        </w:rPr>
        <w:t>порядка отзыва предложений (заявок) участников отбора, порядка возврата предложений (заявок) участников отбора, определяющего</w:t>
      </w:r>
      <w:r w:rsidR="001E165F" w:rsidRPr="000E20CB">
        <w:rPr>
          <w:rFonts w:eastAsia="Calibri"/>
        </w:rPr>
        <w:t xml:space="preserve"> в </w:t>
      </w:r>
      <w:r w:rsidRPr="000E20CB">
        <w:rPr>
          <w:rFonts w:eastAsia="Calibri"/>
        </w:rPr>
        <w:t>том числе основания для возврата предложений (заявок) участников отбора, порядка внесения изменений</w:t>
      </w:r>
      <w:r w:rsidR="001E165F" w:rsidRPr="000E20CB">
        <w:rPr>
          <w:rFonts w:eastAsia="Calibri"/>
        </w:rPr>
        <w:t xml:space="preserve"> в </w:t>
      </w:r>
      <w:r w:rsidRPr="000E20CB">
        <w:rPr>
          <w:rFonts w:eastAsia="Calibri"/>
        </w:rPr>
        <w:t>предложения (заявки) участников отбора;</w:t>
      </w:r>
    </w:p>
    <w:p w14:paraId="06409D15" w14:textId="1F3ED784" w:rsidR="00A538AC" w:rsidRPr="000E20CB" w:rsidRDefault="00A538AC" w:rsidP="00D30885">
      <w:pPr>
        <w:pStyle w:val="a5"/>
        <w:numPr>
          <w:ilvl w:val="0"/>
          <w:numId w:val="13"/>
        </w:numPr>
        <w:autoSpaceDE w:val="0"/>
        <w:autoSpaceDN w:val="0"/>
        <w:adjustRightInd w:val="0"/>
        <w:spacing w:after="120"/>
        <w:jc w:val="both"/>
        <w:rPr>
          <w:rFonts w:eastAsia="Calibri"/>
        </w:rPr>
      </w:pPr>
      <w:r w:rsidRPr="000E20CB">
        <w:rPr>
          <w:rFonts w:eastAsia="Calibri"/>
        </w:rPr>
        <w:t>правил рассмотрения</w:t>
      </w:r>
      <w:r w:rsidR="001E165F" w:rsidRPr="000E20CB">
        <w:rPr>
          <w:rFonts w:eastAsia="Calibri"/>
        </w:rPr>
        <w:t xml:space="preserve"> и </w:t>
      </w:r>
      <w:r w:rsidRPr="000E20CB">
        <w:rPr>
          <w:rFonts w:eastAsia="Calibri"/>
        </w:rPr>
        <w:t>оценки предложений (заявок) участников отбора;</w:t>
      </w:r>
    </w:p>
    <w:p w14:paraId="77D6D00B" w14:textId="1FF2B7FA" w:rsidR="00A538AC" w:rsidRPr="000E20CB" w:rsidRDefault="00A538AC" w:rsidP="00D30885">
      <w:pPr>
        <w:pStyle w:val="a5"/>
        <w:numPr>
          <w:ilvl w:val="0"/>
          <w:numId w:val="13"/>
        </w:numPr>
        <w:autoSpaceDE w:val="0"/>
        <w:autoSpaceDN w:val="0"/>
        <w:adjustRightInd w:val="0"/>
        <w:spacing w:after="120"/>
        <w:jc w:val="both"/>
        <w:rPr>
          <w:rFonts w:eastAsia="Calibri"/>
        </w:rPr>
      </w:pPr>
      <w:r w:rsidRPr="000E20CB">
        <w:rPr>
          <w:rFonts w:eastAsia="Calibri"/>
        </w:rPr>
        <w:t>порядка предоставления участникам отбора разъяснений положений объявления</w:t>
      </w:r>
      <w:r w:rsidR="001E165F" w:rsidRPr="000E20CB">
        <w:rPr>
          <w:rFonts w:eastAsia="Calibri"/>
        </w:rPr>
        <w:t xml:space="preserve"> о </w:t>
      </w:r>
      <w:r w:rsidRPr="000E20CB">
        <w:rPr>
          <w:rFonts w:eastAsia="Calibri"/>
        </w:rPr>
        <w:t>проведении отбора, даты начала</w:t>
      </w:r>
      <w:r w:rsidR="001E165F" w:rsidRPr="000E20CB">
        <w:rPr>
          <w:rFonts w:eastAsia="Calibri"/>
        </w:rPr>
        <w:t xml:space="preserve"> и </w:t>
      </w:r>
      <w:r w:rsidRPr="000E20CB">
        <w:rPr>
          <w:rFonts w:eastAsia="Calibri"/>
        </w:rPr>
        <w:t>окончания срока такого предоставления;</w:t>
      </w:r>
    </w:p>
    <w:p w14:paraId="06F836A7" w14:textId="4205BA92" w:rsidR="00A538AC" w:rsidRPr="000E20CB" w:rsidRDefault="00A538AC" w:rsidP="00D30885">
      <w:pPr>
        <w:pStyle w:val="a5"/>
        <w:numPr>
          <w:ilvl w:val="0"/>
          <w:numId w:val="13"/>
        </w:numPr>
        <w:autoSpaceDE w:val="0"/>
        <w:autoSpaceDN w:val="0"/>
        <w:adjustRightInd w:val="0"/>
        <w:spacing w:after="120"/>
        <w:jc w:val="both"/>
        <w:rPr>
          <w:rFonts w:eastAsia="Calibri"/>
        </w:rPr>
      </w:pPr>
      <w:r w:rsidRPr="000E20CB">
        <w:rPr>
          <w:rFonts w:eastAsia="Calibri"/>
        </w:rPr>
        <w:t>срока,</w:t>
      </w:r>
      <w:r w:rsidR="001E165F" w:rsidRPr="000E20CB">
        <w:rPr>
          <w:rFonts w:eastAsia="Calibri"/>
        </w:rPr>
        <w:t xml:space="preserve"> в </w:t>
      </w:r>
      <w:r w:rsidRPr="000E20CB">
        <w:rPr>
          <w:rFonts w:eastAsia="Calibri"/>
        </w:rPr>
        <w:t>течение которого победитель (победители) отбора должен подписать соглашение</w:t>
      </w:r>
      <w:r w:rsidR="001E165F" w:rsidRPr="000E20CB">
        <w:rPr>
          <w:rFonts w:eastAsia="Calibri"/>
        </w:rPr>
        <w:t xml:space="preserve"> о </w:t>
      </w:r>
      <w:r w:rsidRPr="000E20CB">
        <w:rPr>
          <w:rFonts w:eastAsia="Calibri"/>
        </w:rPr>
        <w:t>предоставлении субсидии (далее - соглашение);</w:t>
      </w:r>
    </w:p>
    <w:p w14:paraId="7B55537F" w14:textId="7361BA9E" w:rsidR="00A538AC" w:rsidRPr="000E20CB" w:rsidRDefault="00A538AC" w:rsidP="00D30885">
      <w:pPr>
        <w:pStyle w:val="a5"/>
        <w:numPr>
          <w:ilvl w:val="0"/>
          <w:numId w:val="13"/>
        </w:numPr>
        <w:autoSpaceDE w:val="0"/>
        <w:autoSpaceDN w:val="0"/>
        <w:adjustRightInd w:val="0"/>
        <w:spacing w:after="120"/>
        <w:jc w:val="both"/>
        <w:rPr>
          <w:rFonts w:eastAsia="Calibri"/>
        </w:rPr>
      </w:pPr>
      <w:r w:rsidRPr="000E20CB">
        <w:rPr>
          <w:rFonts w:eastAsia="Calibri"/>
        </w:rPr>
        <w:t>условий признания победителя отбора уклонившимся</w:t>
      </w:r>
      <w:r w:rsidR="001E165F" w:rsidRPr="000E20CB">
        <w:rPr>
          <w:rFonts w:eastAsia="Calibri"/>
        </w:rPr>
        <w:t xml:space="preserve"> от </w:t>
      </w:r>
      <w:r w:rsidRPr="000E20CB">
        <w:rPr>
          <w:rFonts w:eastAsia="Calibri"/>
        </w:rPr>
        <w:t>заключения соглашения;</w:t>
      </w:r>
    </w:p>
    <w:p w14:paraId="13711D22" w14:textId="6AF2E28E" w:rsidR="00A538AC" w:rsidRPr="000E20CB" w:rsidRDefault="00A538AC" w:rsidP="00D30885">
      <w:pPr>
        <w:pStyle w:val="a5"/>
        <w:numPr>
          <w:ilvl w:val="0"/>
          <w:numId w:val="13"/>
        </w:numPr>
        <w:autoSpaceDE w:val="0"/>
        <w:autoSpaceDN w:val="0"/>
        <w:adjustRightInd w:val="0"/>
        <w:spacing w:after="120"/>
        <w:jc w:val="both"/>
        <w:rPr>
          <w:rFonts w:eastAsia="Calibri"/>
        </w:rPr>
      </w:pPr>
      <w:r w:rsidRPr="000E20CB">
        <w:rPr>
          <w:rFonts w:eastAsia="Calibri"/>
        </w:rPr>
        <w:t>даты размещения результатов отбора</w:t>
      </w:r>
      <w:r w:rsidR="001E165F" w:rsidRPr="000E20CB">
        <w:rPr>
          <w:rFonts w:eastAsia="Calibri"/>
        </w:rPr>
        <w:t xml:space="preserve"> на </w:t>
      </w:r>
      <w:r w:rsidRPr="000E20CB">
        <w:rPr>
          <w:rFonts w:eastAsia="Calibri"/>
        </w:rPr>
        <w:t xml:space="preserve">официальном сайте </w:t>
      </w:r>
      <w:r w:rsidR="00AC4F3B" w:rsidRPr="000E20CB">
        <w:rPr>
          <w:rFonts w:eastAsia="Calibri"/>
        </w:rPr>
        <w:t>Тихвинского</w:t>
      </w:r>
      <w:r w:rsidRPr="000E20CB">
        <w:rPr>
          <w:rFonts w:eastAsia="Calibri"/>
        </w:rPr>
        <w:t xml:space="preserve"> района</w:t>
      </w:r>
      <w:r w:rsidR="001E165F" w:rsidRPr="000E20CB">
        <w:rPr>
          <w:rFonts w:eastAsia="Calibri"/>
        </w:rPr>
        <w:t xml:space="preserve"> в </w:t>
      </w:r>
      <w:r w:rsidRPr="000E20CB">
        <w:rPr>
          <w:rFonts w:eastAsia="Calibri"/>
        </w:rPr>
        <w:t xml:space="preserve">информационно-телекоммуникационной сети «Интернет». </w:t>
      </w:r>
    </w:p>
    <w:p w14:paraId="549347E2" w14:textId="77777777" w:rsidR="000E20CB" w:rsidRPr="000E20CB" w:rsidRDefault="000E20CB" w:rsidP="00D30885">
      <w:pPr>
        <w:pStyle w:val="a5"/>
        <w:autoSpaceDE w:val="0"/>
        <w:autoSpaceDN w:val="0"/>
        <w:adjustRightInd w:val="0"/>
        <w:spacing w:after="120"/>
        <w:ind w:left="1429"/>
        <w:jc w:val="both"/>
        <w:rPr>
          <w:rFonts w:eastAsia="Calibri"/>
        </w:rPr>
      </w:pPr>
    </w:p>
    <w:p w14:paraId="75776DB3" w14:textId="0DFB762F" w:rsidR="00A538AC" w:rsidRPr="000E20CB" w:rsidRDefault="00A538AC" w:rsidP="00D30885">
      <w:pPr>
        <w:pStyle w:val="a5"/>
        <w:numPr>
          <w:ilvl w:val="1"/>
          <w:numId w:val="26"/>
        </w:numPr>
        <w:autoSpaceDE w:val="0"/>
        <w:autoSpaceDN w:val="0"/>
        <w:adjustRightInd w:val="0"/>
        <w:spacing w:after="120"/>
        <w:ind w:left="0" w:firstLine="567"/>
        <w:jc w:val="both"/>
        <w:rPr>
          <w:rFonts w:eastAsia="Calibri"/>
        </w:rPr>
      </w:pPr>
      <w:r w:rsidRPr="000E20CB">
        <w:rPr>
          <w:rFonts w:eastAsia="Calibri"/>
        </w:rPr>
        <w:t>Участники отбора должны соответствовать следующим критериям:</w:t>
      </w:r>
    </w:p>
    <w:p w14:paraId="01B86FC1" w14:textId="1CB9A7A3" w:rsidR="004B6294" w:rsidRPr="000E20CB" w:rsidRDefault="00A538AC" w:rsidP="00D30885">
      <w:pPr>
        <w:autoSpaceDE w:val="0"/>
        <w:autoSpaceDN w:val="0"/>
        <w:adjustRightInd w:val="0"/>
        <w:spacing w:after="120"/>
        <w:ind w:firstLine="709"/>
        <w:jc w:val="both"/>
        <w:rPr>
          <w:sz w:val="24"/>
          <w:szCs w:val="24"/>
        </w:rPr>
      </w:pPr>
      <w:r w:rsidRPr="000E20CB">
        <w:rPr>
          <w:rFonts w:eastAsia="Calibri"/>
          <w:sz w:val="24"/>
          <w:szCs w:val="24"/>
        </w:rPr>
        <w:t>1) являться</w:t>
      </w:r>
      <w:r w:rsidR="004B6294" w:rsidRPr="000E20CB">
        <w:rPr>
          <w:rFonts w:eastAsia="Calibri"/>
          <w:sz w:val="24"/>
          <w:szCs w:val="24"/>
        </w:rPr>
        <w:t xml:space="preserve"> товариществами собственников жилья, жилищными кооперативами или иными специализированными потребительскими кооперативами, юридическими лицами независимо</w:t>
      </w:r>
      <w:r w:rsidR="001E165F" w:rsidRPr="000E20CB">
        <w:rPr>
          <w:rFonts w:eastAsia="Calibri"/>
          <w:sz w:val="24"/>
          <w:szCs w:val="24"/>
        </w:rPr>
        <w:t xml:space="preserve"> от </w:t>
      </w:r>
      <w:r w:rsidR="004B6294" w:rsidRPr="000E20CB">
        <w:rPr>
          <w:rFonts w:eastAsia="Calibri"/>
          <w:sz w:val="24"/>
          <w:szCs w:val="24"/>
        </w:rPr>
        <w:t xml:space="preserve">организационно-правовой формы или индивидуальными предпринимателями, осуществляющими деятельность по управлению многоквартирным домом, ресурсоснабжающими организациями, организациями, исполняющими полномочия регионального оператора по начислению платы, </w:t>
      </w:r>
      <w:r w:rsidR="001E165F" w:rsidRPr="000E20CB">
        <w:rPr>
          <w:rFonts w:eastAsia="Calibri"/>
          <w:sz w:val="24"/>
          <w:szCs w:val="24"/>
        </w:rPr>
        <w:t>приёму и учёту</w:t>
      </w:r>
      <w:r w:rsidR="004B6294" w:rsidRPr="000E20CB">
        <w:rPr>
          <w:rFonts w:eastAsia="Calibri"/>
          <w:sz w:val="24"/>
          <w:szCs w:val="24"/>
        </w:rPr>
        <w:t xml:space="preserve"> платежей населения</w:t>
      </w:r>
      <w:r w:rsidR="001E165F" w:rsidRPr="000E20CB">
        <w:rPr>
          <w:rFonts w:eastAsia="Calibri"/>
          <w:sz w:val="24"/>
          <w:szCs w:val="24"/>
        </w:rPr>
        <w:t xml:space="preserve"> за </w:t>
      </w:r>
      <w:r w:rsidR="004B6294" w:rsidRPr="000E20CB">
        <w:rPr>
          <w:rFonts w:eastAsia="Calibri"/>
          <w:sz w:val="24"/>
          <w:szCs w:val="24"/>
        </w:rPr>
        <w:t>жилое помещение</w:t>
      </w:r>
      <w:r w:rsidR="001E165F" w:rsidRPr="000E20CB">
        <w:rPr>
          <w:rFonts w:eastAsia="Calibri"/>
          <w:sz w:val="24"/>
          <w:szCs w:val="24"/>
        </w:rPr>
        <w:t xml:space="preserve"> и </w:t>
      </w:r>
      <w:r w:rsidR="004B6294" w:rsidRPr="000E20CB">
        <w:rPr>
          <w:rFonts w:eastAsia="Calibri"/>
          <w:sz w:val="24"/>
          <w:szCs w:val="24"/>
        </w:rPr>
        <w:t>коммунальные услуги, организациями, являющимися региональными операторами капитального ремонта общего имущества</w:t>
      </w:r>
      <w:r w:rsidR="001E165F" w:rsidRPr="000E20CB">
        <w:rPr>
          <w:rFonts w:eastAsia="Calibri"/>
          <w:sz w:val="24"/>
          <w:szCs w:val="24"/>
        </w:rPr>
        <w:t xml:space="preserve"> в </w:t>
      </w:r>
      <w:r w:rsidR="004B6294" w:rsidRPr="000E20CB">
        <w:rPr>
          <w:rFonts w:eastAsia="Calibri"/>
          <w:sz w:val="24"/>
          <w:szCs w:val="24"/>
        </w:rPr>
        <w:t>многоквартирных домах, организациями, осуществляющими определение технического состояния</w:t>
      </w:r>
      <w:r w:rsidR="001E165F" w:rsidRPr="000E20CB">
        <w:rPr>
          <w:rFonts w:eastAsia="Calibri"/>
          <w:sz w:val="24"/>
          <w:szCs w:val="24"/>
        </w:rPr>
        <w:t xml:space="preserve"> и </w:t>
      </w:r>
      <w:r w:rsidR="004B6294" w:rsidRPr="000E20CB">
        <w:rPr>
          <w:rFonts w:eastAsia="Calibri"/>
          <w:sz w:val="24"/>
          <w:szCs w:val="24"/>
        </w:rPr>
        <w:t>оценку стоимости жилого помещения;</w:t>
      </w:r>
    </w:p>
    <w:p w14:paraId="1BA3FF2E" w14:textId="62A489EF" w:rsidR="00A538AC" w:rsidRPr="000E20CB" w:rsidRDefault="00A538AC" w:rsidP="00D30885">
      <w:pPr>
        <w:spacing w:after="120"/>
        <w:ind w:firstLine="709"/>
        <w:jc w:val="both"/>
        <w:rPr>
          <w:sz w:val="24"/>
          <w:szCs w:val="24"/>
        </w:rPr>
      </w:pPr>
      <w:r w:rsidRPr="000E20CB">
        <w:rPr>
          <w:rFonts w:eastAsia="Calibri"/>
          <w:sz w:val="24"/>
          <w:szCs w:val="24"/>
        </w:rPr>
        <w:t xml:space="preserve">2) </w:t>
      </w:r>
      <w:r w:rsidRPr="000E20CB">
        <w:rPr>
          <w:sz w:val="24"/>
          <w:szCs w:val="24"/>
        </w:rPr>
        <w:t>оказывать жилищно-коммунальные услуги</w:t>
      </w:r>
      <w:r w:rsidR="004B6294" w:rsidRPr="000E20CB">
        <w:rPr>
          <w:sz w:val="24"/>
          <w:szCs w:val="24"/>
        </w:rPr>
        <w:t xml:space="preserve">, услуги </w:t>
      </w:r>
      <w:r w:rsidR="004B6294" w:rsidRPr="000E20CB">
        <w:rPr>
          <w:rFonts w:eastAsia="Calibri"/>
          <w:sz w:val="24"/>
          <w:szCs w:val="24"/>
        </w:rPr>
        <w:t xml:space="preserve">по начислению платы, </w:t>
      </w:r>
      <w:r w:rsidR="001E165F" w:rsidRPr="000E20CB">
        <w:rPr>
          <w:rFonts w:eastAsia="Calibri"/>
          <w:sz w:val="24"/>
          <w:szCs w:val="24"/>
        </w:rPr>
        <w:t xml:space="preserve">приёму и учёту </w:t>
      </w:r>
      <w:r w:rsidR="004B6294" w:rsidRPr="000E20CB">
        <w:rPr>
          <w:rFonts w:eastAsia="Calibri"/>
          <w:sz w:val="24"/>
          <w:szCs w:val="24"/>
        </w:rPr>
        <w:t>платежей</w:t>
      </w:r>
      <w:r w:rsidR="001E165F" w:rsidRPr="000E20CB">
        <w:rPr>
          <w:sz w:val="24"/>
          <w:szCs w:val="24"/>
        </w:rPr>
        <w:t xml:space="preserve"> и </w:t>
      </w:r>
      <w:r w:rsidRPr="000E20CB">
        <w:rPr>
          <w:sz w:val="24"/>
          <w:szCs w:val="24"/>
        </w:rPr>
        <w:t>услуги по определению технического состояния</w:t>
      </w:r>
      <w:r w:rsidR="001E165F" w:rsidRPr="000E20CB">
        <w:rPr>
          <w:sz w:val="24"/>
          <w:szCs w:val="24"/>
        </w:rPr>
        <w:t xml:space="preserve"> и </w:t>
      </w:r>
      <w:r w:rsidRPr="000E20CB">
        <w:rPr>
          <w:sz w:val="24"/>
          <w:szCs w:val="24"/>
        </w:rPr>
        <w:t xml:space="preserve">оценки стоимости </w:t>
      </w:r>
      <w:r w:rsidRPr="000E20CB">
        <w:rPr>
          <w:sz w:val="24"/>
          <w:szCs w:val="24"/>
        </w:rPr>
        <w:lastRenderedPageBreak/>
        <w:t>жилых помещений</w:t>
      </w:r>
      <w:r w:rsidR="001E165F" w:rsidRPr="000E20CB">
        <w:rPr>
          <w:sz w:val="24"/>
          <w:szCs w:val="24"/>
        </w:rPr>
        <w:t xml:space="preserve"> в </w:t>
      </w:r>
      <w:r w:rsidRPr="000E20CB">
        <w:rPr>
          <w:sz w:val="24"/>
          <w:szCs w:val="24"/>
        </w:rPr>
        <w:t>случае передачи их</w:t>
      </w:r>
      <w:r w:rsidR="001E165F" w:rsidRPr="000E20CB">
        <w:rPr>
          <w:sz w:val="24"/>
          <w:szCs w:val="24"/>
        </w:rPr>
        <w:t xml:space="preserve"> в </w:t>
      </w:r>
      <w:r w:rsidRPr="000E20CB">
        <w:rPr>
          <w:sz w:val="24"/>
          <w:szCs w:val="24"/>
        </w:rPr>
        <w:t>собственность детям-сиротам</w:t>
      </w:r>
      <w:r w:rsidR="001E165F" w:rsidRPr="000E20CB">
        <w:rPr>
          <w:sz w:val="24"/>
          <w:szCs w:val="24"/>
        </w:rPr>
        <w:t xml:space="preserve"> и </w:t>
      </w:r>
      <w:r w:rsidRPr="000E20CB">
        <w:rPr>
          <w:sz w:val="24"/>
          <w:szCs w:val="24"/>
        </w:rPr>
        <w:t>детям, оставшимся без попечения родителей, лицам из числа детей-сирот</w:t>
      </w:r>
      <w:r w:rsidR="001E165F" w:rsidRPr="000E20CB">
        <w:rPr>
          <w:sz w:val="24"/>
          <w:szCs w:val="24"/>
        </w:rPr>
        <w:t xml:space="preserve"> и </w:t>
      </w:r>
      <w:r w:rsidRPr="000E20CB">
        <w:rPr>
          <w:sz w:val="24"/>
          <w:szCs w:val="24"/>
        </w:rPr>
        <w:t>детей, оставшихся без попечения родителей.</w:t>
      </w:r>
    </w:p>
    <w:p w14:paraId="7D8146CD" w14:textId="77A68419" w:rsidR="00A538AC" w:rsidRDefault="00A538AC" w:rsidP="00D30885">
      <w:pPr>
        <w:pStyle w:val="a5"/>
        <w:numPr>
          <w:ilvl w:val="1"/>
          <w:numId w:val="26"/>
        </w:numPr>
        <w:autoSpaceDE w:val="0"/>
        <w:autoSpaceDN w:val="0"/>
        <w:adjustRightInd w:val="0"/>
        <w:spacing w:after="120"/>
        <w:ind w:left="0" w:firstLine="567"/>
        <w:jc w:val="both"/>
        <w:rPr>
          <w:rFonts w:eastAsia="Calibri"/>
          <w:lang w:eastAsia="en-US"/>
        </w:rPr>
      </w:pPr>
      <w:r w:rsidRPr="000E20CB">
        <w:rPr>
          <w:rFonts w:eastAsia="Calibri"/>
          <w:lang w:eastAsia="en-US"/>
        </w:rPr>
        <w:t>Право</w:t>
      </w:r>
      <w:r w:rsidR="001E165F" w:rsidRPr="000E20CB">
        <w:rPr>
          <w:rFonts w:eastAsia="Calibri"/>
          <w:lang w:eastAsia="en-US"/>
        </w:rPr>
        <w:t xml:space="preserve"> на </w:t>
      </w:r>
      <w:r w:rsidRPr="000E20CB">
        <w:rPr>
          <w:rFonts w:eastAsia="Calibri"/>
          <w:lang w:eastAsia="en-US"/>
        </w:rPr>
        <w:t>участие</w:t>
      </w:r>
      <w:r w:rsidR="001E165F" w:rsidRPr="000E20CB">
        <w:rPr>
          <w:rFonts w:eastAsia="Calibri"/>
          <w:lang w:eastAsia="en-US"/>
        </w:rPr>
        <w:t xml:space="preserve"> в </w:t>
      </w:r>
      <w:r w:rsidRPr="000E20CB">
        <w:rPr>
          <w:rFonts w:eastAsia="Calibri"/>
          <w:lang w:eastAsia="en-US"/>
        </w:rPr>
        <w:t>отборе для получения субсидии имеют участники отбора, отвечающие</w:t>
      </w:r>
      <w:r w:rsidR="001E165F" w:rsidRPr="000E20CB">
        <w:rPr>
          <w:rFonts w:eastAsia="Calibri"/>
          <w:lang w:eastAsia="en-US"/>
        </w:rPr>
        <w:t xml:space="preserve"> на </w:t>
      </w:r>
      <w:r w:rsidRPr="000E20CB">
        <w:rPr>
          <w:rFonts w:eastAsia="Calibri"/>
          <w:lang w:eastAsia="en-US"/>
        </w:rPr>
        <w:t>1-е число месяца, предшествующего месяцу,</w:t>
      </w:r>
      <w:r w:rsidR="001E165F" w:rsidRPr="000E20CB">
        <w:rPr>
          <w:rFonts w:eastAsia="Calibri"/>
          <w:lang w:eastAsia="en-US"/>
        </w:rPr>
        <w:t xml:space="preserve"> в </w:t>
      </w:r>
      <w:r w:rsidRPr="000E20CB">
        <w:rPr>
          <w:rFonts w:eastAsia="Calibri"/>
          <w:lang w:eastAsia="en-US"/>
        </w:rPr>
        <w:t>котором планируется проведение отбора, требованиям, указанным</w:t>
      </w:r>
      <w:r w:rsidR="001E165F" w:rsidRPr="000E20CB">
        <w:rPr>
          <w:rFonts w:eastAsia="Calibri"/>
          <w:lang w:eastAsia="en-US"/>
        </w:rPr>
        <w:t xml:space="preserve"> в </w:t>
      </w:r>
      <w:r w:rsidR="000C380A">
        <w:rPr>
          <w:rFonts w:eastAsia="Calibri"/>
          <w:lang w:eastAsia="en-US"/>
        </w:rPr>
        <w:t>пункте 4</w:t>
      </w:r>
      <w:r w:rsidRPr="000E20CB">
        <w:rPr>
          <w:rFonts w:eastAsia="Calibri"/>
          <w:lang w:eastAsia="en-US"/>
        </w:rPr>
        <w:t>.4. настоящего раздела.</w:t>
      </w:r>
    </w:p>
    <w:p w14:paraId="11FD9E97" w14:textId="77777777" w:rsidR="000C380A" w:rsidRPr="000E20CB" w:rsidRDefault="000C380A" w:rsidP="00D30885">
      <w:pPr>
        <w:pStyle w:val="a5"/>
        <w:autoSpaceDE w:val="0"/>
        <w:autoSpaceDN w:val="0"/>
        <w:adjustRightInd w:val="0"/>
        <w:spacing w:after="120"/>
        <w:ind w:left="567"/>
        <w:jc w:val="both"/>
        <w:rPr>
          <w:rFonts w:eastAsia="Calibri"/>
          <w:lang w:eastAsia="en-US"/>
        </w:rPr>
      </w:pPr>
    </w:p>
    <w:p w14:paraId="496692A4" w14:textId="5FC3DEBF" w:rsidR="007F1AF3" w:rsidRPr="000E20CB" w:rsidRDefault="007F1AF3" w:rsidP="00D30885">
      <w:pPr>
        <w:pStyle w:val="a5"/>
        <w:autoSpaceDE w:val="0"/>
        <w:autoSpaceDN w:val="0"/>
        <w:adjustRightInd w:val="0"/>
        <w:spacing w:after="120"/>
        <w:ind w:left="567"/>
        <w:jc w:val="both"/>
      </w:pPr>
      <w:r w:rsidRPr="000E20CB">
        <w:t>4.4. Требования к участникам отбора:</w:t>
      </w:r>
    </w:p>
    <w:p w14:paraId="29E30AEA" w14:textId="06B78535" w:rsidR="00A538AC" w:rsidRPr="000E20CB" w:rsidRDefault="00A538AC" w:rsidP="00D30885">
      <w:pPr>
        <w:suppressAutoHyphens/>
        <w:autoSpaceDE w:val="0"/>
        <w:autoSpaceDN w:val="0"/>
        <w:adjustRightInd w:val="0"/>
        <w:spacing w:after="120"/>
        <w:ind w:firstLine="709"/>
        <w:jc w:val="both"/>
        <w:rPr>
          <w:sz w:val="24"/>
          <w:szCs w:val="24"/>
        </w:rPr>
      </w:pPr>
      <w:r w:rsidRPr="000E20CB">
        <w:rPr>
          <w:sz w:val="24"/>
          <w:szCs w:val="24"/>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w:t>
      </w:r>
      <w:r w:rsidR="001E165F" w:rsidRPr="000E20CB">
        <w:rPr>
          <w:sz w:val="24"/>
          <w:szCs w:val="24"/>
        </w:rPr>
        <w:t xml:space="preserve"> в </w:t>
      </w:r>
      <w:r w:rsidRPr="000E20CB">
        <w:rPr>
          <w:sz w:val="24"/>
          <w:szCs w:val="24"/>
        </w:rPr>
        <w:t>соответствии</w:t>
      </w:r>
      <w:r w:rsidR="001E165F" w:rsidRPr="000E20CB">
        <w:rPr>
          <w:sz w:val="24"/>
          <w:szCs w:val="24"/>
        </w:rPr>
        <w:t xml:space="preserve"> c </w:t>
      </w:r>
      <w:r w:rsidRPr="000E20CB">
        <w:rPr>
          <w:sz w:val="24"/>
          <w:szCs w:val="24"/>
        </w:rPr>
        <w:t>законодательством Российской Федерации</w:t>
      </w:r>
      <w:r w:rsidR="001E165F" w:rsidRPr="000E20CB">
        <w:rPr>
          <w:sz w:val="24"/>
          <w:szCs w:val="24"/>
        </w:rPr>
        <w:t xml:space="preserve"> о </w:t>
      </w:r>
      <w:r w:rsidRPr="000E20CB">
        <w:rPr>
          <w:sz w:val="24"/>
          <w:szCs w:val="24"/>
        </w:rPr>
        <w:t>налогах</w:t>
      </w:r>
      <w:r w:rsidR="001E165F" w:rsidRPr="000E20CB">
        <w:rPr>
          <w:sz w:val="24"/>
          <w:szCs w:val="24"/>
        </w:rPr>
        <w:t xml:space="preserve"> и </w:t>
      </w:r>
      <w:r w:rsidRPr="000E20CB">
        <w:rPr>
          <w:sz w:val="24"/>
          <w:szCs w:val="24"/>
        </w:rPr>
        <w:t>сборах;</w:t>
      </w:r>
    </w:p>
    <w:p w14:paraId="06266F67" w14:textId="54DDAD5D" w:rsidR="00A538AC" w:rsidRPr="000E20CB" w:rsidRDefault="00A538AC" w:rsidP="00D30885">
      <w:pPr>
        <w:suppressAutoHyphens/>
        <w:autoSpaceDE w:val="0"/>
        <w:autoSpaceDN w:val="0"/>
        <w:adjustRightInd w:val="0"/>
        <w:spacing w:after="120"/>
        <w:ind w:firstLine="709"/>
        <w:jc w:val="both"/>
        <w:rPr>
          <w:sz w:val="24"/>
          <w:szCs w:val="24"/>
        </w:rPr>
      </w:pPr>
      <w:r w:rsidRPr="000E20CB">
        <w:rPr>
          <w:sz w:val="24"/>
          <w:szCs w:val="24"/>
        </w:rPr>
        <w:t>2) у участника отбора должна отсутствовать просроченная задолженность по возврату</w:t>
      </w:r>
      <w:r w:rsidR="001E165F" w:rsidRPr="000E20CB">
        <w:rPr>
          <w:sz w:val="24"/>
          <w:szCs w:val="24"/>
        </w:rPr>
        <w:t xml:space="preserve"> в </w:t>
      </w:r>
      <w:r w:rsidRPr="000E20CB">
        <w:rPr>
          <w:sz w:val="24"/>
          <w:szCs w:val="24"/>
        </w:rPr>
        <w:t xml:space="preserve">бюджет </w:t>
      </w:r>
      <w:r w:rsidR="00AC4F3B" w:rsidRPr="000E20CB">
        <w:rPr>
          <w:sz w:val="24"/>
          <w:szCs w:val="24"/>
        </w:rPr>
        <w:t>Тихвинского</w:t>
      </w:r>
      <w:r w:rsidRPr="000E20CB">
        <w:rPr>
          <w:sz w:val="24"/>
          <w:szCs w:val="24"/>
        </w:rPr>
        <w:t xml:space="preserve"> района</w:t>
      </w:r>
      <w:r w:rsidR="005E5989" w:rsidRPr="000E20CB">
        <w:rPr>
          <w:sz w:val="24"/>
          <w:szCs w:val="24"/>
        </w:rPr>
        <w:t>, субсидий, бюджетных инвестиций предоставленных,</w:t>
      </w:r>
      <w:r w:rsidR="001E165F" w:rsidRPr="000E20CB">
        <w:rPr>
          <w:sz w:val="24"/>
          <w:szCs w:val="24"/>
        </w:rPr>
        <w:t xml:space="preserve"> в </w:t>
      </w:r>
      <w:r w:rsidR="005E5989" w:rsidRPr="000E20CB">
        <w:rPr>
          <w:sz w:val="24"/>
          <w:szCs w:val="24"/>
        </w:rPr>
        <w:t>том числе</w:t>
      </w:r>
      <w:r w:rsidR="001E165F" w:rsidRPr="000E20CB">
        <w:rPr>
          <w:sz w:val="24"/>
          <w:szCs w:val="24"/>
        </w:rPr>
        <w:t xml:space="preserve"> в </w:t>
      </w:r>
      <w:r w:rsidR="005E5989" w:rsidRPr="000E20CB">
        <w:rPr>
          <w:sz w:val="24"/>
          <w:szCs w:val="24"/>
        </w:rPr>
        <w:t>соответствии</w:t>
      </w:r>
      <w:r w:rsidR="001E165F" w:rsidRPr="000E20CB">
        <w:rPr>
          <w:sz w:val="24"/>
          <w:szCs w:val="24"/>
        </w:rPr>
        <w:t xml:space="preserve"> c </w:t>
      </w:r>
      <w:r w:rsidR="005E5989" w:rsidRPr="000E20CB">
        <w:rPr>
          <w:sz w:val="24"/>
          <w:szCs w:val="24"/>
        </w:rPr>
        <w:t>иными правовыми актами;</w:t>
      </w:r>
    </w:p>
    <w:p w14:paraId="0B8C8555" w14:textId="04BB4C2B" w:rsidR="00A538AC" w:rsidRPr="000E20CB" w:rsidRDefault="00A538AC" w:rsidP="00D30885">
      <w:pPr>
        <w:suppressAutoHyphens/>
        <w:autoSpaceDE w:val="0"/>
        <w:autoSpaceDN w:val="0"/>
        <w:adjustRightInd w:val="0"/>
        <w:spacing w:after="120"/>
        <w:ind w:firstLine="709"/>
        <w:jc w:val="both"/>
        <w:rPr>
          <w:sz w:val="24"/>
          <w:szCs w:val="24"/>
        </w:rPr>
      </w:pPr>
      <w:r w:rsidRPr="000E20CB">
        <w:rPr>
          <w:sz w:val="24"/>
          <w:szCs w:val="24"/>
        </w:rPr>
        <w:t>3) участники отбора-юридические лица не должны находиться</w:t>
      </w:r>
      <w:r w:rsidR="001E165F" w:rsidRPr="000E20CB">
        <w:rPr>
          <w:sz w:val="24"/>
          <w:szCs w:val="24"/>
        </w:rPr>
        <w:t xml:space="preserve"> в </w:t>
      </w:r>
      <w:r w:rsidRPr="000E20CB">
        <w:rPr>
          <w:sz w:val="24"/>
          <w:szCs w:val="24"/>
        </w:rPr>
        <w:t>процессе реорганизации, ликвидации,</w:t>
      </w:r>
      <w:r w:rsidR="001E165F" w:rsidRPr="000E20CB">
        <w:rPr>
          <w:sz w:val="24"/>
          <w:szCs w:val="24"/>
        </w:rPr>
        <w:t xml:space="preserve"> в </w:t>
      </w:r>
      <w:r w:rsidRPr="000E20CB">
        <w:rPr>
          <w:sz w:val="24"/>
          <w:szCs w:val="24"/>
        </w:rPr>
        <w:t>отношении них не введена процедура банкротства, деятельность участника отбора не приостановлена</w:t>
      </w:r>
      <w:r w:rsidR="001E165F" w:rsidRPr="000E20CB">
        <w:rPr>
          <w:sz w:val="24"/>
          <w:szCs w:val="24"/>
        </w:rPr>
        <w:t xml:space="preserve"> в </w:t>
      </w:r>
      <w:r w:rsidRPr="000E20CB">
        <w:rPr>
          <w:sz w:val="24"/>
          <w:szCs w:val="24"/>
        </w:rPr>
        <w:t>порядке, предусмотренном законодательством Российской Федерации, а участники отбора-индивидуальные предприниматели не должны прекратить деятельность</w:t>
      </w:r>
      <w:r w:rsidR="001E165F" w:rsidRPr="000E20CB">
        <w:rPr>
          <w:sz w:val="24"/>
          <w:szCs w:val="24"/>
        </w:rPr>
        <w:t xml:space="preserve"> в </w:t>
      </w:r>
      <w:r w:rsidRPr="000E20CB">
        <w:rPr>
          <w:sz w:val="24"/>
          <w:szCs w:val="24"/>
        </w:rPr>
        <w:t>качестве индивидуального предпринимателя;</w:t>
      </w:r>
    </w:p>
    <w:p w14:paraId="28E3C939" w14:textId="7A8C37A5" w:rsidR="00A538AC" w:rsidRPr="000E20CB" w:rsidRDefault="00A538AC" w:rsidP="00D30885">
      <w:pPr>
        <w:suppressAutoHyphens/>
        <w:autoSpaceDE w:val="0"/>
        <w:autoSpaceDN w:val="0"/>
        <w:adjustRightInd w:val="0"/>
        <w:spacing w:after="120"/>
        <w:ind w:firstLine="709"/>
        <w:jc w:val="both"/>
        <w:rPr>
          <w:sz w:val="24"/>
          <w:szCs w:val="24"/>
        </w:rPr>
      </w:pPr>
      <w:r w:rsidRPr="000E20CB">
        <w:rPr>
          <w:sz w:val="24"/>
          <w:szCs w:val="24"/>
        </w:rPr>
        <w:t>4)</w:t>
      </w:r>
      <w:r w:rsidR="001E165F" w:rsidRPr="000E20CB">
        <w:rPr>
          <w:sz w:val="24"/>
          <w:szCs w:val="24"/>
        </w:rPr>
        <w:t xml:space="preserve"> в </w:t>
      </w:r>
      <w:r w:rsidRPr="000E20CB">
        <w:rPr>
          <w:sz w:val="24"/>
          <w:szCs w:val="24"/>
        </w:rPr>
        <w:t>реестре дисквалифицированных лиц отсутствуют сведения</w:t>
      </w:r>
      <w:r w:rsidR="001E165F" w:rsidRPr="000E20CB">
        <w:rPr>
          <w:sz w:val="24"/>
          <w:szCs w:val="24"/>
        </w:rPr>
        <w:t xml:space="preserve"> о </w:t>
      </w:r>
      <w:r w:rsidRPr="000E20CB">
        <w:rPr>
          <w:sz w:val="24"/>
          <w:szCs w:val="24"/>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r w:rsidR="001E165F" w:rsidRPr="000E20CB">
        <w:rPr>
          <w:sz w:val="24"/>
          <w:szCs w:val="24"/>
        </w:rPr>
        <w:t xml:space="preserve"> об </w:t>
      </w:r>
      <w:r w:rsidRPr="000E20CB">
        <w:rPr>
          <w:sz w:val="24"/>
          <w:szCs w:val="24"/>
        </w:rPr>
        <w:t>индивидуальном предпринимателе</w:t>
      </w:r>
      <w:r w:rsidR="001E165F" w:rsidRPr="000E20CB">
        <w:rPr>
          <w:sz w:val="24"/>
          <w:szCs w:val="24"/>
        </w:rPr>
        <w:t xml:space="preserve"> и</w:t>
      </w:r>
      <w:r w:rsidR="00383A88">
        <w:rPr>
          <w:sz w:val="24"/>
          <w:szCs w:val="24"/>
        </w:rPr>
        <w:t> </w:t>
      </w:r>
      <w:r w:rsidR="001E165F" w:rsidRPr="000E20CB">
        <w:rPr>
          <w:sz w:val="24"/>
          <w:szCs w:val="24"/>
        </w:rPr>
        <w:t>о </w:t>
      </w:r>
      <w:r w:rsidRPr="000E20CB">
        <w:rPr>
          <w:sz w:val="24"/>
          <w:szCs w:val="24"/>
        </w:rPr>
        <w:t>физическом лице-производителе товаров, работ, услуг, являющихся участниками отбора;</w:t>
      </w:r>
    </w:p>
    <w:p w14:paraId="45AB6427" w14:textId="2834527E" w:rsidR="00E31C9B" w:rsidRPr="0015682F" w:rsidRDefault="00A538AC" w:rsidP="00D30885">
      <w:pPr>
        <w:suppressAutoHyphens/>
        <w:autoSpaceDE w:val="0"/>
        <w:autoSpaceDN w:val="0"/>
        <w:adjustRightInd w:val="0"/>
        <w:spacing w:after="120"/>
        <w:ind w:firstLine="709"/>
        <w:jc w:val="both"/>
        <w:rPr>
          <w:color w:val="FF0000"/>
          <w:sz w:val="24"/>
          <w:szCs w:val="24"/>
        </w:rPr>
      </w:pPr>
      <w:r w:rsidRPr="000E20CB">
        <w:rPr>
          <w:sz w:val="24"/>
          <w:szCs w:val="24"/>
        </w:rPr>
        <w:t xml:space="preserve">5) </w:t>
      </w:r>
      <w:r w:rsidR="00E31C9B" w:rsidRPr="000E20CB">
        <w:rPr>
          <w:sz w:val="24"/>
          <w:szCs w:val="24"/>
        </w:rPr>
        <w:t>участники отбора не должны являться иностранными юридическими лицами,</w:t>
      </w:r>
      <w:r w:rsidR="001E165F" w:rsidRPr="000E20CB">
        <w:rPr>
          <w:sz w:val="24"/>
          <w:szCs w:val="24"/>
        </w:rPr>
        <w:t xml:space="preserve"> в </w:t>
      </w:r>
      <w:r w:rsidR="00E31C9B" w:rsidRPr="000E20CB">
        <w:rPr>
          <w:sz w:val="24"/>
          <w:szCs w:val="24"/>
        </w:rPr>
        <w:t xml:space="preserve">том числе местом регистрации которых является государство или территория, </w:t>
      </w:r>
      <w:r w:rsidR="00AB0B58" w:rsidRPr="000E20CB">
        <w:rPr>
          <w:sz w:val="24"/>
          <w:szCs w:val="24"/>
        </w:rPr>
        <w:t>включённые</w:t>
      </w:r>
      <w:r w:rsidR="001E165F" w:rsidRPr="000E20CB">
        <w:rPr>
          <w:sz w:val="24"/>
          <w:szCs w:val="24"/>
        </w:rPr>
        <w:t xml:space="preserve"> в </w:t>
      </w:r>
      <w:r w:rsidR="00E31C9B" w:rsidRPr="000E20CB">
        <w:rPr>
          <w:sz w:val="24"/>
          <w:szCs w:val="24"/>
        </w:rPr>
        <w:t xml:space="preserve">утверждаемый Министерством финансов Российской Федерации </w:t>
      </w:r>
      <w:hyperlink r:id="rId19" w:history="1">
        <w:r w:rsidR="00E31C9B" w:rsidRPr="000E20CB">
          <w:rPr>
            <w:sz w:val="24"/>
            <w:szCs w:val="24"/>
          </w:rPr>
          <w:t>перечень</w:t>
        </w:r>
      </w:hyperlink>
      <w:r w:rsidR="00E31C9B" w:rsidRPr="000E20CB">
        <w:rPr>
          <w:sz w:val="24"/>
          <w:szCs w:val="24"/>
        </w:rPr>
        <w:t xml:space="preserve"> государств</w:t>
      </w:r>
      <w:r w:rsidR="001E165F" w:rsidRPr="000E20CB">
        <w:rPr>
          <w:sz w:val="24"/>
          <w:szCs w:val="24"/>
        </w:rPr>
        <w:t xml:space="preserve"> и </w:t>
      </w:r>
      <w:r w:rsidR="00E31C9B" w:rsidRPr="000E20CB">
        <w:rPr>
          <w:sz w:val="24"/>
          <w:szCs w:val="24"/>
        </w:rPr>
        <w:t>территорий, используемых для промежуточного (офшорного) владения активами</w:t>
      </w:r>
      <w:r w:rsidR="001E165F" w:rsidRPr="000E20CB">
        <w:rPr>
          <w:sz w:val="24"/>
          <w:szCs w:val="24"/>
        </w:rPr>
        <w:t xml:space="preserve"> в </w:t>
      </w:r>
      <w:r w:rsidR="00E31C9B" w:rsidRPr="000E20CB">
        <w:rPr>
          <w:sz w:val="24"/>
          <w:szCs w:val="24"/>
        </w:rPr>
        <w:t>Российской Федерации (далее - офшорные компании), а также российскими юридическими лицами,</w:t>
      </w:r>
      <w:r w:rsidR="001E165F" w:rsidRPr="000E20CB">
        <w:rPr>
          <w:sz w:val="24"/>
          <w:szCs w:val="24"/>
        </w:rPr>
        <w:t xml:space="preserve"> в </w:t>
      </w:r>
      <w:r w:rsidR="00E31C9B" w:rsidRPr="000E20CB">
        <w:rPr>
          <w:sz w:val="24"/>
          <w:szCs w:val="24"/>
        </w:rPr>
        <w:t>уставном (складочном) капитале которых доля прямого или косвенного (через третьих лиц) участия офшорных компаний</w:t>
      </w:r>
      <w:r w:rsidR="001E165F" w:rsidRPr="000E20CB">
        <w:rPr>
          <w:sz w:val="24"/>
          <w:szCs w:val="24"/>
        </w:rPr>
        <w:t xml:space="preserve"> в </w:t>
      </w:r>
      <w:r w:rsidR="00E31C9B" w:rsidRPr="000E20CB">
        <w:rPr>
          <w:sz w:val="24"/>
          <w:szCs w:val="24"/>
        </w:rPr>
        <w:t>совокупности превышает 25 процентов</w:t>
      </w:r>
      <w:r w:rsidR="0015682F">
        <w:rPr>
          <w:sz w:val="24"/>
          <w:szCs w:val="24"/>
        </w:rPr>
        <w:t xml:space="preserve">. </w:t>
      </w:r>
      <w:r w:rsidR="0015682F" w:rsidRPr="0015682F">
        <w:rPr>
          <w:color w:val="FF0000"/>
          <w:sz w:val="24"/>
          <w:szCs w:val="24"/>
        </w:rPr>
        <w:t>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B2DFAD7" w14:textId="6A6AF7CA" w:rsidR="00A538AC" w:rsidRPr="000E20CB" w:rsidRDefault="00A538AC" w:rsidP="00D30885">
      <w:pPr>
        <w:suppressAutoHyphens/>
        <w:autoSpaceDE w:val="0"/>
        <w:autoSpaceDN w:val="0"/>
        <w:adjustRightInd w:val="0"/>
        <w:spacing w:after="120"/>
        <w:ind w:firstLine="709"/>
        <w:jc w:val="both"/>
        <w:rPr>
          <w:sz w:val="24"/>
          <w:szCs w:val="24"/>
        </w:rPr>
      </w:pPr>
      <w:r w:rsidRPr="000E20CB">
        <w:rPr>
          <w:sz w:val="24"/>
          <w:szCs w:val="24"/>
        </w:rPr>
        <w:t xml:space="preserve">6) участники отбора не должны получать средства из бюджета </w:t>
      </w:r>
      <w:r w:rsidR="00AC4F3B" w:rsidRPr="000E20CB">
        <w:rPr>
          <w:sz w:val="24"/>
          <w:szCs w:val="24"/>
        </w:rPr>
        <w:t>Тихвинского</w:t>
      </w:r>
      <w:r w:rsidRPr="000E20CB">
        <w:rPr>
          <w:sz w:val="24"/>
          <w:szCs w:val="24"/>
        </w:rPr>
        <w:t xml:space="preserve"> района</w:t>
      </w:r>
      <w:r w:rsidR="001E165F" w:rsidRPr="000E20CB">
        <w:rPr>
          <w:sz w:val="24"/>
          <w:szCs w:val="24"/>
        </w:rPr>
        <w:t xml:space="preserve"> на </w:t>
      </w:r>
      <w:r w:rsidRPr="000E20CB">
        <w:rPr>
          <w:sz w:val="24"/>
          <w:szCs w:val="24"/>
        </w:rPr>
        <w:t xml:space="preserve">основании иных нормативных актов администрации </w:t>
      </w:r>
      <w:r w:rsidR="00AC4F3B" w:rsidRPr="000E20CB">
        <w:rPr>
          <w:sz w:val="24"/>
          <w:szCs w:val="24"/>
        </w:rPr>
        <w:t>Тихвинского</w:t>
      </w:r>
      <w:r w:rsidRPr="000E20CB">
        <w:rPr>
          <w:sz w:val="24"/>
          <w:szCs w:val="24"/>
        </w:rPr>
        <w:t xml:space="preserve"> района</w:t>
      </w:r>
      <w:r w:rsidR="001E165F" w:rsidRPr="000E20CB">
        <w:rPr>
          <w:sz w:val="24"/>
          <w:szCs w:val="24"/>
        </w:rPr>
        <w:t xml:space="preserve"> на </w:t>
      </w:r>
      <w:r w:rsidRPr="000E20CB">
        <w:rPr>
          <w:sz w:val="24"/>
          <w:szCs w:val="24"/>
        </w:rPr>
        <w:t>цели, установленные</w:t>
      </w:r>
      <w:r w:rsidR="001E165F" w:rsidRPr="000E20CB">
        <w:rPr>
          <w:sz w:val="24"/>
          <w:szCs w:val="24"/>
        </w:rPr>
        <w:t xml:space="preserve"> в </w:t>
      </w:r>
      <w:r w:rsidRPr="000E20CB">
        <w:rPr>
          <w:sz w:val="24"/>
          <w:szCs w:val="24"/>
        </w:rPr>
        <w:t>п</w:t>
      </w:r>
      <w:r w:rsidR="00E31C9B" w:rsidRPr="000E20CB">
        <w:rPr>
          <w:sz w:val="24"/>
          <w:szCs w:val="24"/>
        </w:rPr>
        <w:t>ункте</w:t>
      </w:r>
      <w:r w:rsidRPr="000E20CB">
        <w:rPr>
          <w:sz w:val="24"/>
          <w:szCs w:val="24"/>
        </w:rPr>
        <w:t xml:space="preserve"> 1.3 настоящего Порядка.</w:t>
      </w:r>
    </w:p>
    <w:p w14:paraId="0DFCFFAC" w14:textId="4E7E561C" w:rsidR="00A538AC" w:rsidRDefault="00A538AC" w:rsidP="00D30885">
      <w:pPr>
        <w:suppressAutoHyphens/>
        <w:autoSpaceDE w:val="0"/>
        <w:autoSpaceDN w:val="0"/>
        <w:adjustRightInd w:val="0"/>
        <w:spacing w:after="120"/>
        <w:ind w:firstLine="709"/>
        <w:jc w:val="both"/>
        <w:rPr>
          <w:sz w:val="24"/>
          <w:szCs w:val="24"/>
        </w:rPr>
      </w:pPr>
      <w:r w:rsidRPr="000E20CB">
        <w:rPr>
          <w:sz w:val="24"/>
          <w:szCs w:val="24"/>
        </w:rPr>
        <w:t>7) участник отбора не должен находиться</w:t>
      </w:r>
      <w:r w:rsidR="001E165F" w:rsidRPr="000E20CB">
        <w:rPr>
          <w:sz w:val="24"/>
          <w:szCs w:val="24"/>
        </w:rPr>
        <w:t xml:space="preserve"> в </w:t>
      </w:r>
      <w:r w:rsidRPr="000E20CB">
        <w:rPr>
          <w:sz w:val="24"/>
          <w:szCs w:val="24"/>
        </w:rPr>
        <w:t>перечне организаций</w:t>
      </w:r>
      <w:r w:rsidR="001E165F" w:rsidRPr="000E20CB">
        <w:rPr>
          <w:sz w:val="24"/>
          <w:szCs w:val="24"/>
        </w:rPr>
        <w:t xml:space="preserve"> и </w:t>
      </w:r>
      <w:r w:rsidRPr="000E20CB">
        <w:rPr>
          <w:sz w:val="24"/>
          <w:szCs w:val="24"/>
        </w:rPr>
        <w:t>физических лиц,</w:t>
      </w:r>
      <w:r w:rsidR="001E165F" w:rsidRPr="000E20CB">
        <w:rPr>
          <w:sz w:val="24"/>
          <w:szCs w:val="24"/>
        </w:rPr>
        <w:t xml:space="preserve"> в </w:t>
      </w:r>
      <w:r w:rsidRPr="000E20CB">
        <w:rPr>
          <w:sz w:val="24"/>
          <w:szCs w:val="24"/>
        </w:rPr>
        <w:t>отношении которых имеются сведения</w:t>
      </w:r>
      <w:r w:rsidR="0015682F">
        <w:rPr>
          <w:sz w:val="24"/>
          <w:szCs w:val="24"/>
        </w:rPr>
        <w:t xml:space="preserve"> </w:t>
      </w:r>
      <w:r w:rsidR="0015682F" w:rsidRPr="0015682F">
        <w:rPr>
          <w:color w:val="FF0000"/>
          <w:sz w:val="24"/>
          <w:szCs w:val="24"/>
        </w:rPr>
        <w:t xml:space="preserve">в рамках реализации полномочий, предусмотренных </w:t>
      </w:r>
      <w:hyperlink r:id="rId20" w:history="1">
        <w:r w:rsidR="0015682F" w:rsidRPr="0015682F">
          <w:rPr>
            <w:color w:val="FF0000"/>
            <w:sz w:val="24"/>
            <w:szCs w:val="24"/>
          </w:rPr>
          <w:t>главой VII</w:t>
        </w:r>
      </w:hyperlink>
      <w:r w:rsidR="0015682F" w:rsidRPr="0015682F">
        <w:rPr>
          <w:color w:val="FF0000"/>
          <w:sz w:val="24"/>
          <w:szCs w:val="24"/>
        </w:rPr>
        <w:t xml:space="preserve"> Устава ООН, Советом Безопасности ООН или органами, специально созданными решениями Совета Безопасности ООН</w:t>
      </w:r>
      <w:r w:rsidR="0015682F">
        <w:rPr>
          <w:color w:val="FF0000"/>
          <w:sz w:val="24"/>
          <w:szCs w:val="24"/>
        </w:rPr>
        <w:t>,</w:t>
      </w:r>
      <w:r w:rsidR="001E165F" w:rsidRPr="000E20CB">
        <w:rPr>
          <w:sz w:val="24"/>
          <w:szCs w:val="24"/>
        </w:rPr>
        <w:t xml:space="preserve"> об </w:t>
      </w:r>
      <w:r w:rsidRPr="000E20CB">
        <w:rPr>
          <w:sz w:val="24"/>
          <w:szCs w:val="24"/>
        </w:rPr>
        <w:t>их причастности к экстремистской деятельности или терроризму, либо</w:t>
      </w:r>
      <w:r w:rsidR="001E165F" w:rsidRPr="000E20CB">
        <w:rPr>
          <w:sz w:val="24"/>
          <w:szCs w:val="24"/>
        </w:rPr>
        <w:t xml:space="preserve"> в </w:t>
      </w:r>
      <w:r w:rsidRPr="000E20CB">
        <w:rPr>
          <w:sz w:val="24"/>
          <w:szCs w:val="24"/>
        </w:rPr>
        <w:t xml:space="preserve">перечне </w:t>
      </w:r>
      <w:r w:rsidR="00AB0B58" w:rsidRPr="000E20CB">
        <w:rPr>
          <w:sz w:val="24"/>
          <w:szCs w:val="24"/>
        </w:rPr>
        <w:t>организаций и физических лиц,</w:t>
      </w:r>
      <w:r w:rsidR="001E165F" w:rsidRPr="000E20CB">
        <w:rPr>
          <w:sz w:val="24"/>
          <w:szCs w:val="24"/>
        </w:rPr>
        <w:t xml:space="preserve"> в </w:t>
      </w:r>
      <w:r w:rsidRPr="000E20CB">
        <w:rPr>
          <w:sz w:val="24"/>
          <w:szCs w:val="24"/>
        </w:rPr>
        <w:t>отношении которых имеются сведения</w:t>
      </w:r>
      <w:r w:rsidR="001E165F" w:rsidRPr="000E20CB">
        <w:rPr>
          <w:sz w:val="24"/>
          <w:szCs w:val="24"/>
        </w:rPr>
        <w:t xml:space="preserve"> об </w:t>
      </w:r>
      <w:r w:rsidRPr="000E20CB">
        <w:rPr>
          <w:sz w:val="24"/>
          <w:szCs w:val="24"/>
        </w:rPr>
        <w:t>их причастности к распространению оружия массового уничтожения.</w:t>
      </w:r>
    </w:p>
    <w:p w14:paraId="1AA47B29" w14:textId="588DAD52" w:rsidR="0015682F" w:rsidRDefault="0015682F" w:rsidP="00D30885">
      <w:pPr>
        <w:suppressAutoHyphens/>
        <w:autoSpaceDE w:val="0"/>
        <w:autoSpaceDN w:val="0"/>
        <w:adjustRightInd w:val="0"/>
        <w:spacing w:after="120"/>
        <w:ind w:firstLine="709"/>
        <w:jc w:val="both"/>
        <w:rPr>
          <w:color w:val="FF0000"/>
          <w:sz w:val="24"/>
          <w:szCs w:val="24"/>
        </w:rPr>
      </w:pPr>
      <w:r w:rsidRPr="0015682F">
        <w:rPr>
          <w:color w:val="FF0000"/>
          <w:sz w:val="24"/>
          <w:szCs w:val="24"/>
        </w:rPr>
        <w:lastRenderedPageBreak/>
        <w:t>8) участник отбора получателей субсидий не должен являться иностранным агентом в</w:t>
      </w:r>
      <w:r w:rsidR="00383A88">
        <w:rPr>
          <w:color w:val="FF0000"/>
          <w:sz w:val="24"/>
          <w:szCs w:val="24"/>
        </w:rPr>
        <w:t> </w:t>
      </w:r>
      <w:r w:rsidRPr="0015682F">
        <w:rPr>
          <w:color w:val="FF0000"/>
          <w:sz w:val="24"/>
          <w:szCs w:val="24"/>
        </w:rPr>
        <w:t xml:space="preserve">соответствии с Федеральным </w:t>
      </w:r>
      <w:hyperlink r:id="rId21" w:history="1">
        <w:r w:rsidRPr="0015682F">
          <w:rPr>
            <w:color w:val="FF0000"/>
            <w:sz w:val="24"/>
            <w:szCs w:val="24"/>
          </w:rPr>
          <w:t>законом</w:t>
        </w:r>
      </w:hyperlink>
      <w:r w:rsidRPr="0015682F">
        <w:rPr>
          <w:color w:val="FF0000"/>
          <w:sz w:val="24"/>
          <w:szCs w:val="24"/>
        </w:rPr>
        <w:t xml:space="preserve"> "О контроле за деятельностью лиц, находящихся под иностранным влиянием".</w:t>
      </w:r>
    </w:p>
    <w:p w14:paraId="3DE91CBC" w14:textId="698AC42B" w:rsidR="00A538AC" w:rsidRPr="000E20CB" w:rsidRDefault="007F1AF3" w:rsidP="00D30885">
      <w:pPr>
        <w:widowControl w:val="0"/>
        <w:suppressAutoHyphens/>
        <w:autoSpaceDE w:val="0"/>
        <w:autoSpaceDN w:val="0"/>
        <w:adjustRightInd w:val="0"/>
        <w:spacing w:after="120"/>
        <w:ind w:firstLine="709"/>
        <w:jc w:val="both"/>
        <w:rPr>
          <w:sz w:val="24"/>
          <w:szCs w:val="24"/>
          <w:lang w:eastAsia="en-US"/>
        </w:rPr>
      </w:pPr>
      <w:r w:rsidRPr="000E20CB">
        <w:rPr>
          <w:sz w:val="24"/>
          <w:szCs w:val="24"/>
        </w:rPr>
        <w:t>4.5</w:t>
      </w:r>
      <w:r w:rsidR="00A538AC" w:rsidRPr="000E20CB">
        <w:rPr>
          <w:sz w:val="24"/>
          <w:szCs w:val="24"/>
        </w:rPr>
        <w:t xml:space="preserve">. </w:t>
      </w:r>
      <w:r w:rsidR="00A538AC" w:rsidRPr="000E20CB">
        <w:rPr>
          <w:sz w:val="24"/>
          <w:szCs w:val="24"/>
          <w:lang w:eastAsia="en-US"/>
        </w:rPr>
        <w:t>Заявки</w:t>
      </w:r>
      <w:r w:rsidR="001E165F" w:rsidRPr="000E20CB">
        <w:rPr>
          <w:sz w:val="24"/>
          <w:szCs w:val="24"/>
          <w:lang w:eastAsia="en-US"/>
        </w:rPr>
        <w:t xml:space="preserve"> об </w:t>
      </w:r>
      <w:r w:rsidR="00A538AC" w:rsidRPr="000E20CB">
        <w:rPr>
          <w:sz w:val="24"/>
          <w:szCs w:val="24"/>
          <w:lang w:eastAsia="en-US"/>
        </w:rPr>
        <w:t>участии</w:t>
      </w:r>
      <w:r w:rsidR="001E165F" w:rsidRPr="000E20CB">
        <w:rPr>
          <w:sz w:val="24"/>
          <w:szCs w:val="24"/>
          <w:lang w:eastAsia="en-US"/>
        </w:rPr>
        <w:t xml:space="preserve"> в </w:t>
      </w:r>
      <w:r w:rsidR="00A538AC" w:rsidRPr="000E20CB">
        <w:rPr>
          <w:sz w:val="24"/>
          <w:szCs w:val="24"/>
          <w:lang w:eastAsia="en-US"/>
        </w:rPr>
        <w:t>отборе принимаются</w:t>
      </w:r>
      <w:r w:rsidR="001E165F" w:rsidRPr="000E20CB">
        <w:rPr>
          <w:sz w:val="24"/>
          <w:szCs w:val="24"/>
          <w:lang w:eastAsia="en-US"/>
        </w:rPr>
        <w:t xml:space="preserve"> в </w:t>
      </w:r>
      <w:r w:rsidR="00A538AC" w:rsidRPr="000E20CB">
        <w:rPr>
          <w:sz w:val="24"/>
          <w:szCs w:val="24"/>
          <w:lang w:eastAsia="en-US"/>
        </w:rPr>
        <w:t xml:space="preserve">течении </w:t>
      </w:r>
      <w:r w:rsidR="00812E78" w:rsidRPr="000E20CB">
        <w:rPr>
          <w:sz w:val="24"/>
          <w:szCs w:val="24"/>
          <w:lang w:eastAsia="en-US"/>
        </w:rPr>
        <w:t>10</w:t>
      </w:r>
      <w:r w:rsidR="00A538AC" w:rsidRPr="000E20CB">
        <w:rPr>
          <w:sz w:val="24"/>
          <w:szCs w:val="24"/>
          <w:lang w:eastAsia="en-US"/>
        </w:rPr>
        <w:t xml:space="preserve"> календарных дней, следующих</w:t>
      </w:r>
      <w:r w:rsidR="001E165F" w:rsidRPr="000E20CB">
        <w:rPr>
          <w:sz w:val="24"/>
          <w:szCs w:val="24"/>
          <w:lang w:eastAsia="en-US"/>
        </w:rPr>
        <w:t xml:space="preserve"> за </w:t>
      </w:r>
      <w:r w:rsidR="00AB0B58" w:rsidRPr="000E20CB">
        <w:rPr>
          <w:sz w:val="24"/>
          <w:szCs w:val="24"/>
          <w:lang w:eastAsia="en-US"/>
        </w:rPr>
        <w:t>днём</w:t>
      </w:r>
      <w:r w:rsidR="00A538AC" w:rsidRPr="000E20CB">
        <w:rPr>
          <w:sz w:val="24"/>
          <w:szCs w:val="24"/>
          <w:lang w:eastAsia="en-US"/>
        </w:rPr>
        <w:t xml:space="preserve"> размещения объявления</w:t>
      </w:r>
      <w:r w:rsidR="001E165F" w:rsidRPr="000E20CB">
        <w:rPr>
          <w:sz w:val="24"/>
          <w:szCs w:val="24"/>
          <w:lang w:eastAsia="en-US"/>
        </w:rPr>
        <w:t xml:space="preserve"> о </w:t>
      </w:r>
      <w:r w:rsidR="00A538AC" w:rsidRPr="000E20CB">
        <w:rPr>
          <w:sz w:val="24"/>
          <w:szCs w:val="24"/>
          <w:lang w:eastAsia="en-US"/>
        </w:rPr>
        <w:t>проведения отбора,</w:t>
      </w:r>
      <w:r w:rsidR="001E165F" w:rsidRPr="000E20CB">
        <w:rPr>
          <w:sz w:val="24"/>
          <w:szCs w:val="24"/>
          <w:lang w:eastAsia="en-US"/>
        </w:rPr>
        <w:t xml:space="preserve"> в </w:t>
      </w:r>
      <w:r w:rsidR="00A538AC" w:rsidRPr="000E20CB">
        <w:rPr>
          <w:sz w:val="24"/>
          <w:szCs w:val="24"/>
          <w:lang w:eastAsia="en-US"/>
        </w:rPr>
        <w:t>пределах предусмотренных ассигнований</w:t>
      </w:r>
      <w:r w:rsidR="001E165F" w:rsidRPr="000E20CB">
        <w:rPr>
          <w:sz w:val="24"/>
          <w:szCs w:val="24"/>
          <w:lang w:eastAsia="en-US"/>
        </w:rPr>
        <w:t xml:space="preserve"> на </w:t>
      </w:r>
      <w:r w:rsidR="00A538AC" w:rsidRPr="000E20CB">
        <w:rPr>
          <w:sz w:val="24"/>
          <w:szCs w:val="24"/>
          <w:lang w:eastAsia="en-US"/>
        </w:rPr>
        <w:t>предоставление субсидии</w:t>
      </w:r>
      <w:r w:rsidR="001E165F" w:rsidRPr="000E20CB">
        <w:rPr>
          <w:sz w:val="24"/>
          <w:szCs w:val="24"/>
          <w:lang w:eastAsia="en-US"/>
        </w:rPr>
        <w:t xml:space="preserve"> в </w:t>
      </w:r>
      <w:r w:rsidR="00A538AC" w:rsidRPr="000E20CB">
        <w:rPr>
          <w:sz w:val="24"/>
          <w:szCs w:val="24"/>
          <w:lang w:eastAsia="en-US"/>
        </w:rPr>
        <w:t xml:space="preserve">бюджете </w:t>
      </w:r>
      <w:r w:rsidR="00AC4F3B" w:rsidRPr="000E20CB">
        <w:rPr>
          <w:sz w:val="24"/>
          <w:szCs w:val="24"/>
          <w:lang w:eastAsia="en-US"/>
        </w:rPr>
        <w:t>Тихвинского</w:t>
      </w:r>
      <w:r w:rsidR="00A538AC" w:rsidRPr="000E20CB">
        <w:rPr>
          <w:sz w:val="24"/>
          <w:szCs w:val="24"/>
          <w:lang w:eastAsia="en-US"/>
        </w:rPr>
        <w:t xml:space="preserve"> района</w:t>
      </w:r>
      <w:r w:rsidR="001E165F" w:rsidRPr="000E20CB">
        <w:rPr>
          <w:sz w:val="24"/>
          <w:szCs w:val="24"/>
          <w:lang w:eastAsia="en-US"/>
        </w:rPr>
        <w:t xml:space="preserve"> на </w:t>
      </w:r>
      <w:r w:rsidR="00A538AC" w:rsidRPr="000E20CB">
        <w:rPr>
          <w:sz w:val="24"/>
          <w:szCs w:val="24"/>
          <w:lang w:eastAsia="en-US"/>
        </w:rPr>
        <w:t>очередной финансовый год</w:t>
      </w:r>
      <w:r w:rsidR="001E165F" w:rsidRPr="000E20CB">
        <w:rPr>
          <w:sz w:val="24"/>
          <w:szCs w:val="24"/>
          <w:lang w:eastAsia="en-US"/>
        </w:rPr>
        <w:t xml:space="preserve"> и </w:t>
      </w:r>
      <w:r w:rsidR="00A538AC" w:rsidRPr="000E20CB">
        <w:rPr>
          <w:sz w:val="24"/>
          <w:szCs w:val="24"/>
          <w:lang w:eastAsia="en-US"/>
        </w:rPr>
        <w:t>плановый период.</w:t>
      </w:r>
    </w:p>
    <w:p w14:paraId="33003B6E" w14:textId="630C6B89" w:rsidR="009D7731" w:rsidRPr="000E20CB" w:rsidRDefault="007F1AF3" w:rsidP="00D30885">
      <w:pPr>
        <w:widowControl w:val="0"/>
        <w:suppressAutoHyphens/>
        <w:autoSpaceDE w:val="0"/>
        <w:autoSpaceDN w:val="0"/>
        <w:adjustRightInd w:val="0"/>
        <w:spacing w:after="120"/>
        <w:ind w:firstLine="709"/>
        <w:jc w:val="both"/>
        <w:rPr>
          <w:sz w:val="24"/>
          <w:szCs w:val="24"/>
          <w:lang w:eastAsia="en-US"/>
        </w:rPr>
      </w:pPr>
      <w:r w:rsidRPr="000E20CB">
        <w:rPr>
          <w:sz w:val="24"/>
          <w:szCs w:val="24"/>
          <w:lang w:eastAsia="en-US"/>
        </w:rPr>
        <w:t>4</w:t>
      </w:r>
      <w:r w:rsidR="00A538AC" w:rsidRPr="000E20CB">
        <w:rPr>
          <w:sz w:val="24"/>
          <w:szCs w:val="24"/>
          <w:lang w:eastAsia="en-US"/>
        </w:rPr>
        <w:t xml:space="preserve">.6. </w:t>
      </w:r>
      <w:r w:rsidR="009D7731" w:rsidRPr="000E20CB">
        <w:rPr>
          <w:sz w:val="24"/>
          <w:szCs w:val="24"/>
          <w:lang w:eastAsia="en-US"/>
        </w:rPr>
        <w:t xml:space="preserve">Уполномоченной организацией по </w:t>
      </w:r>
      <w:r w:rsidR="001E165F" w:rsidRPr="000E20CB">
        <w:rPr>
          <w:sz w:val="24"/>
          <w:szCs w:val="24"/>
          <w:lang w:eastAsia="en-US"/>
        </w:rPr>
        <w:t xml:space="preserve">приёму и учёту </w:t>
      </w:r>
      <w:r w:rsidR="009D7731" w:rsidRPr="000E20CB">
        <w:rPr>
          <w:sz w:val="24"/>
          <w:szCs w:val="24"/>
          <w:lang w:eastAsia="en-US"/>
        </w:rPr>
        <w:t>заявок</w:t>
      </w:r>
      <w:r w:rsidR="001E165F" w:rsidRPr="000E20CB">
        <w:rPr>
          <w:sz w:val="24"/>
          <w:szCs w:val="24"/>
          <w:lang w:eastAsia="en-US"/>
        </w:rPr>
        <w:t xml:space="preserve"> на </w:t>
      </w:r>
      <w:r w:rsidR="009D7731" w:rsidRPr="000E20CB">
        <w:rPr>
          <w:sz w:val="24"/>
          <w:szCs w:val="24"/>
          <w:lang w:eastAsia="en-US"/>
        </w:rPr>
        <w:t>участие</w:t>
      </w:r>
      <w:r w:rsidR="001E165F" w:rsidRPr="000E20CB">
        <w:rPr>
          <w:sz w:val="24"/>
          <w:szCs w:val="24"/>
          <w:lang w:eastAsia="en-US"/>
        </w:rPr>
        <w:t xml:space="preserve"> в </w:t>
      </w:r>
      <w:r w:rsidR="009D7731" w:rsidRPr="000E20CB">
        <w:rPr>
          <w:sz w:val="24"/>
          <w:szCs w:val="24"/>
          <w:lang w:eastAsia="en-US"/>
        </w:rPr>
        <w:t>отборе, а</w:t>
      </w:r>
      <w:r w:rsidR="00383A88">
        <w:rPr>
          <w:sz w:val="24"/>
          <w:szCs w:val="24"/>
          <w:lang w:eastAsia="en-US"/>
        </w:rPr>
        <w:t> </w:t>
      </w:r>
      <w:r w:rsidR="009D7731" w:rsidRPr="000E20CB">
        <w:rPr>
          <w:sz w:val="24"/>
          <w:szCs w:val="24"/>
          <w:lang w:eastAsia="en-US"/>
        </w:rPr>
        <w:t xml:space="preserve">также по обеспечению работы Комиссии является </w:t>
      </w:r>
      <w:r w:rsidR="005A219E" w:rsidRPr="000E20CB">
        <w:rPr>
          <w:sz w:val="24"/>
          <w:szCs w:val="24"/>
          <w:lang w:eastAsia="en-US"/>
        </w:rPr>
        <w:t>Комитет</w:t>
      </w:r>
      <w:r w:rsidR="009D7731" w:rsidRPr="000E20CB">
        <w:rPr>
          <w:sz w:val="24"/>
          <w:szCs w:val="24"/>
          <w:lang w:eastAsia="en-US"/>
        </w:rPr>
        <w:t xml:space="preserve">. </w:t>
      </w:r>
    </w:p>
    <w:p w14:paraId="2AF4AA5A" w14:textId="059A3537" w:rsidR="00234BCC" w:rsidRPr="000E20CB" w:rsidRDefault="00234BCC" w:rsidP="00D30885">
      <w:pPr>
        <w:widowControl w:val="0"/>
        <w:suppressAutoHyphens/>
        <w:autoSpaceDE w:val="0"/>
        <w:autoSpaceDN w:val="0"/>
        <w:adjustRightInd w:val="0"/>
        <w:spacing w:after="120"/>
        <w:ind w:firstLine="709"/>
        <w:jc w:val="both"/>
        <w:rPr>
          <w:sz w:val="24"/>
          <w:szCs w:val="24"/>
          <w:lang w:eastAsia="en-US"/>
        </w:rPr>
      </w:pPr>
      <w:r w:rsidRPr="000E20CB">
        <w:rPr>
          <w:sz w:val="24"/>
          <w:szCs w:val="24"/>
          <w:lang w:eastAsia="en-US"/>
        </w:rPr>
        <w:t>Отбор осуществляется по мере поступления заявок</w:t>
      </w:r>
      <w:r w:rsidR="001E165F" w:rsidRPr="000E20CB">
        <w:rPr>
          <w:sz w:val="24"/>
          <w:szCs w:val="24"/>
          <w:lang w:eastAsia="en-US"/>
        </w:rPr>
        <w:t xml:space="preserve"> об </w:t>
      </w:r>
      <w:r w:rsidRPr="000E20CB">
        <w:rPr>
          <w:sz w:val="24"/>
          <w:szCs w:val="24"/>
          <w:lang w:eastAsia="en-US"/>
        </w:rPr>
        <w:t>участии</w:t>
      </w:r>
      <w:r w:rsidR="001E165F" w:rsidRPr="000E20CB">
        <w:rPr>
          <w:sz w:val="24"/>
          <w:szCs w:val="24"/>
          <w:lang w:eastAsia="en-US"/>
        </w:rPr>
        <w:t xml:space="preserve"> в </w:t>
      </w:r>
      <w:r w:rsidRPr="000E20CB">
        <w:rPr>
          <w:sz w:val="24"/>
          <w:szCs w:val="24"/>
          <w:lang w:eastAsia="en-US"/>
        </w:rPr>
        <w:t>отборе.</w:t>
      </w:r>
    </w:p>
    <w:p w14:paraId="07380BCD" w14:textId="5F1056C2" w:rsidR="00A538AC" w:rsidRPr="000E20CB" w:rsidRDefault="00AB0B58" w:rsidP="00D30885">
      <w:pPr>
        <w:widowControl w:val="0"/>
        <w:suppressAutoHyphens/>
        <w:autoSpaceDE w:val="0"/>
        <w:autoSpaceDN w:val="0"/>
        <w:adjustRightInd w:val="0"/>
        <w:spacing w:after="120"/>
        <w:ind w:firstLine="709"/>
        <w:jc w:val="both"/>
        <w:rPr>
          <w:sz w:val="24"/>
          <w:szCs w:val="24"/>
        </w:rPr>
      </w:pPr>
      <w:r w:rsidRPr="000E20CB">
        <w:rPr>
          <w:sz w:val="24"/>
          <w:szCs w:val="24"/>
          <w:lang w:eastAsia="en-US"/>
        </w:rPr>
        <w:t>Приём</w:t>
      </w:r>
      <w:r w:rsidR="00A538AC" w:rsidRPr="000E20CB">
        <w:rPr>
          <w:sz w:val="24"/>
          <w:szCs w:val="24"/>
          <w:lang w:eastAsia="en-US"/>
        </w:rPr>
        <w:t xml:space="preserve"> предложений (заявок) Участников отбора, претендующих</w:t>
      </w:r>
      <w:r w:rsidR="001E165F" w:rsidRPr="000E20CB">
        <w:rPr>
          <w:sz w:val="24"/>
          <w:szCs w:val="24"/>
          <w:lang w:eastAsia="en-US"/>
        </w:rPr>
        <w:t xml:space="preserve"> на </w:t>
      </w:r>
      <w:r w:rsidR="00A538AC" w:rsidRPr="000E20CB">
        <w:rPr>
          <w:sz w:val="24"/>
          <w:szCs w:val="24"/>
          <w:lang w:eastAsia="en-US"/>
        </w:rPr>
        <w:t xml:space="preserve">получение субсидии, </w:t>
      </w:r>
      <w:r w:rsidRPr="000E20CB">
        <w:rPr>
          <w:sz w:val="24"/>
          <w:szCs w:val="24"/>
          <w:lang w:eastAsia="en-US"/>
        </w:rPr>
        <w:t>ведёт</w:t>
      </w:r>
      <w:r w:rsidR="00A538AC" w:rsidRPr="000E20CB">
        <w:rPr>
          <w:sz w:val="24"/>
          <w:szCs w:val="24"/>
          <w:lang w:eastAsia="en-US"/>
        </w:rPr>
        <w:t xml:space="preserve"> секретарь комиссии,</w:t>
      </w:r>
      <w:r w:rsidR="001E165F" w:rsidRPr="000E20CB">
        <w:rPr>
          <w:sz w:val="24"/>
          <w:szCs w:val="24"/>
          <w:lang w:eastAsia="en-US"/>
        </w:rPr>
        <w:t xml:space="preserve"> в </w:t>
      </w:r>
      <w:r w:rsidR="00A538AC" w:rsidRPr="000E20CB">
        <w:rPr>
          <w:sz w:val="24"/>
          <w:szCs w:val="24"/>
          <w:lang w:eastAsia="en-US"/>
        </w:rPr>
        <w:t>срок, указанный</w:t>
      </w:r>
      <w:r w:rsidR="001E165F" w:rsidRPr="000E20CB">
        <w:rPr>
          <w:sz w:val="24"/>
          <w:szCs w:val="24"/>
          <w:lang w:eastAsia="en-US"/>
        </w:rPr>
        <w:t xml:space="preserve"> в </w:t>
      </w:r>
      <w:r w:rsidR="00A538AC" w:rsidRPr="000E20CB">
        <w:rPr>
          <w:sz w:val="24"/>
          <w:szCs w:val="24"/>
        </w:rPr>
        <w:t>объявлении</w:t>
      </w:r>
      <w:r w:rsidR="001E165F" w:rsidRPr="000E20CB">
        <w:rPr>
          <w:sz w:val="24"/>
          <w:szCs w:val="24"/>
        </w:rPr>
        <w:t xml:space="preserve"> о </w:t>
      </w:r>
      <w:r w:rsidR="00A538AC" w:rsidRPr="000E20CB">
        <w:rPr>
          <w:sz w:val="24"/>
          <w:szCs w:val="24"/>
        </w:rPr>
        <w:t>проведении отбора. Заявки регистрируются</w:t>
      </w:r>
      <w:r w:rsidR="001E165F" w:rsidRPr="000E20CB">
        <w:rPr>
          <w:sz w:val="24"/>
          <w:szCs w:val="24"/>
        </w:rPr>
        <w:t xml:space="preserve"> в </w:t>
      </w:r>
      <w:r w:rsidR="00A538AC" w:rsidRPr="000E20CB">
        <w:rPr>
          <w:sz w:val="24"/>
          <w:szCs w:val="24"/>
        </w:rPr>
        <w:t>журнале предложений (заявок).</w:t>
      </w:r>
    </w:p>
    <w:p w14:paraId="0C29676E" w14:textId="35844893" w:rsidR="00A538AC" w:rsidRPr="000E20CB" w:rsidRDefault="007F1AF3" w:rsidP="00D30885">
      <w:pPr>
        <w:pStyle w:val="a5"/>
        <w:spacing w:after="120"/>
        <w:ind w:left="0" w:firstLine="709"/>
        <w:jc w:val="both"/>
      </w:pPr>
      <w:r w:rsidRPr="000E20CB">
        <w:t>4</w:t>
      </w:r>
      <w:r w:rsidR="00A538AC" w:rsidRPr="000E20CB">
        <w:t>.7. Участники отбора, претендующие</w:t>
      </w:r>
      <w:r w:rsidR="001E165F" w:rsidRPr="000E20CB">
        <w:t xml:space="preserve"> на </w:t>
      </w:r>
      <w:r w:rsidR="00A538AC" w:rsidRPr="000E20CB">
        <w:t>получение субсидии, лично, через представителя при наличии доверенности или почтовым отправлением</w:t>
      </w:r>
      <w:r w:rsidR="001E165F" w:rsidRPr="000E20CB">
        <w:t xml:space="preserve"> c </w:t>
      </w:r>
      <w:r w:rsidR="00A538AC" w:rsidRPr="000E20CB">
        <w:t>описью вложения представляют</w:t>
      </w:r>
      <w:r w:rsidR="001E165F" w:rsidRPr="000E20CB">
        <w:t xml:space="preserve"> в </w:t>
      </w:r>
      <w:r w:rsidR="00A538AC" w:rsidRPr="000E20CB">
        <w:t>Конкурсную комиссию заявку,</w:t>
      </w:r>
      <w:r w:rsidR="001E165F" w:rsidRPr="000E20CB">
        <w:t xml:space="preserve"> в </w:t>
      </w:r>
      <w:r w:rsidR="00A538AC" w:rsidRPr="000E20CB">
        <w:t>состав которой входят следующие документы:</w:t>
      </w:r>
    </w:p>
    <w:p w14:paraId="2B71A407" w14:textId="0912ADDF" w:rsidR="00A538AC" w:rsidRPr="000E20CB" w:rsidRDefault="007F1AF3" w:rsidP="00D30885">
      <w:pPr>
        <w:spacing w:after="120"/>
        <w:ind w:firstLine="709"/>
        <w:jc w:val="both"/>
        <w:rPr>
          <w:sz w:val="24"/>
          <w:szCs w:val="24"/>
        </w:rPr>
      </w:pPr>
      <w:r w:rsidRPr="000E20CB">
        <w:rPr>
          <w:sz w:val="24"/>
          <w:szCs w:val="24"/>
        </w:rPr>
        <w:t>4</w:t>
      </w:r>
      <w:r w:rsidR="00907E23" w:rsidRPr="000E20CB">
        <w:rPr>
          <w:sz w:val="24"/>
          <w:szCs w:val="24"/>
        </w:rPr>
        <w:t>.7.1.</w:t>
      </w:r>
      <w:r w:rsidR="00A538AC" w:rsidRPr="000E20CB">
        <w:rPr>
          <w:sz w:val="24"/>
          <w:szCs w:val="24"/>
        </w:rPr>
        <w:t xml:space="preserve"> предложение (заявку)</w:t>
      </w:r>
      <w:r w:rsidR="001E165F" w:rsidRPr="000E20CB">
        <w:rPr>
          <w:sz w:val="24"/>
          <w:szCs w:val="24"/>
        </w:rPr>
        <w:t xml:space="preserve"> на </w:t>
      </w:r>
      <w:r w:rsidR="00A538AC" w:rsidRPr="000E20CB">
        <w:rPr>
          <w:sz w:val="24"/>
          <w:szCs w:val="24"/>
        </w:rPr>
        <w:t>участие</w:t>
      </w:r>
      <w:r w:rsidR="001E165F" w:rsidRPr="000E20CB">
        <w:rPr>
          <w:sz w:val="24"/>
          <w:szCs w:val="24"/>
        </w:rPr>
        <w:t xml:space="preserve"> в </w:t>
      </w:r>
      <w:r w:rsidR="00A538AC" w:rsidRPr="000E20CB">
        <w:rPr>
          <w:sz w:val="24"/>
          <w:szCs w:val="24"/>
        </w:rPr>
        <w:t>отборе,</w:t>
      </w:r>
      <w:r w:rsidR="001E165F" w:rsidRPr="000E20CB">
        <w:rPr>
          <w:sz w:val="24"/>
          <w:szCs w:val="24"/>
        </w:rPr>
        <w:t xml:space="preserve"> в </w:t>
      </w:r>
      <w:r w:rsidR="00A538AC" w:rsidRPr="000E20CB">
        <w:rPr>
          <w:sz w:val="24"/>
          <w:szCs w:val="24"/>
        </w:rPr>
        <w:t>соответствии</w:t>
      </w:r>
      <w:r w:rsidR="001E165F" w:rsidRPr="000E20CB">
        <w:rPr>
          <w:sz w:val="24"/>
          <w:szCs w:val="24"/>
        </w:rPr>
        <w:t xml:space="preserve"> c </w:t>
      </w:r>
      <w:r w:rsidR="00A538AC" w:rsidRPr="000E20CB">
        <w:rPr>
          <w:sz w:val="24"/>
          <w:szCs w:val="24"/>
        </w:rPr>
        <w:t>приложением</w:t>
      </w:r>
      <w:r w:rsidR="00AB0B58" w:rsidRPr="000E20CB">
        <w:rPr>
          <w:sz w:val="24"/>
          <w:szCs w:val="24"/>
        </w:rPr>
        <w:t> </w:t>
      </w:r>
      <w:r w:rsidR="00A538AC" w:rsidRPr="000E20CB">
        <w:rPr>
          <w:sz w:val="24"/>
          <w:szCs w:val="24"/>
        </w:rPr>
        <w:t>1 к</w:t>
      </w:r>
      <w:r w:rsidR="00AB0B58" w:rsidRPr="000E20CB">
        <w:rPr>
          <w:sz w:val="24"/>
          <w:szCs w:val="24"/>
        </w:rPr>
        <w:t> </w:t>
      </w:r>
      <w:r w:rsidR="00A538AC" w:rsidRPr="000E20CB">
        <w:rPr>
          <w:sz w:val="24"/>
          <w:szCs w:val="24"/>
        </w:rPr>
        <w:t>настоящему Порядку,</w:t>
      </w:r>
      <w:r w:rsidR="001E165F" w:rsidRPr="000E20CB">
        <w:rPr>
          <w:sz w:val="24"/>
          <w:szCs w:val="24"/>
        </w:rPr>
        <w:t xml:space="preserve"> в </w:t>
      </w:r>
      <w:r w:rsidR="00A538AC" w:rsidRPr="000E20CB">
        <w:rPr>
          <w:sz w:val="24"/>
          <w:szCs w:val="24"/>
        </w:rPr>
        <w:t>том числе согласие</w:t>
      </w:r>
      <w:r w:rsidR="001E165F" w:rsidRPr="000E20CB">
        <w:rPr>
          <w:sz w:val="24"/>
          <w:szCs w:val="24"/>
        </w:rPr>
        <w:t xml:space="preserve"> на </w:t>
      </w:r>
      <w:r w:rsidR="00A538AC" w:rsidRPr="000E20CB">
        <w:rPr>
          <w:sz w:val="24"/>
          <w:szCs w:val="24"/>
        </w:rPr>
        <w:t>публикацию (размещение)</w:t>
      </w:r>
      <w:r w:rsidR="001E165F" w:rsidRPr="000E20CB">
        <w:rPr>
          <w:sz w:val="24"/>
          <w:szCs w:val="24"/>
        </w:rPr>
        <w:t xml:space="preserve"> в </w:t>
      </w:r>
      <w:r w:rsidR="00A538AC" w:rsidRPr="000E20CB">
        <w:rPr>
          <w:sz w:val="24"/>
          <w:szCs w:val="24"/>
        </w:rPr>
        <w:t>информационно-телекоммуникационной сети «Интернет» информации</w:t>
      </w:r>
      <w:r w:rsidR="001E165F" w:rsidRPr="000E20CB">
        <w:rPr>
          <w:sz w:val="24"/>
          <w:szCs w:val="24"/>
        </w:rPr>
        <w:t xml:space="preserve"> об </w:t>
      </w:r>
      <w:r w:rsidR="00A538AC" w:rsidRPr="000E20CB">
        <w:rPr>
          <w:sz w:val="24"/>
          <w:szCs w:val="24"/>
        </w:rPr>
        <w:t>участнике отбора,</w:t>
      </w:r>
      <w:r w:rsidR="001E165F" w:rsidRPr="000E20CB">
        <w:rPr>
          <w:sz w:val="24"/>
          <w:szCs w:val="24"/>
        </w:rPr>
        <w:t xml:space="preserve"> о </w:t>
      </w:r>
      <w:r w:rsidR="00A538AC" w:rsidRPr="000E20CB">
        <w:rPr>
          <w:sz w:val="24"/>
          <w:szCs w:val="24"/>
        </w:rPr>
        <w:t>подаваемом участником отбора предложении (заявке), иной информации</w:t>
      </w:r>
      <w:r w:rsidR="001E165F" w:rsidRPr="000E20CB">
        <w:rPr>
          <w:sz w:val="24"/>
          <w:szCs w:val="24"/>
        </w:rPr>
        <w:t xml:space="preserve"> об </w:t>
      </w:r>
      <w:r w:rsidR="00A538AC" w:rsidRPr="000E20CB">
        <w:rPr>
          <w:sz w:val="24"/>
          <w:szCs w:val="24"/>
        </w:rPr>
        <w:t>участнике отбора, связанной</w:t>
      </w:r>
      <w:r w:rsidR="001E165F" w:rsidRPr="000E20CB">
        <w:rPr>
          <w:sz w:val="24"/>
          <w:szCs w:val="24"/>
        </w:rPr>
        <w:t xml:space="preserve"> c </w:t>
      </w:r>
      <w:r w:rsidR="00A538AC" w:rsidRPr="000E20CB">
        <w:rPr>
          <w:sz w:val="24"/>
          <w:szCs w:val="24"/>
        </w:rPr>
        <w:t>соответствующим отбором</w:t>
      </w:r>
      <w:r w:rsidR="00907E23" w:rsidRPr="000E20CB">
        <w:rPr>
          <w:sz w:val="24"/>
          <w:szCs w:val="24"/>
        </w:rPr>
        <w:t>, а также согласие</w:t>
      </w:r>
      <w:r w:rsidR="001E165F" w:rsidRPr="000E20CB">
        <w:rPr>
          <w:sz w:val="24"/>
          <w:szCs w:val="24"/>
        </w:rPr>
        <w:t xml:space="preserve"> на </w:t>
      </w:r>
      <w:r w:rsidR="00907E23" w:rsidRPr="000E20CB">
        <w:rPr>
          <w:sz w:val="24"/>
          <w:szCs w:val="24"/>
        </w:rPr>
        <w:t>обработку персональных данных (для физических лиц)</w:t>
      </w:r>
      <w:r w:rsidR="00A538AC" w:rsidRPr="000E20CB">
        <w:rPr>
          <w:sz w:val="24"/>
          <w:szCs w:val="24"/>
        </w:rPr>
        <w:t>;</w:t>
      </w:r>
    </w:p>
    <w:p w14:paraId="41AE7BCE" w14:textId="52AE25F0" w:rsidR="00907E23" w:rsidRPr="000E20CB" w:rsidRDefault="007F1AF3" w:rsidP="00D30885">
      <w:pPr>
        <w:widowControl w:val="0"/>
        <w:autoSpaceDE w:val="0"/>
        <w:autoSpaceDN w:val="0"/>
        <w:adjustRightInd w:val="0"/>
        <w:spacing w:after="120"/>
        <w:ind w:firstLine="709"/>
        <w:jc w:val="both"/>
        <w:rPr>
          <w:sz w:val="24"/>
          <w:szCs w:val="24"/>
        </w:rPr>
      </w:pPr>
      <w:r w:rsidRPr="000E20CB">
        <w:rPr>
          <w:sz w:val="24"/>
          <w:szCs w:val="24"/>
        </w:rPr>
        <w:t>4</w:t>
      </w:r>
      <w:r w:rsidR="00907E23" w:rsidRPr="000E20CB">
        <w:rPr>
          <w:sz w:val="24"/>
          <w:szCs w:val="24"/>
        </w:rPr>
        <w:t>.7.2. справка</w:t>
      </w:r>
      <w:r w:rsidR="001E165F" w:rsidRPr="000E20CB">
        <w:rPr>
          <w:sz w:val="24"/>
          <w:szCs w:val="24"/>
        </w:rPr>
        <w:t xml:space="preserve"> от </w:t>
      </w:r>
      <w:r w:rsidR="00907E23" w:rsidRPr="000E20CB">
        <w:rPr>
          <w:sz w:val="24"/>
          <w:szCs w:val="24"/>
        </w:rPr>
        <w:t>Участника отбора, подписанная е</w:t>
      </w:r>
      <w:r w:rsidR="00AB0B58" w:rsidRPr="000E20CB">
        <w:rPr>
          <w:sz w:val="24"/>
          <w:szCs w:val="24"/>
        </w:rPr>
        <w:t>ё</w:t>
      </w:r>
      <w:r w:rsidR="00907E23" w:rsidRPr="000E20CB">
        <w:rPr>
          <w:sz w:val="24"/>
          <w:szCs w:val="24"/>
        </w:rPr>
        <w:t xml:space="preserve"> руководителем (иным уполномоченным лицом), подтверждающая:</w:t>
      </w:r>
    </w:p>
    <w:p w14:paraId="5DD070D1" w14:textId="2E93C02A" w:rsidR="00907E23" w:rsidRPr="000E20CB" w:rsidRDefault="00907E23" w:rsidP="00D30885">
      <w:pPr>
        <w:pStyle w:val="a5"/>
        <w:widowControl w:val="0"/>
        <w:numPr>
          <w:ilvl w:val="0"/>
          <w:numId w:val="14"/>
        </w:numPr>
        <w:autoSpaceDE w:val="0"/>
        <w:autoSpaceDN w:val="0"/>
        <w:adjustRightInd w:val="0"/>
        <w:spacing w:after="120"/>
        <w:jc w:val="both"/>
      </w:pPr>
      <w:r w:rsidRPr="000E20CB">
        <w:t xml:space="preserve">отсутствие у Участника отбора задолженности по уплате налогов, сборов, страховых взносов, пеней, штрафов, </w:t>
      </w:r>
      <w:r w:rsidR="007F1AF3" w:rsidRPr="000E20CB">
        <w:t>процентов,</w:t>
      </w:r>
      <w:r w:rsidRPr="000E20CB">
        <w:t xml:space="preserve"> подлежащих уплате</w:t>
      </w:r>
      <w:r w:rsidR="001E165F" w:rsidRPr="000E20CB">
        <w:t xml:space="preserve"> в </w:t>
      </w:r>
      <w:r w:rsidRPr="000E20CB">
        <w:t>соответствии</w:t>
      </w:r>
      <w:r w:rsidR="001E165F" w:rsidRPr="000E20CB">
        <w:t xml:space="preserve"> c </w:t>
      </w:r>
      <w:r w:rsidRPr="000E20CB">
        <w:t>законодательством Российской Федерации</w:t>
      </w:r>
      <w:r w:rsidR="001E165F" w:rsidRPr="000E20CB">
        <w:t xml:space="preserve"> о </w:t>
      </w:r>
      <w:r w:rsidRPr="000E20CB">
        <w:t>налогах</w:t>
      </w:r>
      <w:r w:rsidR="001E165F" w:rsidRPr="000E20CB">
        <w:t xml:space="preserve"> и </w:t>
      </w:r>
      <w:r w:rsidRPr="000E20CB">
        <w:t>сборах;</w:t>
      </w:r>
    </w:p>
    <w:p w14:paraId="2084D9BE" w14:textId="35A122E1" w:rsidR="00907E23" w:rsidRPr="000E20CB" w:rsidRDefault="00907E23" w:rsidP="00D30885">
      <w:pPr>
        <w:pStyle w:val="a5"/>
        <w:widowControl w:val="0"/>
        <w:numPr>
          <w:ilvl w:val="0"/>
          <w:numId w:val="14"/>
        </w:numPr>
        <w:autoSpaceDE w:val="0"/>
        <w:autoSpaceDN w:val="0"/>
        <w:adjustRightInd w:val="0"/>
        <w:spacing w:after="120"/>
        <w:jc w:val="both"/>
      </w:pPr>
      <w:r w:rsidRPr="000E20CB">
        <w:t>отсутствие сведений</w:t>
      </w:r>
      <w:r w:rsidR="001E165F" w:rsidRPr="000E20CB">
        <w:t xml:space="preserve"> о </w:t>
      </w:r>
      <w:r w:rsidRPr="000E20CB">
        <w:t>прекращении деятельности Участника отбора, а также содержащая сведения</w:t>
      </w:r>
      <w:r w:rsidR="001E165F" w:rsidRPr="000E20CB">
        <w:t xml:space="preserve"> о </w:t>
      </w:r>
      <w:r w:rsidRPr="000E20CB">
        <w:t>том, что Участник отбора находится (не находится)</w:t>
      </w:r>
      <w:r w:rsidR="001E165F" w:rsidRPr="000E20CB">
        <w:t xml:space="preserve"> в </w:t>
      </w:r>
      <w:r w:rsidRPr="000E20CB">
        <w:t>процессе реорганизации или ликвидации, имеет (не имеет) ограничения</w:t>
      </w:r>
      <w:r w:rsidR="001E165F" w:rsidRPr="000E20CB">
        <w:t xml:space="preserve"> на </w:t>
      </w:r>
      <w:r w:rsidRPr="000E20CB">
        <w:t>осуществление хозяйственной деятельности, что</w:t>
      </w:r>
      <w:r w:rsidR="001E165F" w:rsidRPr="000E20CB">
        <w:t xml:space="preserve"> в </w:t>
      </w:r>
      <w:r w:rsidRPr="000E20CB">
        <w:t>отношении получателя субсидии возбуждено (не возбуждено) производство по делу</w:t>
      </w:r>
      <w:r w:rsidR="001E165F" w:rsidRPr="000E20CB">
        <w:t xml:space="preserve"> о </w:t>
      </w:r>
      <w:r w:rsidRPr="000E20CB">
        <w:t>несостоятельности (банкротстве);</w:t>
      </w:r>
    </w:p>
    <w:p w14:paraId="23A2235E" w14:textId="516E3E40" w:rsidR="00A538AC" w:rsidRPr="000E20CB" w:rsidRDefault="00A538AC" w:rsidP="00D30885">
      <w:pPr>
        <w:pStyle w:val="a5"/>
        <w:widowControl w:val="0"/>
        <w:numPr>
          <w:ilvl w:val="0"/>
          <w:numId w:val="14"/>
        </w:numPr>
        <w:autoSpaceDE w:val="0"/>
        <w:autoSpaceDN w:val="0"/>
        <w:adjustRightInd w:val="0"/>
        <w:spacing w:after="120"/>
        <w:jc w:val="both"/>
      </w:pPr>
      <w:r w:rsidRPr="000E20CB">
        <w:t>отсутствие у Участника отбора</w:t>
      </w:r>
      <w:r w:rsidR="001E165F" w:rsidRPr="000E20CB">
        <w:t xml:space="preserve"> на </w:t>
      </w:r>
      <w:r w:rsidRPr="000E20CB">
        <w:t>первое число месяца, предшествующего месяцу,</w:t>
      </w:r>
      <w:r w:rsidR="001E165F" w:rsidRPr="000E20CB">
        <w:t xml:space="preserve"> в </w:t>
      </w:r>
      <w:r w:rsidRPr="000E20CB">
        <w:t>котором проводится отбор, просроченной задолженности по возврату</w:t>
      </w:r>
      <w:r w:rsidR="001E165F" w:rsidRPr="000E20CB">
        <w:t xml:space="preserve"> в </w:t>
      </w:r>
      <w:r w:rsidRPr="000E20CB">
        <w:t xml:space="preserve">бюджет </w:t>
      </w:r>
      <w:r w:rsidR="00AC4F3B" w:rsidRPr="000E20CB">
        <w:t>Тихвинского</w:t>
      </w:r>
      <w:r w:rsidRPr="000E20CB">
        <w:t xml:space="preserve"> района субсидий, бюджетных инвестиций предоставленных,</w:t>
      </w:r>
      <w:r w:rsidR="001E165F" w:rsidRPr="000E20CB">
        <w:t xml:space="preserve"> в </w:t>
      </w:r>
      <w:r w:rsidRPr="000E20CB">
        <w:t>том числе</w:t>
      </w:r>
      <w:r w:rsidR="001E165F" w:rsidRPr="000E20CB">
        <w:t xml:space="preserve"> в </w:t>
      </w:r>
      <w:r w:rsidRPr="000E20CB">
        <w:t>соответствии</w:t>
      </w:r>
      <w:r w:rsidR="001E165F" w:rsidRPr="000E20CB">
        <w:t xml:space="preserve"> c </w:t>
      </w:r>
      <w:r w:rsidRPr="000E20CB">
        <w:t>иными правовыми актами;</w:t>
      </w:r>
    </w:p>
    <w:p w14:paraId="1E33A2B8" w14:textId="5F25B495" w:rsidR="00A538AC" w:rsidRPr="000E20CB" w:rsidRDefault="00907E23" w:rsidP="00D30885">
      <w:pPr>
        <w:pStyle w:val="a5"/>
        <w:widowControl w:val="0"/>
        <w:numPr>
          <w:ilvl w:val="0"/>
          <w:numId w:val="14"/>
        </w:numPr>
        <w:autoSpaceDE w:val="0"/>
        <w:autoSpaceDN w:val="0"/>
        <w:adjustRightInd w:val="0"/>
        <w:spacing w:after="120"/>
        <w:jc w:val="both"/>
      </w:pPr>
      <w:r w:rsidRPr="000E20CB">
        <w:t>отсутствие</w:t>
      </w:r>
      <w:r w:rsidR="001E165F" w:rsidRPr="000E20CB">
        <w:t xml:space="preserve"> в </w:t>
      </w:r>
      <w:r w:rsidR="00A538AC" w:rsidRPr="000E20CB">
        <w:t>реестре дисквалифицированных лиц сведени</w:t>
      </w:r>
      <w:r w:rsidRPr="000E20CB">
        <w:t>й</w:t>
      </w:r>
      <w:r w:rsidR="001E165F" w:rsidRPr="000E20CB">
        <w:t xml:space="preserve"> о </w:t>
      </w:r>
      <w:r w:rsidR="00A538AC" w:rsidRPr="000E20CB">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юридическом лицом,</w:t>
      </w:r>
      <w:r w:rsidR="001E165F" w:rsidRPr="000E20CB">
        <w:t xml:space="preserve"> об </w:t>
      </w:r>
      <w:r w:rsidR="00A538AC" w:rsidRPr="000E20CB">
        <w:t>индивидуальном предпринимателе</w:t>
      </w:r>
      <w:r w:rsidR="00383A88">
        <w:t> ‑</w:t>
      </w:r>
      <w:r w:rsidR="00A538AC" w:rsidRPr="000E20CB">
        <w:t xml:space="preserve"> производителе товаров, работ, услуг, являющихся Участниками отбора;</w:t>
      </w:r>
    </w:p>
    <w:p w14:paraId="3DF630F4" w14:textId="212D4BC0" w:rsidR="00A538AC" w:rsidRPr="000E20CB" w:rsidRDefault="00A874DD" w:rsidP="00D30885">
      <w:pPr>
        <w:pStyle w:val="a5"/>
        <w:widowControl w:val="0"/>
        <w:numPr>
          <w:ilvl w:val="0"/>
          <w:numId w:val="14"/>
        </w:numPr>
        <w:autoSpaceDE w:val="0"/>
        <w:autoSpaceDN w:val="0"/>
        <w:adjustRightInd w:val="0"/>
        <w:spacing w:after="120"/>
        <w:jc w:val="both"/>
      </w:pPr>
      <w:r w:rsidRPr="000E20CB">
        <w:t>сведения</w:t>
      </w:r>
      <w:r w:rsidR="001E165F" w:rsidRPr="000E20CB">
        <w:t xml:space="preserve"> о </w:t>
      </w:r>
      <w:r w:rsidRPr="000E20CB">
        <w:t xml:space="preserve">том, что </w:t>
      </w:r>
      <w:r w:rsidR="00A538AC" w:rsidRPr="000E20CB">
        <w:t>Участник отбор</w:t>
      </w:r>
      <w:r w:rsidRPr="000E20CB">
        <w:t>а не является</w:t>
      </w:r>
      <w:r w:rsidR="00A538AC" w:rsidRPr="000E20CB">
        <w:t xml:space="preserve"> </w:t>
      </w:r>
      <w:r w:rsidRPr="000E20CB">
        <w:t>иностранным юридическим лицом,</w:t>
      </w:r>
      <w:r w:rsidR="001E165F" w:rsidRPr="000E20CB">
        <w:t xml:space="preserve"> в </w:t>
      </w:r>
      <w:r w:rsidRPr="000E20CB">
        <w:t xml:space="preserve">том числе местом регистрации которого является государство или территория, </w:t>
      </w:r>
      <w:r w:rsidR="00AB0B58" w:rsidRPr="000E20CB">
        <w:t>включённые</w:t>
      </w:r>
      <w:r w:rsidR="001E165F" w:rsidRPr="000E20CB">
        <w:t xml:space="preserve"> в </w:t>
      </w:r>
      <w:r w:rsidRPr="000E20CB">
        <w:t>утверждаемый Министерством финансов Российской Федерации перечень государств</w:t>
      </w:r>
      <w:r w:rsidR="001E165F" w:rsidRPr="000E20CB">
        <w:t xml:space="preserve"> и </w:t>
      </w:r>
      <w:r w:rsidRPr="000E20CB">
        <w:t>территорий, используемых для промежуточного (офшорного) владения активами</w:t>
      </w:r>
      <w:r w:rsidR="001E165F" w:rsidRPr="000E20CB">
        <w:t xml:space="preserve"> в </w:t>
      </w:r>
      <w:r w:rsidRPr="000E20CB">
        <w:t xml:space="preserve">Российской Федерации, </w:t>
      </w:r>
      <w:r w:rsidRPr="000E20CB">
        <w:lastRenderedPageBreak/>
        <w:t>а</w:t>
      </w:r>
      <w:r w:rsidR="00383A88">
        <w:t> </w:t>
      </w:r>
      <w:r w:rsidRPr="000E20CB">
        <w:t>также российскими юридическими лицами,</w:t>
      </w:r>
      <w:r w:rsidR="001E165F" w:rsidRPr="000E20CB">
        <w:t xml:space="preserve"> в </w:t>
      </w:r>
      <w:r w:rsidRPr="000E20CB">
        <w:t>уставном (складочном) капитале которых доля прямого или косвенного (через третьих лиц) участия офшорных компаний</w:t>
      </w:r>
      <w:r w:rsidR="001E165F" w:rsidRPr="000E20CB">
        <w:t xml:space="preserve"> в </w:t>
      </w:r>
      <w:r w:rsidRPr="000E20CB">
        <w:t>совокупности превышает 25 процентов</w:t>
      </w:r>
      <w:r w:rsidR="0015682F">
        <w:t xml:space="preserve">. </w:t>
      </w:r>
      <w:r w:rsidR="0015682F" w:rsidRPr="0015682F">
        <w:rPr>
          <w:color w:val="FF0000"/>
        </w:rPr>
        <w:t xml:space="preserve">При </w:t>
      </w:r>
      <w:r w:rsidR="00383A88" w:rsidRPr="0015682F">
        <w:rPr>
          <w:color w:val="FF0000"/>
        </w:rPr>
        <w:t>расчёте</w:t>
      </w:r>
      <w:r w:rsidR="0015682F" w:rsidRPr="0015682F">
        <w:rPr>
          <w:color w:val="FF0000"/>
        </w:rPr>
        <w:t xml:space="preserve">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A538AC" w:rsidRPr="000E20CB">
        <w:t>;</w:t>
      </w:r>
    </w:p>
    <w:p w14:paraId="28C0DEC1" w14:textId="448747BF" w:rsidR="00A538AC" w:rsidRDefault="00A874DD" w:rsidP="00D30885">
      <w:pPr>
        <w:pStyle w:val="a5"/>
        <w:widowControl w:val="0"/>
        <w:numPr>
          <w:ilvl w:val="0"/>
          <w:numId w:val="14"/>
        </w:numPr>
        <w:autoSpaceDE w:val="0"/>
        <w:autoSpaceDN w:val="0"/>
        <w:adjustRightInd w:val="0"/>
        <w:spacing w:after="120"/>
        <w:jc w:val="both"/>
      </w:pPr>
      <w:r w:rsidRPr="000E20CB">
        <w:t>сведения</w:t>
      </w:r>
      <w:r w:rsidR="001E165F" w:rsidRPr="000E20CB">
        <w:t xml:space="preserve"> о </w:t>
      </w:r>
      <w:r w:rsidRPr="000E20CB">
        <w:t xml:space="preserve">том, что </w:t>
      </w:r>
      <w:r w:rsidR="00A538AC" w:rsidRPr="000E20CB">
        <w:t>Участник отбор</w:t>
      </w:r>
      <w:r w:rsidRPr="000E20CB">
        <w:t>а</w:t>
      </w:r>
      <w:r w:rsidR="00A538AC" w:rsidRPr="000E20CB">
        <w:t xml:space="preserve"> не получает средства из бюджета </w:t>
      </w:r>
      <w:r w:rsidR="00AC4F3B" w:rsidRPr="000E20CB">
        <w:t>Тихвинского</w:t>
      </w:r>
      <w:r w:rsidR="00A538AC" w:rsidRPr="000E20CB">
        <w:t xml:space="preserve"> района</w:t>
      </w:r>
      <w:r w:rsidR="001E165F" w:rsidRPr="000E20CB">
        <w:t xml:space="preserve"> на </w:t>
      </w:r>
      <w:r w:rsidR="00A538AC" w:rsidRPr="000E20CB">
        <w:t xml:space="preserve">основании иных нормативных актов администрации </w:t>
      </w:r>
      <w:r w:rsidR="00AC4F3B" w:rsidRPr="000E20CB">
        <w:t>Тихвинского</w:t>
      </w:r>
      <w:r w:rsidR="00A538AC" w:rsidRPr="000E20CB">
        <w:t xml:space="preserve"> района</w:t>
      </w:r>
      <w:r w:rsidR="001E165F" w:rsidRPr="000E20CB">
        <w:t xml:space="preserve"> на </w:t>
      </w:r>
      <w:r w:rsidR="00A538AC" w:rsidRPr="000E20CB">
        <w:t>цели, установленные</w:t>
      </w:r>
      <w:r w:rsidR="001E165F" w:rsidRPr="000E20CB">
        <w:t xml:space="preserve"> в </w:t>
      </w:r>
      <w:r w:rsidR="00A538AC" w:rsidRPr="000E20CB">
        <w:t>п</w:t>
      </w:r>
      <w:r w:rsidRPr="000E20CB">
        <w:t xml:space="preserve">ункте </w:t>
      </w:r>
      <w:r w:rsidR="00A538AC" w:rsidRPr="000E20CB">
        <w:t>1.3. настоящего Порядка;</w:t>
      </w:r>
    </w:p>
    <w:p w14:paraId="4C10593E" w14:textId="161EF74F" w:rsidR="0015682F" w:rsidRDefault="0015682F" w:rsidP="00D30885">
      <w:pPr>
        <w:pStyle w:val="a5"/>
        <w:widowControl w:val="0"/>
        <w:numPr>
          <w:ilvl w:val="0"/>
          <w:numId w:val="14"/>
        </w:numPr>
        <w:autoSpaceDE w:val="0"/>
        <w:autoSpaceDN w:val="0"/>
        <w:adjustRightInd w:val="0"/>
        <w:spacing w:after="120"/>
        <w:jc w:val="both"/>
        <w:rPr>
          <w:color w:val="FF0000"/>
        </w:rPr>
      </w:pPr>
      <w:r w:rsidRPr="0015682F">
        <w:rPr>
          <w:color w:val="FF0000"/>
        </w:rPr>
        <w:t>сведения о том, что Участник отбора не являться иностранным агентом в</w:t>
      </w:r>
      <w:r w:rsidR="00383A88">
        <w:rPr>
          <w:color w:val="FF0000"/>
        </w:rPr>
        <w:t> </w:t>
      </w:r>
      <w:r w:rsidRPr="0015682F">
        <w:rPr>
          <w:color w:val="FF0000"/>
        </w:rPr>
        <w:t xml:space="preserve">соответствии с Федеральным </w:t>
      </w:r>
      <w:hyperlink r:id="rId22" w:history="1">
        <w:r w:rsidRPr="0015682F">
          <w:rPr>
            <w:color w:val="FF0000"/>
          </w:rPr>
          <w:t>законом</w:t>
        </w:r>
      </w:hyperlink>
      <w:r w:rsidRPr="0015682F">
        <w:rPr>
          <w:color w:val="FF0000"/>
        </w:rPr>
        <w:t xml:space="preserve"> "О контроле за деятельностью лиц, находящихся под иностранным влиянием";</w:t>
      </w:r>
    </w:p>
    <w:p w14:paraId="66B27267" w14:textId="1E54FC4B" w:rsidR="0015682F" w:rsidRPr="0015682F" w:rsidRDefault="0015682F" w:rsidP="00D30885">
      <w:pPr>
        <w:pStyle w:val="a5"/>
        <w:widowControl w:val="0"/>
        <w:numPr>
          <w:ilvl w:val="0"/>
          <w:numId w:val="14"/>
        </w:numPr>
        <w:autoSpaceDE w:val="0"/>
        <w:autoSpaceDN w:val="0"/>
        <w:adjustRightInd w:val="0"/>
        <w:spacing w:after="120"/>
        <w:jc w:val="both"/>
        <w:rPr>
          <w:color w:val="FF0000"/>
        </w:rPr>
      </w:pPr>
      <w:r w:rsidRPr="0015682F">
        <w:rPr>
          <w:color w:val="FF0000"/>
        </w:rPr>
        <w:t xml:space="preserve">сведения о том, что Участник отбора не находится в составляемых в рамках реализации полномочий, предусмотренных </w:t>
      </w:r>
      <w:hyperlink r:id="rId23" w:history="1">
        <w:r w:rsidRPr="0015682F">
          <w:rPr>
            <w:color w:val="FF0000"/>
          </w:rPr>
          <w:t>главой VII</w:t>
        </w:r>
      </w:hyperlink>
      <w:r w:rsidRPr="00C92B41">
        <w:rPr>
          <w:color w:val="FF000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w:t>
      </w:r>
      <w:r w:rsidR="00383A88">
        <w:rPr>
          <w:color w:val="FF0000"/>
        </w:rPr>
        <w:t> </w:t>
      </w:r>
      <w:r w:rsidRPr="00C92B41">
        <w:rPr>
          <w:color w:val="FF0000"/>
        </w:rPr>
        <w:t>террористическими организациями и террористами или с распространением оружия массового уничтожения</w:t>
      </w:r>
      <w:r>
        <w:rPr>
          <w:color w:val="FF0000"/>
        </w:rPr>
        <w:t>.</w:t>
      </w:r>
    </w:p>
    <w:p w14:paraId="0A2E4AFD" w14:textId="2E5BEC3B" w:rsidR="00A538AC" w:rsidRPr="000E20CB" w:rsidRDefault="007F1AF3" w:rsidP="00D30885">
      <w:pPr>
        <w:widowControl w:val="0"/>
        <w:autoSpaceDE w:val="0"/>
        <w:autoSpaceDN w:val="0"/>
        <w:adjustRightInd w:val="0"/>
        <w:spacing w:after="120"/>
        <w:ind w:firstLine="709"/>
        <w:jc w:val="both"/>
        <w:rPr>
          <w:sz w:val="24"/>
          <w:szCs w:val="24"/>
        </w:rPr>
      </w:pPr>
      <w:r w:rsidRPr="000E20CB">
        <w:rPr>
          <w:sz w:val="24"/>
          <w:szCs w:val="24"/>
        </w:rPr>
        <w:t>4</w:t>
      </w:r>
      <w:r w:rsidR="00A34640" w:rsidRPr="000E20CB">
        <w:rPr>
          <w:sz w:val="24"/>
          <w:szCs w:val="24"/>
        </w:rPr>
        <w:t>.7.3.</w:t>
      </w:r>
      <w:r w:rsidR="00A538AC" w:rsidRPr="000E20CB">
        <w:rPr>
          <w:sz w:val="24"/>
          <w:szCs w:val="24"/>
        </w:rPr>
        <w:t xml:space="preserve"> документ (документы), подтверждающий полномочия руководителя (иного уполномоченного лица) Участника отбора;</w:t>
      </w:r>
    </w:p>
    <w:p w14:paraId="2CFF7A38" w14:textId="7FE0BC88" w:rsidR="00A538AC" w:rsidRPr="000E20CB" w:rsidRDefault="007F1AF3" w:rsidP="00D30885">
      <w:pPr>
        <w:widowControl w:val="0"/>
        <w:autoSpaceDE w:val="0"/>
        <w:autoSpaceDN w:val="0"/>
        <w:adjustRightInd w:val="0"/>
        <w:spacing w:after="120"/>
        <w:ind w:firstLine="709"/>
        <w:jc w:val="both"/>
        <w:rPr>
          <w:sz w:val="24"/>
          <w:szCs w:val="24"/>
        </w:rPr>
      </w:pPr>
      <w:r w:rsidRPr="000E20CB">
        <w:rPr>
          <w:sz w:val="24"/>
          <w:szCs w:val="24"/>
        </w:rPr>
        <w:t>4</w:t>
      </w:r>
      <w:r w:rsidR="00A34640" w:rsidRPr="000E20CB">
        <w:rPr>
          <w:sz w:val="24"/>
          <w:szCs w:val="24"/>
        </w:rPr>
        <w:t>.7.4.</w:t>
      </w:r>
      <w:r w:rsidR="00A538AC" w:rsidRPr="000E20CB">
        <w:rPr>
          <w:sz w:val="24"/>
          <w:szCs w:val="24"/>
        </w:rPr>
        <w:t xml:space="preserve"> копи</w:t>
      </w:r>
      <w:r w:rsidR="00A34640" w:rsidRPr="000E20CB">
        <w:rPr>
          <w:sz w:val="24"/>
          <w:szCs w:val="24"/>
        </w:rPr>
        <w:t>и</w:t>
      </w:r>
      <w:r w:rsidR="00A538AC" w:rsidRPr="000E20CB">
        <w:rPr>
          <w:sz w:val="24"/>
          <w:szCs w:val="24"/>
        </w:rPr>
        <w:t xml:space="preserve"> учредительных документов, заверенн</w:t>
      </w:r>
      <w:r w:rsidR="00A34640" w:rsidRPr="000E20CB">
        <w:rPr>
          <w:sz w:val="24"/>
          <w:szCs w:val="24"/>
        </w:rPr>
        <w:t>ые</w:t>
      </w:r>
      <w:r w:rsidR="00A538AC" w:rsidRPr="000E20CB">
        <w:rPr>
          <w:sz w:val="24"/>
          <w:szCs w:val="24"/>
        </w:rPr>
        <w:t xml:space="preserve"> Участником отбора;</w:t>
      </w:r>
    </w:p>
    <w:p w14:paraId="6000738F" w14:textId="00B08E02" w:rsidR="00A34640" w:rsidRPr="000E20CB" w:rsidRDefault="007F1AF3" w:rsidP="00D30885">
      <w:pPr>
        <w:widowControl w:val="0"/>
        <w:autoSpaceDE w:val="0"/>
        <w:autoSpaceDN w:val="0"/>
        <w:adjustRightInd w:val="0"/>
        <w:spacing w:after="120"/>
        <w:ind w:firstLine="709"/>
        <w:jc w:val="both"/>
        <w:rPr>
          <w:sz w:val="24"/>
          <w:szCs w:val="24"/>
        </w:rPr>
      </w:pPr>
      <w:r w:rsidRPr="000E20CB">
        <w:rPr>
          <w:sz w:val="24"/>
          <w:szCs w:val="24"/>
        </w:rPr>
        <w:t>4</w:t>
      </w:r>
      <w:r w:rsidR="00A34640" w:rsidRPr="000E20CB">
        <w:rPr>
          <w:sz w:val="24"/>
          <w:szCs w:val="24"/>
        </w:rPr>
        <w:t>.7.5.</w:t>
      </w:r>
      <w:r w:rsidR="00A538AC" w:rsidRPr="000E20CB">
        <w:rPr>
          <w:sz w:val="24"/>
          <w:szCs w:val="24"/>
        </w:rPr>
        <w:t xml:space="preserve"> копия свидетельства</w:t>
      </w:r>
      <w:r w:rsidR="001E165F" w:rsidRPr="000E20CB">
        <w:rPr>
          <w:sz w:val="24"/>
          <w:szCs w:val="24"/>
        </w:rPr>
        <w:t xml:space="preserve"> о </w:t>
      </w:r>
      <w:r w:rsidR="00A538AC" w:rsidRPr="000E20CB">
        <w:rPr>
          <w:sz w:val="24"/>
          <w:szCs w:val="24"/>
        </w:rPr>
        <w:t>постановке</w:t>
      </w:r>
      <w:r w:rsidR="001E165F" w:rsidRPr="000E20CB">
        <w:rPr>
          <w:sz w:val="24"/>
          <w:szCs w:val="24"/>
        </w:rPr>
        <w:t xml:space="preserve"> на </w:t>
      </w:r>
      <w:r w:rsidR="00AB0B58" w:rsidRPr="000E20CB">
        <w:rPr>
          <w:sz w:val="24"/>
          <w:szCs w:val="24"/>
        </w:rPr>
        <w:t>учёт</w:t>
      </w:r>
      <w:r w:rsidR="001E165F" w:rsidRPr="000E20CB">
        <w:rPr>
          <w:sz w:val="24"/>
          <w:szCs w:val="24"/>
        </w:rPr>
        <w:t xml:space="preserve"> в </w:t>
      </w:r>
      <w:r w:rsidR="00A538AC" w:rsidRPr="000E20CB">
        <w:rPr>
          <w:sz w:val="24"/>
          <w:szCs w:val="24"/>
        </w:rPr>
        <w:t>налоговом органе</w:t>
      </w:r>
      <w:r w:rsidR="00A34640" w:rsidRPr="000E20CB">
        <w:rPr>
          <w:sz w:val="24"/>
          <w:szCs w:val="24"/>
        </w:rPr>
        <w:t>, заверенн</w:t>
      </w:r>
      <w:r w:rsidR="00DC6692" w:rsidRPr="000E20CB">
        <w:rPr>
          <w:sz w:val="24"/>
          <w:szCs w:val="24"/>
        </w:rPr>
        <w:t>ая</w:t>
      </w:r>
      <w:r w:rsidR="00A34640" w:rsidRPr="000E20CB">
        <w:rPr>
          <w:sz w:val="24"/>
          <w:szCs w:val="24"/>
        </w:rPr>
        <w:t xml:space="preserve"> Участником отбора;</w:t>
      </w:r>
    </w:p>
    <w:p w14:paraId="0C5E1E27" w14:textId="341A855B" w:rsidR="00A538AC" w:rsidRPr="000E20CB" w:rsidRDefault="007F1AF3" w:rsidP="00D30885">
      <w:pPr>
        <w:widowControl w:val="0"/>
        <w:autoSpaceDE w:val="0"/>
        <w:autoSpaceDN w:val="0"/>
        <w:adjustRightInd w:val="0"/>
        <w:spacing w:after="120"/>
        <w:ind w:firstLine="709"/>
        <w:jc w:val="both"/>
        <w:rPr>
          <w:sz w:val="24"/>
          <w:szCs w:val="24"/>
        </w:rPr>
      </w:pPr>
      <w:r w:rsidRPr="000E20CB">
        <w:rPr>
          <w:sz w:val="24"/>
          <w:szCs w:val="24"/>
        </w:rPr>
        <w:t>4</w:t>
      </w:r>
      <w:r w:rsidR="00A34640" w:rsidRPr="000E20CB">
        <w:rPr>
          <w:sz w:val="24"/>
          <w:szCs w:val="24"/>
        </w:rPr>
        <w:t>.7.6.</w:t>
      </w:r>
      <w:r w:rsidR="00A538AC" w:rsidRPr="000E20CB">
        <w:rPr>
          <w:sz w:val="24"/>
          <w:szCs w:val="24"/>
        </w:rPr>
        <w:t xml:space="preserve"> выписка из Единого государственного реестра юридических лиц или Единого государственного реестра индивидуальных предпринимателей, полученная не ранее 30 дней</w:t>
      </w:r>
      <w:r w:rsidR="001E165F" w:rsidRPr="000E20CB">
        <w:rPr>
          <w:sz w:val="24"/>
          <w:szCs w:val="24"/>
        </w:rPr>
        <w:t xml:space="preserve"> до </w:t>
      </w:r>
      <w:r w:rsidR="00A538AC" w:rsidRPr="000E20CB">
        <w:rPr>
          <w:sz w:val="24"/>
          <w:szCs w:val="24"/>
        </w:rPr>
        <w:t>подачи предложения (заявки);</w:t>
      </w:r>
    </w:p>
    <w:p w14:paraId="11B7728C" w14:textId="18556805" w:rsidR="00A538AC" w:rsidRPr="000E20CB" w:rsidRDefault="007F1AF3" w:rsidP="00D30885">
      <w:pPr>
        <w:spacing w:after="120"/>
        <w:ind w:firstLine="709"/>
        <w:jc w:val="both"/>
        <w:rPr>
          <w:sz w:val="24"/>
          <w:szCs w:val="24"/>
        </w:rPr>
      </w:pPr>
      <w:r w:rsidRPr="000E20CB">
        <w:rPr>
          <w:sz w:val="24"/>
          <w:szCs w:val="24"/>
        </w:rPr>
        <w:t>4</w:t>
      </w:r>
      <w:r w:rsidR="00A34640" w:rsidRPr="000E20CB">
        <w:rPr>
          <w:sz w:val="24"/>
          <w:szCs w:val="24"/>
        </w:rPr>
        <w:t>.7.7.</w:t>
      </w:r>
      <w:r w:rsidR="00A538AC" w:rsidRPr="000E20CB">
        <w:rPr>
          <w:sz w:val="24"/>
          <w:szCs w:val="24"/>
        </w:rPr>
        <w:t xml:space="preserve"> реестр жилых помещений, принадлежащих детям-сиротам</w:t>
      </w:r>
      <w:r w:rsidR="001E165F" w:rsidRPr="000E20CB">
        <w:rPr>
          <w:sz w:val="24"/>
          <w:szCs w:val="24"/>
        </w:rPr>
        <w:t xml:space="preserve"> и </w:t>
      </w:r>
      <w:r w:rsidR="00A538AC" w:rsidRPr="000E20CB">
        <w:rPr>
          <w:sz w:val="24"/>
          <w:szCs w:val="24"/>
        </w:rPr>
        <w:t>детям, оставшимся без попечения родителей,</w:t>
      </w:r>
      <w:r w:rsidR="001E165F" w:rsidRPr="000E20CB">
        <w:rPr>
          <w:sz w:val="24"/>
          <w:szCs w:val="24"/>
        </w:rPr>
        <w:t xml:space="preserve"> и </w:t>
      </w:r>
      <w:r w:rsidR="00A538AC" w:rsidRPr="000E20CB">
        <w:rPr>
          <w:sz w:val="24"/>
          <w:szCs w:val="24"/>
        </w:rPr>
        <w:t>лицам из числа детей-сирот</w:t>
      </w:r>
      <w:r w:rsidR="001E165F" w:rsidRPr="000E20CB">
        <w:rPr>
          <w:sz w:val="24"/>
          <w:szCs w:val="24"/>
        </w:rPr>
        <w:t xml:space="preserve"> и </w:t>
      </w:r>
      <w:r w:rsidR="00A538AC" w:rsidRPr="000E20CB">
        <w:rPr>
          <w:sz w:val="24"/>
          <w:szCs w:val="24"/>
        </w:rPr>
        <w:t>детей, оставшихся без попечения родителей,</w:t>
      </w:r>
      <w:r w:rsidR="001E165F" w:rsidRPr="000E20CB">
        <w:rPr>
          <w:sz w:val="24"/>
          <w:szCs w:val="24"/>
        </w:rPr>
        <w:t xml:space="preserve"> на </w:t>
      </w:r>
      <w:r w:rsidR="00A538AC" w:rsidRPr="000E20CB">
        <w:rPr>
          <w:sz w:val="24"/>
          <w:szCs w:val="24"/>
        </w:rPr>
        <w:t>праве собственности, либо</w:t>
      </w:r>
      <w:r w:rsidR="001E165F" w:rsidRPr="000E20CB">
        <w:rPr>
          <w:sz w:val="24"/>
          <w:szCs w:val="24"/>
        </w:rPr>
        <w:t xml:space="preserve"> на </w:t>
      </w:r>
      <w:r w:rsidR="00A538AC" w:rsidRPr="000E20CB">
        <w:rPr>
          <w:sz w:val="24"/>
          <w:szCs w:val="24"/>
        </w:rPr>
        <w:t>основании договора социального найма,</w:t>
      </w:r>
      <w:r w:rsidR="001E165F" w:rsidRPr="000E20CB">
        <w:rPr>
          <w:sz w:val="24"/>
          <w:szCs w:val="24"/>
        </w:rPr>
        <w:t xml:space="preserve"> в </w:t>
      </w:r>
      <w:r w:rsidR="00A538AC" w:rsidRPr="000E20CB">
        <w:rPr>
          <w:sz w:val="24"/>
          <w:szCs w:val="24"/>
        </w:rPr>
        <w:t xml:space="preserve">которых Участник отбора оказывает жилищно-коммунальные услуги (Приложение </w:t>
      </w:r>
      <w:r w:rsidR="00D85F34" w:rsidRPr="000E20CB">
        <w:rPr>
          <w:sz w:val="24"/>
          <w:szCs w:val="24"/>
        </w:rPr>
        <w:t>2</w:t>
      </w:r>
      <w:r w:rsidR="00A538AC" w:rsidRPr="000E20CB">
        <w:rPr>
          <w:sz w:val="24"/>
          <w:szCs w:val="24"/>
        </w:rPr>
        <w:t>)</w:t>
      </w:r>
      <w:r w:rsidR="00F73CF3" w:rsidRPr="000E20CB">
        <w:rPr>
          <w:sz w:val="24"/>
          <w:szCs w:val="24"/>
        </w:rPr>
        <w:t>;</w:t>
      </w:r>
    </w:p>
    <w:p w14:paraId="45B21710" w14:textId="324796DD" w:rsidR="00A538AC" w:rsidRPr="000E20CB" w:rsidRDefault="007F1AF3" w:rsidP="00D30885">
      <w:pPr>
        <w:autoSpaceDE w:val="0"/>
        <w:autoSpaceDN w:val="0"/>
        <w:adjustRightInd w:val="0"/>
        <w:spacing w:after="120"/>
        <w:ind w:firstLine="567"/>
        <w:jc w:val="both"/>
        <w:rPr>
          <w:sz w:val="24"/>
          <w:szCs w:val="24"/>
        </w:rPr>
      </w:pPr>
      <w:r w:rsidRPr="000E20CB">
        <w:rPr>
          <w:sz w:val="24"/>
          <w:szCs w:val="24"/>
        </w:rPr>
        <w:t>4</w:t>
      </w:r>
      <w:r w:rsidR="00F73CF3" w:rsidRPr="000E20CB">
        <w:rPr>
          <w:sz w:val="24"/>
          <w:szCs w:val="24"/>
        </w:rPr>
        <w:t>.7.8.</w:t>
      </w:r>
      <w:r w:rsidR="00A538AC" w:rsidRPr="000E20CB">
        <w:rPr>
          <w:sz w:val="24"/>
          <w:szCs w:val="24"/>
        </w:rPr>
        <w:t xml:space="preserve"> </w:t>
      </w:r>
      <w:r w:rsidR="00AB0B58" w:rsidRPr="000E20CB">
        <w:rPr>
          <w:sz w:val="24"/>
          <w:szCs w:val="24"/>
        </w:rPr>
        <w:t>расчёт</w:t>
      </w:r>
      <w:r w:rsidR="00A538AC" w:rsidRPr="000E20CB">
        <w:rPr>
          <w:sz w:val="24"/>
          <w:szCs w:val="24"/>
        </w:rPr>
        <w:t xml:space="preserve"> субсидий</w:t>
      </w:r>
      <w:r w:rsidR="001E165F" w:rsidRPr="000E20CB">
        <w:rPr>
          <w:sz w:val="24"/>
          <w:szCs w:val="24"/>
        </w:rPr>
        <w:t xml:space="preserve"> в </w:t>
      </w:r>
      <w:r w:rsidR="00A538AC" w:rsidRPr="000E20CB">
        <w:rPr>
          <w:sz w:val="24"/>
          <w:szCs w:val="24"/>
        </w:rPr>
        <w:t xml:space="preserve">целях возмещения фактически </w:t>
      </w:r>
      <w:r w:rsidR="001E165F" w:rsidRPr="000E20CB">
        <w:rPr>
          <w:sz w:val="24"/>
          <w:szCs w:val="24"/>
        </w:rPr>
        <w:t xml:space="preserve">понесённых </w:t>
      </w:r>
      <w:r w:rsidR="00A538AC" w:rsidRPr="000E20CB">
        <w:rPr>
          <w:sz w:val="24"/>
          <w:szCs w:val="24"/>
        </w:rPr>
        <w:t>затрат</w:t>
      </w:r>
      <w:r w:rsidR="001E165F" w:rsidRPr="000E20CB">
        <w:rPr>
          <w:sz w:val="24"/>
          <w:szCs w:val="24"/>
        </w:rPr>
        <w:t xml:space="preserve"> в </w:t>
      </w:r>
      <w:r w:rsidR="00A538AC" w:rsidRPr="000E20CB">
        <w:rPr>
          <w:sz w:val="24"/>
          <w:szCs w:val="24"/>
        </w:rPr>
        <w:t>виде платы</w:t>
      </w:r>
      <w:r w:rsidR="001E165F" w:rsidRPr="000E20CB">
        <w:rPr>
          <w:sz w:val="24"/>
          <w:szCs w:val="24"/>
        </w:rPr>
        <w:t xml:space="preserve"> за </w:t>
      </w:r>
      <w:r w:rsidR="00A538AC" w:rsidRPr="000E20CB">
        <w:rPr>
          <w:sz w:val="24"/>
          <w:szCs w:val="24"/>
        </w:rPr>
        <w:t>жилое помещение</w:t>
      </w:r>
      <w:r w:rsidR="001E165F" w:rsidRPr="000E20CB">
        <w:rPr>
          <w:sz w:val="24"/>
          <w:szCs w:val="24"/>
        </w:rPr>
        <w:t xml:space="preserve"> и </w:t>
      </w:r>
      <w:r w:rsidR="00A538AC" w:rsidRPr="000E20CB">
        <w:rPr>
          <w:sz w:val="24"/>
          <w:szCs w:val="24"/>
        </w:rPr>
        <w:t>коммунальные услуги (включая взнос</w:t>
      </w:r>
      <w:r w:rsidR="001E165F" w:rsidRPr="000E20CB">
        <w:rPr>
          <w:sz w:val="24"/>
          <w:szCs w:val="24"/>
        </w:rPr>
        <w:t xml:space="preserve"> за </w:t>
      </w:r>
      <w:r w:rsidR="00A538AC" w:rsidRPr="000E20CB">
        <w:rPr>
          <w:sz w:val="24"/>
          <w:szCs w:val="24"/>
        </w:rPr>
        <w:t>капитальный ремонт общего имущества</w:t>
      </w:r>
      <w:r w:rsidR="001E165F" w:rsidRPr="000E20CB">
        <w:rPr>
          <w:sz w:val="24"/>
          <w:szCs w:val="24"/>
        </w:rPr>
        <w:t xml:space="preserve"> в </w:t>
      </w:r>
      <w:r w:rsidR="00A538AC" w:rsidRPr="000E20CB">
        <w:rPr>
          <w:sz w:val="24"/>
          <w:szCs w:val="24"/>
        </w:rPr>
        <w:t>многоквартирном доме),  платы</w:t>
      </w:r>
      <w:r w:rsidR="001E165F" w:rsidRPr="000E20CB">
        <w:rPr>
          <w:sz w:val="24"/>
          <w:szCs w:val="24"/>
        </w:rPr>
        <w:t xml:space="preserve"> за </w:t>
      </w:r>
      <w:r w:rsidR="00A538AC" w:rsidRPr="000E20CB">
        <w:rPr>
          <w:sz w:val="24"/>
          <w:szCs w:val="24"/>
        </w:rPr>
        <w:t xml:space="preserve"> определение технического состояния</w:t>
      </w:r>
      <w:r w:rsidR="001E165F" w:rsidRPr="000E20CB">
        <w:rPr>
          <w:sz w:val="24"/>
          <w:szCs w:val="24"/>
        </w:rPr>
        <w:t xml:space="preserve"> и </w:t>
      </w:r>
      <w:r w:rsidR="00A538AC" w:rsidRPr="000E20CB">
        <w:rPr>
          <w:sz w:val="24"/>
          <w:szCs w:val="24"/>
        </w:rPr>
        <w:t>оценку стоимости жилого помещения</w:t>
      </w:r>
      <w:r w:rsidR="001E165F" w:rsidRPr="000E20CB">
        <w:rPr>
          <w:sz w:val="24"/>
          <w:szCs w:val="24"/>
        </w:rPr>
        <w:t xml:space="preserve"> в </w:t>
      </w:r>
      <w:r w:rsidR="00A538AC" w:rsidRPr="000E20CB">
        <w:rPr>
          <w:sz w:val="24"/>
          <w:szCs w:val="24"/>
        </w:rPr>
        <w:t>случае передачи его</w:t>
      </w:r>
      <w:r w:rsidR="001E165F" w:rsidRPr="000E20CB">
        <w:rPr>
          <w:sz w:val="24"/>
          <w:szCs w:val="24"/>
        </w:rPr>
        <w:t xml:space="preserve"> в </w:t>
      </w:r>
      <w:r w:rsidR="00A538AC" w:rsidRPr="000E20CB">
        <w:rPr>
          <w:sz w:val="24"/>
          <w:szCs w:val="24"/>
        </w:rPr>
        <w:t>собственность, детям-сиротам</w:t>
      </w:r>
      <w:r w:rsidR="001E165F" w:rsidRPr="000E20CB">
        <w:rPr>
          <w:sz w:val="24"/>
          <w:szCs w:val="24"/>
        </w:rPr>
        <w:t xml:space="preserve"> и </w:t>
      </w:r>
      <w:r w:rsidR="00A538AC" w:rsidRPr="000E20CB">
        <w:rPr>
          <w:sz w:val="24"/>
          <w:szCs w:val="24"/>
        </w:rPr>
        <w:t>детям, оставшимся без попечения родителей,</w:t>
      </w:r>
      <w:r w:rsidR="001E165F" w:rsidRPr="000E20CB">
        <w:rPr>
          <w:sz w:val="24"/>
          <w:szCs w:val="24"/>
        </w:rPr>
        <w:t xml:space="preserve"> и </w:t>
      </w:r>
      <w:r w:rsidR="00A538AC" w:rsidRPr="000E20CB">
        <w:rPr>
          <w:sz w:val="24"/>
          <w:szCs w:val="24"/>
        </w:rPr>
        <w:t>лицам из числа детей сирот</w:t>
      </w:r>
      <w:r w:rsidR="001E165F" w:rsidRPr="000E20CB">
        <w:rPr>
          <w:sz w:val="24"/>
          <w:szCs w:val="24"/>
        </w:rPr>
        <w:t xml:space="preserve"> и </w:t>
      </w:r>
      <w:r w:rsidR="00A538AC" w:rsidRPr="000E20CB">
        <w:rPr>
          <w:sz w:val="24"/>
          <w:szCs w:val="24"/>
        </w:rPr>
        <w:t>детей, оставшихся без попечения родителей, выполненный согласно п. 2.1</w:t>
      </w:r>
      <w:r w:rsidR="002755A1" w:rsidRPr="000E20CB">
        <w:rPr>
          <w:sz w:val="24"/>
          <w:szCs w:val="24"/>
        </w:rPr>
        <w:t>6</w:t>
      </w:r>
      <w:r w:rsidR="00A538AC" w:rsidRPr="000E20CB">
        <w:rPr>
          <w:sz w:val="24"/>
          <w:szCs w:val="24"/>
        </w:rPr>
        <w:t xml:space="preserve"> Порядка (Приложение </w:t>
      </w:r>
      <w:r w:rsidR="00D85F34" w:rsidRPr="000E20CB">
        <w:rPr>
          <w:sz w:val="24"/>
          <w:szCs w:val="24"/>
        </w:rPr>
        <w:t>2</w:t>
      </w:r>
      <w:r w:rsidR="00A538AC" w:rsidRPr="000E20CB">
        <w:rPr>
          <w:sz w:val="24"/>
          <w:szCs w:val="24"/>
        </w:rPr>
        <w:t>).</w:t>
      </w:r>
    </w:p>
    <w:p w14:paraId="5C2B8F1C" w14:textId="61B0DC5E" w:rsidR="00A538AC" w:rsidRPr="000E20CB" w:rsidRDefault="007F1AF3" w:rsidP="00D30885">
      <w:pPr>
        <w:spacing w:after="120"/>
        <w:ind w:firstLine="567"/>
        <w:jc w:val="both"/>
        <w:rPr>
          <w:sz w:val="24"/>
          <w:szCs w:val="24"/>
        </w:rPr>
      </w:pPr>
      <w:r w:rsidRPr="000E20CB">
        <w:rPr>
          <w:sz w:val="24"/>
          <w:szCs w:val="24"/>
        </w:rPr>
        <w:t xml:space="preserve">4.8. </w:t>
      </w:r>
      <w:r w:rsidR="00A538AC" w:rsidRPr="000E20CB">
        <w:rPr>
          <w:sz w:val="24"/>
          <w:szCs w:val="24"/>
        </w:rPr>
        <w:t>Предложения (заявки), полученные по факсу или по электронной почте,</w:t>
      </w:r>
      <w:r w:rsidR="001E165F" w:rsidRPr="000E20CB">
        <w:rPr>
          <w:sz w:val="24"/>
          <w:szCs w:val="24"/>
        </w:rPr>
        <w:t xml:space="preserve"> на </w:t>
      </w:r>
      <w:r w:rsidR="00A538AC" w:rsidRPr="000E20CB">
        <w:rPr>
          <w:sz w:val="24"/>
          <w:szCs w:val="24"/>
        </w:rPr>
        <w:t>рассмотрение не принимаются.</w:t>
      </w:r>
    </w:p>
    <w:p w14:paraId="0E1E1E42" w14:textId="3D7CDCED" w:rsidR="00A538AC" w:rsidRPr="000E20CB" w:rsidRDefault="007F1AF3" w:rsidP="00D30885">
      <w:pPr>
        <w:spacing w:after="120"/>
        <w:ind w:firstLine="567"/>
        <w:jc w:val="both"/>
        <w:rPr>
          <w:sz w:val="24"/>
          <w:szCs w:val="24"/>
        </w:rPr>
      </w:pPr>
      <w:r w:rsidRPr="000E20CB">
        <w:rPr>
          <w:sz w:val="24"/>
          <w:szCs w:val="24"/>
        </w:rPr>
        <w:t xml:space="preserve">4.9. </w:t>
      </w:r>
      <w:r w:rsidR="00A538AC" w:rsidRPr="000E20CB">
        <w:rPr>
          <w:sz w:val="24"/>
          <w:szCs w:val="24"/>
        </w:rPr>
        <w:t>После регистрации представленные документы не возвращаются</w:t>
      </w:r>
      <w:r w:rsidR="00DC6692" w:rsidRPr="000E20CB">
        <w:rPr>
          <w:sz w:val="24"/>
          <w:szCs w:val="24"/>
        </w:rPr>
        <w:t>.</w:t>
      </w:r>
      <w:r w:rsidR="00A538AC" w:rsidRPr="000E20CB">
        <w:rPr>
          <w:sz w:val="24"/>
          <w:szCs w:val="24"/>
        </w:rPr>
        <w:t xml:space="preserve"> </w:t>
      </w:r>
    </w:p>
    <w:p w14:paraId="347B91D5" w14:textId="7A344C42" w:rsidR="00A538AC" w:rsidRPr="000E20CB" w:rsidRDefault="007F1AF3" w:rsidP="00D30885">
      <w:pPr>
        <w:spacing w:after="120"/>
        <w:ind w:firstLine="567"/>
        <w:jc w:val="both"/>
        <w:rPr>
          <w:sz w:val="24"/>
          <w:szCs w:val="24"/>
        </w:rPr>
      </w:pPr>
      <w:r w:rsidRPr="000E20CB">
        <w:rPr>
          <w:sz w:val="24"/>
          <w:szCs w:val="24"/>
        </w:rPr>
        <w:t xml:space="preserve">4.10. </w:t>
      </w:r>
      <w:r w:rsidR="00A538AC" w:rsidRPr="000E20CB">
        <w:rPr>
          <w:sz w:val="24"/>
          <w:szCs w:val="24"/>
        </w:rPr>
        <w:t>Документы, полученные после установленной</w:t>
      </w:r>
      <w:r w:rsidR="001E165F" w:rsidRPr="000E20CB">
        <w:rPr>
          <w:sz w:val="24"/>
          <w:szCs w:val="24"/>
        </w:rPr>
        <w:t xml:space="preserve"> в </w:t>
      </w:r>
      <w:r w:rsidR="00A538AC" w:rsidRPr="000E20CB">
        <w:rPr>
          <w:sz w:val="24"/>
          <w:szCs w:val="24"/>
        </w:rPr>
        <w:t xml:space="preserve">объявлении даты окончания </w:t>
      </w:r>
      <w:r w:rsidR="00AB0B58" w:rsidRPr="000E20CB">
        <w:rPr>
          <w:sz w:val="24"/>
          <w:szCs w:val="24"/>
        </w:rPr>
        <w:t>приёма</w:t>
      </w:r>
      <w:r w:rsidR="00A538AC" w:rsidRPr="000E20CB">
        <w:rPr>
          <w:sz w:val="24"/>
          <w:szCs w:val="24"/>
        </w:rPr>
        <w:t xml:space="preserve"> заявок, комиссией не рассматриваются.</w:t>
      </w:r>
    </w:p>
    <w:p w14:paraId="039679A4" w14:textId="288113BA" w:rsidR="00A538AC" w:rsidRPr="000E20CB" w:rsidRDefault="007F1AF3" w:rsidP="00D30885">
      <w:pPr>
        <w:spacing w:after="120"/>
        <w:ind w:firstLine="567"/>
        <w:jc w:val="both"/>
        <w:rPr>
          <w:sz w:val="24"/>
          <w:szCs w:val="24"/>
        </w:rPr>
      </w:pPr>
      <w:r w:rsidRPr="000E20CB">
        <w:rPr>
          <w:sz w:val="24"/>
          <w:szCs w:val="24"/>
        </w:rPr>
        <w:t xml:space="preserve">4.11. </w:t>
      </w:r>
      <w:r w:rsidR="00A538AC" w:rsidRPr="000E20CB">
        <w:rPr>
          <w:sz w:val="24"/>
          <w:szCs w:val="24"/>
        </w:rPr>
        <w:t>Участник отбора вправе подать не более одного предложения (заявки)</w:t>
      </w:r>
      <w:r w:rsidR="001E165F" w:rsidRPr="000E20CB">
        <w:rPr>
          <w:sz w:val="24"/>
          <w:szCs w:val="24"/>
        </w:rPr>
        <w:t xml:space="preserve"> на </w:t>
      </w:r>
      <w:r w:rsidR="00A538AC" w:rsidRPr="000E20CB">
        <w:rPr>
          <w:sz w:val="24"/>
          <w:szCs w:val="24"/>
        </w:rPr>
        <w:t>участие</w:t>
      </w:r>
      <w:r w:rsidR="001E165F" w:rsidRPr="000E20CB">
        <w:rPr>
          <w:sz w:val="24"/>
          <w:szCs w:val="24"/>
        </w:rPr>
        <w:t xml:space="preserve"> в </w:t>
      </w:r>
      <w:r w:rsidR="00A538AC" w:rsidRPr="000E20CB">
        <w:rPr>
          <w:sz w:val="24"/>
          <w:szCs w:val="24"/>
        </w:rPr>
        <w:t>отборе.</w:t>
      </w:r>
    </w:p>
    <w:p w14:paraId="3EC53336" w14:textId="7ADE9012" w:rsidR="00A538AC" w:rsidRPr="000E20CB" w:rsidRDefault="007F1AF3" w:rsidP="00D30885">
      <w:pPr>
        <w:spacing w:after="120"/>
        <w:ind w:firstLine="567"/>
        <w:jc w:val="both"/>
        <w:rPr>
          <w:sz w:val="24"/>
          <w:szCs w:val="24"/>
        </w:rPr>
      </w:pPr>
      <w:r w:rsidRPr="000E20CB">
        <w:rPr>
          <w:sz w:val="24"/>
          <w:szCs w:val="24"/>
        </w:rPr>
        <w:lastRenderedPageBreak/>
        <w:t xml:space="preserve">4.12. </w:t>
      </w:r>
      <w:r w:rsidR="00A538AC" w:rsidRPr="000E20CB">
        <w:rPr>
          <w:sz w:val="24"/>
          <w:szCs w:val="24"/>
        </w:rPr>
        <w:t xml:space="preserve">Руководитель Участника отбора </w:t>
      </w:r>
      <w:r w:rsidR="00AB0B58" w:rsidRPr="000E20CB">
        <w:rPr>
          <w:sz w:val="24"/>
          <w:szCs w:val="24"/>
        </w:rPr>
        <w:t>несёт</w:t>
      </w:r>
      <w:r w:rsidR="00A538AC" w:rsidRPr="000E20CB">
        <w:rPr>
          <w:sz w:val="24"/>
          <w:szCs w:val="24"/>
        </w:rPr>
        <w:t xml:space="preserve"> ответственность</w:t>
      </w:r>
      <w:r w:rsidR="001E165F" w:rsidRPr="000E20CB">
        <w:rPr>
          <w:sz w:val="24"/>
          <w:szCs w:val="24"/>
        </w:rPr>
        <w:t xml:space="preserve"> за </w:t>
      </w:r>
      <w:r w:rsidR="00A538AC" w:rsidRPr="000E20CB">
        <w:rPr>
          <w:sz w:val="24"/>
          <w:szCs w:val="24"/>
        </w:rPr>
        <w:t>подлинность представленных документов.</w:t>
      </w:r>
      <w:r w:rsidR="001E165F" w:rsidRPr="000E20CB">
        <w:rPr>
          <w:sz w:val="24"/>
          <w:szCs w:val="24"/>
        </w:rPr>
        <w:t xml:space="preserve"> в </w:t>
      </w:r>
      <w:r w:rsidR="00A538AC" w:rsidRPr="000E20CB">
        <w:rPr>
          <w:sz w:val="24"/>
          <w:szCs w:val="24"/>
        </w:rPr>
        <w:t>случае выявления факта представления недостоверных документов, входящих</w:t>
      </w:r>
      <w:r w:rsidR="001E165F" w:rsidRPr="000E20CB">
        <w:rPr>
          <w:sz w:val="24"/>
          <w:szCs w:val="24"/>
        </w:rPr>
        <w:t xml:space="preserve"> в </w:t>
      </w:r>
      <w:r w:rsidR="00A538AC" w:rsidRPr="000E20CB">
        <w:rPr>
          <w:sz w:val="24"/>
          <w:szCs w:val="24"/>
        </w:rPr>
        <w:t xml:space="preserve">состав предложения (заявки), Участник отбора </w:t>
      </w:r>
      <w:r w:rsidR="00AB0B58" w:rsidRPr="000E20CB">
        <w:rPr>
          <w:sz w:val="24"/>
          <w:szCs w:val="24"/>
        </w:rPr>
        <w:t>несёт</w:t>
      </w:r>
      <w:r w:rsidR="00A538AC" w:rsidRPr="000E20CB">
        <w:rPr>
          <w:sz w:val="24"/>
          <w:szCs w:val="24"/>
        </w:rPr>
        <w:t xml:space="preserve"> ответственность</w:t>
      </w:r>
      <w:r w:rsidR="001E165F" w:rsidRPr="000E20CB">
        <w:rPr>
          <w:sz w:val="24"/>
          <w:szCs w:val="24"/>
        </w:rPr>
        <w:t xml:space="preserve"> в </w:t>
      </w:r>
      <w:r w:rsidR="00A538AC" w:rsidRPr="000E20CB">
        <w:rPr>
          <w:sz w:val="24"/>
          <w:szCs w:val="24"/>
        </w:rPr>
        <w:t>соответствии</w:t>
      </w:r>
      <w:r w:rsidR="001E165F" w:rsidRPr="000E20CB">
        <w:rPr>
          <w:sz w:val="24"/>
          <w:szCs w:val="24"/>
        </w:rPr>
        <w:t xml:space="preserve"> c </w:t>
      </w:r>
      <w:r w:rsidR="00A538AC" w:rsidRPr="000E20CB">
        <w:rPr>
          <w:sz w:val="24"/>
          <w:szCs w:val="24"/>
        </w:rPr>
        <w:t>законодательством Российской Федерации.</w:t>
      </w:r>
    </w:p>
    <w:p w14:paraId="2E4A8605" w14:textId="3B4D6D82" w:rsidR="00253BF3" w:rsidRPr="000E20CB" w:rsidRDefault="000E20CB" w:rsidP="00D30885">
      <w:pPr>
        <w:spacing w:after="120"/>
        <w:ind w:firstLine="567"/>
        <w:jc w:val="both"/>
        <w:rPr>
          <w:sz w:val="24"/>
          <w:szCs w:val="24"/>
        </w:rPr>
      </w:pPr>
      <w:r w:rsidRPr="000E20CB">
        <w:rPr>
          <w:sz w:val="24"/>
          <w:szCs w:val="24"/>
        </w:rPr>
        <w:t xml:space="preserve">4.13. </w:t>
      </w:r>
      <w:r w:rsidR="00253BF3" w:rsidRPr="000E20CB">
        <w:rPr>
          <w:sz w:val="24"/>
          <w:szCs w:val="24"/>
        </w:rPr>
        <w:t xml:space="preserve"> Основаниями для отклонения предложения (заявки) Участника отбора</w:t>
      </w:r>
      <w:r w:rsidR="001E165F" w:rsidRPr="000E20CB">
        <w:rPr>
          <w:sz w:val="24"/>
          <w:szCs w:val="24"/>
        </w:rPr>
        <w:t xml:space="preserve"> на </w:t>
      </w:r>
      <w:r w:rsidR="00253BF3" w:rsidRPr="000E20CB">
        <w:rPr>
          <w:sz w:val="24"/>
          <w:szCs w:val="24"/>
        </w:rPr>
        <w:t>стадии рассмотрения</w:t>
      </w:r>
      <w:r w:rsidR="001E165F" w:rsidRPr="000E20CB">
        <w:rPr>
          <w:sz w:val="24"/>
          <w:szCs w:val="24"/>
        </w:rPr>
        <w:t xml:space="preserve"> и </w:t>
      </w:r>
      <w:r w:rsidR="00253BF3" w:rsidRPr="000E20CB">
        <w:rPr>
          <w:sz w:val="24"/>
          <w:szCs w:val="24"/>
        </w:rPr>
        <w:t>оценки предложений (заявок), является:</w:t>
      </w:r>
    </w:p>
    <w:p w14:paraId="7C043AC4" w14:textId="799DC774" w:rsidR="00253BF3" w:rsidRPr="000E20CB" w:rsidRDefault="000E20CB" w:rsidP="00D30885">
      <w:pPr>
        <w:spacing w:after="120"/>
        <w:ind w:firstLine="567"/>
        <w:jc w:val="both"/>
        <w:rPr>
          <w:sz w:val="24"/>
          <w:szCs w:val="24"/>
        </w:rPr>
      </w:pPr>
      <w:r w:rsidRPr="000E20CB">
        <w:rPr>
          <w:sz w:val="24"/>
          <w:szCs w:val="24"/>
        </w:rPr>
        <w:t>4</w:t>
      </w:r>
      <w:r w:rsidR="00AE0B8B" w:rsidRPr="000E20CB">
        <w:rPr>
          <w:sz w:val="24"/>
          <w:szCs w:val="24"/>
        </w:rPr>
        <w:t xml:space="preserve">.13.1. </w:t>
      </w:r>
      <w:r w:rsidR="00253BF3" w:rsidRPr="000E20CB">
        <w:rPr>
          <w:sz w:val="24"/>
          <w:szCs w:val="24"/>
        </w:rPr>
        <w:t>несоответствие участника отбора требованиям, установленным</w:t>
      </w:r>
      <w:r w:rsidR="001E165F" w:rsidRPr="000E20CB">
        <w:rPr>
          <w:sz w:val="24"/>
          <w:szCs w:val="24"/>
        </w:rPr>
        <w:t xml:space="preserve"> в </w:t>
      </w:r>
      <w:r w:rsidRPr="000E20CB">
        <w:rPr>
          <w:sz w:val="24"/>
          <w:szCs w:val="24"/>
        </w:rPr>
        <w:t>пп.2.2. -</w:t>
      </w:r>
      <w:r w:rsidR="00253BF3" w:rsidRPr="000E20CB">
        <w:rPr>
          <w:sz w:val="24"/>
          <w:szCs w:val="24"/>
        </w:rPr>
        <w:t>2.4. настоящего Порядка;</w:t>
      </w:r>
    </w:p>
    <w:p w14:paraId="494F5FF2" w14:textId="51999404" w:rsidR="00253BF3" w:rsidRPr="000E20CB" w:rsidRDefault="000E20CB" w:rsidP="00D30885">
      <w:pPr>
        <w:spacing w:after="120"/>
        <w:ind w:firstLine="567"/>
        <w:jc w:val="both"/>
        <w:rPr>
          <w:sz w:val="24"/>
          <w:szCs w:val="24"/>
        </w:rPr>
      </w:pPr>
      <w:r w:rsidRPr="000E20CB">
        <w:rPr>
          <w:sz w:val="24"/>
          <w:szCs w:val="24"/>
        </w:rPr>
        <w:t>4</w:t>
      </w:r>
      <w:r w:rsidR="00AE0B8B" w:rsidRPr="000E20CB">
        <w:rPr>
          <w:sz w:val="24"/>
          <w:szCs w:val="24"/>
        </w:rPr>
        <w:t xml:space="preserve">.13.2. </w:t>
      </w:r>
      <w:r w:rsidR="00253BF3" w:rsidRPr="000E20CB">
        <w:rPr>
          <w:sz w:val="24"/>
          <w:szCs w:val="24"/>
        </w:rPr>
        <w:t>несоответствие представленных участником отбора предложений (заявок)</w:t>
      </w:r>
      <w:r w:rsidR="001E165F" w:rsidRPr="000E20CB">
        <w:rPr>
          <w:sz w:val="24"/>
          <w:szCs w:val="24"/>
        </w:rPr>
        <w:t xml:space="preserve"> и </w:t>
      </w:r>
      <w:r w:rsidR="00253BF3" w:rsidRPr="000E20CB">
        <w:rPr>
          <w:sz w:val="24"/>
          <w:szCs w:val="24"/>
        </w:rPr>
        <w:t>документов требованиям, предусмотренным настоящим Порядком, представление неполного комплекта документов;</w:t>
      </w:r>
    </w:p>
    <w:p w14:paraId="0520B2BD" w14:textId="348F4E13" w:rsidR="00253BF3" w:rsidRPr="000E20CB" w:rsidRDefault="000E20CB" w:rsidP="00D30885">
      <w:pPr>
        <w:tabs>
          <w:tab w:val="left" w:pos="1134"/>
          <w:tab w:val="left" w:pos="1560"/>
        </w:tabs>
        <w:spacing w:after="120"/>
        <w:ind w:firstLine="567"/>
        <w:jc w:val="both"/>
        <w:rPr>
          <w:sz w:val="24"/>
          <w:szCs w:val="24"/>
        </w:rPr>
      </w:pPr>
      <w:r w:rsidRPr="000E20CB">
        <w:rPr>
          <w:sz w:val="24"/>
          <w:szCs w:val="24"/>
        </w:rPr>
        <w:t>4.13.3. н</w:t>
      </w:r>
      <w:r w:rsidR="00253BF3" w:rsidRPr="000E20CB">
        <w:rPr>
          <w:sz w:val="24"/>
          <w:szCs w:val="24"/>
        </w:rPr>
        <w:t>едостоверность представленной участником отбора информации,</w:t>
      </w:r>
      <w:r w:rsidR="001E165F" w:rsidRPr="000E20CB">
        <w:rPr>
          <w:sz w:val="24"/>
          <w:szCs w:val="24"/>
        </w:rPr>
        <w:t xml:space="preserve"> в </w:t>
      </w:r>
      <w:r w:rsidR="00253BF3" w:rsidRPr="000E20CB">
        <w:rPr>
          <w:sz w:val="24"/>
          <w:szCs w:val="24"/>
        </w:rPr>
        <w:t>том числе информации</w:t>
      </w:r>
      <w:r w:rsidR="001E165F" w:rsidRPr="000E20CB">
        <w:rPr>
          <w:sz w:val="24"/>
          <w:szCs w:val="24"/>
        </w:rPr>
        <w:t xml:space="preserve"> о </w:t>
      </w:r>
      <w:r w:rsidR="00253BF3" w:rsidRPr="000E20CB">
        <w:rPr>
          <w:sz w:val="24"/>
          <w:szCs w:val="24"/>
        </w:rPr>
        <w:t>месте нахождения</w:t>
      </w:r>
      <w:r w:rsidR="001E165F" w:rsidRPr="000E20CB">
        <w:rPr>
          <w:sz w:val="24"/>
          <w:szCs w:val="24"/>
        </w:rPr>
        <w:t xml:space="preserve"> и </w:t>
      </w:r>
      <w:r w:rsidR="00253BF3" w:rsidRPr="000E20CB">
        <w:rPr>
          <w:sz w:val="24"/>
          <w:szCs w:val="24"/>
        </w:rPr>
        <w:t>адресе юридического лица;</w:t>
      </w:r>
    </w:p>
    <w:p w14:paraId="5275BEBF" w14:textId="77B9F8EB" w:rsidR="00253BF3" w:rsidRPr="000E20CB" w:rsidRDefault="000E20CB" w:rsidP="00D30885">
      <w:pPr>
        <w:spacing w:after="120"/>
        <w:ind w:firstLine="567"/>
        <w:jc w:val="both"/>
        <w:rPr>
          <w:sz w:val="24"/>
          <w:szCs w:val="24"/>
        </w:rPr>
      </w:pPr>
      <w:r w:rsidRPr="000E20CB">
        <w:rPr>
          <w:sz w:val="24"/>
          <w:szCs w:val="24"/>
        </w:rPr>
        <w:t xml:space="preserve">4.13.3. </w:t>
      </w:r>
      <w:r w:rsidR="00253BF3" w:rsidRPr="000E20CB">
        <w:rPr>
          <w:sz w:val="24"/>
          <w:szCs w:val="24"/>
        </w:rPr>
        <w:t>подача участником отбора предложения (заявки) после даты, определен</w:t>
      </w:r>
      <w:r w:rsidR="00AE0B8B" w:rsidRPr="000E20CB">
        <w:rPr>
          <w:sz w:val="24"/>
          <w:szCs w:val="24"/>
        </w:rPr>
        <w:t>н</w:t>
      </w:r>
      <w:r w:rsidR="00253BF3" w:rsidRPr="000E20CB">
        <w:rPr>
          <w:sz w:val="24"/>
          <w:szCs w:val="24"/>
        </w:rPr>
        <w:t>ой для подачи предложений (заявок)</w:t>
      </w:r>
      <w:r w:rsidR="00856FDB" w:rsidRPr="000E20CB">
        <w:rPr>
          <w:sz w:val="24"/>
          <w:szCs w:val="24"/>
        </w:rPr>
        <w:t>.</w:t>
      </w:r>
    </w:p>
    <w:p w14:paraId="0A23872C" w14:textId="34F9A746" w:rsidR="0023649E" w:rsidRPr="000E20CB" w:rsidRDefault="000E20CB" w:rsidP="00D30885">
      <w:pPr>
        <w:spacing w:after="120"/>
        <w:ind w:firstLine="567"/>
        <w:jc w:val="both"/>
        <w:rPr>
          <w:sz w:val="24"/>
          <w:szCs w:val="24"/>
        </w:rPr>
      </w:pPr>
      <w:r w:rsidRPr="000E20CB">
        <w:rPr>
          <w:sz w:val="24"/>
          <w:szCs w:val="24"/>
        </w:rPr>
        <w:t xml:space="preserve">4.14. </w:t>
      </w:r>
      <w:r w:rsidR="0023649E" w:rsidRPr="000E20CB">
        <w:rPr>
          <w:sz w:val="24"/>
          <w:szCs w:val="24"/>
        </w:rPr>
        <w:t>Отказ</w:t>
      </w:r>
      <w:r w:rsidR="001E165F" w:rsidRPr="000E20CB">
        <w:rPr>
          <w:sz w:val="24"/>
          <w:szCs w:val="24"/>
        </w:rPr>
        <w:t xml:space="preserve"> в </w:t>
      </w:r>
      <w:r w:rsidR="00AB0B58" w:rsidRPr="000E20CB">
        <w:rPr>
          <w:sz w:val="24"/>
          <w:szCs w:val="24"/>
        </w:rPr>
        <w:t>приёме</w:t>
      </w:r>
      <w:r w:rsidR="0023649E" w:rsidRPr="000E20CB">
        <w:rPr>
          <w:sz w:val="24"/>
          <w:szCs w:val="24"/>
        </w:rPr>
        <w:t xml:space="preserve"> предложения (заявки) не препятствует повторной подаче предложения (заявки) после устранения причин отказа</w:t>
      </w:r>
      <w:r w:rsidR="001E165F" w:rsidRPr="000E20CB">
        <w:rPr>
          <w:sz w:val="24"/>
          <w:szCs w:val="24"/>
        </w:rPr>
        <w:t xml:space="preserve"> в </w:t>
      </w:r>
      <w:r w:rsidR="0023649E" w:rsidRPr="000E20CB">
        <w:rPr>
          <w:sz w:val="24"/>
          <w:szCs w:val="24"/>
        </w:rPr>
        <w:t>сроки, указанные</w:t>
      </w:r>
      <w:r w:rsidR="001E165F" w:rsidRPr="000E20CB">
        <w:rPr>
          <w:sz w:val="24"/>
          <w:szCs w:val="24"/>
        </w:rPr>
        <w:t xml:space="preserve"> в </w:t>
      </w:r>
      <w:r w:rsidR="0023649E" w:rsidRPr="000E20CB">
        <w:rPr>
          <w:sz w:val="24"/>
          <w:szCs w:val="24"/>
        </w:rPr>
        <w:t>извещении</w:t>
      </w:r>
      <w:r w:rsidR="001E165F" w:rsidRPr="000E20CB">
        <w:rPr>
          <w:sz w:val="24"/>
          <w:szCs w:val="24"/>
        </w:rPr>
        <w:t xml:space="preserve"> о </w:t>
      </w:r>
      <w:r w:rsidR="0023649E" w:rsidRPr="000E20CB">
        <w:rPr>
          <w:sz w:val="24"/>
          <w:szCs w:val="24"/>
        </w:rPr>
        <w:t>проведении отбора.</w:t>
      </w:r>
    </w:p>
    <w:p w14:paraId="10055809" w14:textId="68930544" w:rsidR="0023649E" w:rsidRPr="000E20CB" w:rsidRDefault="000E20CB" w:rsidP="00D30885">
      <w:pPr>
        <w:spacing w:after="120"/>
        <w:ind w:firstLine="567"/>
        <w:jc w:val="both"/>
        <w:rPr>
          <w:sz w:val="24"/>
          <w:szCs w:val="24"/>
        </w:rPr>
      </w:pPr>
      <w:r w:rsidRPr="000E20CB">
        <w:rPr>
          <w:sz w:val="24"/>
          <w:szCs w:val="24"/>
        </w:rPr>
        <w:t xml:space="preserve">4.15. </w:t>
      </w:r>
      <w:r w:rsidR="0023649E" w:rsidRPr="000E20CB">
        <w:rPr>
          <w:sz w:val="24"/>
          <w:szCs w:val="24"/>
        </w:rPr>
        <w:t>Заседание комиссии по рассмотрению предложений (заявок) Участников отбора проводится</w:t>
      </w:r>
      <w:r w:rsidR="001E165F" w:rsidRPr="000E20CB">
        <w:rPr>
          <w:sz w:val="24"/>
          <w:szCs w:val="24"/>
        </w:rPr>
        <w:t xml:space="preserve"> в </w:t>
      </w:r>
      <w:r w:rsidR="0023649E" w:rsidRPr="000E20CB">
        <w:rPr>
          <w:sz w:val="24"/>
          <w:szCs w:val="24"/>
        </w:rPr>
        <w:t>течение 10 (десяти) календарных дней</w:t>
      </w:r>
      <w:r w:rsidR="001E165F" w:rsidRPr="000E20CB">
        <w:rPr>
          <w:sz w:val="24"/>
          <w:szCs w:val="24"/>
        </w:rPr>
        <w:t xml:space="preserve"> c </w:t>
      </w:r>
      <w:r w:rsidR="0023649E" w:rsidRPr="000E20CB">
        <w:rPr>
          <w:sz w:val="24"/>
          <w:szCs w:val="24"/>
        </w:rPr>
        <w:t xml:space="preserve">даты окончания </w:t>
      </w:r>
      <w:r w:rsidR="00AB0B58" w:rsidRPr="000E20CB">
        <w:rPr>
          <w:sz w:val="24"/>
          <w:szCs w:val="24"/>
        </w:rPr>
        <w:t>приёма</w:t>
      </w:r>
      <w:r w:rsidR="0023649E" w:rsidRPr="000E20CB">
        <w:rPr>
          <w:sz w:val="24"/>
          <w:szCs w:val="24"/>
        </w:rPr>
        <w:t xml:space="preserve"> заявок, указанной</w:t>
      </w:r>
      <w:r w:rsidR="001E165F" w:rsidRPr="000E20CB">
        <w:rPr>
          <w:sz w:val="24"/>
          <w:szCs w:val="24"/>
        </w:rPr>
        <w:t xml:space="preserve"> в </w:t>
      </w:r>
      <w:r w:rsidR="0023649E" w:rsidRPr="000E20CB">
        <w:rPr>
          <w:sz w:val="24"/>
          <w:szCs w:val="24"/>
        </w:rPr>
        <w:t>объявлении</w:t>
      </w:r>
      <w:r w:rsidR="001E165F" w:rsidRPr="000E20CB">
        <w:rPr>
          <w:sz w:val="24"/>
          <w:szCs w:val="24"/>
        </w:rPr>
        <w:t xml:space="preserve"> о </w:t>
      </w:r>
      <w:r w:rsidR="0023649E" w:rsidRPr="000E20CB">
        <w:rPr>
          <w:sz w:val="24"/>
          <w:szCs w:val="24"/>
        </w:rPr>
        <w:t xml:space="preserve">проведении отбора, </w:t>
      </w:r>
      <w:r w:rsidR="00AB0B58" w:rsidRPr="000E20CB">
        <w:rPr>
          <w:sz w:val="24"/>
          <w:szCs w:val="24"/>
        </w:rPr>
        <w:t>размещённом</w:t>
      </w:r>
      <w:r w:rsidR="001E165F" w:rsidRPr="000E20CB">
        <w:rPr>
          <w:sz w:val="24"/>
          <w:szCs w:val="24"/>
        </w:rPr>
        <w:t xml:space="preserve"> на </w:t>
      </w:r>
      <w:r w:rsidR="0023649E" w:rsidRPr="000E20CB">
        <w:rPr>
          <w:sz w:val="24"/>
          <w:szCs w:val="24"/>
        </w:rPr>
        <w:t>официальном сайте Тихвинского района.</w:t>
      </w:r>
    </w:p>
    <w:p w14:paraId="380F1BD3" w14:textId="564803E5" w:rsidR="0023649E" w:rsidRPr="000E20CB" w:rsidRDefault="0023649E" w:rsidP="00D30885">
      <w:pPr>
        <w:spacing w:after="120"/>
        <w:ind w:firstLine="567"/>
        <w:jc w:val="both"/>
        <w:rPr>
          <w:sz w:val="24"/>
          <w:szCs w:val="24"/>
        </w:rPr>
      </w:pPr>
      <w:r w:rsidRPr="000E20CB">
        <w:rPr>
          <w:sz w:val="24"/>
          <w:szCs w:val="24"/>
        </w:rPr>
        <w:t>Отбор осуществляется</w:t>
      </w:r>
      <w:r w:rsidR="001E165F" w:rsidRPr="000E20CB">
        <w:rPr>
          <w:sz w:val="24"/>
          <w:szCs w:val="24"/>
        </w:rPr>
        <w:t xml:space="preserve"> на </w:t>
      </w:r>
      <w:r w:rsidRPr="000E20CB">
        <w:rPr>
          <w:sz w:val="24"/>
          <w:szCs w:val="24"/>
        </w:rPr>
        <w:t>основании документов, представленных Участниками отбора</w:t>
      </w:r>
      <w:r w:rsidR="001E165F" w:rsidRPr="000E20CB">
        <w:rPr>
          <w:sz w:val="24"/>
          <w:szCs w:val="24"/>
        </w:rPr>
        <w:t xml:space="preserve"> в </w:t>
      </w:r>
      <w:r w:rsidRPr="000E20CB">
        <w:rPr>
          <w:sz w:val="24"/>
          <w:szCs w:val="24"/>
        </w:rPr>
        <w:t>соответствии</w:t>
      </w:r>
      <w:r w:rsidR="001E165F" w:rsidRPr="000E20CB">
        <w:rPr>
          <w:sz w:val="24"/>
          <w:szCs w:val="24"/>
        </w:rPr>
        <w:t xml:space="preserve"> c </w:t>
      </w:r>
      <w:r w:rsidRPr="000E20CB">
        <w:rPr>
          <w:sz w:val="24"/>
          <w:szCs w:val="24"/>
        </w:rPr>
        <w:t>пунктами 2.7. настоящего Порядка.</w:t>
      </w:r>
    </w:p>
    <w:p w14:paraId="36AB3D3A" w14:textId="6B3DDD90" w:rsidR="00A538AC" w:rsidRPr="000E20CB" w:rsidRDefault="000E20CB" w:rsidP="00D30885">
      <w:pPr>
        <w:spacing w:after="120"/>
        <w:ind w:firstLine="567"/>
        <w:jc w:val="both"/>
        <w:rPr>
          <w:sz w:val="24"/>
          <w:szCs w:val="24"/>
        </w:rPr>
      </w:pPr>
      <w:r w:rsidRPr="000E20CB">
        <w:rPr>
          <w:sz w:val="24"/>
          <w:szCs w:val="24"/>
        </w:rPr>
        <w:t xml:space="preserve">4.16. </w:t>
      </w:r>
      <w:r w:rsidR="00A538AC" w:rsidRPr="000E20CB">
        <w:rPr>
          <w:sz w:val="24"/>
          <w:szCs w:val="24"/>
        </w:rPr>
        <w:t>Ра</w:t>
      </w:r>
      <w:r w:rsidR="00AB0B58" w:rsidRPr="000E20CB">
        <w:rPr>
          <w:sz w:val="24"/>
          <w:szCs w:val="24"/>
        </w:rPr>
        <w:t>счёт</w:t>
      </w:r>
      <w:r w:rsidR="00A538AC" w:rsidRPr="000E20CB">
        <w:rPr>
          <w:sz w:val="24"/>
          <w:szCs w:val="24"/>
        </w:rPr>
        <w:t xml:space="preserve"> необходимой суммы субсидии производится </w:t>
      </w:r>
      <w:r w:rsidR="00451CC1" w:rsidRPr="000E20CB">
        <w:rPr>
          <w:sz w:val="24"/>
          <w:szCs w:val="24"/>
        </w:rPr>
        <w:t xml:space="preserve">Участником отбора </w:t>
      </w:r>
      <w:r w:rsidR="00A538AC" w:rsidRPr="000E20CB">
        <w:rPr>
          <w:sz w:val="24"/>
          <w:szCs w:val="24"/>
        </w:rPr>
        <w:t xml:space="preserve">без </w:t>
      </w:r>
      <w:r w:rsidR="00AB0B58" w:rsidRPr="000E20CB">
        <w:rPr>
          <w:sz w:val="24"/>
          <w:szCs w:val="24"/>
        </w:rPr>
        <w:t>учёт</w:t>
      </w:r>
      <w:r w:rsidR="00A538AC" w:rsidRPr="000E20CB">
        <w:rPr>
          <w:sz w:val="24"/>
          <w:szCs w:val="24"/>
        </w:rPr>
        <w:t>а налога</w:t>
      </w:r>
      <w:r w:rsidR="001E165F" w:rsidRPr="000E20CB">
        <w:rPr>
          <w:sz w:val="24"/>
          <w:szCs w:val="24"/>
        </w:rPr>
        <w:t xml:space="preserve"> на </w:t>
      </w:r>
      <w:r w:rsidR="00A538AC" w:rsidRPr="000E20CB">
        <w:rPr>
          <w:sz w:val="24"/>
          <w:szCs w:val="24"/>
        </w:rPr>
        <w:t>добавленную стоимость, по следующей формуле:</w:t>
      </w:r>
    </w:p>
    <w:p w14:paraId="6258B029" w14:textId="77777777" w:rsidR="00A538AC" w:rsidRPr="000E20CB" w:rsidRDefault="00A538AC" w:rsidP="00D30885">
      <w:pPr>
        <w:spacing w:after="120"/>
        <w:ind w:firstLine="709"/>
        <w:jc w:val="center"/>
        <w:rPr>
          <w:sz w:val="24"/>
          <w:szCs w:val="24"/>
          <w:vertAlign w:val="subscript"/>
        </w:rPr>
      </w:pPr>
      <w:r w:rsidRPr="000E20CB">
        <w:rPr>
          <w:sz w:val="24"/>
          <w:szCs w:val="24"/>
          <w:lang w:val="en-US"/>
        </w:rPr>
        <w:t>S</w:t>
      </w:r>
      <w:r w:rsidRPr="000E20CB">
        <w:rPr>
          <w:sz w:val="24"/>
          <w:szCs w:val="24"/>
          <w:vertAlign w:val="subscript"/>
          <w:lang w:val="en-US"/>
        </w:rPr>
        <w:t>i</w:t>
      </w:r>
      <w:r w:rsidRPr="000E20CB">
        <w:rPr>
          <w:sz w:val="24"/>
          <w:szCs w:val="24"/>
        </w:rPr>
        <w:t xml:space="preserve"> = </w:t>
      </w:r>
      <w:r w:rsidRPr="000E20CB">
        <w:rPr>
          <w:sz w:val="24"/>
          <w:szCs w:val="24"/>
          <w:lang w:val="en-US"/>
        </w:rPr>
        <w:t>D</w:t>
      </w:r>
      <w:r w:rsidRPr="000E20CB">
        <w:rPr>
          <w:sz w:val="24"/>
          <w:szCs w:val="24"/>
          <w:vertAlign w:val="subscript"/>
        </w:rPr>
        <w:t>1</w:t>
      </w:r>
      <w:proofErr w:type="spellStart"/>
      <w:r w:rsidRPr="000E20CB">
        <w:rPr>
          <w:sz w:val="24"/>
          <w:szCs w:val="24"/>
          <w:vertAlign w:val="subscript"/>
          <w:lang w:val="en-US"/>
        </w:rPr>
        <w:t>i</w:t>
      </w:r>
      <w:proofErr w:type="spellEnd"/>
      <w:r w:rsidRPr="000E20CB">
        <w:rPr>
          <w:sz w:val="24"/>
          <w:szCs w:val="24"/>
          <w:vertAlign w:val="subscript"/>
        </w:rPr>
        <w:t xml:space="preserve"> </w:t>
      </w:r>
      <w:r w:rsidRPr="000E20CB">
        <w:rPr>
          <w:sz w:val="24"/>
          <w:szCs w:val="24"/>
        </w:rPr>
        <w:t>+</w:t>
      </w:r>
      <w:r w:rsidRPr="000E20CB">
        <w:rPr>
          <w:sz w:val="24"/>
          <w:szCs w:val="24"/>
          <w:lang w:val="en-US"/>
        </w:rPr>
        <w:t>D</w:t>
      </w:r>
      <w:r w:rsidRPr="000E20CB">
        <w:rPr>
          <w:sz w:val="24"/>
          <w:szCs w:val="24"/>
          <w:vertAlign w:val="subscript"/>
        </w:rPr>
        <w:t>2</w:t>
      </w:r>
      <w:proofErr w:type="spellStart"/>
      <w:r w:rsidRPr="000E20CB">
        <w:rPr>
          <w:sz w:val="24"/>
          <w:szCs w:val="24"/>
          <w:vertAlign w:val="subscript"/>
          <w:lang w:val="en-US"/>
        </w:rPr>
        <w:t>i</w:t>
      </w:r>
      <w:proofErr w:type="spellEnd"/>
      <w:r w:rsidRPr="000E20CB">
        <w:rPr>
          <w:sz w:val="24"/>
          <w:szCs w:val="24"/>
          <w:vertAlign w:val="subscript"/>
        </w:rPr>
        <w:t>,</w:t>
      </w:r>
    </w:p>
    <w:p w14:paraId="7F6B09C7" w14:textId="128772AA" w:rsidR="00A538AC" w:rsidRPr="000E20CB" w:rsidRDefault="00A538AC" w:rsidP="00D30885">
      <w:pPr>
        <w:spacing w:after="120"/>
        <w:ind w:firstLine="709"/>
        <w:jc w:val="both"/>
        <w:rPr>
          <w:sz w:val="24"/>
          <w:szCs w:val="24"/>
        </w:rPr>
      </w:pPr>
      <w:r w:rsidRPr="000E20CB">
        <w:rPr>
          <w:sz w:val="24"/>
          <w:szCs w:val="24"/>
        </w:rPr>
        <w:t xml:space="preserve">где </w:t>
      </w:r>
      <w:r w:rsidRPr="000E20CB">
        <w:rPr>
          <w:sz w:val="24"/>
          <w:szCs w:val="24"/>
          <w:lang w:val="en-US"/>
        </w:rPr>
        <w:t>S</w:t>
      </w:r>
      <w:r w:rsidRPr="000E20CB">
        <w:rPr>
          <w:sz w:val="24"/>
          <w:szCs w:val="24"/>
          <w:vertAlign w:val="subscript"/>
          <w:lang w:val="en-US"/>
        </w:rPr>
        <w:t>i</w:t>
      </w:r>
      <w:r w:rsidRPr="000E20CB">
        <w:rPr>
          <w:sz w:val="24"/>
          <w:szCs w:val="24"/>
          <w:vertAlign w:val="subscript"/>
        </w:rPr>
        <w:t xml:space="preserve"> </w:t>
      </w:r>
      <w:r w:rsidRPr="000E20CB">
        <w:rPr>
          <w:sz w:val="24"/>
          <w:szCs w:val="24"/>
        </w:rPr>
        <w:t>- размер субсидии</w:t>
      </w:r>
      <w:r w:rsidR="001E165F" w:rsidRPr="000E20CB">
        <w:rPr>
          <w:sz w:val="24"/>
          <w:szCs w:val="24"/>
        </w:rPr>
        <w:t xml:space="preserve"> в </w:t>
      </w:r>
      <w:r w:rsidRPr="000E20CB">
        <w:rPr>
          <w:sz w:val="24"/>
          <w:szCs w:val="24"/>
        </w:rPr>
        <w:t xml:space="preserve">целях возмещения фактически </w:t>
      </w:r>
      <w:r w:rsidR="001E165F" w:rsidRPr="000E20CB">
        <w:rPr>
          <w:sz w:val="24"/>
          <w:szCs w:val="24"/>
        </w:rPr>
        <w:t xml:space="preserve">понесённых </w:t>
      </w:r>
      <w:r w:rsidRPr="000E20CB">
        <w:rPr>
          <w:sz w:val="24"/>
          <w:szCs w:val="24"/>
        </w:rPr>
        <w:t>затрат</w:t>
      </w:r>
      <w:r w:rsidR="001E165F" w:rsidRPr="000E20CB">
        <w:rPr>
          <w:sz w:val="24"/>
          <w:szCs w:val="24"/>
        </w:rPr>
        <w:t xml:space="preserve"> в </w:t>
      </w:r>
      <w:r w:rsidRPr="000E20CB">
        <w:rPr>
          <w:sz w:val="24"/>
          <w:szCs w:val="24"/>
        </w:rPr>
        <w:t>виде платы</w:t>
      </w:r>
      <w:r w:rsidR="001E165F" w:rsidRPr="000E20CB">
        <w:rPr>
          <w:sz w:val="24"/>
          <w:szCs w:val="24"/>
        </w:rPr>
        <w:t xml:space="preserve"> за </w:t>
      </w:r>
      <w:r w:rsidRPr="000E20CB">
        <w:rPr>
          <w:sz w:val="24"/>
          <w:szCs w:val="24"/>
        </w:rPr>
        <w:t>жилое помещение</w:t>
      </w:r>
      <w:r w:rsidR="001E165F" w:rsidRPr="000E20CB">
        <w:rPr>
          <w:sz w:val="24"/>
          <w:szCs w:val="24"/>
        </w:rPr>
        <w:t xml:space="preserve"> и </w:t>
      </w:r>
      <w:r w:rsidRPr="000E20CB">
        <w:rPr>
          <w:sz w:val="24"/>
          <w:szCs w:val="24"/>
        </w:rPr>
        <w:t>коммунальные услуги (включая взнос</w:t>
      </w:r>
      <w:r w:rsidR="001E165F" w:rsidRPr="000E20CB">
        <w:rPr>
          <w:sz w:val="24"/>
          <w:szCs w:val="24"/>
        </w:rPr>
        <w:t xml:space="preserve"> за </w:t>
      </w:r>
      <w:r w:rsidRPr="000E20CB">
        <w:rPr>
          <w:sz w:val="24"/>
          <w:szCs w:val="24"/>
        </w:rPr>
        <w:t>капитальный ремонт общего имущества</w:t>
      </w:r>
      <w:r w:rsidR="001E165F" w:rsidRPr="000E20CB">
        <w:rPr>
          <w:sz w:val="24"/>
          <w:szCs w:val="24"/>
        </w:rPr>
        <w:t xml:space="preserve"> в </w:t>
      </w:r>
      <w:r w:rsidRPr="000E20CB">
        <w:rPr>
          <w:sz w:val="24"/>
          <w:szCs w:val="24"/>
        </w:rPr>
        <w:t>многоквартирном доме), платы</w:t>
      </w:r>
      <w:r w:rsidR="001E165F" w:rsidRPr="000E20CB">
        <w:rPr>
          <w:sz w:val="24"/>
          <w:szCs w:val="24"/>
        </w:rPr>
        <w:t xml:space="preserve"> </w:t>
      </w:r>
      <w:r w:rsidR="000E20CB" w:rsidRPr="000E20CB">
        <w:rPr>
          <w:sz w:val="24"/>
          <w:szCs w:val="24"/>
        </w:rPr>
        <w:t>за определение</w:t>
      </w:r>
      <w:r w:rsidRPr="000E20CB">
        <w:rPr>
          <w:sz w:val="24"/>
          <w:szCs w:val="24"/>
        </w:rPr>
        <w:t xml:space="preserve"> технического состояния</w:t>
      </w:r>
      <w:r w:rsidR="001E165F" w:rsidRPr="000E20CB">
        <w:rPr>
          <w:sz w:val="24"/>
          <w:szCs w:val="24"/>
        </w:rPr>
        <w:t xml:space="preserve"> и </w:t>
      </w:r>
      <w:r w:rsidRPr="000E20CB">
        <w:rPr>
          <w:sz w:val="24"/>
          <w:szCs w:val="24"/>
        </w:rPr>
        <w:t>оценку стоимости жилого помещения</w:t>
      </w:r>
      <w:r w:rsidR="001E165F" w:rsidRPr="000E20CB">
        <w:rPr>
          <w:sz w:val="24"/>
          <w:szCs w:val="24"/>
        </w:rPr>
        <w:t xml:space="preserve"> в </w:t>
      </w:r>
      <w:r w:rsidRPr="000E20CB">
        <w:rPr>
          <w:sz w:val="24"/>
          <w:szCs w:val="24"/>
        </w:rPr>
        <w:t>случае передачи его</w:t>
      </w:r>
      <w:r w:rsidR="001E165F" w:rsidRPr="000E20CB">
        <w:rPr>
          <w:sz w:val="24"/>
          <w:szCs w:val="24"/>
        </w:rPr>
        <w:t xml:space="preserve"> в </w:t>
      </w:r>
      <w:r w:rsidRPr="000E20CB">
        <w:rPr>
          <w:sz w:val="24"/>
          <w:szCs w:val="24"/>
        </w:rPr>
        <w:t>собственность детям-сиротам</w:t>
      </w:r>
      <w:r w:rsidR="001E165F" w:rsidRPr="000E20CB">
        <w:rPr>
          <w:sz w:val="24"/>
          <w:szCs w:val="24"/>
        </w:rPr>
        <w:t xml:space="preserve"> и </w:t>
      </w:r>
      <w:r w:rsidRPr="000E20CB">
        <w:rPr>
          <w:sz w:val="24"/>
          <w:szCs w:val="24"/>
        </w:rPr>
        <w:t>детям, оставшимся без попечения родителей, лицам из числа детей сирот</w:t>
      </w:r>
      <w:r w:rsidR="001E165F" w:rsidRPr="000E20CB">
        <w:rPr>
          <w:sz w:val="24"/>
          <w:szCs w:val="24"/>
        </w:rPr>
        <w:t xml:space="preserve"> и </w:t>
      </w:r>
      <w:r w:rsidRPr="000E20CB">
        <w:rPr>
          <w:sz w:val="24"/>
          <w:szCs w:val="24"/>
        </w:rPr>
        <w:t>детей, оставшихся без попечения родителей;</w:t>
      </w:r>
    </w:p>
    <w:p w14:paraId="48632548" w14:textId="40AFCDA3" w:rsidR="00A538AC" w:rsidRPr="000E20CB" w:rsidRDefault="00A538AC" w:rsidP="00D30885">
      <w:pPr>
        <w:spacing w:after="120"/>
        <w:ind w:firstLine="709"/>
        <w:jc w:val="both"/>
        <w:rPr>
          <w:sz w:val="24"/>
          <w:szCs w:val="24"/>
        </w:rPr>
      </w:pPr>
      <w:r w:rsidRPr="000E20CB">
        <w:rPr>
          <w:sz w:val="24"/>
          <w:szCs w:val="24"/>
          <w:lang w:val="en-US"/>
        </w:rPr>
        <w:t>D</w:t>
      </w:r>
      <w:r w:rsidRPr="000E20CB">
        <w:rPr>
          <w:sz w:val="24"/>
          <w:szCs w:val="24"/>
          <w:vertAlign w:val="subscript"/>
        </w:rPr>
        <w:t>1</w:t>
      </w:r>
      <w:proofErr w:type="spellStart"/>
      <w:r w:rsidRPr="000E20CB">
        <w:rPr>
          <w:sz w:val="24"/>
          <w:szCs w:val="24"/>
          <w:vertAlign w:val="subscript"/>
          <w:lang w:val="en-US"/>
        </w:rPr>
        <w:t>i</w:t>
      </w:r>
      <w:proofErr w:type="spellEnd"/>
      <w:r w:rsidRPr="000E20CB">
        <w:rPr>
          <w:sz w:val="24"/>
          <w:szCs w:val="24"/>
          <w:vertAlign w:val="subscript"/>
        </w:rPr>
        <w:t xml:space="preserve"> </w:t>
      </w:r>
      <w:r w:rsidRPr="000E20CB">
        <w:rPr>
          <w:sz w:val="24"/>
          <w:szCs w:val="24"/>
        </w:rPr>
        <w:t>– размер субсидии</w:t>
      </w:r>
      <w:r w:rsidR="001E165F" w:rsidRPr="000E20CB">
        <w:rPr>
          <w:sz w:val="24"/>
          <w:szCs w:val="24"/>
        </w:rPr>
        <w:t xml:space="preserve"> на </w:t>
      </w:r>
      <w:r w:rsidRPr="000E20CB">
        <w:rPr>
          <w:sz w:val="24"/>
          <w:szCs w:val="24"/>
        </w:rPr>
        <w:t>оплату</w:t>
      </w:r>
      <w:r w:rsidR="001E165F" w:rsidRPr="000E20CB">
        <w:rPr>
          <w:sz w:val="24"/>
          <w:szCs w:val="24"/>
        </w:rPr>
        <w:t xml:space="preserve"> за </w:t>
      </w:r>
      <w:r w:rsidRPr="000E20CB">
        <w:rPr>
          <w:sz w:val="24"/>
          <w:szCs w:val="24"/>
        </w:rPr>
        <w:t>коммунальные услуги</w:t>
      </w:r>
      <w:r w:rsidR="001E165F" w:rsidRPr="000E20CB">
        <w:rPr>
          <w:sz w:val="24"/>
          <w:szCs w:val="24"/>
        </w:rPr>
        <w:t xml:space="preserve"> и </w:t>
      </w:r>
      <w:r w:rsidRPr="000E20CB">
        <w:rPr>
          <w:sz w:val="24"/>
          <w:szCs w:val="24"/>
        </w:rPr>
        <w:t xml:space="preserve">пользование жилыми помещениями, </w:t>
      </w:r>
      <w:r w:rsidR="00AB0B58" w:rsidRPr="000E20CB">
        <w:rPr>
          <w:sz w:val="24"/>
          <w:szCs w:val="24"/>
        </w:rPr>
        <w:t>закреплёнными</w:t>
      </w:r>
      <w:r w:rsidR="001E165F" w:rsidRPr="000E20CB">
        <w:rPr>
          <w:sz w:val="24"/>
          <w:szCs w:val="24"/>
        </w:rPr>
        <w:t xml:space="preserve"> за </w:t>
      </w:r>
      <w:r w:rsidRPr="000E20CB">
        <w:rPr>
          <w:sz w:val="24"/>
          <w:szCs w:val="24"/>
        </w:rPr>
        <w:t>детьми-сиротами</w:t>
      </w:r>
      <w:r w:rsidR="001E165F" w:rsidRPr="000E20CB">
        <w:rPr>
          <w:sz w:val="24"/>
          <w:szCs w:val="24"/>
        </w:rPr>
        <w:t xml:space="preserve"> и </w:t>
      </w:r>
      <w:r w:rsidRPr="000E20CB">
        <w:rPr>
          <w:sz w:val="24"/>
          <w:szCs w:val="24"/>
        </w:rPr>
        <w:t>детьми, оставшимися без попечения родителей, а также лицами из числа детей-сирот</w:t>
      </w:r>
      <w:r w:rsidR="001E165F" w:rsidRPr="000E20CB">
        <w:rPr>
          <w:sz w:val="24"/>
          <w:szCs w:val="24"/>
        </w:rPr>
        <w:t xml:space="preserve"> и </w:t>
      </w:r>
      <w:r w:rsidRPr="000E20CB">
        <w:rPr>
          <w:sz w:val="24"/>
          <w:szCs w:val="24"/>
        </w:rPr>
        <w:t>детей, оставшихся без попечения родителей;</w:t>
      </w:r>
    </w:p>
    <w:p w14:paraId="1E9A1D17" w14:textId="2D038DBE" w:rsidR="00A538AC" w:rsidRPr="000E20CB" w:rsidRDefault="00A538AC" w:rsidP="00D30885">
      <w:pPr>
        <w:spacing w:after="120"/>
        <w:ind w:firstLine="709"/>
        <w:jc w:val="both"/>
        <w:rPr>
          <w:sz w:val="24"/>
          <w:szCs w:val="24"/>
        </w:rPr>
      </w:pPr>
      <w:r w:rsidRPr="000E20CB">
        <w:rPr>
          <w:sz w:val="24"/>
          <w:szCs w:val="24"/>
          <w:lang w:val="en-US"/>
        </w:rPr>
        <w:t>D</w:t>
      </w:r>
      <w:r w:rsidRPr="000E20CB">
        <w:rPr>
          <w:sz w:val="24"/>
          <w:szCs w:val="24"/>
          <w:vertAlign w:val="subscript"/>
        </w:rPr>
        <w:t>2</w:t>
      </w:r>
      <w:proofErr w:type="spellStart"/>
      <w:r w:rsidRPr="000E20CB">
        <w:rPr>
          <w:sz w:val="24"/>
          <w:szCs w:val="24"/>
          <w:vertAlign w:val="subscript"/>
          <w:lang w:val="en-US"/>
        </w:rPr>
        <w:t>i</w:t>
      </w:r>
      <w:proofErr w:type="spellEnd"/>
      <w:r w:rsidRPr="000E20CB">
        <w:rPr>
          <w:sz w:val="24"/>
          <w:szCs w:val="24"/>
          <w:vertAlign w:val="subscript"/>
        </w:rPr>
        <w:t xml:space="preserve"> </w:t>
      </w:r>
      <w:r w:rsidRPr="000E20CB">
        <w:rPr>
          <w:sz w:val="24"/>
          <w:szCs w:val="24"/>
        </w:rPr>
        <w:t>– размер субсидии</w:t>
      </w:r>
      <w:r w:rsidR="001E165F" w:rsidRPr="000E20CB">
        <w:rPr>
          <w:sz w:val="24"/>
          <w:szCs w:val="24"/>
        </w:rPr>
        <w:t xml:space="preserve"> на </w:t>
      </w:r>
      <w:r w:rsidRPr="000E20CB">
        <w:rPr>
          <w:sz w:val="24"/>
          <w:szCs w:val="24"/>
        </w:rPr>
        <w:t>оплату</w:t>
      </w:r>
      <w:r w:rsidR="001E165F" w:rsidRPr="000E20CB">
        <w:rPr>
          <w:sz w:val="24"/>
          <w:szCs w:val="24"/>
        </w:rPr>
        <w:t xml:space="preserve"> за </w:t>
      </w:r>
      <w:r w:rsidRPr="000E20CB">
        <w:rPr>
          <w:sz w:val="24"/>
          <w:szCs w:val="24"/>
        </w:rPr>
        <w:t>определение технического состояния</w:t>
      </w:r>
      <w:r w:rsidR="001E165F" w:rsidRPr="000E20CB">
        <w:rPr>
          <w:sz w:val="24"/>
          <w:szCs w:val="24"/>
        </w:rPr>
        <w:t xml:space="preserve"> и </w:t>
      </w:r>
      <w:r w:rsidRPr="000E20CB">
        <w:rPr>
          <w:sz w:val="24"/>
          <w:szCs w:val="24"/>
        </w:rPr>
        <w:t>оценку стоимости жилого помещения</w:t>
      </w:r>
      <w:r w:rsidR="001E165F" w:rsidRPr="000E20CB">
        <w:rPr>
          <w:sz w:val="24"/>
          <w:szCs w:val="24"/>
        </w:rPr>
        <w:t xml:space="preserve"> в </w:t>
      </w:r>
      <w:r w:rsidRPr="000E20CB">
        <w:rPr>
          <w:sz w:val="24"/>
          <w:szCs w:val="24"/>
        </w:rPr>
        <w:t>случае передачи его</w:t>
      </w:r>
      <w:r w:rsidR="001E165F" w:rsidRPr="000E20CB">
        <w:rPr>
          <w:sz w:val="24"/>
          <w:szCs w:val="24"/>
        </w:rPr>
        <w:t xml:space="preserve"> в </w:t>
      </w:r>
      <w:r w:rsidRPr="000E20CB">
        <w:rPr>
          <w:sz w:val="24"/>
          <w:szCs w:val="24"/>
        </w:rPr>
        <w:t>собственность;</w:t>
      </w:r>
    </w:p>
    <w:p w14:paraId="4944F848" w14:textId="0187822A" w:rsidR="00A538AC" w:rsidRPr="000E20CB" w:rsidRDefault="00A538AC" w:rsidP="00D30885">
      <w:pPr>
        <w:spacing w:after="120"/>
        <w:ind w:firstLine="709"/>
        <w:jc w:val="center"/>
        <w:rPr>
          <w:sz w:val="24"/>
          <w:szCs w:val="24"/>
          <w:lang w:val="en-US"/>
        </w:rPr>
      </w:pPr>
      <w:r w:rsidRPr="000E20CB">
        <w:rPr>
          <w:sz w:val="24"/>
          <w:szCs w:val="24"/>
          <w:lang w:val="en-US"/>
        </w:rPr>
        <w:t>D</w:t>
      </w:r>
      <w:r w:rsidRPr="000E20CB">
        <w:rPr>
          <w:sz w:val="24"/>
          <w:szCs w:val="24"/>
          <w:vertAlign w:val="subscript"/>
          <w:lang w:val="en-US"/>
        </w:rPr>
        <w:t xml:space="preserve">1i </w:t>
      </w:r>
      <w:r w:rsidRPr="000E20CB">
        <w:rPr>
          <w:sz w:val="24"/>
          <w:szCs w:val="24"/>
          <w:lang w:val="en-US"/>
        </w:rPr>
        <w:t xml:space="preserve">= </w:t>
      </w:r>
      <w:r w:rsidRPr="000E20CB">
        <w:rPr>
          <w:sz w:val="24"/>
          <w:szCs w:val="24"/>
        </w:rPr>
        <w:t>Ч</w:t>
      </w:r>
      <w:r w:rsidRPr="000E20CB">
        <w:rPr>
          <w:sz w:val="24"/>
          <w:szCs w:val="24"/>
          <w:vertAlign w:val="subscript"/>
          <w:lang w:val="en-US"/>
        </w:rPr>
        <w:t xml:space="preserve">ji </w:t>
      </w:r>
      <w:r w:rsidRPr="000E20CB">
        <w:rPr>
          <w:sz w:val="24"/>
          <w:szCs w:val="24"/>
          <w:lang w:val="en-US"/>
        </w:rPr>
        <w:t>x N</w:t>
      </w:r>
      <w:r w:rsidRPr="000E20CB">
        <w:rPr>
          <w:sz w:val="24"/>
          <w:szCs w:val="24"/>
          <w:vertAlign w:val="subscript"/>
          <w:lang w:val="en-US"/>
        </w:rPr>
        <w:t>ji</w:t>
      </w:r>
      <w:r w:rsidRPr="000E20CB">
        <w:rPr>
          <w:sz w:val="24"/>
          <w:szCs w:val="24"/>
          <w:lang w:val="en-US"/>
        </w:rPr>
        <w:t xml:space="preserve"> x 12</w:t>
      </w:r>
      <w:r w:rsidR="00137953" w:rsidRPr="000E20CB">
        <w:rPr>
          <w:sz w:val="24"/>
          <w:szCs w:val="24"/>
          <w:lang w:val="en-US"/>
        </w:rPr>
        <w:t> </w:t>
      </w:r>
      <w:proofErr w:type="spellStart"/>
      <w:r w:rsidRPr="000E20CB">
        <w:rPr>
          <w:sz w:val="24"/>
          <w:szCs w:val="24"/>
        </w:rPr>
        <w:t>мес</w:t>
      </w:r>
      <w:proofErr w:type="spellEnd"/>
      <w:r w:rsidRPr="000E20CB">
        <w:rPr>
          <w:sz w:val="24"/>
          <w:szCs w:val="24"/>
          <w:lang w:val="en-US"/>
        </w:rPr>
        <w:t>.,</w:t>
      </w:r>
    </w:p>
    <w:p w14:paraId="6DCCE7BB" w14:textId="19A7773B" w:rsidR="00A538AC" w:rsidRPr="000E20CB" w:rsidRDefault="00A538AC" w:rsidP="00D30885">
      <w:pPr>
        <w:spacing w:after="120"/>
        <w:ind w:firstLine="709"/>
        <w:jc w:val="both"/>
        <w:rPr>
          <w:sz w:val="24"/>
          <w:szCs w:val="24"/>
        </w:rPr>
      </w:pPr>
      <w:r w:rsidRPr="000E20CB">
        <w:rPr>
          <w:sz w:val="24"/>
          <w:szCs w:val="24"/>
        </w:rPr>
        <w:t>где Ч</w:t>
      </w:r>
      <w:r w:rsidRPr="000E20CB">
        <w:rPr>
          <w:sz w:val="24"/>
          <w:szCs w:val="24"/>
          <w:vertAlign w:val="subscript"/>
          <w:lang w:val="en-US"/>
        </w:rPr>
        <w:t>ji</w:t>
      </w:r>
      <w:r w:rsidRPr="000E20CB">
        <w:rPr>
          <w:sz w:val="24"/>
          <w:szCs w:val="24"/>
          <w:vertAlign w:val="subscript"/>
        </w:rPr>
        <w:t xml:space="preserve"> </w:t>
      </w:r>
      <w:r w:rsidRPr="000E20CB">
        <w:rPr>
          <w:sz w:val="24"/>
          <w:szCs w:val="24"/>
        </w:rPr>
        <w:t xml:space="preserve"> - численность детей-сирот</w:t>
      </w:r>
      <w:r w:rsidR="001E165F" w:rsidRPr="000E20CB">
        <w:rPr>
          <w:sz w:val="24"/>
          <w:szCs w:val="24"/>
        </w:rPr>
        <w:t xml:space="preserve"> и </w:t>
      </w:r>
      <w:r w:rsidRPr="000E20CB">
        <w:rPr>
          <w:sz w:val="24"/>
          <w:szCs w:val="24"/>
        </w:rPr>
        <w:t>детей, оставшихся без попечения родителей, а также лиц из числа детей-сирот</w:t>
      </w:r>
      <w:r w:rsidR="001E165F" w:rsidRPr="000E20CB">
        <w:rPr>
          <w:sz w:val="24"/>
          <w:szCs w:val="24"/>
        </w:rPr>
        <w:t xml:space="preserve"> и </w:t>
      </w:r>
      <w:r w:rsidRPr="000E20CB">
        <w:rPr>
          <w:sz w:val="24"/>
          <w:szCs w:val="24"/>
        </w:rPr>
        <w:t>детей, оставшихся без попечения родителей, пребывающих</w:t>
      </w:r>
      <w:r w:rsidR="001E165F" w:rsidRPr="000E20CB">
        <w:rPr>
          <w:sz w:val="24"/>
          <w:szCs w:val="24"/>
        </w:rPr>
        <w:t xml:space="preserve"> в </w:t>
      </w:r>
      <w:r w:rsidRPr="000E20CB">
        <w:rPr>
          <w:sz w:val="24"/>
          <w:szCs w:val="24"/>
        </w:rPr>
        <w:t>образовательных организациях, организациях для детей-сирот</w:t>
      </w:r>
      <w:r w:rsidR="001E165F" w:rsidRPr="000E20CB">
        <w:rPr>
          <w:sz w:val="24"/>
          <w:szCs w:val="24"/>
        </w:rPr>
        <w:t xml:space="preserve"> и </w:t>
      </w:r>
      <w:r w:rsidRPr="000E20CB">
        <w:rPr>
          <w:sz w:val="24"/>
          <w:szCs w:val="24"/>
        </w:rPr>
        <w:t>детей, оставшихся без попечения родителей,</w:t>
      </w:r>
      <w:r w:rsidR="001E165F" w:rsidRPr="000E20CB">
        <w:rPr>
          <w:sz w:val="24"/>
          <w:szCs w:val="24"/>
        </w:rPr>
        <w:t xml:space="preserve"> в </w:t>
      </w:r>
      <w:r w:rsidRPr="000E20CB">
        <w:rPr>
          <w:sz w:val="24"/>
          <w:szCs w:val="24"/>
        </w:rPr>
        <w:t>профессиональных образовательных организациях,</w:t>
      </w:r>
      <w:r w:rsidR="001E165F" w:rsidRPr="000E20CB">
        <w:rPr>
          <w:sz w:val="24"/>
          <w:szCs w:val="24"/>
        </w:rPr>
        <w:t xml:space="preserve"> на </w:t>
      </w:r>
      <w:r w:rsidRPr="000E20CB">
        <w:rPr>
          <w:sz w:val="24"/>
          <w:szCs w:val="24"/>
        </w:rPr>
        <w:t>военной службе по призыву, отбывания наказания</w:t>
      </w:r>
      <w:r w:rsidR="001E165F" w:rsidRPr="000E20CB">
        <w:rPr>
          <w:sz w:val="24"/>
          <w:szCs w:val="24"/>
        </w:rPr>
        <w:t xml:space="preserve"> в </w:t>
      </w:r>
      <w:r w:rsidRPr="000E20CB">
        <w:rPr>
          <w:sz w:val="24"/>
          <w:szCs w:val="24"/>
        </w:rPr>
        <w:t xml:space="preserve">исправительных учреждениях, а также </w:t>
      </w:r>
      <w:r w:rsidRPr="000E20CB">
        <w:rPr>
          <w:sz w:val="24"/>
          <w:szCs w:val="24"/>
        </w:rPr>
        <w:lastRenderedPageBreak/>
        <w:t>пребывающих у опекунов (попечителей),</w:t>
      </w:r>
      <w:r w:rsidR="001E165F" w:rsidRPr="000E20CB">
        <w:rPr>
          <w:sz w:val="24"/>
          <w:szCs w:val="24"/>
        </w:rPr>
        <w:t xml:space="preserve"> в </w:t>
      </w:r>
      <w:r w:rsidR="00AB0B58" w:rsidRPr="000E20CB">
        <w:rPr>
          <w:sz w:val="24"/>
          <w:szCs w:val="24"/>
        </w:rPr>
        <w:t>приёмных</w:t>
      </w:r>
      <w:r w:rsidRPr="000E20CB">
        <w:rPr>
          <w:sz w:val="24"/>
          <w:szCs w:val="24"/>
        </w:rPr>
        <w:t xml:space="preserve"> семьях, имеющих </w:t>
      </w:r>
      <w:r w:rsidR="00AB0B58" w:rsidRPr="000E20CB">
        <w:rPr>
          <w:sz w:val="24"/>
          <w:szCs w:val="24"/>
        </w:rPr>
        <w:t>закреплённое</w:t>
      </w:r>
      <w:r w:rsidR="001E165F" w:rsidRPr="000E20CB">
        <w:rPr>
          <w:sz w:val="24"/>
          <w:szCs w:val="24"/>
        </w:rPr>
        <w:t xml:space="preserve"> за </w:t>
      </w:r>
      <w:r w:rsidRPr="000E20CB">
        <w:rPr>
          <w:sz w:val="24"/>
          <w:szCs w:val="24"/>
        </w:rPr>
        <w:t>ними жилое помещение;</w:t>
      </w:r>
    </w:p>
    <w:p w14:paraId="68E2E30C" w14:textId="1603B711" w:rsidR="00A538AC" w:rsidRPr="000E20CB" w:rsidRDefault="00A538AC" w:rsidP="00D30885">
      <w:pPr>
        <w:spacing w:after="120"/>
        <w:ind w:firstLine="709"/>
        <w:jc w:val="both"/>
        <w:rPr>
          <w:sz w:val="24"/>
          <w:szCs w:val="24"/>
        </w:rPr>
      </w:pPr>
      <w:r w:rsidRPr="000E20CB">
        <w:rPr>
          <w:sz w:val="24"/>
          <w:szCs w:val="24"/>
          <w:lang w:val="en-US"/>
        </w:rPr>
        <w:t>N</w:t>
      </w:r>
      <w:r w:rsidRPr="000E20CB">
        <w:rPr>
          <w:sz w:val="24"/>
          <w:szCs w:val="24"/>
          <w:vertAlign w:val="subscript"/>
          <w:lang w:val="en-US"/>
        </w:rPr>
        <w:t>ji</w:t>
      </w:r>
      <w:r w:rsidRPr="000E20CB">
        <w:rPr>
          <w:sz w:val="24"/>
          <w:szCs w:val="24"/>
          <w:vertAlign w:val="subscript"/>
        </w:rPr>
        <w:t xml:space="preserve"> </w:t>
      </w:r>
      <w:r w:rsidRPr="000E20CB">
        <w:rPr>
          <w:sz w:val="24"/>
          <w:szCs w:val="24"/>
        </w:rPr>
        <w:t>– средняя стоимость жилищно-коммунальных услуг</w:t>
      </w:r>
      <w:r w:rsidR="001E165F" w:rsidRPr="000E20CB">
        <w:rPr>
          <w:sz w:val="24"/>
          <w:szCs w:val="24"/>
        </w:rPr>
        <w:t xml:space="preserve"> на </w:t>
      </w:r>
      <w:r w:rsidRPr="000E20CB">
        <w:rPr>
          <w:sz w:val="24"/>
          <w:szCs w:val="24"/>
        </w:rPr>
        <w:t>одного человека</w:t>
      </w:r>
      <w:r w:rsidR="001E165F" w:rsidRPr="000E20CB">
        <w:rPr>
          <w:sz w:val="24"/>
          <w:szCs w:val="24"/>
        </w:rPr>
        <w:t xml:space="preserve"> в </w:t>
      </w:r>
      <w:r w:rsidRPr="000E20CB">
        <w:rPr>
          <w:sz w:val="24"/>
          <w:szCs w:val="24"/>
        </w:rPr>
        <w:t>месяц, но</w:t>
      </w:r>
      <w:r w:rsidR="00383A88">
        <w:rPr>
          <w:sz w:val="24"/>
          <w:szCs w:val="24"/>
        </w:rPr>
        <w:t> </w:t>
      </w:r>
      <w:r w:rsidRPr="000E20CB">
        <w:rPr>
          <w:sz w:val="24"/>
          <w:szCs w:val="24"/>
        </w:rPr>
        <w:t>не более установленной нормативным правовым актом Ленинградской области</w:t>
      </w:r>
      <w:r w:rsidR="001E165F" w:rsidRPr="000E20CB">
        <w:rPr>
          <w:sz w:val="24"/>
          <w:szCs w:val="24"/>
        </w:rPr>
        <w:t xml:space="preserve"> о </w:t>
      </w:r>
      <w:r w:rsidRPr="000E20CB">
        <w:rPr>
          <w:sz w:val="24"/>
          <w:szCs w:val="24"/>
        </w:rPr>
        <w:t>региональных стандартах стоимости жилищно-коммунальных услуг</w:t>
      </w:r>
      <w:r w:rsidR="001E165F" w:rsidRPr="000E20CB">
        <w:rPr>
          <w:sz w:val="24"/>
          <w:szCs w:val="24"/>
        </w:rPr>
        <w:t xml:space="preserve"> в </w:t>
      </w:r>
      <w:r w:rsidRPr="000E20CB">
        <w:rPr>
          <w:sz w:val="24"/>
          <w:szCs w:val="24"/>
        </w:rPr>
        <w:t>Ленинградской области</w:t>
      </w:r>
      <w:r w:rsidR="001E165F" w:rsidRPr="000E20CB">
        <w:rPr>
          <w:sz w:val="24"/>
          <w:szCs w:val="24"/>
        </w:rPr>
        <w:t xml:space="preserve"> на </w:t>
      </w:r>
      <w:r w:rsidRPr="000E20CB">
        <w:rPr>
          <w:sz w:val="24"/>
          <w:szCs w:val="24"/>
        </w:rPr>
        <w:t>соответствующий квартал;</w:t>
      </w:r>
    </w:p>
    <w:p w14:paraId="5874D4C7" w14:textId="77777777" w:rsidR="00A538AC" w:rsidRPr="000E20CB" w:rsidRDefault="00A538AC" w:rsidP="00D30885">
      <w:pPr>
        <w:spacing w:after="120"/>
        <w:ind w:firstLine="709"/>
        <w:jc w:val="center"/>
        <w:rPr>
          <w:sz w:val="24"/>
          <w:szCs w:val="24"/>
          <w:vertAlign w:val="subscript"/>
        </w:rPr>
      </w:pPr>
      <w:r w:rsidRPr="000E20CB">
        <w:rPr>
          <w:sz w:val="24"/>
          <w:szCs w:val="24"/>
          <w:lang w:val="en-US"/>
        </w:rPr>
        <w:t>D</w:t>
      </w:r>
      <w:r w:rsidRPr="000E20CB">
        <w:rPr>
          <w:sz w:val="24"/>
          <w:szCs w:val="24"/>
          <w:vertAlign w:val="subscript"/>
        </w:rPr>
        <w:t>2</w:t>
      </w:r>
      <w:proofErr w:type="spellStart"/>
      <w:r w:rsidRPr="000E20CB">
        <w:rPr>
          <w:sz w:val="24"/>
          <w:szCs w:val="24"/>
          <w:vertAlign w:val="subscript"/>
          <w:lang w:val="en-US"/>
        </w:rPr>
        <w:t>i</w:t>
      </w:r>
      <w:proofErr w:type="spellEnd"/>
      <w:r w:rsidRPr="000E20CB">
        <w:rPr>
          <w:sz w:val="24"/>
          <w:szCs w:val="24"/>
          <w:vertAlign w:val="subscript"/>
        </w:rPr>
        <w:t xml:space="preserve"> </w:t>
      </w:r>
      <w:r w:rsidRPr="000E20CB">
        <w:rPr>
          <w:sz w:val="24"/>
          <w:szCs w:val="24"/>
        </w:rPr>
        <w:t xml:space="preserve">= </w:t>
      </w:r>
      <w:r w:rsidRPr="000E20CB">
        <w:rPr>
          <w:sz w:val="24"/>
          <w:szCs w:val="24"/>
          <w:lang w:val="en-US"/>
        </w:rPr>
        <w:t>D</w:t>
      </w:r>
      <w:r w:rsidRPr="000E20CB">
        <w:rPr>
          <w:sz w:val="24"/>
          <w:szCs w:val="24"/>
        </w:rPr>
        <w:t xml:space="preserve"> </w:t>
      </w:r>
      <w:r w:rsidRPr="000E20CB">
        <w:rPr>
          <w:sz w:val="24"/>
          <w:szCs w:val="24"/>
          <w:lang w:val="en-US"/>
        </w:rPr>
        <w:t>x</w:t>
      </w:r>
      <w:r w:rsidRPr="000E20CB">
        <w:rPr>
          <w:sz w:val="24"/>
          <w:szCs w:val="24"/>
        </w:rPr>
        <w:t xml:space="preserve"> </w:t>
      </w:r>
      <w:proofErr w:type="spellStart"/>
      <w:r w:rsidRPr="000E20CB">
        <w:rPr>
          <w:sz w:val="24"/>
          <w:szCs w:val="24"/>
          <w:lang w:val="en-US"/>
        </w:rPr>
        <w:t>K</w:t>
      </w:r>
      <w:r w:rsidRPr="000E20CB">
        <w:rPr>
          <w:sz w:val="24"/>
          <w:szCs w:val="24"/>
          <w:vertAlign w:val="subscript"/>
          <w:lang w:val="en-US"/>
        </w:rPr>
        <w:t>Bi</w:t>
      </w:r>
      <w:proofErr w:type="spellEnd"/>
      <w:r w:rsidRPr="000E20CB">
        <w:rPr>
          <w:sz w:val="24"/>
          <w:szCs w:val="24"/>
          <w:vertAlign w:val="subscript"/>
        </w:rPr>
        <w:t>,</w:t>
      </w:r>
    </w:p>
    <w:p w14:paraId="1513CD0F" w14:textId="63D4D34D" w:rsidR="00A538AC" w:rsidRPr="000E20CB" w:rsidRDefault="00A538AC" w:rsidP="00D30885">
      <w:pPr>
        <w:spacing w:after="120"/>
        <w:ind w:firstLine="709"/>
        <w:jc w:val="both"/>
        <w:rPr>
          <w:sz w:val="24"/>
          <w:szCs w:val="24"/>
        </w:rPr>
      </w:pPr>
      <w:r w:rsidRPr="000E20CB">
        <w:rPr>
          <w:sz w:val="24"/>
          <w:szCs w:val="24"/>
        </w:rPr>
        <w:t xml:space="preserve">где </w:t>
      </w:r>
      <w:r w:rsidRPr="000E20CB">
        <w:rPr>
          <w:sz w:val="24"/>
          <w:szCs w:val="24"/>
          <w:lang w:val="en-US"/>
        </w:rPr>
        <w:t>D</w:t>
      </w:r>
      <w:r w:rsidRPr="000E20CB">
        <w:rPr>
          <w:sz w:val="24"/>
          <w:szCs w:val="24"/>
        </w:rPr>
        <w:t xml:space="preserve"> – норматив оплаты</w:t>
      </w:r>
      <w:r w:rsidR="001E165F" w:rsidRPr="000E20CB">
        <w:rPr>
          <w:sz w:val="24"/>
          <w:szCs w:val="24"/>
        </w:rPr>
        <w:t xml:space="preserve"> за </w:t>
      </w:r>
      <w:r w:rsidRPr="000E20CB">
        <w:rPr>
          <w:sz w:val="24"/>
          <w:szCs w:val="24"/>
        </w:rPr>
        <w:t>определение технического состояния</w:t>
      </w:r>
      <w:r w:rsidR="001E165F" w:rsidRPr="000E20CB">
        <w:rPr>
          <w:sz w:val="24"/>
          <w:szCs w:val="24"/>
        </w:rPr>
        <w:t xml:space="preserve"> и </w:t>
      </w:r>
      <w:r w:rsidRPr="000E20CB">
        <w:rPr>
          <w:sz w:val="24"/>
          <w:szCs w:val="24"/>
        </w:rPr>
        <w:t>оценку стоимости имущества (жилого помещения)</w:t>
      </w:r>
      <w:r w:rsidR="001E165F" w:rsidRPr="000E20CB">
        <w:rPr>
          <w:sz w:val="24"/>
          <w:szCs w:val="24"/>
        </w:rPr>
        <w:t xml:space="preserve"> в </w:t>
      </w:r>
      <w:r w:rsidRPr="000E20CB">
        <w:rPr>
          <w:sz w:val="24"/>
          <w:szCs w:val="24"/>
        </w:rPr>
        <w:t>случае отчуждения его</w:t>
      </w:r>
      <w:r w:rsidR="001E165F" w:rsidRPr="000E20CB">
        <w:rPr>
          <w:sz w:val="24"/>
          <w:szCs w:val="24"/>
        </w:rPr>
        <w:t xml:space="preserve"> в </w:t>
      </w:r>
      <w:r w:rsidRPr="000E20CB">
        <w:rPr>
          <w:sz w:val="24"/>
          <w:szCs w:val="24"/>
        </w:rPr>
        <w:t>собственность (приватизации), установленный отраслевым органом исполнительной власти Ленинградской области, осуществляющим полномочия по реализации государственной политики</w:t>
      </w:r>
      <w:r w:rsidR="001E165F" w:rsidRPr="000E20CB">
        <w:rPr>
          <w:sz w:val="24"/>
          <w:szCs w:val="24"/>
        </w:rPr>
        <w:t xml:space="preserve"> в </w:t>
      </w:r>
      <w:r w:rsidRPr="000E20CB">
        <w:rPr>
          <w:sz w:val="24"/>
          <w:szCs w:val="24"/>
        </w:rPr>
        <w:t>сфере управления</w:t>
      </w:r>
      <w:r w:rsidR="001E165F" w:rsidRPr="000E20CB">
        <w:rPr>
          <w:sz w:val="24"/>
          <w:szCs w:val="24"/>
        </w:rPr>
        <w:t xml:space="preserve"> и </w:t>
      </w:r>
      <w:r w:rsidRPr="000E20CB">
        <w:rPr>
          <w:sz w:val="24"/>
          <w:szCs w:val="24"/>
        </w:rPr>
        <w:t>распоряжения государственным имуществом;</w:t>
      </w:r>
    </w:p>
    <w:p w14:paraId="33AE681B" w14:textId="55E5FC6D" w:rsidR="00A538AC" w:rsidRPr="000E20CB" w:rsidRDefault="00A538AC" w:rsidP="00D30885">
      <w:pPr>
        <w:spacing w:after="120"/>
        <w:ind w:firstLine="709"/>
        <w:jc w:val="both"/>
        <w:rPr>
          <w:sz w:val="24"/>
          <w:szCs w:val="24"/>
        </w:rPr>
      </w:pPr>
      <w:proofErr w:type="spellStart"/>
      <w:r w:rsidRPr="000E20CB">
        <w:rPr>
          <w:sz w:val="24"/>
          <w:szCs w:val="24"/>
          <w:lang w:val="en-US"/>
        </w:rPr>
        <w:t>K</w:t>
      </w:r>
      <w:r w:rsidRPr="000E20CB">
        <w:rPr>
          <w:sz w:val="24"/>
          <w:szCs w:val="24"/>
          <w:vertAlign w:val="subscript"/>
          <w:lang w:val="en-US"/>
        </w:rPr>
        <w:t>Bi</w:t>
      </w:r>
      <w:proofErr w:type="spellEnd"/>
      <w:r w:rsidRPr="000E20CB">
        <w:rPr>
          <w:sz w:val="24"/>
          <w:szCs w:val="24"/>
        </w:rPr>
        <w:t xml:space="preserve"> – численность детей-сирот</w:t>
      </w:r>
      <w:r w:rsidR="001E165F" w:rsidRPr="000E20CB">
        <w:rPr>
          <w:sz w:val="24"/>
          <w:szCs w:val="24"/>
        </w:rPr>
        <w:t xml:space="preserve"> и </w:t>
      </w:r>
      <w:r w:rsidRPr="000E20CB">
        <w:rPr>
          <w:sz w:val="24"/>
          <w:szCs w:val="24"/>
        </w:rPr>
        <w:t>детей, оставшихся без попечения родителей, а также лиц из числа детей-сирот</w:t>
      </w:r>
      <w:r w:rsidR="001E165F" w:rsidRPr="000E20CB">
        <w:rPr>
          <w:sz w:val="24"/>
          <w:szCs w:val="24"/>
        </w:rPr>
        <w:t xml:space="preserve"> и </w:t>
      </w:r>
      <w:r w:rsidRPr="000E20CB">
        <w:rPr>
          <w:sz w:val="24"/>
          <w:szCs w:val="24"/>
        </w:rPr>
        <w:t>детей, оставшихся без попечения родителей, которым</w:t>
      </w:r>
      <w:r w:rsidR="001E165F" w:rsidRPr="000E20CB">
        <w:rPr>
          <w:sz w:val="24"/>
          <w:szCs w:val="24"/>
        </w:rPr>
        <w:t xml:space="preserve"> на </w:t>
      </w:r>
      <w:r w:rsidRPr="000E20CB">
        <w:rPr>
          <w:sz w:val="24"/>
          <w:szCs w:val="24"/>
        </w:rPr>
        <w:t>основании их заявления</w:t>
      </w:r>
      <w:r w:rsidR="001E165F" w:rsidRPr="000E20CB">
        <w:rPr>
          <w:sz w:val="24"/>
          <w:szCs w:val="24"/>
        </w:rPr>
        <w:t xml:space="preserve"> в </w:t>
      </w:r>
      <w:r w:rsidRPr="000E20CB">
        <w:rPr>
          <w:sz w:val="24"/>
          <w:szCs w:val="24"/>
        </w:rPr>
        <w:t>орган местного самоуправления муниципальное имущество (жилое помещение) отчуждается</w:t>
      </w:r>
      <w:r w:rsidR="001E165F" w:rsidRPr="000E20CB">
        <w:rPr>
          <w:sz w:val="24"/>
          <w:szCs w:val="24"/>
        </w:rPr>
        <w:t xml:space="preserve"> в </w:t>
      </w:r>
      <w:r w:rsidRPr="000E20CB">
        <w:rPr>
          <w:sz w:val="24"/>
          <w:szCs w:val="24"/>
        </w:rPr>
        <w:t>собственность.</w:t>
      </w:r>
    </w:p>
    <w:p w14:paraId="44DC9B5D" w14:textId="3C69A75E" w:rsidR="00257032" w:rsidRPr="000E20CB" w:rsidRDefault="000E20CB" w:rsidP="00D30885">
      <w:pPr>
        <w:spacing w:after="120"/>
        <w:ind w:firstLine="709"/>
        <w:jc w:val="both"/>
        <w:rPr>
          <w:sz w:val="24"/>
          <w:szCs w:val="24"/>
        </w:rPr>
      </w:pPr>
      <w:r w:rsidRPr="000E20CB">
        <w:rPr>
          <w:sz w:val="24"/>
          <w:szCs w:val="24"/>
        </w:rPr>
        <w:t>4.</w:t>
      </w:r>
      <w:r w:rsidR="00257032" w:rsidRPr="000E20CB">
        <w:rPr>
          <w:sz w:val="24"/>
          <w:szCs w:val="24"/>
        </w:rPr>
        <w:t xml:space="preserve">17. </w:t>
      </w:r>
      <w:r w:rsidR="00A538AC" w:rsidRPr="000E20CB">
        <w:rPr>
          <w:sz w:val="24"/>
          <w:szCs w:val="24"/>
        </w:rPr>
        <w:t>Решение</w:t>
      </w:r>
      <w:r w:rsidR="001E165F" w:rsidRPr="000E20CB">
        <w:rPr>
          <w:sz w:val="24"/>
          <w:szCs w:val="24"/>
        </w:rPr>
        <w:t xml:space="preserve"> о </w:t>
      </w:r>
      <w:r w:rsidR="00A538AC" w:rsidRPr="000E20CB">
        <w:rPr>
          <w:sz w:val="24"/>
          <w:szCs w:val="24"/>
        </w:rPr>
        <w:t>признании Участника отбора получателем субсидии</w:t>
      </w:r>
      <w:r w:rsidR="001E165F" w:rsidRPr="000E20CB">
        <w:rPr>
          <w:sz w:val="24"/>
          <w:szCs w:val="24"/>
        </w:rPr>
        <w:t xml:space="preserve"> и </w:t>
      </w:r>
      <w:r w:rsidR="00A538AC" w:rsidRPr="000E20CB">
        <w:rPr>
          <w:sz w:val="24"/>
          <w:szCs w:val="24"/>
        </w:rPr>
        <w:t>предоставлении субсидии или</w:t>
      </w:r>
      <w:r w:rsidR="001E165F" w:rsidRPr="000E20CB">
        <w:rPr>
          <w:sz w:val="24"/>
          <w:szCs w:val="24"/>
        </w:rPr>
        <w:t xml:space="preserve"> об </w:t>
      </w:r>
      <w:r w:rsidR="00A538AC" w:rsidRPr="000E20CB">
        <w:rPr>
          <w:sz w:val="24"/>
          <w:szCs w:val="24"/>
        </w:rPr>
        <w:t>отклонении предложения (заявки) Участника отбора</w:t>
      </w:r>
      <w:r w:rsidR="001E165F" w:rsidRPr="000E20CB">
        <w:rPr>
          <w:sz w:val="24"/>
          <w:szCs w:val="24"/>
        </w:rPr>
        <w:t xml:space="preserve"> и </w:t>
      </w:r>
      <w:r w:rsidR="00A538AC" w:rsidRPr="000E20CB">
        <w:rPr>
          <w:sz w:val="24"/>
          <w:szCs w:val="24"/>
        </w:rPr>
        <w:t>отказе</w:t>
      </w:r>
      <w:r w:rsidR="001E165F" w:rsidRPr="000E20CB">
        <w:rPr>
          <w:sz w:val="24"/>
          <w:szCs w:val="24"/>
        </w:rPr>
        <w:t xml:space="preserve"> в </w:t>
      </w:r>
      <w:r w:rsidR="00A538AC" w:rsidRPr="000E20CB">
        <w:rPr>
          <w:sz w:val="24"/>
          <w:szCs w:val="24"/>
        </w:rPr>
        <w:t>предоставлении субсидии принимается комиссией</w:t>
      </w:r>
      <w:r w:rsidR="001E165F" w:rsidRPr="000E20CB">
        <w:rPr>
          <w:sz w:val="24"/>
          <w:szCs w:val="24"/>
        </w:rPr>
        <w:t xml:space="preserve"> на </w:t>
      </w:r>
      <w:r w:rsidR="00477A41" w:rsidRPr="000E20CB">
        <w:rPr>
          <w:sz w:val="24"/>
          <w:szCs w:val="24"/>
        </w:rPr>
        <w:t xml:space="preserve">основании </w:t>
      </w:r>
      <w:r w:rsidR="00AB0B58" w:rsidRPr="000E20CB">
        <w:rPr>
          <w:sz w:val="24"/>
          <w:szCs w:val="24"/>
        </w:rPr>
        <w:t>представленных Участником</w:t>
      </w:r>
      <w:r w:rsidR="00477A41" w:rsidRPr="000E20CB">
        <w:rPr>
          <w:sz w:val="24"/>
          <w:szCs w:val="24"/>
        </w:rPr>
        <w:t xml:space="preserve"> отбора документов</w:t>
      </w:r>
      <w:r w:rsidR="001E165F" w:rsidRPr="000E20CB">
        <w:rPr>
          <w:sz w:val="24"/>
          <w:szCs w:val="24"/>
        </w:rPr>
        <w:t xml:space="preserve"> и </w:t>
      </w:r>
      <w:r w:rsidR="00A538AC" w:rsidRPr="000E20CB">
        <w:rPr>
          <w:sz w:val="24"/>
          <w:szCs w:val="24"/>
        </w:rPr>
        <w:t>оформляется протоколом заседания комиссии, который</w:t>
      </w:r>
      <w:r w:rsidR="001E165F" w:rsidRPr="000E20CB">
        <w:rPr>
          <w:sz w:val="24"/>
          <w:szCs w:val="24"/>
        </w:rPr>
        <w:t xml:space="preserve"> в </w:t>
      </w:r>
      <w:r w:rsidR="00A538AC" w:rsidRPr="000E20CB">
        <w:rPr>
          <w:sz w:val="24"/>
          <w:szCs w:val="24"/>
        </w:rPr>
        <w:t>течение 10 (десяти) рабочих дней</w:t>
      </w:r>
      <w:r w:rsidR="001E165F" w:rsidRPr="000E20CB">
        <w:rPr>
          <w:sz w:val="24"/>
          <w:szCs w:val="24"/>
        </w:rPr>
        <w:t xml:space="preserve"> c </w:t>
      </w:r>
      <w:r w:rsidR="00A538AC" w:rsidRPr="000E20CB">
        <w:rPr>
          <w:sz w:val="24"/>
          <w:szCs w:val="24"/>
        </w:rPr>
        <w:t>даты заседания Комиссии размещается</w:t>
      </w:r>
      <w:r w:rsidR="001E165F" w:rsidRPr="000E20CB">
        <w:rPr>
          <w:sz w:val="24"/>
          <w:szCs w:val="24"/>
        </w:rPr>
        <w:t xml:space="preserve"> на </w:t>
      </w:r>
      <w:r w:rsidR="00A538AC" w:rsidRPr="000E20CB">
        <w:rPr>
          <w:sz w:val="24"/>
          <w:szCs w:val="24"/>
        </w:rPr>
        <w:t xml:space="preserve">сайте </w:t>
      </w:r>
      <w:r w:rsidR="00AC4F3B" w:rsidRPr="000E20CB">
        <w:rPr>
          <w:sz w:val="24"/>
          <w:szCs w:val="24"/>
        </w:rPr>
        <w:t>Тихвинского</w:t>
      </w:r>
      <w:r w:rsidR="00A538AC" w:rsidRPr="000E20CB">
        <w:rPr>
          <w:sz w:val="24"/>
          <w:szCs w:val="24"/>
        </w:rPr>
        <w:t xml:space="preserve"> района</w:t>
      </w:r>
      <w:r w:rsidR="001E165F" w:rsidRPr="000E20CB">
        <w:rPr>
          <w:sz w:val="24"/>
          <w:szCs w:val="24"/>
        </w:rPr>
        <w:t xml:space="preserve"> в </w:t>
      </w:r>
      <w:r w:rsidR="00A538AC" w:rsidRPr="000E20CB">
        <w:rPr>
          <w:sz w:val="24"/>
          <w:szCs w:val="24"/>
        </w:rPr>
        <w:t>информационно-телекоммуникационной сети «Интернет».</w:t>
      </w:r>
      <w:r w:rsidR="00257032" w:rsidRPr="000E20CB">
        <w:rPr>
          <w:sz w:val="24"/>
          <w:szCs w:val="24"/>
        </w:rPr>
        <w:t xml:space="preserve"> </w:t>
      </w:r>
    </w:p>
    <w:p w14:paraId="5E412A88" w14:textId="78565460" w:rsidR="00A538AC" w:rsidRPr="000E20CB" w:rsidRDefault="000E20CB" w:rsidP="00D30885">
      <w:pPr>
        <w:spacing w:after="120"/>
        <w:ind w:firstLine="709"/>
        <w:jc w:val="both"/>
        <w:rPr>
          <w:rFonts w:eastAsia="Calibri"/>
          <w:sz w:val="24"/>
          <w:szCs w:val="24"/>
        </w:rPr>
      </w:pPr>
      <w:r w:rsidRPr="000E20CB">
        <w:rPr>
          <w:sz w:val="24"/>
          <w:szCs w:val="24"/>
        </w:rPr>
        <w:t>4.</w:t>
      </w:r>
      <w:r w:rsidR="00257032" w:rsidRPr="000E20CB">
        <w:rPr>
          <w:sz w:val="24"/>
          <w:szCs w:val="24"/>
        </w:rPr>
        <w:t xml:space="preserve">18. </w:t>
      </w:r>
      <w:r w:rsidR="00A538AC" w:rsidRPr="000E20CB">
        <w:rPr>
          <w:sz w:val="24"/>
          <w:szCs w:val="24"/>
        </w:rPr>
        <w:t>Отбор получателей субсидии может проводиться неоднократно</w:t>
      </w:r>
      <w:r w:rsidR="001E165F" w:rsidRPr="000E20CB">
        <w:rPr>
          <w:sz w:val="24"/>
          <w:szCs w:val="24"/>
        </w:rPr>
        <w:t xml:space="preserve"> в </w:t>
      </w:r>
      <w:r w:rsidR="00A538AC" w:rsidRPr="000E20CB">
        <w:rPr>
          <w:sz w:val="24"/>
          <w:szCs w:val="24"/>
        </w:rPr>
        <w:t>течение года при возникновении необходимости предоставления социальной поддержки по освобождению детей-сирот  детей, оставшихся без попечения</w:t>
      </w:r>
      <w:r w:rsidR="00A538AC" w:rsidRPr="000E20CB">
        <w:rPr>
          <w:rFonts w:eastAsia="Calibri"/>
          <w:sz w:val="24"/>
          <w:szCs w:val="24"/>
        </w:rPr>
        <w:t xml:space="preserve"> родителей, лиц из числа детей-сирот</w:t>
      </w:r>
      <w:r w:rsidR="001E165F" w:rsidRPr="000E20CB">
        <w:rPr>
          <w:rFonts w:eastAsia="Calibri"/>
          <w:sz w:val="24"/>
          <w:szCs w:val="24"/>
        </w:rPr>
        <w:t xml:space="preserve"> и </w:t>
      </w:r>
      <w:r w:rsidR="00A538AC" w:rsidRPr="000E20CB">
        <w:rPr>
          <w:rFonts w:eastAsia="Calibri"/>
          <w:sz w:val="24"/>
          <w:szCs w:val="24"/>
        </w:rPr>
        <w:t>детей, оставшихся без попечения родителей,</w:t>
      </w:r>
      <w:r w:rsidR="001E165F" w:rsidRPr="000E20CB">
        <w:rPr>
          <w:rFonts w:eastAsia="Calibri"/>
          <w:sz w:val="24"/>
          <w:szCs w:val="24"/>
        </w:rPr>
        <w:t xml:space="preserve"> от </w:t>
      </w:r>
      <w:r w:rsidR="00A538AC" w:rsidRPr="000E20CB">
        <w:rPr>
          <w:rFonts w:eastAsia="Calibri"/>
          <w:sz w:val="24"/>
          <w:szCs w:val="24"/>
        </w:rPr>
        <w:t>платы</w:t>
      </w:r>
      <w:r w:rsidR="001E165F" w:rsidRPr="000E20CB">
        <w:rPr>
          <w:rFonts w:eastAsia="Calibri"/>
          <w:sz w:val="24"/>
          <w:szCs w:val="24"/>
        </w:rPr>
        <w:t xml:space="preserve"> за </w:t>
      </w:r>
      <w:r w:rsidR="00A538AC" w:rsidRPr="000E20CB">
        <w:rPr>
          <w:rFonts w:eastAsia="Calibri"/>
          <w:sz w:val="24"/>
          <w:szCs w:val="24"/>
        </w:rPr>
        <w:t>жилое помещение</w:t>
      </w:r>
      <w:r w:rsidR="001E165F" w:rsidRPr="000E20CB">
        <w:rPr>
          <w:rFonts w:eastAsia="Calibri"/>
          <w:sz w:val="24"/>
          <w:szCs w:val="24"/>
        </w:rPr>
        <w:t xml:space="preserve"> и </w:t>
      </w:r>
      <w:r w:rsidR="00A538AC" w:rsidRPr="000E20CB">
        <w:rPr>
          <w:rFonts w:eastAsia="Calibri"/>
          <w:sz w:val="24"/>
          <w:szCs w:val="24"/>
        </w:rPr>
        <w:t>коммунальные услуги (включая взнос</w:t>
      </w:r>
      <w:r w:rsidR="001E165F" w:rsidRPr="000E20CB">
        <w:rPr>
          <w:rFonts w:eastAsia="Calibri"/>
          <w:sz w:val="24"/>
          <w:szCs w:val="24"/>
        </w:rPr>
        <w:t xml:space="preserve"> на </w:t>
      </w:r>
      <w:r w:rsidR="00A538AC" w:rsidRPr="000E20CB">
        <w:rPr>
          <w:rFonts w:eastAsia="Calibri"/>
          <w:sz w:val="24"/>
          <w:szCs w:val="24"/>
        </w:rPr>
        <w:t>капитальный ремонт общего имущества</w:t>
      </w:r>
      <w:r w:rsidR="001E165F" w:rsidRPr="000E20CB">
        <w:rPr>
          <w:rFonts w:eastAsia="Calibri"/>
          <w:sz w:val="24"/>
          <w:szCs w:val="24"/>
        </w:rPr>
        <w:t xml:space="preserve"> в </w:t>
      </w:r>
      <w:r w:rsidR="00A538AC" w:rsidRPr="000E20CB">
        <w:rPr>
          <w:rFonts w:eastAsia="Calibri"/>
          <w:sz w:val="24"/>
          <w:szCs w:val="24"/>
        </w:rPr>
        <w:t>многоквартирном доме), платы</w:t>
      </w:r>
      <w:r w:rsidR="001E165F" w:rsidRPr="000E20CB">
        <w:rPr>
          <w:rFonts w:eastAsia="Calibri"/>
          <w:sz w:val="24"/>
          <w:szCs w:val="24"/>
        </w:rPr>
        <w:t xml:space="preserve"> за </w:t>
      </w:r>
      <w:r w:rsidR="00A538AC" w:rsidRPr="000E20CB">
        <w:rPr>
          <w:rFonts w:eastAsia="Calibri"/>
          <w:sz w:val="24"/>
          <w:szCs w:val="24"/>
        </w:rPr>
        <w:t>определение технического состояния</w:t>
      </w:r>
      <w:r w:rsidR="001E165F" w:rsidRPr="000E20CB">
        <w:rPr>
          <w:rFonts w:eastAsia="Calibri"/>
          <w:sz w:val="24"/>
          <w:szCs w:val="24"/>
        </w:rPr>
        <w:t xml:space="preserve"> и </w:t>
      </w:r>
      <w:r w:rsidR="00A538AC" w:rsidRPr="000E20CB">
        <w:rPr>
          <w:rFonts w:eastAsia="Calibri"/>
          <w:sz w:val="24"/>
          <w:szCs w:val="24"/>
        </w:rPr>
        <w:t>оценку стоимости жилого помещения</w:t>
      </w:r>
      <w:r w:rsidR="001E165F" w:rsidRPr="000E20CB">
        <w:rPr>
          <w:rFonts w:eastAsia="Calibri"/>
          <w:sz w:val="24"/>
          <w:szCs w:val="24"/>
        </w:rPr>
        <w:t xml:space="preserve"> в </w:t>
      </w:r>
      <w:r w:rsidR="00A538AC" w:rsidRPr="000E20CB">
        <w:rPr>
          <w:rFonts w:eastAsia="Calibri"/>
          <w:sz w:val="24"/>
          <w:szCs w:val="24"/>
        </w:rPr>
        <w:t>случае передачи его</w:t>
      </w:r>
      <w:r w:rsidR="001E165F" w:rsidRPr="000E20CB">
        <w:rPr>
          <w:rFonts w:eastAsia="Calibri"/>
          <w:sz w:val="24"/>
          <w:szCs w:val="24"/>
        </w:rPr>
        <w:t xml:space="preserve"> в </w:t>
      </w:r>
      <w:r w:rsidR="00A538AC" w:rsidRPr="000E20CB">
        <w:rPr>
          <w:rFonts w:eastAsia="Calibri"/>
          <w:sz w:val="24"/>
          <w:szCs w:val="24"/>
        </w:rPr>
        <w:t>собственность, а также при наличии ассигнований</w:t>
      </w:r>
      <w:r w:rsidR="001E165F" w:rsidRPr="000E20CB">
        <w:rPr>
          <w:rFonts w:eastAsia="Calibri"/>
          <w:sz w:val="24"/>
          <w:szCs w:val="24"/>
        </w:rPr>
        <w:t xml:space="preserve"> на </w:t>
      </w:r>
      <w:r w:rsidR="00A538AC" w:rsidRPr="000E20CB">
        <w:rPr>
          <w:rFonts w:eastAsia="Calibri"/>
          <w:sz w:val="24"/>
          <w:szCs w:val="24"/>
        </w:rPr>
        <w:t>указанные цели.</w:t>
      </w:r>
    </w:p>
    <w:p w14:paraId="7A21E2A9" w14:textId="2FF13F30" w:rsidR="0021276E" w:rsidRPr="000E20CB" w:rsidRDefault="000E20CB" w:rsidP="00D30885">
      <w:pPr>
        <w:spacing w:after="120"/>
        <w:ind w:firstLine="709"/>
        <w:jc w:val="both"/>
        <w:rPr>
          <w:sz w:val="24"/>
          <w:szCs w:val="24"/>
        </w:rPr>
      </w:pPr>
      <w:r w:rsidRPr="000E20CB">
        <w:rPr>
          <w:sz w:val="24"/>
          <w:szCs w:val="24"/>
        </w:rPr>
        <w:t xml:space="preserve">4.19. </w:t>
      </w:r>
      <w:r w:rsidR="0021276E" w:rsidRPr="000E20CB">
        <w:rPr>
          <w:sz w:val="24"/>
          <w:szCs w:val="24"/>
        </w:rPr>
        <w:t xml:space="preserve"> Главный распорядитель в срок до 1 марта размещает отчётность о достижении получателем субсидии значений показателей результативности использования субсидии за предыдущий год на официальном сайте Тихвинского района в информационно-телекоммуникационной сети «Интернет» (</w:t>
      </w:r>
      <w:hyperlink r:id="rId24" w:history="1">
        <w:r w:rsidR="0021276E" w:rsidRPr="000E20CB">
          <w:rPr>
            <w:rStyle w:val="ad"/>
            <w:color w:val="auto"/>
            <w:sz w:val="24"/>
            <w:szCs w:val="24"/>
          </w:rPr>
          <w:t>http://tikhvin.org/</w:t>
        </w:r>
      </w:hyperlink>
      <w:r w:rsidR="0021276E" w:rsidRPr="000E20CB">
        <w:rPr>
          <w:sz w:val="24"/>
          <w:szCs w:val="24"/>
        </w:rPr>
        <w:t>).</w:t>
      </w:r>
    </w:p>
    <w:p w14:paraId="39BE5BBE" w14:textId="77777777" w:rsidR="000E20CB" w:rsidRDefault="000E20CB" w:rsidP="00AB0B58">
      <w:pPr>
        <w:autoSpaceDE w:val="0"/>
        <w:autoSpaceDN w:val="0"/>
        <w:adjustRightInd w:val="0"/>
        <w:spacing w:after="120"/>
        <w:ind w:left="4536"/>
        <w:jc w:val="center"/>
        <w:rPr>
          <w:sz w:val="24"/>
          <w:szCs w:val="24"/>
        </w:rPr>
      </w:pPr>
      <w:r>
        <w:rPr>
          <w:sz w:val="24"/>
          <w:szCs w:val="24"/>
        </w:rPr>
        <w:br w:type="page"/>
      </w:r>
    </w:p>
    <w:p w14:paraId="25AA31CA" w14:textId="29B5AD19" w:rsidR="00812E78" w:rsidRPr="001E165F" w:rsidRDefault="00A538AC" w:rsidP="00AB0B58">
      <w:pPr>
        <w:autoSpaceDE w:val="0"/>
        <w:autoSpaceDN w:val="0"/>
        <w:adjustRightInd w:val="0"/>
        <w:spacing w:after="120"/>
        <w:ind w:left="4536"/>
        <w:jc w:val="center"/>
        <w:rPr>
          <w:sz w:val="24"/>
          <w:szCs w:val="24"/>
        </w:rPr>
      </w:pPr>
      <w:r w:rsidRPr="001E165F">
        <w:rPr>
          <w:sz w:val="24"/>
          <w:szCs w:val="24"/>
        </w:rPr>
        <w:lastRenderedPageBreak/>
        <w:t>Приложение</w:t>
      </w:r>
      <w:r w:rsidR="00812E78" w:rsidRPr="001E165F">
        <w:rPr>
          <w:sz w:val="24"/>
          <w:szCs w:val="24"/>
        </w:rPr>
        <w:t xml:space="preserve"> </w:t>
      </w:r>
      <w:r w:rsidRPr="001E165F">
        <w:rPr>
          <w:sz w:val="24"/>
          <w:szCs w:val="24"/>
        </w:rPr>
        <w:t>1</w:t>
      </w:r>
    </w:p>
    <w:p w14:paraId="25FF3136" w14:textId="1F5C9343" w:rsidR="00812E78" w:rsidRPr="001E165F" w:rsidRDefault="00A538AC" w:rsidP="00AB0B58">
      <w:pPr>
        <w:autoSpaceDE w:val="0"/>
        <w:autoSpaceDN w:val="0"/>
        <w:adjustRightInd w:val="0"/>
        <w:spacing w:after="120"/>
        <w:ind w:left="4536"/>
        <w:jc w:val="both"/>
        <w:rPr>
          <w:b/>
          <w:sz w:val="24"/>
          <w:szCs w:val="24"/>
        </w:rPr>
      </w:pPr>
      <w:r w:rsidRPr="001E165F">
        <w:rPr>
          <w:sz w:val="24"/>
          <w:szCs w:val="24"/>
        </w:rPr>
        <w:t xml:space="preserve">к Порядку </w:t>
      </w:r>
      <w:r w:rsidR="00E6506C" w:rsidRPr="00E6506C">
        <w:rPr>
          <w:sz w:val="24"/>
          <w:szCs w:val="24"/>
        </w:rPr>
        <w:t>предоставления субсидий юридическим лицам в целях возмещения затрат, в</w:t>
      </w:r>
      <w:r w:rsidR="00383A88">
        <w:rPr>
          <w:sz w:val="24"/>
          <w:szCs w:val="24"/>
        </w:rPr>
        <w:t> </w:t>
      </w:r>
      <w:r w:rsidR="00E6506C" w:rsidRPr="00E6506C">
        <w:rPr>
          <w:sz w:val="24"/>
          <w:szCs w:val="24"/>
        </w:rPr>
        <w:t>связи c оказанием детям-сиротам, детям, оставшимся без попечения родите-лей, лицам из</w:t>
      </w:r>
      <w:r w:rsidR="00383A88">
        <w:rPr>
          <w:sz w:val="24"/>
          <w:szCs w:val="24"/>
        </w:rPr>
        <w:t> </w:t>
      </w:r>
      <w:r w:rsidR="00E6506C" w:rsidRPr="00E6506C">
        <w:rPr>
          <w:sz w:val="24"/>
          <w:szCs w:val="24"/>
        </w:rPr>
        <w:t>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p>
    <w:p w14:paraId="0AF7018F" w14:textId="64B59008" w:rsidR="00450CBD" w:rsidRDefault="00A538AC" w:rsidP="006761BE">
      <w:pPr>
        <w:autoSpaceDE w:val="0"/>
        <w:autoSpaceDN w:val="0"/>
        <w:adjustRightInd w:val="0"/>
        <w:spacing w:after="120"/>
        <w:ind w:left="-142"/>
        <w:jc w:val="center"/>
        <w:rPr>
          <w:sz w:val="24"/>
          <w:szCs w:val="24"/>
        </w:rPr>
      </w:pPr>
      <w:r w:rsidRPr="001E165F">
        <w:rPr>
          <w:b/>
          <w:sz w:val="24"/>
          <w:szCs w:val="24"/>
        </w:rPr>
        <w:t>Предложение (заявка)</w:t>
      </w:r>
      <w:r w:rsidR="00AB0B58">
        <w:rPr>
          <w:b/>
          <w:sz w:val="24"/>
          <w:szCs w:val="24"/>
        </w:rPr>
        <w:br/>
      </w:r>
      <w:r w:rsidRPr="001E165F">
        <w:rPr>
          <w:sz w:val="24"/>
          <w:szCs w:val="24"/>
        </w:rPr>
        <w:t>на участие</w:t>
      </w:r>
      <w:r w:rsidR="001E165F">
        <w:rPr>
          <w:sz w:val="24"/>
          <w:szCs w:val="24"/>
        </w:rPr>
        <w:t xml:space="preserve"> в </w:t>
      </w:r>
      <w:r w:rsidRPr="001E165F">
        <w:rPr>
          <w:sz w:val="24"/>
          <w:szCs w:val="24"/>
        </w:rPr>
        <w:t>запросе предложений</w:t>
      </w:r>
      <w:r w:rsidR="001E165F">
        <w:rPr>
          <w:sz w:val="24"/>
          <w:szCs w:val="24"/>
        </w:rPr>
        <w:t xml:space="preserve"> на </w:t>
      </w:r>
      <w:r w:rsidRPr="001E165F">
        <w:rPr>
          <w:sz w:val="24"/>
          <w:szCs w:val="24"/>
        </w:rPr>
        <w:t xml:space="preserve">получение субсидии из бюджета </w:t>
      </w:r>
      <w:r w:rsidR="00CB3743" w:rsidRPr="001E165F">
        <w:rPr>
          <w:sz w:val="24"/>
          <w:szCs w:val="24"/>
        </w:rPr>
        <w:t>Тихвинского района</w:t>
      </w:r>
      <w:r w:rsidRPr="001E165F">
        <w:rPr>
          <w:sz w:val="24"/>
          <w:szCs w:val="24"/>
        </w:rPr>
        <w:t xml:space="preserve"> в</w:t>
      </w:r>
      <w:r w:rsidR="00AB0B58">
        <w:rPr>
          <w:sz w:val="24"/>
          <w:szCs w:val="24"/>
        </w:rPr>
        <w:t> </w:t>
      </w:r>
      <w:r w:rsidRPr="001E165F">
        <w:rPr>
          <w:sz w:val="24"/>
          <w:szCs w:val="24"/>
        </w:rPr>
        <w:t xml:space="preserve">целях возмещения </w:t>
      </w:r>
      <w:r w:rsidR="00450CBD" w:rsidRPr="00450CBD">
        <w:rPr>
          <w:sz w:val="24"/>
          <w:szCs w:val="24"/>
        </w:rPr>
        <w:t>затрат в связи c оказанием детям-сиротам жилищно-коммунальных услуг, услуг по начислению, приёму и учёту, услуг по определению технического состояния и</w:t>
      </w:r>
      <w:r w:rsidR="00383A88">
        <w:rPr>
          <w:sz w:val="24"/>
          <w:szCs w:val="24"/>
        </w:rPr>
        <w:t> </w:t>
      </w:r>
      <w:r w:rsidR="00450CBD" w:rsidRPr="00450CBD">
        <w:rPr>
          <w:sz w:val="24"/>
          <w:szCs w:val="24"/>
        </w:rPr>
        <w:t>оценку стоимости жилых помещений в случае передачи их в собственность, услуг по</w:t>
      </w:r>
      <w:r w:rsidR="00383A88">
        <w:rPr>
          <w:sz w:val="24"/>
          <w:szCs w:val="24"/>
        </w:rPr>
        <w:t> </w:t>
      </w:r>
      <w:r w:rsidR="00450CBD" w:rsidRPr="00450CBD">
        <w:rPr>
          <w:sz w:val="24"/>
          <w:szCs w:val="24"/>
        </w:rPr>
        <w:t>организации и проведению капитального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w:t>
      </w:r>
      <w:r w:rsidR="00450CBD">
        <w:rPr>
          <w:sz w:val="24"/>
          <w:szCs w:val="24"/>
        </w:rPr>
        <w:t xml:space="preserve"> </w:t>
      </w:r>
    </w:p>
    <w:p w14:paraId="273B73EC" w14:textId="125CBE23" w:rsidR="00A538AC" w:rsidRDefault="00450CBD" w:rsidP="006761BE">
      <w:pPr>
        <w:autoSpaceDE w:val="0"/>
        <w:autoSpaceDN w:val="0"/>
        <w:adjustRightInd w:val="0"/>
        <w:spacing w:after="120"/>
        <w:ind w:left="-142"/>
        <w:jc w:val="center"/>
        <w:rPr>
          <w:sz w:val="24"/>
          <w:szCs w:val="24"/>
        </w:rPr>
      </w:pPr>
      <w:r>
        <w:rPr>
          <w:sz w:val="24"/>
          <w:szCs w:val="24"/>
        </w:rPr>
        <w:t>на</w:t>
      </w:r>
      <w:r w:rsidR="00A538AC" w:rsidRPr="001E165F">
        <w:rPr>
          <w:sz w:val="24"/>
          <w:szCs w:val="24"/>
        </w:rPr>
        <w:t xml:space="preserve"> ______ год</w:t>
      </w:r>
      <w:r w:rsidR="001E165F">
        <w:rPr>
          <w:sz w:val="24"/>
          <w:szCs w:val="24"/>
        </w:rPr>
        <w:t xml:space="preserve"> в </w:t>
      </w:r>
      <w:r w:rsidR="00A538AC" w:rsidRPr="001E165F">
        <w:rPr>
          <w:sz w:val="24"/>
          <w:szCs w:val="24"/>
        </w:rPr>
        <w:t>сумме _______ (_____________) руб. __ коп.</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503"/>
      </w:tblGrid>
      <w:tr w:rsidR="00A538AC" w:rsidRPr="001E165F" w14:paraId="0F4B7D0C" w14:textId="77777777">
        <w:trPr>
          <w:trHeight w:val="555"/>
        </w:trPr>
        <w:tc>
          <w:tcPr>
            <w:tcW w:w="5954" w:type="dxa"/>
            <w:tcBorders>
              <w:top w:val="single" w:sz="4" w:space="0" w:color="auto"/>
              <w:left w:val="single" w:sz="4" w:space="0" w:color="auto"/>
              <w:bottom w:val="single" w:sz="4" w:space="0" w:color="auto"/>
              <w:right w:val="single" w:sz="4" w:space="0" w:color="auto"/>
            </w:tcBorders>
            <w:hideMark/>
          </w:tcPr>
          <w:p w14:paraId="20A7931F" w14:textId="45D0543E" w:rsidR="00A538AC" w:rsidRPr="001E165F" w:rsidRDefault="00CB3743" w:rsidP="001E165F">
            <w:pPr>
              <w:autoSpaceDE w:val="0"/>
              <w:autoSpaceDN w:val="0"/>
              <w:adjustRightInd w:val="0"/>
              <w:spacing w:after="120"/>
              <w:rPr>
                <w:sz w:val="24"/>
                <w:szCs w:val="24"/>
              </w:rPr>
            </w:pPr>
            <w:r w:rsidRPr="001E165F">
              <w:rPr>
                <w:sz w:val="24"/>
                <w:szCs w:val="24"/>
              </w:rPr>
              <w:t xml:space="preserve">Полное наименование </w:t>
            </w:r>
            <w:r w:rsidR="00A538AC" w:rsidRPr="001E165F">
              <w:rPr>
                <w:sz w:val="24"/>
                <w:szCs w:val="24"/>
              </w:rPr>
              <w:t>Участника отбора</w:t>
            </w:r>
            <w:r w:rsidR="001E165F">
              <w:rPr>
                <w:sz w:val="24"/>
                <w:szCs w:val="24"/>
              </w:rPr>
              <w:t xml:space="preserve"> c </w:t>
            </w:r>
            <w:r w:rsidRPr="001E165F">
              <w:rPr>
                <w:sz w:val="24"/>
                <w:szCs w:val="24"/>
              </w:rPr>
              <w:t xml:space="preserve">указанием организационно-правовой формы  </w:t>
            </w:r>
          </w:p>
        </w:tc>
        <w:tc>
          <w:tcPr>
            <w:tcW w:w="3503" w:type="dxa"/>
            <w:tcBorders>
              <w:top w:val="single" w:sz="4" w:space="0" w:color="auto"/>
              <w:left w:val="single" w:sz="4" w:space="0" w:color="auto"/>
              <w:bottom w:val="single" w:sz="4" w:space="0" w:color="auto"/>
              <w:right w:val="single" w:sz="4" w:space="0" w:color="auto"/>
            </w:tcBorders>
          </w:tcPr>
          <w:p w14:paraId="57C3D83D" w14:textId="77777777" w:rsidR="00A538AC" w:rsidRPr="001E165F" w:rsidRDefault="00A538AC" w:rsidP="001E165F">
            <w:pPr>
              <w:autoSpaceDE w:val="0"/>
              <w:autoSpaceDN w:val="0"/>
              <w:adjustRightInd w:val="0"/>
              <w:spacing w:after="120"/>
              <w:jc w:val="center"/>
              <w:rPr>
                <w:sz w:val="24"/>
                <w:szCs w:val="24"/>
              </w:rPr>
            </w:pPr>
          </w:p>
        </w:tc>
      </w:tr>
      <w:tr w:rsidR="00A538AC" w:rsidRPr="001E165F" w14:paraId="0EDBFCAA" w14:textId="77777777">
        <w:trPr>
          <w:trHeight w:val="372"/>
        </w:trPr>
        <w:tc>
          <w:tcPr>
            <w:tcW w:w="5954" w:type="dxa"/>
            <w:tcBorders>
              <w:top w:val="single" w:sz="4" w:space="0" w:color="auto"/>
              <w:left w:val="single" w:sz="4" w:space="0" w:color="auto"/>
              <w:bottom w:val="single" w:sz="4" w:space="0" w:color="auto"/>
              <w:right w:val="single" w:sz="4" w:space="0" w:color="auto"/>
            </w:tcBorders>
            <w:hideMark/>
          </w:tcPr>
          <w:p w14:paraId="5E08E384" w14:textId="75C4A0CE" w:rsidR="00A538AC" w:rsidRPr="001E165F" w:rsidRDefault="00A538AC" w:rsidP="00AB0B58">
            <w:pPr>
              <w:autoSpaceDE w:val="0"/>
              <w:autoSpaceDN w:val="0"/>
              <w:adjustRightInd w:val="0"/>
              <w:spacing w:after="120"/>
              <w:rPr>
                <w:sz w:val="24"/>
                <w:szCs w:val="24"/>
              </w:rPr>
            </w:pPr>
            <w:r w:rsidRPr="001E165F">
              <w:rPr>
                <w:sz w:val="24"/>
                <w:szCs w:val="24"/>
              </w:rPr>
              <w:t xml:space="preserve">Дата создания </w:t>
            </w:r>
            <w:r w:rsidR="00CB3743" w:rsidRPr="001E165F">
              <w:rPr>
                <w:sz w:val="24"/>
                <w:szCs w:val="24"/>
              </w:rPr>
              <w:t>юридического лица</w:t>
            </w:r>
          </w:p>
        </w:tc>
        <w:tc>
          <w:tcPr>
            <w:tcW w:w="3503" w:type="dxa"/>
            <w:tcBorders>
              <w:top w:val="single" w:sz="4" w:space="0" w:color="auto"/>
              <w:left w:val="single" w:sz="4" w:space="0" w:color="auto"/>
              <w:bottom w:val="single" w:sz="4" w:space="0" w:color="auto"/>
              <w:right w:val="single" w:sz="4" w:space="0" w:color="auto"/>
            </w:tcBorders>
          </w:tcPr>
          <w:p w14:paraId="160D1499" w14:textId="77777777" w:rsidR="00A538AC" w:rsidRPr="001E165F" w:rsidRDefault="00A538AC" w:rsidP="001E165F">
            <w:pPr>
              <w:autoSpaceDE w:val="0"/>
              <w:autoSpaceDN w:val="0"/>
              <w:adjustRightInd w:val="0"/>
              <w:spacing w:after="120"/>
              <w:jc w:val="center"/>
              <w:rPr>
                <w:sz w:val="24"/>
                <w:szCs w:val="24"/>
              </w:rPr>
            </w:pPr>
          </w:p>
        </w:tc>
      </w:tr>
      <w:tr w:rsidR="00A538AC" w:rsidRPr="001E165F" w14:paraId="79B01CC3" w14:textId="77777777">
        <w:trPr>
          <w:trHeight w:val="747"/>
        </w:trPr>
        <w:tc>
          <w:tcPr>
            <w:tcW w:w="5954" w:type="dxa"/>
            <w:tcBorders>
              <w:top w:val="single" w:sz="4" w:space="0" w:color="auto"/>
              <w:left w:val="single" w:sz="4" w:space="0" w:color="auto"/>
              <w:bottom w:val="single" w:sz="4" w:space="0" w:color="auto"/>
              <w:right w:val="single" w:sz="4" w:space="0" w:color="auto"/>
            </w:tcBorders>
            <w:hideMark/>
          </w:tcPr>
          <w:p w14:paraId="2878B963" w14:textId="1359F5FA" w:rsidR="00A538AC" w:rsidRPr="001E165F" w:rsidRDefault="00A538AC" w:rsidP="00AB0B58">
            <w:pPr>
              <w:autoSpaceDE w:val="0"/>
              <w:autoSpaceDN w:val="0"/>
              <w:adjustRightInd w:val="0"/>
              <w:spacing w:after="120"/>
              <w:rPr>
                <w:sz w:val="24"/>
                <w:szCs w:val="24"/>
              </w:rPr>
            </w:pPr>
            <w:r w:rsidRPr="001E165F">
              <w:rPr>
                <w:sz w:val="24"/>
                <w:szCs w:val="24"/>
              </w:rPr>
              <w:t>Ф.И.О.</w:t>
            </w:r>
            <w:r w:rsidR="001E165F">
              <w:rPr>
                <w:sz w:val="24"/>
                <w:szCs w:val="24"/>
              </w:rPr>
              <w:t xml:space="preserve"> и </w:t>
            </w:r>
            <w:r w:rsidRPr="001E165F">
              <w:rPr>
                <w:sz w:val="24"/>
                <w:szCs w:val="24"/>
              </w:rPr>
              <w:t xml:space="preserve">наименование должности руководителя, телефон, факс, </w:t>
            </w:r>
            <w:proofErr w:type="spellStart"/>
            <w:r w:rsidRPr="001E165F">
              <w:rPr>
                <w:sz w:val="24"/>
                <w:szCs w:val="24"/>
              </w:rPr>
              <w:t>e-mail</w:t>
            </w:r>
            <w:proofErr w:type="spellEnd"/>
          </w:p>
        </w:tc>
        <w:tc>
          <w:tcPr>
            <w:tcW w:w="3503" w:type="dxa"/>
            <w:tcBorders>
              <w:top w:val="single" w:sz="4" w:space="0" w:color="auto"/>
              <w:left w:val="single" w:sz="4" w:space="0" w:color="auto"/>
              <w:bottom w:val="single" w:sz="4" w:space="0" w:color="auto"/>
              <w:right w:val="single" w:sz="4" w:space="0" w:color="auto"/>
            </w:tcBorders>
          </w:tcPr>
          <w:p w14:paraId="3A6CC436" w14:textId="77777777" w:rsidR="00A538AC" w:rsidRPr="001E165F" w:rsidRDefault="00A538AC" w:rsidP="001E165F">
            <w:pPr>
              <w:autoSpaceDE w:val="0"/>
              <w:autoSpaceDN w:val="0"/>
              <w:adjustRightInd w:val="0"/>
              <w:spacing w:after="120"/>
              <w:jc w:val="center"/>
              <w:rPr>
                <w:sz w:val="24"/>
                <w:szCs w:val="24"/>
              </w:rPr>
            </w:pPr>
          </w:p>
        </w:tc>
      </w:tr>
      <w:tr w:rsidR="00A538AC" w:rsidRPr="001E165F" w14:paraId="30C1C72F" w14:textId="77777777">
        <w:trPr>
          <w:trHeight w:val="378"/>
        </w:trPr>
        <w:tc>
          <w:tcPr>
            <w:tcW w:w="5954" w:type="dxa"/>
            <w:tcBorders>
              <w:top w:val="single" w:sz="4" w:space="0" w:color="auto"/>
              <w:left w:val="single" w:sz="4" w:space="0" w:color="auto"/>
              <w:bottom w:val="single" w:sz="4" w:space="0" w:color="auto"/>
              <w:right w:val="single" w:sz="4" w:space="0" w:color="auto"/>
            </w:tcBorders>
            <w:hideMark/>
          </w:tcPr>
          <w:p w14:paraId="744C5A2D" w14:textId="17F3B204" w:rsidR="00A538AC" w:rsidRPr="001E165F" w:rsidRDefault="00A538AC" w:rsidP="001E165F">
            <w:pPr>
              <w:autoSpaceDE w:val="0"/>
              <w:autoSpaceDN w:val="0"/>
              <w:adjustRightInd w:val="0"/>
              <w:spacing w:after="120"/>
              <w:jc w:val="both"/>
              <w:rPr>
                <w:sz w:val="24"/>
                <w:szCs w:val="24"/>
              </w:rPr>
            </w:pPr>
            <w:r w:rsidRPr="001E165F">
              <w:rPr>
                <w:sz w:val="24"/>
                <w:szCs w:val="24"/>
              </w:rPr>
              <w:t>Адрес местонахождения (юридический</w:t>
            </w:r>
            <w:r w:rsidR="001E165F">
              <w:rPr>
                <w:sz w:val="24"/>
                <w:szCs w:val="24"/>
              </w:rPr>
              <w:t xml:space="preserve"> и </w:t>
            </w:r>
            <w:r w:rsidRPr="001E165F">
              <w:rPr>
                <w:sz w:val="24"/>
                <w:szCs w:val="24"/>
              </w:rPr>
              <w:t>фактический)</w:t>
            </w:r>
          </w:p>
        </w:tc>
        <w:tc>
          <w:tcPr>
            <w:tcW w:w="3503" w:type="dxa"/>
            <w:tcBorders>
              <w:top w:val="single" w:sz="4" w:space="0" w:color="auto"/>
              <w:left w:val="single" w:sz="4" w:space="0" w:color="auto"/>
              <w:bottom w:val="single" w:sz="4" w:space="0" w:color="auto"/>
              <w:right w:val="single" w:sz="4" w:space="0" w:color="auto"/>
            </w:tcBorders>
          </w:tcPr>
          <w:p w14:paraId="302C5B92" w14:textId="77777777" w:rsidR="00A538AC" w:rsidRPr="001E165F" w:rsidRDefault="00A538AC" w:rsidP="001E165F">
            <w:pPr>
              <w:autoSpaceDE w:val="0"/>
              <w:autoSpaceDN w:val="0"/>
              <w:adjustRightInd w:val="0"/>
              <w:spacing w:after="120"/>
              <w:jc w:val="center"/>
              <w:rPr>
                <w:sz w:val="24"/>
                <w:szCs w:val="24"/>
              </w:rPr>
            </w:pPr>
          </w:p>
        </w:tc>
      </w:tr>
      <w:tr w:rsidR="00A538AC" w:rsidRPr="001E165F" w14:paraId="2965ADB2" w14:textId="77777777">
        <w:trPr>
          <w:trHeight w:val="378"/>
        </w:trPr>
        <w:tc>
          <w:tcPr>
            <w:tcW w:w="5954" w:type="dxa"/>
            <w:tcBorders>
              <w:top w:val="single" w:sz="4" w:space="0" w:color="auto"/>
              <w:left w:val="single" w:sz="4" w:space="0" w:color="auto"/>
              <w:bottom w:val="single" w:sz="4" w:space="0" w:color="auto"/>
              <w:right w:val="single" w:sz="4" w:space="0" w:color="auto"/>
            </w:tcBorders>
            <w:hideMark/>
          </w:tcPr>
          <w:p w14:paraId="15031312" w14:textId="77777777" w:rsidR="00A538AC" w:rsidRPr="001E165F" w:rsidRDefault="00A538AC" w:rsidP="001E165F">
            <w:pPr>
              <w:autoSpaceDE w:val="0"/>
              <w:autoSpaceDN w:val="0"/>
              <w:adjustRightInd w:val="0"/>
              <w:spacing w:after="120"/>
              <w:jc w:val="both"/>
              <w:rPr>
                <w:sz w:val="24"/>
                <w:szCs w:val="24"/>
              </w:rPr>
            </w:pPr>
            <w:r w:rsidRPr="001E165F">
              <w:rPr>
                <w:sz w:val="24"/>
                <w:szCs w:val="24"/>
              </w:rPr>
              <w:t>Учредители (участники)</w:t>
            </w:r>
          </w:p>
        </w:tc>
        <w:tc>
          <w:tcPr>
            <w:tcW w:w="3503" w:type="dxa"/>
            <w:tcBorders>
              <w:top w:val="single" w:sz="4" w:space="0" w:color="auto"/>
              <w:left w:val="single" w:sz="4" w:space="0" w:color="auto"/>
              <w:bottom w:val="single" w:sz="4" w:space="0" w:color="auto"/>
              <w:right w:val="single" w:sz="4" w:space="0" w:color="auto"/>
            </w:tcBorders>
          </w:tcPr>
          <w:p w14:paraId="31FF4779" w14:textId="77777777" w:rsidR="00A538AC" w:rsidRPr="001E165F" w:rsidRDefault="00A538AC" w:rsidP="001E165F">
            <w:pPr>
              <w:autoSpaceDE w:val="0"/>
              <w:autoSpaceDN w:val="0"/>
              <w:adjustRightInd w:val="0"/>
              <w:spacing w:after="120"/>
              <w:jc w:val="center"/>
              <w:rPr>
                <w:sz w:val="24"/>
                <w:szCs w:val="24"/>
              </w:rPr>
            </w:pPr>
          </w:p>
        </w:tc>
      </w:tr>
      <w:tr w:rsidR="00A538AC" w:rsidRPr="001E165F" w14:paraId="41C089A8" w14:textId="77777777">
        <w:trPr>
          <w:trHeight w:val="378"/>
        </w:trPr>
        <w:tc>
          <w:tcPr>
            <w:tcW w:w="5954" w:type="dxa"/>
            <w:tcBorders>
              <w:top w:val="single" w:sz="4" w:space="0" w:color="auto"/>
              <w:left w:val="single" w:sz="4" w:space="0" w:color="auto"/>
              <w:bottom w:val="single" w:sz="4" w:space="0" w:color="auto"/>
              <w:right w:val="single" w:sz="4" w:space="0" w:color="auto"/>
            </w:tcBorders>
            <w:hideMark/>
          </w:tcPr>
          <w:p w14:paraId="3CC55D1B" w14:textId="77777777" w:rsidR="00A538AC" w:rsidRPr="001E165F" w:rsidRDefault="00A538AC" w:rsidP="001E165F">
            <w:pPr>
              <w:autoSpaceDE w:val="0"/>
              <w:autoSpaceDN w:val="0"/>
              <w:adjustRightInd w:val="0"/>
              <w:spacing w:after="120"/>
              <w:jc w:val="both"/>
              <w:rPr>
                <w:sz w:val="24"/>
                <w:szCs w:val="24"/>
              </w:rPr>
            </w:pPr>
            <w:r w:rsidRPr="001E165F">
              <w:rPr>
                <w:sz w:val="24"/>
                <w:szCs w:val="24"/>
              </w:rPr>
              <w:t>Банковские реквизиты:</w:t>
            </w:r>
          </w:p>
        </w:tc>
        <w:tc>
          <w:tcPr>
            <w:tcW w:w="3503" w:type="dxa"/>
            <w:tcBorders>
              <w:top w:val="single" w:sz="4" w:space="0" w:color="auto"/>
              <w:left w:val="single" w:sz="4" w:space="0" w:color="auto"/>
              <w:bottom w:val="single" w:sz="4" w:space="0" w:color="auto"/>
              <w:right w:val="single" w:sz="4" w:space="0" w:color="auto"/>
            </w:tcBorders>
          </w:tcPr>
          <w:p w14:paraId="7A91ADAC" w14:textId="77777777" w:rsidR="00A538AC" w:rsidRPr="001E165F" w:rsidRDefault="00A538AC" w:rsidP="001E165F">
            <w:pPr>
              <w:autoSpaceDE w:val="0"/>
              <w:autoSpaceDN w:val="0"/>
              <w:adjustRightInd w:val="0"/>
              <w:spacing w:after="120"/>
              <w:jc w:val="center"/>
              <w:rPr>
                <w:sz w:val="24"/>
                <w:szCs w:val="24"/>
              </w:rPr>
            </w:pPr>
          </w:p>
        </w:tc>
      </w:tr>
      <w:tr w:rsidR="00A538AC" w:rsidRPr="001E165F" w14:paraId="1E642851" w14:textId="77777777">
        <w:trPr>
          <w:trHeight w:val="378"/>
        </w:trPr>
        <w:tc>
          <w:tcPr>
            <w:tcW w:w="5954" w:type="dxa"/>
            <w:tcBorders>
              <w:top w:val="single" w:sz="4" w:space="0" w:color="auto"/>
              <w:left w:val="single" w:sz="4" w:space="0" w:color="auto"/>
              <w:bottom w:val="single" w:sz="4" w:space="0" w:color="auto"/>
              <w:right w:val="single" w:sz="4" w:space="0" w:color="auto"/>
            </w:tcBorders>
            <w:hideMark/>
          </w:tcPr>
          <w:p w14:paraId="126DDAB6" w14:textId="6E0845E6" w:rsidR="00A538AC" w:rsidRPr="001E165F" w:rsidRDefault="00A538AC" w:rsidP="001E165F">
            <w:pPr>
              <w:autoSpaceDE w:val="0"/>
              <w:autoSpaceDN w:val="0"/>
              <w:adjustRightInd w:val="0"/>
              <w:spacing w:after="120"/>
              <w:jc w:val="both"/>
              <w:rPr>
                <w:sz w:val="24"/>
                <w:szCs w:val="24"/>
              </w:rPr>
            </w:pPr>
            <w:r w:rsidRPr="001E165F">
              <w:rPr>
                <w:sz w:val="24"/>
                <w:szCs w:val="24"/>
              </w:rPr>
              <w:t>ФИО</w:t>
            </w:r>
            <w:r w:rsidR="001E165F">
              <w:rPr>
                <w:sz w:val="24"/>
                <w:szCs w:val="24"/>
              </w:rPr>
              <w:t xml:space="preserve"> и </w:t>
            </w:r>
            <w:r w:rsidRPr="001E165F">
              <w:rPr>
                <w:sz w:val="24"/>
                <w:szCs w:val="24"/>
              </w:rPr>
              <w:t>телефон главного бухгалтера</w:t>
            </w:r>
          </w:p>
        </w:tc>
        <w:tc>
          <w:tcPr>
            <w:tcW w:w="3503" w:type="dxa"/>
            <w:tcBorders>
              <w:top w:val="single" w:sz="4" w:space="0" w:color="auto"/>
              <w:left w:val="single" w:sz="4" w:space="0" w:color="auto"/>
              <w:bottom w:val="single" w:sz="4" w:space="0" w:color="auto"/>
              <w:right w:val="single" w:sz="4" w:space="0" w:color="auto"/>
            </w:tcBorders>
          </w:tcPr>
          <w:p w14:paraId="1B6C2214" w14:textId="77777777" w:rsidR="00A538AC" w:rsidRPr="001E165F" w:rsidRDefault="00A538AC" w:rsidP="001E165F">
            <w:pPr>
              <w:autoSpaceDE w:val="0"/>
              <w:autoSpaceDN w:val="0"/>
              <w:adjustRightInd w:val="0"/>
              <w:spacing w:after="120"/>
              <w:jc w:val="center"/>
              <w:rPr>
                <w:sz w:val="24"/>
                <w:szCs w:val="24"/>
              </w:rPr>
            </w:pPr>
          </w:p>
        </w:tc>
      </w:tr>
    </w:tbl>
    <w:p w14:paraId="036B771B" w14:textId="77777777" w:rsidR="00A538AC" w:rsidRPr="001E165F" w:rsidRDefault="00A538AC" w:rsidP="001E165F">
      <w:pPr>
        <w:autoSpaceDE w:val="0"/>
        <w:autoSpaceDN w:val="0"/>
        <w:adjustRightInd w:val="0"/>
        <w:spacing w:after="120"/>
        <w:jc w:val="both"/>
        <w:rPr>
          <w:b/>
          <w:sz w:val="24"/>
          <w:szCs w:val="24"/>
        </w:rPr>
      </w:pPr>
    </w:p>
    <w:p w14:paraId="4CC50BD1" w14:textId="77777777" w:rsidR="00A538AC" w:rsidRPr="001E165F" w:rsidRDefault="00A538AC" w:rsidP="001E165F">
      <w:pPr>
        <w:autoSpaceDE w:val="0"/>
        <w:autoSpaceDN w:val="0"/>
        <w:adjustRightInd w:val="0"/>
        <w:spacing w:after="120"/>
        <w:jc w:val="both"/>
        <w:rPr>
          <w:sz w:val="24"/>
          <w:szCs w:val="24"/>
        </w:rPr>
      </w:pPr>
      <w:r w:rsidRPr="001E165F">
        <w:rPr>
          <w:sz w:val="24"/>
          <w:szCs w:val="24"/>
        </w:rPr>
        <w:t>К предложению (заявке) прилагаются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6791"/>
        <w:gridCol w:w="2233"/>
      </w:tblGrid>
      <w:tr w:rsidR="00CB3743" w:rsidRPr="001E165F" w14:paraId="627CDFCA" w14:textId="77777777" w:rsidTr="00CB3743">
        <w:tc>
          <w:tcPr>
            <w:tcW w:w="547" w:type="dxa"/>
            <w:tcBorders>
              <w:top w:val="single" w:sz="4" w:space="0" w:color="000000"/>
              <w:left w:val="single" w:sz="4" w:space="0" w:color="000000"/>
              <w:bottom w:val="single" w:sz="4" w:space="0" w:color="000000"/>
              <w:right w:val="single" w:sz="4" w:space="0" w:color="auto"/>
            </w:tcBorders>
            <w:hideMark/>
          </w:tcPr>
          <w:p w14:paraId="3E6335EE" w14:textId="77777777" w:rsidR="00CB3743" w:rsidRPr="001E165F" w:rsidRDefault="00CB3743" w:rsidP="001E165F">
            <w:pPr>
              <w:autoSpaceDE w:val="0"/>
              <w:autoSpaceDN w:val="0"/>
              <w:adjustRightInd w:val="0"/>
              <w:spacing w:after="120"/>
              <w:jc w:val="center"/>
              <w:rPr>
                <w:sz w:val="24"/>
                <w:szCs w:val="24"/>
              </w:rPr>
            </w:pPr>
            <w:r w:rsidRPr="001E165F">
              <w:rPr>
                <w:sz w:val="24"/>
                <w:szCs w:val="24"/>
              </w:rPr>
              <w:t>№ п/п</w:t>
            </w:r>
          </w:p>
        </w:tc>
        <w:tc>
          <w:tcPr>
            <w:tcW w:w="6791" w:type="dxa"/>
            <w:tcBorders>
              <w:top w:val="single" w:sz="4" w:space="0" w:color="000000"/>
              <w:left w:val="single" w:sz="4" w:space="0" w:color="auto"/>
              <w:bottom w:val="single" w:sz="4" w:space="0" w:color="000000"/>
              <w:right w:val="single" w:sz="4" w:space="0" w:color="000000"/>
            </w:tcBorders>
          </w:tcPr>
          <w:p w14:paraId="7F18BF9A" w14:textId="77777777" w:rsidR="00CB3743" w:rsidRPr="001E165F" w:rsidRDefault="00CB3743" w:rsidP="001E165F">
            <w:pPr>
              <w:autoSpaceDE w:val="0"/>
              <w:autoSpaceDN w:val="0"/>
              <w:adjustRightInd w:val="0"/>
              <w:spacing w:after="120"/>
              <w:jc w:val="center"/>
              <w:rPr>
                <w:sz w:val="24"/>
                <w:szCs w:val="24"/>
              </w:rPr>
            </w:pPr>
            <w:r w:rsidRPr="001E165F">
              <w:rPr>
                <w:sz w:val="24"/>
                <w:szCs w:val="24"/>
              </w:rPr>
              <w:t>Наименование документа</w:t>
            </w:r>
          </w:p>
        </w:tc>
        <w:tc>
          <w:tcPr>
            <w:tcW w:w="2233" w:type="dxa"/>
            <w:tcBorders>
              <w:top w:val="single" w:sz="4" w:space="0" w:color="000000"/>
              <w:left w:val="single" w:sz="4" w:space="0" w:color="000000"/>
              <w:bottom w:val="single" w:sz="4" w:space="0" w:color="000000"/>
              <w:right w:val="single" w:sz="4" w:space="0" w:color="000000"/>
            </w:tcBorders>
            <w:hideMark/>
          </w:tcPr>
          <w:p w14:paraId="737B7678" w14:textId="2AFD685D" w:rsidR="00CB3743" w:rsidRPr="001E165F" w:rsidRDefault="00CB3743" w:rsidP="001E165F">
            <w:pPr>
              <w:autoSpaceDE w:val="0"/>
              <w:autoSpaceDN w:val="0"/>
              <w:adjustRightInd w:val="0"/>
              <w:spacing w:after="120"/>
              <w:jc w:val="center"/>
              <w:rPr>
                <w:sz w:val="24"/>
                <w:szCs w:val="24"/>
              </w:rPr>
            </w:pPr>
            <w:r w:rsidRPr="001E165F">
              <w:rPr>
                <w:sz w:val="24"/>
                <w:szCs w:val="24"/>
              </w:rPr>
              <w:t>Количество листов</w:t>
            </w:r>
            <w:r w:rsidR="001E165F">
              <w:rPr>
                <w:sz w:val="24"/>
                <w:szCs w:val="24"/>
              </w:rPr>
              <w:t xml:space="preserve"> в </w:t>
            </w:r>
            <w:r w:rsidRPr="001E165F">
              <w:rPr>
                <w:sz w:val="24"/>
                <w:szCs w:val="24"/>
              </w:rPr>
              <w:t>документе</w:t>
            </w:r>
          </w:p>
        </w:tc>
      </w:tr>
      <w:tr w:rsidR="00CB3743" w:rsidRPr="001E165F" w14:paraId="18F88FB6" w14:textId="77777777" w:rsidTr="00CB3743">
        <w:tc>
          <w:tcPr>
            <w:tcW w:w="547" w:type="dxa"/>
            <w:tcBorders>
              <w:top w:val="single" w:sz="4" w:space="0" w:color="000000"/>
              <w:left w:val="single" w:sz="4" w:space="0" w:color="000000"/>
              <w:bottom w:val="single" w:sz="4" w:space="0" w:color="000000"/>
              <w:right w:val="single" w:sz="4" w:space="0" w:color="auto"/>
            </w:tcBorders>
          </w:tcPr>
          <w:p w14:paraId="6BA22E82" w14:textId="77777777" w:rsidR="00CB3743" w:rsidRPr="001E165F" w:rsidRDefault="00CB3743" w:rsidP="001E165F">
            <w:pPr>
              <w:numPr>
                <w:ilvl w:val="1"/>
                <w:numId w:val="8"/>
              </w:numPr>
              <w:autoSpaceDE w:val="0"/>
              <w:autoSpaceDN w:val="0"/>
              <w:adjustRightInd w:val="0"/>
              <w:spacing w:after="120"/>
              <w:ind w:hanging="1440"/>
              <w:jc w:val="both"/>
              <w:rPr>
                <w:sz w:val="24"/>
                <w:szCs w:val="24"/>
              </w:rPr>
            </w:pPr>
          </w:p>
        </w:tc>
        <w:tc>
          <w:tcPr>
            <w:tcW w:w="6791" w:type="dxa"/>
            <w:tcBorders>
              <w:top w:val="single" w:sz="4" w:space="0" w:color="000000"/>
              <w:left w:val="single" w:sz="4" w:space="0" w:color="auto"/>
              <w:bottom w:val="single" w:sz="4" w:space="0" w:color="000000"/>
              <w:right w:val="single" w:sz="4" w:space="0" w:color="000000"/>
            </w:tcBorders>
          </w:tcPr>
          <w:p w14:paraId="47DF212B" w14:textId="77777777" w:rsidR="00CB3743" w:rsidRPr="001E165F" w:rsidRDefault="00CB3743" w:rsidP="001E165F">
            <w:pPr>
              <w:autoSpaceDE w:val="0"/>
              <w:autoSpaceDN w:val="0"/>
              <w:adjustRightInd w:val="0"/>
              <w:spacing w:after="120"/>
              <w:jc w:val="both"/>
              <w:rPr>
                <w:sz w:val="24"/>
                <w:szCs w:val="24"/>
              </w:rPr>
            </w:pPr>
          </w:p>
        </w:tc>
        <w:tc>
          <w:tcPr>
            <w:tcW w:w="2233" w:type="dxa"/>
            <w:tcBorders>
              <w:top w:val="single" w:sz="4" w:space="0" w:color="000000"/>
              <w:left w:val="single" w:sz="4" w:space="0" w:color="000000"/>
              <w:bottom w:val="single" w:sz="4" w:space="0" w:color="000000"/>
              <w:right w:val="single" w:sz="4" w:space="0" w:color="000000"/>
            </w:tcBorders>
          </w:tcPr>
          <w:p w14:paraId="560856D8" w14:textId="77777777" w:rsidR="00CB3743" w:rsidRPr="001E165F" w:rsidRDefault="00CB3743" w:rsidP="001E165F">
            <w:pPr>
              <w:autoSpaceDE w:val="0"/>
              <w:autoSpaceDN w:val="0"/>
              <w:adjustRightInd w:val="0"/>
              <w:spacing w:after="120"/>
              <w:jc w:val="both"/>
              <w:rPr>
                <w:sz w:val="24"/>
                <w:szCs w:val="24"/>
              </w:rPr>
            </w:pPr>
          </w:p>
        </w:tc>
      </w:tr>
      <w:tr w:rsidR="00CB3743" w:rsidRPr="001E165F" w14:paraId="1B23E049" w14:textId="77777777" w:rsidTr="00CB3743">
        <w:tc>
          <w:tcPr>
            <w:tcW w:w="547" w:type="dxa"/>
            <w:tcBorders>
              <w:top w:val="single" w:sz="4" w:space="0" w:color="000000"/>
              <w:left w:val="single" w:sz="4" w:space="0" w:color="000000"/>
              <w:bottom w:val="single" w:sz="4" w:space="0" w:color="000000"/>
              <w:right w:val="single" w:sz="4" w:space="0" w:color="auto"/>
            </w:tcBorders>
          </w:tcPr>
          <w:p w14:paraId="12ADFA88" w14:textId="77777777" w:rsidR="00CB3743" w:rsidRPr="001E165F" w:rsidRDefault="00CB3743" w:rsidP="001E165F">
            <w:pPr>
              <w:numPr>
                <w:ilvl w:val="1"/>
                <w:numId w:val="8"/>
              </w:numPr>
              <w:autoSpaceDE w:val="0"/>
              <w:autoSpaceDN w:val="0"/>
              <w:adjustRightInd w:val="0"/>
              <w:spacing w:after="120"/>
              <w:ind w:hanging="1440"/>
              <w:jc w:val="both"/>
              <w:rPr>
                <w:sz w:val="24"/>
                <w:szCs w:val="24"/>
              </w:rPr>
            </w:pPr>
          </w:p>
        </w:tc>
        <w:tc>
          <w:tcPr>
            <w:tcW w:w="6791" w:type="dxa"/>
            <w:tcBorders>
              <w:top w:val="single" w:sz="4" w:space="0" w:color="000000"/>
              <w:left w:val="single" w:sz="4" w:space="0" w:color="auto"/>
              <w:bottom w:val="single" w:sz="4" w:space="0" w:color="000000"/>
              <w:right w:val="single" w:sz="4" w:space="0" w:color="000000"/>
            </w:tcBorders>
          </w:tcPr>
          <w:p w14:paraId="3770FCD6" w14:textId="77777777" w:rsidR="00CB3743" w:rsidRPr="001E165F" w:rsidRDefault="00CB3743" w:rsidP="001E165F">
            <w:pPr>
              <w:autoSpaceDE w:val="0"/>
              <w:autoSpaceDN w:val="0"/>
              <w:adjustRightInd w:val="0"/>
              <w:spacing w:after="120"/>
              <w:jc w:val="both"/>
              <w:rPr>
                <w:sz w:val="24"/>
                <w:szCs w:val="24"/>
              </w:rPr>
            </w:pPr>
          </w:p>
        </w:tc>
        <w:tc>
          <w:tcPr>
            <w:tcW w:w="2233" w:type="dxa"/>
            <w:tcBorders>
              <w:top w:val="single" w:sz="4" w:space="0" w:color="000000"/>
              <w:left w:val="single" w:sz="4" w:space="0" w:color="000000"/>
              <w:bottom w:val="single" w:sz="4" w:space="0" w:color="000000"/>
              <w:right w:val="single" w:sz="4" w:space="0" w:color="000000"/>
            </w:tcBorders>
          </w:tcPr>
          <w:p w14:paraId="04A077E3" w14:textId="77777777" w:rsidR="00CB3743" w:rsidRPr="001E165F" w:rsidRDefault="00CB3743" w:rsidP="001E165F">
            <w:pPr>
              <w:autoSpaceDE w:val="0"/>
              <w:autoSpaceDN w:val="0"/>
              <w:adjustRightInd w:val="0"/>
              <w:spacing w:after="120"/>
              <w:jc w:val="both"/>
              <w:rPr>
                <w:sz w:val="24"/>
                <w:szCs w:val="24"/>
              </w:rPr>
            </w:pPr>
          </w:p>
        </w:tc>
      </w:tr>
      <w:tr w:rsidR="00CB3743" w:rsidRPr="001E165F" w14:paraId="3B9B2193" w14:textId="77777777" w:rsidTr="00CB3743">
        <w:tc>
          <w:tcPr>
            <w:tcW w:w="547" w:type="dxa"/>
            <w:tcBorders>
              <w:top w:val="single" w:sz="4" w:space="0" w:color="000000"/>
              <w:left w:val="single" w:sz="4" w:space="0" w:color="000000"/>
              <w:bottom w:val="single" w:sz="4" w:space="0" w:color="000000"/>
              <w:right w:val="single" w:sz="4" w:space="0" w:color="auto"/>
            </w:tcBorders>
          </w:tcPr>
          <w:p w14:paraId="4A60196D" w14:textId="77777777" w:rsidR="00CB3743" w:rsidRPr="001E165F" w:rsidRDefault="00CB3743" w:rsidP="001E165F">
            <w:pPr>
              <w:numPr>
                <w:ilvl w:val="1"/>
                <w:numId w:val="8"/>
              </w:numPr>
              <w:autoSpaceDE w:val="0"/>
              <w:autoSpaceDN w:val="0"/>
              <w:adjustRightInd w:val="0"/>
              <w:spacing w:after="120"/>
              <w:ind w:hanging="1440"/>
              <w:jc w:val="both"/>
              <w:rPr>
                <w:sz w:val="24"/>
                <w:szCs w:val="24"/>
              </w:rPr>
            </w:pPr>
          </w:p>
        </w:tc>
        <w:tc>
          <w:tcPr>
            <w:tcW w:w="6791" w:type="dxa"/>
            <w:tcBorders>
              <w:top w:val="single" w:sz="4" w:space="0" w:color="000000"/>
              <w:left w:val="single" w:sz="4" w:space="0" w:color="auto"/>
              <w:bottom w:val="single" w:sz="4" w:space="0" w:color="000000"/>
              <w:right w:val="single" w:sz="4" w:space="0" w:color="000000"/>
            </w:tcBorders>
          </w:tcPr>
          <w:p w14:paraId="63BC3A52" w14:textId="77777777" w:rsidR="00CB3743" w:rsidRPr="001E165F" w:rsidRDefault="00CB3743" w:rsidP="001E165F">
            <w:pPr>
              <w:autoSpaceDE w:val="0"/>
              <w:autoSpaceDN w:val="0"/>
              <w:adjustRightInd w:val="0"/>
              <w:spacing w:after="120"/>
              <w:jc w:val="both"/>
              <w:rPr>
                <w:sz w:val="24"/>
                <w:szCs w:val="24"/>
              </w:rPr>
            </w:pPr>
          </w:p>
        </w:tc>
        <w:tc>
          <w:tcPr>
            <w:tcW w:w="2233" w:type="dxa"/>
            <w:tcBorders>
              <w:top w:val="single" w:sz="4" w:space="0" w:color="000000"/>
              <w:left w:val="single" w:sz="4" w:space="0" w:color="000000"/>
              <w:bottom w:val="single" w:sz="4" w:space="0" w:color="000000"/>
              <w:right w:val="single" w:sz="4" w:space="0" w:color="000000"/>
            </w:tcBorders>
          </w:tcPr>
          <w:p w14:paraId="47163FD1" w14:textId="77777777" w:rsidR="00CB3743" w:rsidRPr="001E165F" w:rsidRDefault="00CB3743" w:rsidP="001E165F">
            <w:pPr>
              <w:autoSpaceDE w:val="0"/>
              <w:autoSpaceDN w:val="0"/>
              <w:adjustRightInd w:val="0"/>
              <w:spacing w:after="120"/>
              <w:jc w:val="both"/>
              <w:rPr>
                <w:sz w:val="24"/>
                <w:szCs w:val="24"/>
              </w:rPr>
            </w:pPr>
          </w:p>
        </w:tc>
      </w:tr>
      <w:tr w:rsidR="00CB3743" w:rsidRPr="001E165F" w14:paraId="470F6255" w14:textId="77777777" w:rsidTr="00CB3743">
        <w:tc>
          <w:tcPr>
            <w:tcW w:w="547" w:type="dxa"/>
            <w:tcBorders>
              <w:top w:val="single" w:sz="4" w:space="0" w:color="000000"/>
              <w:left w:val="single" w:sz="4" w:space="0" w:color="000000"/>
              <w:bottom w:val="single" w:sz="4" w:space="0" w:color="000000"/>
              <w:right w:val="single" w:sz="4" w:space="0" w:color="auto"/>
            </w:tcBorders>
          </w:tcPr>
          <w:p w14:paraId="4963C66A" w14:textId="77777777" w:rsidR="00CB3743" w:rsidRPr="001E165F" w:rsidRDefault="00CB3743" w:rsidP="001E165F">
            <w:pPr>
              <w:autoSpaceDE w:val="0"/>
              <w:autoSpaceDN w:val="0"/>
              <w:adjustRightInd w:val="0"/>
              <w:spacing w:after="120"/>
              <w:jc w:val="both"/>
              <w:rPr>
                <w:sz w:val="24"/>
                <w:szCs w:val="24"/>
              </w:rPr>
            </w:pPr>
          </w:p>
        </w:tc>
        <w:tc>
          <w:tcPr>
            <w:tcW w:w="6791" w:type="dxa"/>
            <w:tcBorders>
              <w:top w:val="single" w:sz="4" w:space="0" w:color="000000"/>
              <w:left w:val="single" w:sz="4" w:space="0" w:color="auto"/>
              <w:bottom w:val="single" w:sz="4" w:space="0" w:color="000000"/>
              <w:right w:val="single" w:sz="4" w:space="0" w:color="000000"/>
            </w:tcBorders>
          </w:tcPr>
          <w:p w14:paraId="13BFAB53" w14:textId="77777777" w:rsidR="00CB3743" w:rsidRPr="001E165F" w:rsidRDefault="00CB3743" w:rsidP="001E165F">
            <w:pPr>
              <w:autoSpaceDE w:val="0"/>
              <w:autoSpaceDN w:val="0"/>
              <w:adjustRightInd w:val="0"/>
              <w:spacing w:after="120"/>
              <w:jc w:val="both"/>
              <w:rPr>
                <w:sz w:val="24"/>
                <w:szCs w:val="24"/>
              </w:rPr>
            </w:pPr>
          </w:p>
        </w:tc>
        <w:tc>
          <w:tcPr>
            <w:tcW w:w="2233" w:type="dxa"/>
            <w:tcBorders>
              <w:top w:val="single" w:sz="4" w:space="0" w:color="000000"/>
              <w:left w:val="single" w:sz="4" w:space="0" w:color="000000"/>
              <w:bottom w:val="single" w:sz="4" w:space="0" w:color="000000"/>
              <w:right w:val="single" w:sz="4" w:space="0" w:color="000000"/>
            </w:tcBorders>
          </w:tcPr>
          <w:p w14:paraId="3B1C4853" w14:textId="77777777" w:rsidR="00CB3743" w:rsidRPr="001E165F" w:rsidRDefault="00CB3743" w:rsidP="001E165F">
            <w:pPr>
              <w:autoSpaceDE w:val="0"/>
              <w:autoSpaceDN w:val="0"/>
              <w:adjustRightInd w:val="0"/>
              <w:spacing w:after="120"/>
              <w:jc w:val="both"/>
              <w:rPr>
                <w:sz w:val="24"/>
                <w:szCs w:val="24"/>
              </w:rPr>
            </w:pPr>
          </w:p>
        </w:tc>
      </w:tr>
    </w:tbl>
    <w:p w14:paraId="343C29FA" w14:textId="37D44FEF" w:rsidR="00A538AC" w:rsidRPr="001E165F" w:rsidRDefault="00A538AC" w:rsidP="001E165F">
      <w:pPr>
        <w:pStyle w:val="ConsPlusNonformat"/>
        <w:spacing w:after="120"/>
        <w:ind w:firstLine="709"/>
        <w:jc w:val="both"/>
        <w:rPr>
          <w:rFonts w:ascii="Times New Roman" w:hAnsi="Times New Roman" w:cs="Times New Roman"/>
          <w:sz w:val="24"/>
          <w:szCs w:val="24"/>
        </w:rPr>
      </w:pPr>
      <w:r w:rsidRPr="001E165F">
        <w:rPr>
          <w:rFonts w:ascii="Times New Roman" w:hAnsi="Times New Roman" w:cs="Times New Roman"/>
          <w:sz w:val="24"/>
          <w:szCs w:val="24"/>
        </w:rPr>
        <w:t>Согласен</w:t>
      </w:r>
      <w:r w:rsidR="001E165F">
        <w:rPr>
          <w:rFonts w:ascii="Times New Roman" w:hAnsi="Times New Roman" w:cs="Times New Roman"/>
          <w:sz w:val="24"/>
          <w:szCs w:val="24"/>
        </w:rPr>
        <w:t xml:space="preserve"> на </w:t>
      </w:r>
      <w:r w:rsidRPr="001E165F">
        <w:rPr>
          <w:rFonts w:ascii="Times New Roman" w:hAnsi="Times New Roman" w:cs="Times New Roman"/>
          <w:sz w:val="24"/>
          <w:szCs w:val="24"/>
        </w:rPr>
        <w:t>публикацию (размещение)</w:t>
      </w:r>
      <w:r w:rsidR="001E165F">
        <w:rPr>
          <w:rFonts w:ascii="Times New Roman" w:hAnsi="Times New Roman" w:cs="Times New Roman"/>
          <w:sz w:val="24"/>
          <w:szCs w:val="24"/>
        </w:rPr>
        <w:t xml:space="preserve"> в </w:t>
      </w:r>
      <w:r w:rsidRPr="001E165F">
        <w:rPr>
          <w:rFonts w:ascii="Times New Roman" w:hAnsi="Times New Roman" w:cs="Times New Roman"/>
          <w:sz w:val="24"/>
          <w:szCs w:val="24"/>
        </w:rPr>
        <w:t>информационно-телекоммуникационной сети "Интернет" информации</w:t>
      </w:r>
      <w:r w:rsidR="001E165F">
        <w:rPr>
          <w:rFonts w:ascii="Times New Roman" w:hAnsi="Times New Roman" w:cs="Times New Roman"/>
          <w:sz w:val="24"/>
          <w:szCs w:val="24"/>
        </w:rPr>
        <w:t xml:space="preserve"> об </w:t>
      </w:r>
      <w:r w:rsidRPr="001E165F">
        <w:rPr>
          <w:rFonts w:ascii="Times New Roman" w:hAnsi="Times New Roman" w:cs="Times New Roman"/>
          <w:sz w:val="24"/>
          <w:szCs w:val="24"/>
        </w:rPr>
        <w:t>участнике отбора,</w:t>
      </w:r>
      <w:r w:rsidR="001E165F">
        <w:rPr>
          <w:rFonts w:ascii="Times New Roman" w:hAnsi="Times New Roman" w:cs="Times New Roman"/>
          <w:sz w:val="24"/>
          <w:szCs w:val="24"/>
        </w:rPr>
        <w:t xml:space="preserve"> о </w:t>
      </w:r>
      <w:r w:rsidRPr="001E165F">
        <w:rPr>
          <w:rFonts w:ascii="Times New Roman" w:hAnsi="Times New Roman" w:cs="Times New Roman"/>
          <w:sz w:val="24"/>
          <w:szCs w:val="24"/>
        </w:rPr>
        <w:t>подаваемом участником отбора предложении (заявке), иной информации</w:t>
      </w:r>
      <w:r w:rsidR="001E165F">
        <w:rPr>
          <w:rFonts w:ascii="Times New Roman" w:hAnsi="Times New Roman" w:cs="Times New Roman"/>
          <w:sz w:val="24"/>
          <w:szCs w:val="24"/>
        </w:rPr>
        <w:t xml:space="preserve"> об </w:t>
      </w:r>
      <w:r w:rsidRPr="001E165F">
        <w:rPr>
          <w:rFonts w:ascii="Times New Roman" w:hAnsi="Times New Roman" w:cs="Times New Roman"/>
          <w:sz w:val="24"/>
          <w:szCs w:val="24"/>
        </w:rPr>
        <w:t>участнике отбора, связанной</w:t>
      </w:r>
      <w:r w:rsidR="001E165F">
        <w:rPr>
          <w:rFonts w:ascii="Times New Roman" w:hAnsi="Times New Roman" w:cs="Times New Roman"/>
          <w:sz w:val="24"/>
          <w:szCs w:val="24"/>
        </w:rPr>
        <w:t xml:space="preserve"> c </w:t>
      </w:r>
      <w:r w:rsidRPr="001E165F">
        <w:rPr>
          <w:rFonts w:ascii="Times New Roman" w:hAnsi="Times New Roman" w:cs="Times New Roman"/>
          <w:sz w:val="24"/>
          <w:szCs w:val="24"/>
        </w:rPr>
        <w:t>соответствующим отбором.</w:t>
      </w:r>
    </w:p>
    <w:p w14:paraId="03232029" w14:textId="00285BBF" w:rsidR="00A538AC" w:rsidRPr="001E165F" w:rsidRDefault="00A538AC" w:rsidP="001E165F">
      <w:pPr>
        <w:pStyle w:val="ConsPlusNonformat"/>
        <w:spacing w:after="120"/>
        <w:ind w:firstLine="709"/>
        <w:jc w:val="both"/>
        <w:rPr>
          <w:rFonts w:ascii="Times New Roman" w:hAnsi="Times New Roman" w:cs="Times New Roman"/>
          <w:sz w:val="24"/>
          <w:szCs w:val="24"/>
        </w:rPr>
      </w:pPr>
      <w:r w:rsidRPr="001E165F">
        <w:rPr>
          <w:rFonts w:ascii="Times New Roman" w:hAnsi="Times New Roman" w:cs="Times New Roman"/>
          <w:sz w:val="24"/>
          <w:szCs w:val="24"/>
        </w:rPr>
        <w:lastRenderedPageBreak/>
        <w:t xml:space="preserve">С условиями предоставления субсидии из бюджета </w:t>
      </w:r>
      <w:r w:rsidR="00AC4F3B" w:rsidRPr="001E165F">
        <w:rPr>
          <w:rFonts w:ascii="Times New Roman" w:hAnsi="Times New Roman" w:cs="Times New Roman"/>
          <w:sz w:val="24"/>
          <w:szCs w:val="24"/>
        </w:rPr>
        <w:t>Тихвинского</w:t>
      </w:r>
      <w:r w:rsidRPr="001E165F">
        <w:rPr>
          <w:rFonts w:ascii="Times New Roman" w:hAnsi="Times New Roman" w:cs="Times New Roman"/>
          <w:sz w:val="24"/>
          <w:szCs w:val="24"/>
        </w:rPr>
        <w:t xml:space="preserve"> района ознакомлен</w:t>
      </w:r>
      <w:r w:rsidR="001E165F">
        <w:rPr>
          <w:rFonts w:ascii="Times New Roman" w:hAnsi="Times New Roman" w:cs="Times New Roman"/>
          <w:sz w:val="24"/>
          <w:szCs w:val="24"/>
        </w:rPr>
        <w:t xml:space="preserve"> и </w:t>
      </w:r>
      <w:r w:rsidRPr="001E165F">
        <w:rPr>
          <w:rFonts w:ascii="Times New Roman" w:hAnsi="Times New Roman" w:cs="Times New Roman"/>
          <w:sz w:val="24"/>
          <w:szCs w:val="24"/>
        </w:rPr>
        <w:t>согласен.</w:t>
      </w:r>
    </w:p>
    <w:p w14:paraId="75956B2E" w14:textId="5B425958" w:rsidR="00A538AC" w:rsidRPr="001E165F" w:rsidRDefault="00A538AC" w:rsidP="001E165F">
      <w:pPr>
        <w:pStyle w:val="ConsPlusNonformat"/>
        <w:spacing w:after="120"/>
        <w:ind w:firstLine="709"/>
        <w:jc w:val="both"/>
        <w:rPr>
          <w:rFonts w:ascii="Times New Roman" w:hAnsi="Times New Roman" w:cs="Times New Roman"/>
          <w:sz w:val="24"/>
          <w:szCs w:val="24"/>
        </w:rPr>
      </w:pPr>
      <w:r w:rsidRPr="001E165F">
        <w:rPr>
          <w:rFonts w:ascii="Times New Roman" w:hAnsi="Times New Roman" w:cs="Times New Roman"/>
          <w:sz w:val="24"/>
          <w:szCs w:val="24"/>
        </w:rPr>
        <w:t xml:space="preserve">Я </w:t>
      </w:r>
      <w:r w:rsidR="00137953" w:rsidRPr="001E165F">
        <w:rPr>
          <w:rFonts w:ascii="Times New Roman" w:hAnsi="Times New Roman" w:cs="Times New Roman"/>
          <w:sz w:val="24"/>
          <w:szCs w:val="24"/>
        </w:rPr>
        <w:t>осведомлён</w:t>
      </w:r>
      <w:r w:rsidRPr="001E165F">
        <w:rPr>
          <w:rFonts w:ascii="Times New Roman" w:hAnsi="Times New Roman" w:cs="Times New Roman"/>
          <w:sz w:val="24"/>
          <w:szCs w:val="24"/>
        </w:rPr>
        <w:t>(а)</w:t>
      </w:r>
      <w:r w:rsidR="001E165F">
        <w:rPr>
          <w:rFonts w:ascii="Times New Roman" w:hAnsi="Times New Roman" w:cs="Times New Roman"/>
          <w:sz w:val="24"/>
          <w:szCs w:val="24"/>
        </w:rPr>
        <w:t xml:space="preserve"> о </w:t>
      </w:r>
      <w:r w:rsidRPr="001E165F">
        <w:rPr>
          <w:rFonts w:ascii="Times New Roman" w:hAnsi="Times New Roman" w:cs="Times New Roman"/>
          <w:sz w:val="24"/>
          <w:szCs w:val="24"/>
        </w:rPr>
        <w:t>том, что несу полную ответственность</w:t>
      </w:r>
      <w:r w:rsidR="001E165F">
        <w:rPr>
          <w:rFonts w:ascii="Times New Roman" w:hAnsi="Times New Roman" w:cs="Times New Roman"/>
          <w:sz w:val="24"/>
          <w:szCs w:val="24"/>
        </w:rPr>
        <w:t xml:space="preserve"> за </w:t>
      </w:r>
      <w:r w:rsidRPr="001E165F">
        <w:rPr>
          <w:rFonts w:ascii="Times New Roman" w:hAnsi="Times New Roman" w:cs="Times New Roman"/>
          <w:sz w:val="24"/>
          <w:szCs w:val="24"/>
        </w:rPr>
        <w:t>подлинность представленных</w:t>
      </w:r>
      <w:r w:rsidR="001E165F">
        <w:rPr>
          <w:rFonts w:ascii="Times New Roman" w:hAnsi="Times New Roman" w:cs="Times New Roman"/>
          <w:sz w:val="24"/>
          <w:szCs w:val="24"/>
        </w:rPr>
        <w:t xml:space="preserve"> в </w:t>
      </w:r>
      <w:r w:rsidRPr="001E165F">
        <w:rPr>
          <w:rFonts w:ascii="Times New Roman" w:hAnsi="Times New Roman" w:cs="Times New Roman"/>
          <w:sz w:val="24"/>
          <w:szCs w:val="24"/>
        </w:rPr>
        <w:t>конкурсную комиссию документов</w:t>
      </w:r>
      <w:r w:rsidR="001E165F">
        <w:rPr>
          <w:rFonts w:ascii="Times New Roman" w:hAnsi="Times New Roman" w:cs="Times New Roman"/>
          <w:sz w:val="24"/>
          <w:szCs w:val="24"/>
        </w:rPr>
        <w:t xml:space="preserve"> в </w:t>
      </w:r>
      <w:r w:rsidRPr="001E165F">
        <w:rPr>
          <w:rFonts w:ascii="Times New Roman" w:hAnsi="Times New Roman" w:cs="Times New Roman"/>
          <w:sz w:val="24"/>
          <w:szCs w:val="24"/>
        </w:rPr>
        <w:t>соответствии</w:t>
      </w:r>
      <w:r w:rsidR="001E165F">
        <w:rPr>
          <w:rFonts w:ascii="Times New Roman" w:hAnsi="Times New Roman" w:cs="Times New Roman"/>
          <w:sz w:val="24"/>
          <w:szCs w:val="24"/>
        </w:rPr>
        <w:t xml:space="preserve"> c </w:t>
      </w:r>
      <w:r w:rsidRPr="001E165F">
        <w:rPr>
          <w:rFonts w:ascii="Times New Roman" w:hAnsi="Times New Roman" w:cs="Times New Roman"/>
          <w:sz w:val="24"/>
          <w:szCs w:val="24"/>
        </w:rPr>
        <w:t>законодательством Российской Федерации.</w:t>
      </w:r>
    </w:p>
    <w:p w14:paraId="003DBCF4" w14:textId="77777777" w:rsidR="00CB3743" w:rsidRPr="001E165F" w:rsidRDefault="00CB3743" w:rsidP="001E165F">
      <w:pPr>
        <w:autoSpaceDE w:val="0"/>
        <w:autoSpaceDN w:val="0"/>
        <w:adjustRightInd w:val="0"/>
        <w:spacing w:after="120"/>
        <w:rPr>
          <w:sz w:val="24"/>
          <w:szCs w:val="24"/>
        </w:rPr>
      </w:pPr>
    </w:p>
    <w:p w14:paraId="5B867CC9" w14:textId="77777777" w:rsidR="00A538AC" w:rsidRPr="001E165F" w:rsidRDefault="00A538AC" w:rsidP="001E165F">
      <w:pPr>
        <w:pStyle w:val="ConsPlusNonformat"/>
        <w:spacing w:after="120"/>
        <w:ind w:firstLine="709"/>
        <w:jc w:val="both"/>
        <w:rPr>
          <w:rFonts w:ascii="Times New Roman" w:hAnsi="Times New Roman" w:cs="Times New Roman"/>
          <w:sz w:val="24"/>
          <w:szCs w:val="24"/>
        </w:rPr>
      </w:pPr>
      <w:r w:rsidRPr="001E165F">
        <w:rPr>
          <w:rFonts w:ascii="Times New Roman" w:hAnsi="Times New Roman" w:cs="Times New Roman"/>
          <w:sz w:val="24"/>
          <w:szCs w:val="24"/>
        </w:rPr>
        <w:t>Руководитель организации                ______________ /__________________</w:t>
      </w:r>
    </w:p>
    <w:p w14:paraId="516E01F0" w14:textId="77777777" w:rsidR="00A538AC" w:rsidRPr="001E165F" w:rsidRDefault="00A538AC" w:rsidP="001E165F">
      <w:pPr>
        <w:autoSpaceDE w:val="0"/>
        <w:autoSpaceDN w:val="0"/>
        <w:adjustRightInd w:val="0"/>
        <w:spacing w:after="120"/>
        <w:rPr>
          <w:sz w:val="24"/>
          <w:szCs w:val="24"/>
        </w:rPr>
      </w:pPr>
    </w:p>
    <w:p w14:paraId="044D3107" w14:textId="77777777" w:rsidR="00A538AC" w:rsidRPr="001E165F" w:rsidRDefault="00A538AC" w:rsidP="001E165F">
      <w:pPr>
        <w:autoSpaceDE w:val="0"/>
        <w:autoSpaceDN w:val="0"/>
        <w:adjustRightInd w:val="0"/>
        <w:spacing w:after="120"/>
        <w:rPr>
          <w:sz w:val="24"/>
          <w:szCs w:val="24"/>
        </w:rPr>
      </w:pPr>
      <w:r w:rsidRPr="001E165F">
        <w:rPr>
          <w:sz w:val="24"/>
          <w:szCs w:val="24"/>
        </w:rPr>
        <w:t xml:space="preserve"> «__» ______________ 20__ г. </w:t>
      </w:r>
    </w:p>
    <w:p w14:paraId="205E8F0B" w14:textId="66E40866" w:rsidR="00A538AC" w:rsidRPr="001E165F" w:rsidRDefault="00A538AC" w:rsidP="001E165F">
      <w:pPr>
        <w:autoSpaceDE w:val="0"/>
        <w:autoSpaceDN w:val="0"/>
        <w:adjustRightInd w:val="0"/>
        <w:spacing w:after="120"/>
        <w:rPr>
          <w:sz w:val="24"/>
          <w:szCs w:val="24"/>
        </w:rPr>
      </w:pPr>
      <w:r w:rsidRPr="001E165F">
        <w:rPr>
          <w:sz w:val="24"/>
          <w:szCs w:val="24"/>
        </w:rPr>
        <w:t xml:space="preserve">               М.</w:t>
      </w:r>
      <w:r w:rsidR="00A00312">
        <w:rPr>
          <w:sz w:val="24"/>
          <w:szCs w:val="24"/>
        </w:rPr>
        <w:t> </w:t>
      </w:r>
      <w:r w:rsidRPr="001E165F">
        <w:rPr>
          <w:sz w:val="24"/>
          <w:szCs w:val="24"/>
        </w:rPr>
        <w:t>П.</w:t>
      </w:r>
    </w:p>
    <w:p w14:paraId="66A266FF" w14:textId="00E7F232" w:rsidR="00AB0B58" w:rsidRDefault="00AB0B58">
      <w:pPr>
        <w:rPr>
          <w:sz w:val="24"/>
          <w:szCs w:val="24"/>
        </w:rPr>
      </w:pPr>
      <w:r>
        <w:rPr>
          <w:sz w:val="24"/>
          <w:szCs w:val="24"/>
        </w:rPr>
        <w:br w:type="page"/>
      </w:r>
    </w:p>
    <w:p w14:paraId="5FC06EDD" w14:textId="1D924CBA" w:rsidR="00AB0B58" w:rsidRPr="001E165F" w:rsidRDefault="00AB0B58" w:rsidP="00307047">
      <w:pPr>
        <w:autoSpaceDE w:val="0"/>
        <w:autoSpaceDN w:val="0"/>
        <w:adjustRightInd w:val="0"/>
        <w:spacing w:after="120"/>
        <w:ind w:left="4536"/>
        <w:rPr>
          <w:sz w:val="24"/>
          <w:szCs w:val="24"/>
        </w:rPr>
      </w:pPr>
      <w:r w:rsidRPr="001E165F">
        <w:rPr>
          <w:sz w:val="24"/>
          <w:szCs w:val="24"/>
        </w:rPr>
        <w:lastRenderedPageBreak/>
        <w:t xml:space="preserve">Приложение </w:t>
      </w:r>
      <w:r>
        <w:rPr>
          <w:sz w:val="24"/>
          <w:szCs w:val="24"/>
        </w:rPr>
        <w:t>2</w:t>
      </w:r>
    </w:p>
    <w:p w14:paraId="128C87DF" w14:textId="41E2153B" w:rsidR="006761BE" w:rsidRDefault="00AB0B58" w:rsidP="006761BE">
      <w:pPr>
        <w:autoSpaceDE w:val="0"/>
        <w:autoSpaceDN w:val="0"/>
        <w:adjustRightInd w:val="0"/>
        <w:spacing w:after="120"/>
        <w:ind w:left="4536"/>
        <w:jc w:val="both"/>
        <w:rPr>
          <w:sz w:val="24"/>
          <w:szCs w:val="24"/>
        </w:rPr>
      </w:pPr>
      <w:r w:rsidRPr="001E165F">
        <w:rPr>
          <w:sz w:val="24"/>
          <w:szCs w:val="24"/>
        </w:rPr>
        <w:t xml:space="preserve">к Порядку </w:t>
      </w:r>
      <w:r w:rsidR="00E6506C" w:rsidRPr="00E6506C">
        <w:rPr>
          <w:sz w:val="24"/>
          <w:szCs w:val="24"/>
        </w:rPr>
        <w:t>предоставления субсидий юридическим лицам в целях возмещения затрат, в</w:t>
      </w:r>
      <w:r w:rsidR="00383A88">
        <w:rPr>
          <w:sz w:val="24"/>
          <w:szCs w:val="24"/>
        </w:rPr>
        <w:t> </w:t>
      </w:r>
      <w:r w:rsidR="00E6506C" w:rsidRPr="00E6506C">
        <w:rPr>
          <w:sz w:val="24"/>
          <w:szCs w:val="24"/>
        </w:rPr>
        <w:t>связи c оказанием детям-сиротам, детям, оставшимся без попечения родите-лей, лицам из</w:t>
      </w:r>
      <w:r w:rsidR="00383A88">
        <w:rPr>
          <w:sz w:val="24"/>
          <w:szCs w:val="24"/>
        </w:rPr>
        <w:t> </w:t>
      </w:r>
      <w:r w:rsidR="00E6506C" w:rsidRPr="00E6506C">
        <w:rPr>
          <w:sz w:val="24"/>
          <w:szCs w:val="24"/>
        </w:rPr>
        <w:t>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p>
    <w:p w14:paraId="5AF1021E" w14:textId="77777777" w:rsidR="006761BE" w:rsidRDefault="006761BE" w:rsidP="006761BE">
      <w:pPr>
        <w:autoSpaceDE w:val="0"/>
        <w:autoSpaceDN w:val="0"/>
        <w:adjustRightInd w:val="0"/>
        <w:spacing w:after="120"/>
        <w:ind w:left="4536"/>
        <w:jc w:val="both"/>
        <w:rPr>
          <w:sz w:val="24"/>
          <w:szCs w:val="24"/>
        </w:rPr>
      </w:pPr>
    </w:p>
    <w:p w14:paraId="50B28BCB" w14:textId="34452033" w:rsidR="00D85F34" w:rsidRPr="001E165F" w:rsidRDefault="00D85F34" w:rsidP="006761BE">
      <w:pPr>
        <w:autoSpaceDE w:val="0"/>
        <w:autoSpaceDN w:val="0"/>
        <w:adjustRightInd w:val="0"/>
        <w:spacing w:after="120"/>
        <w:jc w:val="center"/>
        <w:rPr>
          <w:b/>
          <w:bCs/>
          <w:sz w:val="24"/>
          <w:szCs w:val="24"/>
        </w:rPr>
      </w:pPr>
      <w:r w:rsidRPr="001E165F">
        <w:rPr>
          <w:b/>
          <w:bCs/>
          <w:sz w:val="24"/>
          <w:szCs w:val="24"/>
        </w:rPr>
        <w:t>Реестр жилых помещений, принадлежащих детям-сиротам</w:t>
      </w:r>
      <w:r w:rsidR="001E165F">
        <w:rPr>
          <w:b/>
          <w:bCs/>
          <w:sz w:val="24"/>
          <w:szCs w:val="24"/>
        </w:rPr>
        <w:t xml:space="preserve"> и </w:t>
      </w:r>
      <w:r w:rsidRPr="001E165F">
        <w:rPr>
          <w:b/>
          <w:bCs/>
          <w:sz w:val="24"/>
          <w:szCs w:val="24"/>
        </w:rPr>
        <w:t>детям, оставшимся без попечения родителей,</w:t>
      </w:r>
      <w:r w:rsidR="001E165F">
        <w:rPr>
          <w:b/>
          <w:bCs/>
          <w:sz w:val="24"/>
          <w:szCs w:val="24"/>
        </w:rPr>
        <w:t xml:space="preserve"> и </w:t>
      </w:r>
      <w:r w:rsidRPr="001E165F">
        <w:rPr>
          <w:b/>
          <w:bCs/>
          <w:sz w:val="24"/>
          <w:szCs w:val="24"/>
        </w:rPr>
        <w:t>лицам из числа детей-сирот</w:t>
      </w:r>
      <w:r w:rsidR="001E165F">
        <w:rPr>
          <w:b/>
          <w:bCs/>
          <w:sz w:val="24"/>
          <w:szCs w:val="24"/>
        </w:rPr>
        <w:t xml:space="preserve"> и </w:t>
      </w:r>
      <w:r w:rsidRPr="001E165F">
        <w:rPr>
          <w:b/>
          <w:bCs/>
          <w:sz w:val="24"/>
          <w:szCs w:val="24"/>
        </w:rPr>
        <w:t>детей, оставшихся без попечения родителей,</w:t>
      </w:r>
      <w:r w:rsidR="001E165F">
        <w:rPr>
          <w:b/>
          <w:bCs/>
          <w:sz w:val="24"/>
          <w:szCs w:val="24"/>
        </w:rPr>
        <w:t xml:space="preserve"> на </w:t>
      </w:r>
      <w:r w:rsidRPr="001E165F">
        <w:rPr>
          <w:b/>
          <w:bCs/>
          <w:sz w:val="24"/>
          <w:szCs w:val="24"/>
        </w:rPr>
        <w:t>праве собственности, либо</w:t>
      </w:r>
      <w:r w:rsidR="001E165F">
        <w:rPr>
          <w:b/>
          <w:bCs/>
          <w:sz w:val="24"/>
          <w:szCs w:val="24"/>
        </w:rPr>
        <w:t xml:space="preserve"> на </w:t>
      </w:r>
      <w:r w:rsidRPr="001E165F">
        <w:rPr>
          <w:b/>
          <w:bCs/>
          <w:sz w:val="24"/>
          <w:szCs w:val="24"/>
        </w:rPr>
        <w:t>основании договора социального найма,</w:t>
      </w:r>
      <w:r w:rsidR="001E165F">
        <w:rPr>
          <w:b/>
          <w:bCs/>
          <w:sz w:val="24"/>
          <w:szCs w:val="24"/>
        </w:rPr>
        <w:t xml:space="preserve"> в </w:t>
      </w:r>
      <w:r w:rsidRPr="001E165F">
        <w:rPr>
          <w:b/>
          <w:bCs/>
          <w:sz w:val="24"/>
          <w:szCs w:val="24"/>
        </w:rPr>
        <w:t>которых оказываются жилищно-коммунальные услуги или услуги определения технического состояния</w:t>
      </w:r>
      <w:r w:rsidR="001E165F">
        <w:rPr>
          <w:b/>
          <w:bCs/>
          <w:sz w:val="24"/>
          <w:szCs w:val="24"/>
        </w:rPr>
        <w:t xml:space="preserve"> и </w:t>
      </w:r>
      <w:r w:rsidRPr="001E165F">
        <w:rPr>
          <w:b/>
          <w:bCs/>
          <w:sz w:val="24"/>
          <w:szCs w:val="24"/>
        </w:rPr>
        <w:t>оценки стоимости жилого помещения</w:t>
      </w:r>
      <w:r w:rsidR="001E165F">
        <w:rPr>
          <w:b/>
          <w:bCs/>
          <w:sz w:val="24"/>
          <w:szCs w:val="24"/>
        </w:rPr>
        <w:t xml:space="preserve"> в </w:t>
      </w:r>
      <w:r w:rsidRPr="001E165F">
        <w:rPr>
          <w:b/>
          <w:bCs/>
          <w:sz w:val="24"/>
          <w:szCs w:val="24"/>
        </w:rPr>
        <w:t>случае передачи его</w:t>
      </w:r>
      <w:r w:rsidR="001E165F">
        <w:rPr>
          <w:b/>
          <w:bCs/>
          <w:sz w:val="24"/>
          <w:szCs w:val="24"/>
        </w:rPr>
        <w:t xml:space="preserve"> в </w:t>
      </w:r>
      <w:r w:rsidRPr="001E165F">
        <w:rPr>
          <w:b/>
          <w:bCs/>
          <w:sz w:val="24"/>
          <w:szCs w:val="24"/>
        </w:rPr>
        <w:t>собственность по состоянию</w:t>
      </w:r>
      <w:r w:rsidR="001E165F">
        <w:rPr>
          <w:b/>
          <w:bCs/>
          <w:sz w:val="24"/>
          <w:szCs w:val="24"/>
        </w:rPr>
        <w:t xml:space="preserve"> на </w:t>
      </w:r>
      <w:r w:rsidRPr="001E165F">
        <w:rPr>
          <w:b/>
          <w:bCs/>
          <w:sz w:val="24"/>
          <w:szCs w:val="24"/>
          <w:u w:val="single"/>
        </w:rPr>
        <w:t xml:space="preserve">                      </w:t>
      </w:r>
      <w:r w:rsidRPr="001E165F">
        <w:rPr>
          <w:b/>
          <w:bCs/>
          <w:sz w:val="24"/>
          <w:szCs w:val="24"/>
        </w:rPr>
        <w:t>20    г.</w:t>
      </w:r>
    </w:p>
    <w:p w14:paraId="4AA7C07B" w14:textId="77777777" w:rsidR="00D85F34" w:rsidRPr="001E165F" w:rsidRDefault="00D85F34" w:rsidP="001E165F">
      <w:pPr>
        <w:spacing w:after="120"/>
        <w:jc w:val="center"/>
        <w:rPr>
          <w:b/>
          <w:sz w:val="24"/>
          <w:szCs w:val="24"/>
        </w:rPr>
      </w:pPr>
      <w:r w:rsidRPr="001E165F">
        <w:rPr>
          <w:sz w:val="24"/>
          <w:szCs w:val="24"/>
        </w:rPr>
        <w:t>____________________________________________________________________</w:t>
      </w:r>
    </w:p>
    <w:p w14:paraId="208FFBF0" w14:textId="124D76D3" w:rsidR="00D85F34" w:rsidRPr="00AB0B58" w:rsidRDefault="00D85F34" w:rsidP="001E165F">
      <w:pPr>
        <w:spacing w:after="120"/>
        <w:jc w:val="center"/>
        <w:rPr>
          <w:bCs/>
          <w:sz w:val="24"/>
          <w:szCs w:val="24"/>
          <w:vertAlign w:val="superscript"/>
        </w:rPr>
      </w:pPr>
      <w:r w:rsidRPr="00AB0B58">
        <w:rPr>
          <w:bCs/>
          <w:sz w:val="24"/>
          <w:szCs w:val="24"/>
          <w:vertAlign w:val="superscript"/>
        </w:rPr>
        <w:t>(наименование</w:t>
      </w:r>
      <w:r w:rsidR="001E165F" w:rsidRPr="00AB0B58">
        <w:rPr>
          <w:bCs/>
          <w:sz w:val="24"/>
          <w:szCs w:val="24"/>
          <w:vertAlign w:val="superscript"/>
        </w:rPr>
        <w:t xml:space="preserve"> и </w:t>
      </w:r>
      <w:r w:rsidRPr="00AB0B58">
        <w:rPr>
          <w:bCs/>
          <w:sz w:val="24"/>
          <w:szCs w:val="24"/>
          <w:vertAlign w:val="superscript"/>
        </w:rPr>
        <w:t>место нахождения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2976"/>
        <w:gridCol w:w="1985"/>
        <w:gridCol w:w="2804"/>
      </w:tblGrid>
      <w:tr w:rsidR="00D85F34" w:rsidRPr="001E165F" w14:paraId="50D0A362" w14:textId="77777777" w:rsidTr="00D7005C">
        <w:trPr>
          <w:jc w:val="center"/>
        </w:trPr>
        <w:tc>
          <w:tcPr>
            <w:tcW w:w="1055" w:type="dxa"/>
            <w:tcBorders>
              <w:top w:val="single" w:sz="4" w:space="0" w:color="auto"/>
              <w:left w:val="single" w:sz="4" w:space="0" w:color="auto"/>
              <w:bottom w:val="single" w:sz="4" w:space="0" w:color="auto"/>
              <w:right w:val="single" w:sz="4" w:space="0" w:color="auto"/>
            </w:tcBorders>
            <w:hideMark/>
          </w:tcPr>
          <w:p w14:paraId="58FAAE74" w14:textId="3B97F8F6" w:rsidR="00D85F34" w:rsidRPr="001E165F" w:rsidRDefault="001E165F" w:rsidP="001E165F">
            <w:pPr>
              <w:widowControl w:val="0"/>
              <w:autoSpaceDE w:val="0"/>
              <w:autoSpaceDN w:val="0"/>
              <w:spacing w:after="120"/>
              <w:jc w:val="center"/>
              <w:rPr>
                <w:sz w:val="24"/>
                <w:szCs w:val="24"/>
              </w:rPr>
            </w:pPr>
            <w:r>
              <w:rPr>
                <w:sz w:val="24"/>
                <w:szCs w:val="24"/>
              </w:rPr>
              <w:t>№ </w:t>
            </w:r>
            <w:r w:rsidR="00D85F34" w:rsidRPr="001E165F">
              <w:rPr>
                <w:sz w:val="24"/>
                <w:szCs w:val="24"/>
              </w:rPr>
              <w:t>п/п</w:t>
            </w:r>
          </w:p>
        </w:tc>
        <w:tc>
          <w:tcPr>
            <w:tcW w:w="2976" w:type="dxa"/>
            <w:tcBorders>
              <w:top w:val="single" w:sz="4" w:space="0" w:color="auto"/>
              <w:left w:val="single" w:sz="4" w:space="0" w:color="auto"/>
              <w:bottom w:val="single" w:sz="4" w:space="0" w:color="auto"/>
              <w:right w:val="single" w:sz="4" w:space="0" w:color="auto"/>
            </w:tcBorders>
            <w:hideMark/>
          </w:tcPr>
          <w:p w14:paraId="24037428" w14:textId="77777777" w:rsidR="00D85F34" w:rsidRPr="001E165F" w:rsidRDefault="00D85F34" w:rsidP="001E165F">
            <w:pPr>
              <w:widowControl w:val="0"/>
              <w:autoSpaceDE w:val="0"/>
              <w:autoSpaceDN w:val="0"/>
              <w:spacing w:after="120"/>
              <w:jc w:val="center"/>
              <w:rPr>
                <w:sz w:val="24"/>
                <w:szCs w:val="24"/>
              </w:rPr>
            </w:pPr>
            <w:r w:rsidRPr="001E165F">
              <w:rPr>
                <w:sz w:val="24"/>
                <w:szCs w:val="24"/>
              </w:rPr>
              <w:t>Фамилия, имя, отчество</w:t>
            </w:r>
          </w:p>
        </w:tc>
        <w:tc>
          <w:tcPr>
            <w:tcW w:w="1985" w:type="dxa"/>
            <w:tcBorders>
              <w:top w:val="single" w:sz="4" w:space="0" w:color="auto"/>
              <w:left w:val="single" w:sz="4" w:space="0" w:color="auto"/>
              <w:bottom w:val="single" w:sz="4" w:space="0" w:color="auto"/>
              <w:right w:val="single" w:sz="4" w:space="0" w:color="auto"/>
            </w:tcBorders>
            <w:hideMark/>
          </w:tcPr>
          <w:p w14:paraId="338BD81B" w14:textId="77777777" w:rsidR="00D85F34" w:rsidRPr="001E165F" w:rsidRDefault="00D85F34" w:rsidP="001E165F">
            <w:pPr>
              <w:widowControl w:val="0"/>
              <w:autoSpaceDE w:val="0"/>
              <w:autoSpaceDN w:val="0"/>
              <w:spacing w:after="120"/>
              <w:jc w:val="center"/>
              <w:rPr>
                <w:sz w:val="24"/>
                <w:szCs w:val="24"/>
              </w:rPr>
            </w:pPr>
            <w:r w:rsidRPr="001E165F">
              <w:rPr>
                <w:sz w:val="24"/>
                <w:szCs w:val="24"/>
              </w:rPr>
              <w:t>Дата рождения</w:t>
            </w:r>
          </w:p>
        </w:tc>
        <w:tc>
          <w:tcPr>
            <w:tcW w:w="2804" w:type="dxa"/>
            <w:tcBorders>
              <w:top w:val="single" w:sz="4" w:space="0" w:color="auto"/>
              <w:left w:val="single" w:sz="4" w:space="0" w:color="auto"/>
              <w:bottom w:val="single" w:sz="4" w:space="0" w:color="auto"/>
              <w:right w:val="single" w:sz="4" w:space="0" w:color="auto"/>
            </w:tcBorders>
            <w:hideMark/>
          </w:tcPr>
          <w:p w14:paraId="16EE58C8" w14:textId="77777777" w:rsidR="00D85F34" w:rsidRPr="001E165F" w:rsidRDefault="00D85F34" w:rsidP="001E165F">
            <w:pPr>
              <w:widowControl w:val="0"/>
              <w:autoSpaceDE w:val="0"/>
              <w:autoSpaceDN w:val="0"/>
              <w:spacing w:after="120"/>
              <w:jc w:val="center"/>
              <w:rPr>
                <w:sz w:val="24"/>
                <w:szCs w:val="24"/>
              </w:rPr>
            </w:pPr>
            <w:r w:rsidRPr="001E165F">
              <w:rPr>
                <w:sz w:val="24"/>
                <w:szCs w:val="24"/>
              </w:rPr>
              <w:t>Адрес</w:t>
            </w:r>
          </w:p>
        </w:tc>
      </w:tr>
      <w:tr w:rsidR="00D85F34" w:rsidRPr="001E165F" w14:paraId="3270AD4F" w14:textId="77777777" w:rsidTr="00D7005C">
        <w:trPr>
          <w:trHeight w:val="43"/>
          <w:jc w:val="center"/>
        </w:trPr>
        <w:tc>
          <w:tcPr>
            <w:tcW w:w="1055" w:type="dxa"/>
            <w:tcBorders>
              <w:top w:val="single" w:sz="4" w:space="0" w:color="auto"/>
              <w:left w:val="single" w:sz="4" w:space="0" w:color="auto"/>
              <w:bottom w:val="single" w:sz="4" w:space="0" w:color="auto"/>
              <w:right w:val="single" w:sz="4" w:space="0" w:color="auto"/>
            </w:tcBorders>
            <w:hideMark/>
          </w:tcPr>
          <w:p w14:paraId="6F18BF50" w14:textId="77777777" w:rsidR="00D85F34" w:rsidRPr="001E165F" w:rsidRDefault="00D85F34" w:rsidP="001E165F">
            <w:pPr>
              <w:widowControl w:val="0"/>
              <w:autoSpaceDE w:val="0"/>
              <w:autoSpaceDN w:val="0"/>
              <w:spacing w:after="120"/>
              <w:jc w:val="center"/>
              <w:rPr>
                <w:sz w:val="24"/>
                <w:szCs w:val="24"/>
              </w:rPr>
            </w:pPr>
            <w:r w:rsidRPr="001E165F">
              <w:rPr>
                <w:sz w:val="24"/>
                <w:szCs w:val="24"/>
              </w:rPr>
              <w:t>1</w:t>
            </w:r>
          </w:p>
        </w:tc>
        <w:tc>
          <w:tcPr>
            <w:tcW w:w="2976" w:type="dxa"/>
            <w:tcBorders>
              <w:top w:val="single" w:sz="4" w:space="0" w:color="auto"/>
              <w:left w:val="single" w:sz="4" w:space="0" w:color="auto"/>
              <w:bottom w:val="single" w:sz="4" w:space="0" w:color="auto"/>
              <w:right w:val="single" w:sz="4" w:space="0" w:color="auto"/>
            </w:tcBorders>
            <w:hideMark/>
          </w:tcPr>
          <w:p w14:paraId="237062AA" w14:textId="77777777" w:rsidR="00D85F34" w:rsidRPr="001E165F" w:rsidRDefault="00D85F34" w:rsidP="001E165F">
            <w:pPr>
              <w:widowControl w:val="0"/>
              <w:autoSpaceDE w:val="0"/>
              <w:autoSpaceDN w:val="0"/>
              <w:spacing w:after="120"/>
              <w:jc w:val="center"/>
              <w:rPr>
                <w:sz w:val="24"/>
                <w:szCs w:val="24"/>
              </w:rPr>
            </w:pPr>
            <w:r w:rsidRPr="001E165F">
              <w:rPr>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14:paraId="2985DE50" w14:textId="77777777" w:rsidR="00D85F34" w:rsidRPr="001E165F" w:rsidRDefault="00D85F34" w:rsidP="001E165F">
            <w:pPr>
              <w:widowControl w:val="0"/>
              <w:autoSpaceDE w:val="0"/>
              <w:autoSpaceDN w:val="0"/>
              <w:spacing w:after="120"/>
              <w:jc w:val="center"/>
              <w:rPr>
                <w:sz w:val="24"/>
                <w:szCs w:val="24"/>
              </w:rPr>
            </w:pPr>
            <w:r w:rsidRPr="001E165F">
              <w:rPr>
                <w:sz w:val="24"/>
                <w:szCs w:val="24"/>
              </w:rPr>
              <w:t>3</w:t>
            </w:r>
          </w:p>
        </w:tc>
        <w:tc>
          <w:tcPr>
            <w:tcW w:w="2804" w:type="dxa"/>
            <w:tcBorders>
              <w:top w:val="single" w:sz="4" w:space="0" w:color="auto"/>
              <w:left w:val="single" w:sz="4" w:space="0" w:color="auto"/>
              <w:bottom w:val="single" w:sz="4" w:space="0" w:color="auto"/>
              <w:right w:val="single" w:sz="4" w:space="0" w:color="auto"/>
            </w:tcBorders>
            <w:hideMark/>
          </w:tcPr>
          <w:p w14:paraId="0FAE72A4" w14:textId="77777777" w:rsidR="00D85F34" w:rsidRPr="001E165F" w:rsidRDefault="00D85F34" w:rsidP="001E165F">
            <w:pPr>
              <w:widowControl w:val="0"/>
              <w:autoSpaceDE w:val="0"/>
              <w:autoSpaceDN w:val="0"/>
              <w:spacing w:after="120"/>
              <w:jc w:val="center"/>
              <w:rPr>
                <w:sz w:val="24"/>
                <w:szCs w:val="24"/>
              </w:rPr>
            </w:pPr>
            <w:r w:rsidRPr="001E165F">
              <w:rPr>
                <w:sz w:val="24"/>
                <w:szCs w:val="24"/>
              </w:rPr>
              <w:t>4</w:t>
            </w:r>
          </w:p>
        </w:tc>
      </w:tr>
      <w:tr w:rsidR="00D85F34" w:rsidRPr="001E165F" w14:paraId="1346D563" w14:textId="77777777" w:rsidTr="00D7005C">
        <w:trPr>
          <w:jc w:val="center"/>
        </w:trPr>
        <w:tc>
          <w:tcPr>
            <w:tcW w:w="1055" w:type="dxa"/>
            <w:tcBorders>
              <w:top w:val="single" w:sz="4" w:space="0" w:color="auto"/>
              <w:left w:val="single" w:sz="4" w:space="0" w:color="auto"/>
              <w:bottom w:val="single" w:sz="4" w:space="0" w:color="auto"/>
              <w:right w:val="single" w:sz="4" w:space="0" w:color="auto"/>
            </w:tcBorders>
          </w:tcPr>
          <w:p w14:paraId="27B57E3A" w14:textId="77777777" w:rsidR="00D85F34" w:rsidRPr="001E165F" w:rsidRDefault="00D85F34" w:rsidP="001E165F">
            <w:pPr>
              <w:widowControl w:val="0"/>
              <w:autoSpaceDE w:val="0"/>
              <w:autoSpaceDN w:val="0"/>
              <w:spacing w:after="120"/>
              <w:rPr>
                <w:sz w:val="24"/>
                <w:szCs w:val="24"/>
              </w:rPr>
            </w:pPr>
          </w:p>
        </w:tc>
        <w:tc>
          <w:tcPr>
            <w:tcW w:w="2976" w:type="dxa"/>
            <w:tcBorders>
              <w:top w:val="single" w:sz="4" w:space="0" w:color="auto"/>
              <w:left w:val="single" w:sz="4" w:space="0" w:color="auto"/>
              <w:bottom w:val="single" w:sz="4" w:space="0" w:color="auto"/>
              <w:right w:val="single" w:sz="4" w:space="0" w:color="auto"/>
            </w:tcBorders>
          </w:tcPr>
          <w:p w14:paraId="78B83854" w14:textId="77777777" w:rsidR="00D85F34" w:rsidRPr="001E165F" w:rsidRDefault="00D85F34" w:rsidP="001E165F">
            <w:pPr>
              <w:widowControl w:val="0"/>
              <w:autoSpaceDE w:val="0"/>
              <w:autoSpaceDN w:val="0"/>
              <w:spacing w:after="120"/>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E55F6BC" w14:textId="77777777" w:rsidR="00D85F34" w:rsidRPr="001E165F" w:rsidRDefault="00D85F34" w:rsidP="001E165F">
            <w:pPr>
              <w:widowControl w:val="0"/>
              <w:autoSpaceDE w:val="0"/>
              <w:autoSpaceDN w:val="0"/>
              <w:spacing w:after="120"/>
              <w:rPr>
                <w:sz w:val="24"/>
                <w:szCs w:val="24"/>
              </w:rPr>
            </w:pPr>
          </w:p>
        </w:tc>
        <w:tc>
          <w:tcPr>
            <w:tcW w:w="2804" w:type="dxa"/>
            <w:tcBorders>
              <w:top w:val="single" w:sz="4" w:space="0" w:color="auto"/>
              <w:left w:val="single" w:sz="4" w:space="0" w:color="auto"/>
              <w:bottom w:val="single" w:sz="4" w:space="0" w:color="auto"/>
              <w:right w:val="single" w:sz="4" w:space="0" w:color="auto"/>
            </w:tcBorders>
          </w:tcPr>
          <w:p w14:paraId="52E76CD4" w14:textId="77777777" w:rsidR="00D85F34" w:rsidRPr="001E165F" w:rsidRDefault="00D85F34" w:rsidP="001E165F">
            <w:pPr>
              <w:widowControl w:val="0"/>
              <w:autoSpaceDE w:val="0"/>
              <w:autoSpaceDN w:val="0"/>
              <w:spacing w:after="120"/>
              <w:rPr>
                <w:sz w:val="24"/>
                <w:szCs w:val="24"/>
              </w:rPr>
            </w:pPr>
          </w:p>
        </w:tc>
      </w:tr>
    </w:tbl>
    <w:p w14:paraId="1F74FEAC" w14:textId="77777777" w:rsidR="00D85F34" w:rsidRPr="001E165F" w:rsidRDefault="00D85F34" w:rsidP="001E165F">
      <w:pPr>
        <w:spacing w:after="120"/>
        <w:jc w:val="right"/>
        <w:rPr>
          <w:sz w:val="24"/>
          <w:szCs w:val="24"/>
        </w:rPr>
      </w:pPr>
    </w:p>
    <w:p w14:paraId="665ADFCD" w14:textId="1BD98B2A" w:rsidR="00D85F34" w:rsidRPr="001E165F" w:rsidRDefault="00D85F34" w:rsidP="001E165F">
      <w:pPr>
        <w:spacing w:after="120"/>
        <w:ind w:firstLine="851"/>
        <w:rPr>
          <w:sz w:val="24"/>
          <w:szCs w:val="24"/>
        </w:rPr>
      </w:pPr>
      <w:r w:rsidRPr="001E165F">
        <w:rPr>
          <w:b/>
          <w:bCs/>
          <w:sz w:val="24"/>
          <w:szCs w:val="24"/>
        </w:rPr>
        <w:t>Плановая сумма субсидии составит</w:t>
      </w:r>
      <w:r w:rsidRPr="001E165F">
        <w:rPr>
          <w:sz w:val="24"/>
          <w:szCs w:val="24"/>
        </w:rPr>
        <w:t xml:space="preserve"> ____________________руб.,</w:t>
      </w:r>
      <w:r w:rsidR="001E165F">
        <w:rPr>
          <w:sz w:val="24"/>
          <w:szCs w:val="24"/>
        </w:rPr>
        <w:t xml:space="preserve"> в </w:t>
      </w:r>
      <w:r w:rsidRPr="001E165F">
        <w:rPr>
          <w:sz w:val="24"/>
          <w:szCs w:val="24"/>
        </w:rPr>
        <w:t>том числе:</w:t>
      </w:r>
    </w:p>
    <w:p w14:paraId="4748BB13" w14:textId="5F900EC1" w:rsidR="00D85F34" w:rsidRPr="001E165F" w:rsidRDefault="00D85F34" w:rsidP="001E165F">
      <w:pPr>
        <w:spacing w:after="120"/>
        <w:ind w:firstLine="851"/>
        <w:rPr>
          <w:sz w:val="24"/>
          <w:szCs w:val="24"/>
        </w:rPr>
      </w:pPr>
      <w:r w:rsidRPr="001E165F">
        <w:rPr>
          <w:sz w:val="24"/>
          <w:szCs w:val="24"/>
        </w:rPr>
        <w:t xml:space="preserve"> </w:t>
      </w:r>
      <w:r w:rsidRPr="001E165F">
        <w:rPr>
          <w:sz w:val="24"/>
          <w:szCs w:val="24"/>
          <w:u w:val="single"/>
        </w:rPr>
        <w:t xml:space="preserve">              </w:t>
      </w:r>
      <w:r w:rsidRPr="001E165F">
        <w:rPr>
          <w:sz w:val="24"/>
          <w:szCs w:val="24"/>
        </w:rPr>
        <w:t xml:space="preserve">руб. – </w:t>
      </w:r>
      <w:bookmarkStart w:id="4" w:name="_Hlk103871026"/>
      <w:r w:rsidRPr="001E165F">
        <w:rPr>
          <w:sz w:val="24"/>
          <w:szCs w:val="24"/>
        </w:rPr>
        <w:t>размер субсидии</w:t>
      </w:r>
      <w:r w:rsidR="001E165F">
        <w:rPr>
          <w:sz w:val="24"/>
          <w:szCs w:val="24"/>
        </w:rPr>
        <w:t xml:space="preserve"> за </w:t>
      </w:r>
      <w:r w:rsidRPr="001E165F">
        <w:rPr>
          <w:sz w:val="24"/>
          <w:szCs w:val="24"/>
        </w:rPr>
        <w:t>коммунальные услуги</w:t>
      </w:r>
      <w:r w:rsidR="001E165F">
        <w:rPr>
          <w:sz w:val="24"/>
          <w:szCs w:val="24"/>
        </w:rPr>
        <w:t xml:space="preserve"> и </w:t>
      </w:r>
      <w:r w:rsidRPr="001E165F">
        <w:rPr>
          <w:sz w:val="24"/>
          <w:szCs w:val="24"/>
        </w:rPr>
        <w:t xml:space="preserve">пользование жилыми помещениями, </w:t>
      </w:r>
      <w:r w:rsidR="00137953" w:rsidRPr="001E165F">
        <w:rPr>
          <w:sz w:val="24"/>
          <w:szCs w:val="24"/>
        </w:rPr>
        <w:t>закреплёнными</w:t>
      </w:r>
      <w:r w:rsidR="001E165F">
        <w:rPr>
          <w:sz w:val="24"/>
          <w:szCs w:val="24"/>
        </w:rPr>
        <w:t xml:space="preserve"> за </w:t>
      </w:r>
      <w:r w:rsidRPr="001E165F">
        <w:rPr>
          <w:sz w:val="24"/>
          <w:szCs w:val="24"/>
        </w:rPr>
        <w:t>детьми-сиротами</w:t>
      </w:r>
      <w:r w:rsidR="001E165F">
        <w:rPr>
          <w:sz w:val="24"/>
          <w:szCs w:val="24"/>
        </w:rPr>
        <w:t xml:space="preserve"> и </w:t>
      </w:r>
      <w:r w:rsidRPr="001E165F">
        <w:rPr>
          <w:sz w:val="24"/>
          <w:szCs w:val="24"/>
        </w:rPr>
        <w:t>детьми, оставшимися без попечения родителей, а также лицами из числа детей-сирот</w:t>
      </w:r>
      <w:r w:rsidR="001E165F">
        <w:rPr>
          <w:sz w:val="24"/>
          <w:szCs w:val="24"/>
        </w:rPr>
        <w:t xml:space="preserve"> и </w:t>
      </w:r>
      <w:r w:rsidRPr="001E165F">
        <w:rPr>
          <w:sz w:val="24"/>
          <w:szCs w:val="24"/>
        </w:rPr>
        <w:t>детей, оставшихся без попечения родителей</w:t>
      </w:r>
    </w:p>
    <w:bookmarkEnd w:id="4"/>
    <w:p w14:paraId="4C3DAE8E" w14:textId="2937F7D0" w:rsidR="00D85F34" w:rsidRPr="001E165F" w:rsidRDefault="00D85F34" w:rsidP="001E165F">
      <w:pPr>
        <w:spacing w:after="120"/>
        <w:ind w:firstLine="851"/>
        <w:rPr>
          <w:sz w:val="24"/>
          <w:szCs w:val="24"/>
        </w:rPr>
      </w:pPr>
      <w:r w:rsidRPr="001E165F">
        <w:rPr>
          <w:sz w:val="24"/>
          <w:szCs w:val="24"/>
        </w:rPr>
        <w:t xml:space="preserve"> </w:t>
      </w:r>
      <w:r w:rsidRPr="001E165F">
        <w:rPr>
          <w:sz w:val="24"/>
          <w:szCs w:val="24"/>
          <w:u w:val="single"/>
        </w:rPr>
        <w:t xml:space="preserve">              </w:t>
      </w:r>
      <w:r w:rsidRPr="001E165F">
        <w:rPr>
          <w:sz w:val="24"/>
          <w:szCs w:val="24"/>
        </w:rPr>
        <w:t>руб. – размер субсидии</w:t>
      </w:r>
      <w:r w:rsidR="001E165F">
        <w:rPr>
          <w:sz w:val="24"/>
          <w:szCs w:val="24"/>
        </w:rPr>
        <w:t xml:space="preserve"> на </w:t>
      </w:r>
      <w:r w:rsidRPr="001E165F">
        <w:rPr>
          <w:sz w:val="24"/>
          <w:szCs w:val="24"/>
        </w:rPr>
        <w:t>оплату</w:t>
      </w:r>
      <w:r w:rsidR="001E165F">
        <w:rPr>
          <w:sz w:val="24"/>
          <w:szCs w:val="24"/>
        </w:rPr>
        <w:t xml:space="preserve"> за </w:t>
      </w:r>
      <w:r w:rsidRPr="001E165F">
        <w:rPr>
          <w:sz w:val="24"/>
          <w:szCs w:val="24"/>
        </w:rPr>
        <w:t>определение технического состояния</w:t>
      </w:r>
      <w:r w:rsidR="001E165F">
        <w:rPr>
          <w:sz w:val="24"/>
          <w:szCs w:val="24"/>
        </w:rPr>
        <w:t xml:space="preserve"> и </w:t>
      </w:r>
      <w:r w:rsidRPr="001E165F">
        <w:rPr>
          <w:sz w:val="24"/>
          <w:szCs w:val="24"/>
        </w:rPr>
        <w:t>оценку стоимости жилого помещения</w:t>
      </w:r>
      <w:r w:rsidR="001E165F">
        <w:rPr>
          <w:sz w:val="24"/>
          <w:szCs w:val="24"/>
        </w:rPr>
        <w:t xml:space="preserve"> в </w:t>
      </w:r>
      <w:r w:rsidRPr="001E165F">
        <w:rPr>
          <w:sz w:val="24"/>
          <w:szCs w:val="24"/>
        </w:rPr>
        <w:t>случае передачи его</w:t>
      </w:r>
      <w:r w:rsidR="001E165F">
        <w:rPr>
          <w:sz w:val="24"/>
          <w:szCs w:val="24"/>
        </w:rPr>
        <w:t xml:space="preserve"> в </w:t>
      </w:r>
      <w:r w:rsidRPr="001E165F">
        <w:rPr>
          <w:sz w:val="24"/>
          <w:szCs w:val="24"/>
        </w:rPr>
        <w:t>собственность</w:t>
      </w:r>
    </w:p>
    <w:p w14:paraId="755E5194" w14:textId="77777777" w:rsidR="00D85F34" w:rsidRPr="001E165F" w:rsidRDefault="00D85F34" w:rsidP="001E165F">
      <w:pPr>
        <w:spacing w:after="120"/>
        <w:ind w:firstLine="851"/>
        <w:rPr>
          <w:sz w:val="24"/>
          <w:szCs w:val="24"/>
          <w:u w:val="single"/>
        </w:rPr>
      </w:pPr>
    </w:p>
    <w:p w14:paraId="3E6C8C5B" w14:textId="781A066B" w:rsidR="00D85F34" w:rsidRPr="001E165F" w:rsidRDefault="00D85F34" w:rsidP="00383A88">
      <w:pPr>
        <w:spacing w:after="120"/>
        <w:ind w:firstLine="851"/>
        <w:jc w:val="both"/>
        <w:rPr>
          <w:sz w:val="24"/>
          <w:szCs w:val="24"/>
        </w:rPr>
      </w:pPr>
      <w:r w:rsidRPr="001E165F">
        <w:rPr>
          <w:sz w:val="24"/>
          <w:szCs w:val="24"/>
        </w:rPr>
        <w:t>Размер субсидии</w:t>
      </w:r>
      <w:r w:rsidR="001E165F">
        <w:rPr>
          <w:sz w:val="24"/>
          <w:szCs w:val="24"/>
        </w:rPr>
        <w:t xml:space="preserve"> за </w:t>
      </w:r>
      <w:r w:rsidRPr="001E165F">
        <w:rPr>
          <w:sz w:val="24"/>
          <w:szCs w:val="24"/>
        </w:rPr>
        <w:t>коммунальные услуги</w:t>
      </w:r>
      <w:r w:rsidR="001E165F">
        <w:rPr>
          <w:sz w:val="24"/>
          <w:szCs w:val="24"/>
        </w:rPr>
        <w:t xml:space="preserve"> и </w:t>
      </w:r>
      <w:r w:rsidRPr="001E165F">
        <w:rPr>
          <w:sz w:val="24"/>
          <w:szCs w:val="24"/>
        </w:rPr>
        <w:t xml:space="preserve">пользование жилыми помещениями, </w:t>
      </w:r>
      <w:r w:rsidR="00137953" w:rsidRPr="001E165F">
        <w:rPr>
          <w:sz w:val="24"/>
          <w:szCs w:val="24"/>
        </w:rPr>
        <w:t>закреплёнными</w:t>
      </w:r>
      <w:r w:rsidR="001E165F">
        <w:rPr>
          <w:sz w:val="24"/>
          <w:szCs w:val="24"/>
        </w:rPr>
        <w:t xml:space="preserve"> за </w:t>
      </w:r>
      <w:r w:rsidRPr="001E165F">
        <w:rPr>
          <w:sz w:val="24"/>
          <w:szCs w:val="24"/>
        </w:rPr>
        <w:t>детьми-сиротами</w:t>
      </w:r>
      <w:r w:rsidR="001E165F">
        <w:rPr>
          <w:sz w:val="24"/>
          <w:szCs w:val="24"/>
        </w:rPr>
        <w:t xml:space="preserve"> и </w:t>
      </w:r>
      <w:r w:rsidRPr="001E165F">
        <w:rPr>
          <w:sz w:val="24"/>
          <w:szCs w:val="24"/>
        </w:rPr>
        <w:t>детьми, оставшимися без попечения родителей, а</w:t>
      </w:r>
      <w:r w:rsidR="00383A88">
        <w:rPr>
          <w:sz w:val="24"/>
          <w:szCs w:val="24"/>
        </w:rPr>
        <w:t> </w:t>
      </w:r>
      <w:r w:rsidRPr="001E165F">
        <w:rPr>
          <w:sz w:val="24"/>
          <w:szCs w:val="24"/>
        </w:rPr>
        <w:t>также лицами из числа детей-сирот</w:t>
      </w:r>
      <w:r w:rsidR="001E165F">
        <w:rPr>
          <w:sz w:val="24"/>
          <w:szCs w:val="24"/>
        </w:rPr>
        <w:t xml:space="preserve"> и </w:t>
      </w:r>
      <w:r w:rsidRPr="001E165F">
        <w:rPr>
          <w:sz w:val="24"/>
          <w:szCs w:val="24"/>
        </w:rPr>
        <w:t>детей, оставшихся без попечения родителей, рассчитан:</w:t>
      </w:r>
    </w:p>
    <w:p w14:paraId="655166FB" w14:textId="77777777" w:rsidR="00D85F34" w:rsidRPr="001E165F" w:rsidRDefault="00D85F34" w:rsidP="001E165F">
      <w:pPr>
        <w:spacing w:after="120"/>
        <w:ind w:firstLine="540"/>
        <w:jc w:val="center"/>
        <w:rPr>
          <w:sz w:val="24"/>
          <w:szCs w:val="24"/>
        </w:rPr>
      </w:pPr>
      <w:r w:rsidRPr="001E165F">
        <w:rPr>
          <w:sz w:val="24"/>
          <w:szCs w:val="24"/>
          <w:lang w:val="en-US"/>
        </w:rPr>
        <w:t>D</w:t>
      </w:r>
      <w:r w:rsidRPr="001E165F">
        <w:rPr>
          <w:sz w:val="24"/>
          <w:szCs w:val="24"/>
          <w:vertAlign w:val="subscript"/>
          <w:lang w:val="en-US"/>
        </w:rPr>
        <w:t xml:space="preserve">1i </w:t>
      </w:r>
      <w:r w:rsidRPr="001E165F">
        <w:rPr>
          <w:sz w:val="24"/>
          <w:szCs w:val="24"/>
          <w:lang w:val="en-US"/>
        </w:rPr>
        <w:t xml:space="preserve">= </w:t>
      </w:r>
      <w:r w:rsidRPr="001E165F">
        <w:rPr>
          <w:sz w:val="24"/>
          <w:szCs w:val="24"/>
        </w:rPr>
        <w:t>Ч</w:t>
      </w:r>
      <w:r w:rsidRPr="001E165F">
        <w:rPr>
          <w:sz w:val="24"/>
          <w:szCs w:val="24"/>
          <w:vertAlign w:val="subscript"/>
          <w:lang w:val="en-US"/>
        </w:rPr>
        <w:t xml:space="preserve">ji </w:t>
      </w:r>
      <w:r w:rsidRPr="001E165F">
        <w:rPr>
          <w:sz w:val="24"/>
          <w:szCs w:val="24"/>
          <w:lang w:val="en-US"/>
        </w:rPr>
        <w:t>x N</w:t>
      </w:r>
      <w:r w:rsidRPr="001E165F">
        <w:rPr>
          <w:sz w:val="24"/>
          <w:szCs w:val="24"/>
          <w:vertAlign w:val="subscript"/>
          <w:lang w:val="en-US"/>
        </w:rPr>
        <w:t>ji</w:t>
      </w:r>
      <w:r w:rsidRPr="001E165F">
        <w:rPr>
          <w:sz w:val="24"/>
          <w:szCs w:val="24"/>
          <w:lang w:val="en-US"/>
        </w:rPr>
        <w:t xml:space="preserve"> x 12</w:t>
      </w:r>
      <w:proofErr w:type="spellStart"/>
      <w:r w:rsidRPr="001E165F">
        <w:rPr>
          <w:sz w:val="24"/>
          <w:szCs w:val="24"/>
        </w:rPr>
        <w:t>мес</w:t>
      </w:r>
      <w:proofErr w:type="spellEnd"/>
      <w:r w:rsidRPr="001E165F">
        <w:rPr>
          <w:sz w:val="24"/>
          <w:szCs w:val="24"/>
          <w:lang w:val="en-US"/>
        </w:rPr>
        <w:t xml:space="preserve">. </w:t>
      </w:r>
      <w:r w:rsidRPr="001E165F">
        <w:rPr>
          <w:sz w:val="24"/>
          <w:szCs w:val="24"/>
        </w:rPr>
        <w:t>= _______________руб.,</w:t>
      </w:r>
    </w:p>
    <w:p w14:paraId="7EE8A8E9" w14:textId="77777777" w:rsidR="00D85F34" w:rsidRPr="001E165F" w:rsidRDefault="00D85F34" w:rsidP="001E165F">
      <w:pPr>
        <w:spacing w:after="120"/>
        <w:ind w:firstLine="709"/>
        <w:jc w:val="both"/>
        <w:rPr>
          <w:sz w:val="24"/>
          <w:szCs w:val="24"/>
        </w:rPr>
      </w:pPr>
      <w:r w:rsidRPr="001E165F">
        <w:rPr>
          <w:sz w:val="24"/>
          <w:szCs w:val="24"/>
        </w:rPr>
        <w:t xml:space="preserve">где </w:t>
      </w:r>
    </w:p>
    <w:p w14:paraId="3EA4EAE8" w14:textId="2AF0451F" w:rsidR="00D85F34" w:rsidRPr="001E165F" w:rsidRDefault="00D85F34" w:rsidP="001E165F">
      <w:pPr>
        <w:spacing w:after="120"/>
        <w:ind w:firstLine="709"/>
        <w:jc w:val="both"/>
        <w:rPr>
          <w:sz w:val="24"/>
          <w:szCs w:val="24"/>
        </w:rPr>
      </w:pPr>
      <w:r w:rsidRPr="001E165F">
        <w:rPr>
          <w:sz w:val="24"/>
          <w:szCs w:val="24"/>
        </w:rPr>
        <w:lastRenderedPageBreak/>
        <w:t>Ч</w:t>
      </w:r>
      <w:r w:rsidRPr="001E165F">
        <w:rPr>
          <w:sz w:val="24"/>
          <w:szCs w:val="24"/>
          <w:vertAlign w:val="subscript"/>
          <w:lang w:val="en-US"/>
        </w:rPr>
        <w:t>ji</w:t>
      </w:r>
      <w:r w:rsidRPr="001E165F">
        <w:rPr>
          <w:sz w:val="24"/>
          <w:szCs w:val="24"/>
        </w:rPr>
        <w:t xml:space="preserve"> - численность детей-сирот</w:t>
      </w:r>
      <w:r w:rsidR="001E165F">
        <w:rPr>
          <w:sz w:val="24"/>
          <w:szCs w:val="24"/>
        </w:rPr>
        <w:t xml:space="preserve"> и </w:t>
      </w:r>
      <w:r w:rsidRPr="001E165F">
        <w:rPr>
          <w:sz w:val="24"/>
          <w:szCs w:val="24"/>
        </w:rPr>
        <w:t>детей, оставшихся без попечения родителей, а также лиц из числа детей-сирот</w:t>
      </w:r>
      <w:r w:rsidR="001E165F">
        <w:rPr>
          <w:sz w:val="24"/>
          <w:szCs w:val="24"/>
        </w:rPr>
        <w:t xml:space="preserve"> и </w:t>
      </w:r>
      <w:r w:rsidRPr="001E165F">
        <w:rPr>
          <w:sz w:val="24"/>
          <w:szCs w:val="24"/>
        </w:rPr>
        <w:t>детей, оставшихся без попечения родителей, которым оказываются жилищно-коммунальные услуги</w:t>
      </w:r>
    </w:p>
    <w:p w14:paraId="57D48E49" w14:textId="4E187393" w:rsidR="00D85F34" w:rsidRPr="001E165F" w:rsidRDefault="00D85F34" w:rsidP="001E165F">
      <w:pPr>
        <w:spacing w:after="120"/>
        <w:ind w:firstLine="709"/>
        <w:jc w:val="both"/>
        <w:rPr>
          <w:sz w:val="24"/>
          <w:szCs w:val="24"/>
        </w:rPr>
      </w:pPr>
      <w:r w:rsidRPr="001E165F">
        <w:rPr>
          <w:sz w:val="24"/>
          <w:szCs w:val="24"/>
          <w:lang w:val="en-US"/>
        </w:rPr>
        <w:t>N</w:t>
      </w:r>
      <w:r w:rsidRPr="001E165F">
        <w:rPr>
          <w:sz w:val="24"/>
          <w:szCs w:val="24"/>
          <w:vertAlign w:val="subscript"/>
          <w:lang w:val="en-US"/>
        </w:rPr>
        <w:t>ji</w:t>
      </w:r>
      <w:r w:rsidR="00137953" w:rsidRPr="00137953">
        <w:rPr>
          <w:sz w:val="24"/>
          <w:szCs w:val="24"/>
        </w:rPr>
        <w:t xml:space="preserve"> </w:t>
      </w:r>
      <w:r w:rsidRPr="001E165F">
        <w:rPr>
          <w:sz w:val="24"/>
          <w:szCs w:val="24"/>
        </w:rPr>
        <w:t>– средняя стоимость жилищно-коммунальных услуг</w:t>
      </w:r>
      <w:r w:rsidR="001E165F">
        <w:rPr>
          <w:sz w:val="24"/>
          <w:szCs w:val="24"/>
        </w:rPr>
        <w:t xml:space="preserve"> на </w:t>
      </w:r>
      <w:r w:rsidRPr="001E165F">
        <w:rPr>
          <w:sz w:val="24"/>
          <w:szCs w:val="24"/>
        </w:rPr>
        <w:t>одного человека</w:t>
      </w:r>
      <w:r w:rsidR="001E165F">
        <w:rPr>
          <w:sz w:val="24"/>
          <w:szCs w:val="24"/>
        </w:rPr>
        <w:t xml:space="preserve"> в </w:t>
      </w:r>
      <w:r w:rsidRPr="001E165F">
        <w:rPr>
          <w:sz w:val="24"/>
          <w:szCs w:val="24"/>
        </w:rPr>
        <w:t>месяц</w:t>
      </w:r>
    </w:p>
    <w:p w14:paraId="52A7B63C" w14:textId="765CF4E9" w:rsidR="00D85F34" w:rsidRPr="001E165F" w:rsidRDefault="00D85F34" w:rsidP="001E165F">
      <w:pPr>
        <w:spacing w:after="120"/>
        <w:ind w:firstLine="851"/>
        <w:rPr>
          <w:sz w:val="24"/>
          <w:szCs w:val="24"/>
        </w:rPr>
      </w:pPr>
      <w:r w:rsidRPr="001E165F">
        <w:rPr>
          <w:sz w:val="24"/>
          <w:szCs w:val="24"/>
        </w:rPr>
        <w:t>Размер субсидии</w:t>
      </w:r>
      <w:r w:rsidR="001E165F">
        <w:rPr>
          <w:sz w:val="24"/>
          <w:szCs w:val="24"/>
        </w:rPr>
        <w:t xml:space="preserve"> за </w:t>
      </w:r>
      <w:r w:rsidRPr="001E165F">
        <w:rPr>
          <w:sz w:val="24"/>
          <w:szCs w:val="24"/>
        </w:rPr>
        <w:t>услуги определения технического состояния</w:t>
      </w:r>
      <w:r w:rsidR="001E165F">
        <w:rPr>
          <w:sz w:val="24"/>
          <w:szCs w:val="24"/>
        </w:rPr>
        <w:t xml:space="preserve"> и </w:t>
      </w:r>
      <w:r w:rsidRPr="001E165F">
        <w:rPr>
          <w:sz w:val="24"/>
          <w:szCs w:val="24"/>
        </w:rPr>
        <w:t>оценки стоимости жилого помещения</w:t>
      </w:r>
      <w:r w:rsidR="001E165F">
        <w:rPr>
          <w:sz w:val="24"/>
          <w:szCs w:val="24"/>
        </w:rPr>
        <w:t xml:space="preserve"> в </w:t>
      </w:r>
      <w:r w:rsidRPr="001E165F">
        <w:rPr>
          <w:sz w:val="24"/>
          <w:szCs w:val="24"/>
        </w:rPr>
        <w:t>случае передачи его</w:t>
      </w:r>
      <w:r w:rsidR="001E165F">
        <w:rPr>
          <w:sz w:val="24"/>
          <w:szCs w:val="24"/>
        </w:rPr>
        <w:t xml:space="preserve"> в </w:t>
      </w:r>
      <w:r w:rsidRPr="001E165F">
        <w:rPr>
          <w:sz w:val="24"/>
          <w:szCs w:val="24"/>
        </w:rPr>
        <w:t>собственность рассчитан:</w:t>
      </w:r>
    </w:p>
    <w:p w14:paraId="332F4730" w14:textId="0B94C992" w:rsidR="00D85F34" w:rsidRPr="001E165F" w:rsidRDefault="00D85F34" w:rsidP="001E165F">
      <w:pPr>
        <w:spacing w:after="120"/>
        <w:ind w:firstLine="540"/>
        <w:jc w:val="center"/>
        <w:rPr>
          <w:sz w:val="24"/>
          <w:szCs w:val="24"/>
          <w:u w:val="single"/>
          <w:vertAlign w:val="subscript"/>
          <w:lang w:val="en-US"/>
        </w:rPr>
      </w:pPr>
      <w:r w:rsidRPr="001E165F">
        <w:rPr>
          <w:sz w:val="24"/>
          <w:szCs w:val="24"/>
          <w:lang w:val="en-US"/>
        </w:rPr>
        <w:t>D</w:t>
      </w:r>
      <w:r w:rsidRPr="001E165F">
        <w:rPr>
          <w:sz w:val="24"/>
          <w:szCs w:val="24"/>
          <w:vertAlign w:val="subscript"/>
          <w:lang w:val="en-US"/>
        </w:rPr>
        <w:t xml:space="preserve">2i </w:t>
      </w:r>
      <w:r w:rsidRPr="001E165F">
        <w:rPr>
          <w:sz w:val="24"/>
          <w:szCs w:val="24"/>
          <w:lang w:val="en-US"/>
        </w:rPr>
        <w:t xml:space="preserve">= D x </w:t>
      </w:r>
      <w:proofErr w:type="spellStart"/>
      <w:r w:rsidRPr="001E165F">
        <w:rPr>
          <w:sz w:val="24"/>
          <w:szCs w:val="24"/>
          <w:lang w:val="en-US"/>
        </w:rPr>
        <w:t>K</w:t>
      </w:r>
      <w:r w:rsidRPr="001E165F">
        <w:rPr>
          <w:sz w:val="24"/>
          <w:szCs w:val="24"/>
          <w:vertAlign w:val="subscript"/>
          <w:lang w:val="en-US"/>
        </w:rPr>
        <w:t>Bi</w:t>
      </w:r>
      <w:proofErr w:type="spellEnd"/>
      <w:r w:rsidRPr="001E165F">
        <w:rPr>
          <w:sz w:val="24"/>
          <w:szCs w:val="24"/>
          <w:vertAlign w:val="subscript"/>
          <w:lang w:val="en-US"/>
        </w:rPr>
        <w:t xml:space="preserve">, = </w:t>
      </w:r>
      <w:r w:rsidRPr="001E165F">
        <w:rPr>
          <w:sz w:val="24"/>
          <w:szCs w:val="24"/>
          <w:lang w:val="en-US"/>
        </w:rPr>
        <w:t>____________________________</w:t>
      </w:r>
      <w:r w:rsidR="00A00312" w:rsidRPr="00A00312">
        <w:rPr>
          <w:sz w:val="24"/>
          <w:szCs w:val="24"/>
          <w:lang w:val="en-US"/>
        </w:rPr>
        <w:t xml:space="preserve"> </w:t>
      </w:r>
      <w:proofErr w:type="spellStart"/>
      <w:r w:rsidR="00A00312" w:rsidRPr="001E165F">
        <w:rPr>
          <w:sz w:val="24"/>
          <w:szCs w:val="24"/>
        </w:rPr>
        <w:t>руб</w:t>
      </w:r>
      <w:proofErr w:type="spellEnd"/>
      <w:r w:rsidR="00A00312" w:rsidRPr="001E165F">
        <w:rPr>
          <w:sz w:val="24"/>
          <w:szCs w:val="24"/>
          <w:u w:val="single"/>
          <w:vertAlign w:val="subscript"/>
          <w:lang w:val="en-US"/>
        </w:rPr>
        <w:t>.</w:t>
      </w:r>
      <w:r w:rsidRPr="001E165F">
        <w:rPr>
          <w:sz w:val="24"/>
          <w:szCs w:val="24"/>
          <w:u w:val="single"/>
          <w:vertAlign w:val="subscript"/>
          <w:lang w:val="en-US"/>
        </w:rPr>
        <w:t>,</w:t>
      </w:r>
    </w:p>
    <w:p w14:paraId="37CAC1F9" w14:textId="77777777" w:rsidR="00D85F34" w:rsidRPr="001E165F" w:rsidRDefault="00D85F34" w:rsidP="001E165F">
      <w:pPr>
        <w:spacing w:after="120"/>
        <w:ind w:firstLine="709"/>
        <w:jc w:val="both"/>
        <w:rPr>
          <w:sz w:val="24"/>
          <w:szCs w:val="24"/>
        </w:rPr>
      </w:pPr>
      <w:r w:rsidRPr="001E165F">
        <w:rPr>
          <w:sz w:val="24"/>
          <w:szCs w:val="24"/>
        </w:rPr>
        <w:t xml:space="preserve">где </w:t>
      </w:r>
    </w:p>
    <w:p w14:paraId="78803682" w14:textId="33069171" w:rsidR="00D85F34" w:rsidRPr="001E165F" w:rsidRDefault="00D85F34" w:rsidP="001E165F">
      <w:pPr>
        <w:spacing w:after="120"/>
        <w:ind w:firstLine="709"/>
        <w:jc w:val="both"/>
        <w:rPr>
          <w:sz w:val="24"/>
          <w:szCs w:val="24"/>
        </w:rPr>
      </w:pPr>
      <w:r w:rsidRPr="001E165F">
        <w:rPr>
          <w:sz w:val="24"/>
          <w:szCs w:val="24"/>
          <w:lang w:val="en-US"/>
        </w:rPr>
        <w:t>D</w:t>
      </w:r>
      <w:r w:rsidRPr="001E165F">
        <w:rPr>
          <w:sz w:val="24"/>
          <w:szCs w:val="24"/>
        </w:rPr>
        <w:t xml:space="preserve"> – норматив оплаты</w:t>
      </w:r>
      <w:r w:rsidR="001E165F">
        <w:rPr>
          <w:sz w:val="24"/>
          <w:szCs w:val="24"/>
        </w:rPr>
        <w:t xml:space="preserve"> за </w:t>
      </w:r>
      <w:r w:rsidRPr="001E165F">
        <w:rPr>
          <w:sz w:val="24"/>
          <w:szCs w:val="24"/>
        </w:rPr>
        <w:t>определение технического состояния</w:t>
      </w:r>
      <w:r w:rsidR="001E165F">
        <w:rPr>
          <w:sz w:val="24"/>
          <w:szCs w:val="24"/>
        </w:rPr>
        <w:t xml:space="preserve"> и </w:t>
      </w:r>
      <w:r w:rsidRPr="001E165F">
        <w:rPr>
          <w:sz w:val="24"/>
          <w:szCs w:val="24"/>
        </w:rPr>
        <w:t>оценку стоимости имущества (жилого помещения)</w:t>
      </w:r>
      <w:r w:rsidR="001E165F">
        <w:rPr>
          <w:sz w:val="24"/>
          <w:szCs w:val="24"/>
        </w:rPr>
        <w:t xml:space="preserve"> в </w:t>
      </w:r>
      <w:r w:rsidRPr="001E165F">
        <w:rPr>
          <w:sz w:val="24"/>
          <w:szCs w:val="24"/>
        </w:rPr>
        <w:t>случае отчуждения его</w:t>
      </w:r>
      <w:r w:rsidR="001E165F">
        <w:rPr>
          <w:sz w:val="24"/>
          <w:szCs w:val="24"/>
        </w:rPr>
        <w:t xml:space="preserve"> в </w:t>
      </w:r>
      <w:r w:rsidRPr="001E165F">
        <w:rPr>
          <w:sz w:val="24"/>
          <w:szCs w:val="24"/>
        </w:rPr>
        <w:t>собственность (приватизации), установленный отраслевым органом исполнительной власти Ленинградской области, осуществляющим полномочия по реализации государственной политики</w:t>
      </w:r>
      <w:r w:rsidR="001E165F">
        <w:rPr>
          <w:sz w:val="24"/>
          <w:szCs w:val="24"/>
        </w:rPr>
        <w:t xml:space="preserve"> в </w:t>
      </w:r>
      <w:r w:rsidRPr="001E165F">
        <w:rPr>
          <w:sz w:val="24"/>
          <w:szCs w:val="24"/>
        </w:rPr>
        <w:t>сфере управления</w:t>
      </w:r>
      <w:r w:rsidR="001E165F">
        <w:rPr>
          <w:sz w:val="24"/>
          <w:szCs w:val="24"/>
        </w:rPr>
        <w:t xml:space="preserve"> и </w:t>
      </w:r>
      <w:r w:rsidRPr="001E165F">
        <w:rPr>
          <w:sz w:val="24"/>
          <w:szCs w:val="24"/>
        </w:rPr>
        <w:t>распоряжения государственным имуществом;</w:t>
      </w:r>
    </w:p>
    <w:p w14:paraId="69B81D3F" w14:textId="46816818" w:rsidR="00137953" w:rsidRDefault="00D85F34" w:rsidP="001E165F">
      <w:pPr>
        <w:spacing w:after="120"/>
        <w:ind w:firstLine="709"/>
        <w:jc w:val="both"/>
        <w:rPr>
          <w:sz w:val="24"/>
          <w:szCs w:val="24"/>
        </w:rPr>
      </w:pPr>
      <w:proofErr w:type="spellStart"/>
      <w:r w:rsidRPr="001E165F">
        <w:rPr>
          <w:sz w:val="24"/>
          <w:szCs w:val="24"/>
          <w:lang w:val="en-US"/>
        </w:rPr>
        <w:t>K</w:t>
      </w:r>
      <w:r w:rsidRPr="001E165F">
        <w:rPr>
          <w:sz w:val="24"/>
          <w:szCs w:val="24"/>
          <w:vertAlign w:val="subscript"/>
          <w:lang w:val="en-US"/>
        </w:rPr>
        <w:t>Bi</w:t>
      </w:r>
      <w:proofErr w:type="spellEnd"/>
      <w:r w:rsidRPr="001E165F">
        <w:rPr>
          <w:sz w:val="24"/>
          <w:szCs w:val="24"/>
        </w:rPr>
        <w:t xml:space="preserve"> – численность детей-сирот</w:t>
      </w:r>
      <w:r w:rsidR="001E165F">
        <w:rPr>
          <w:sz w:val="24"/>
          <w:szCs w:val="24"/>
        </w:rPr>
        <w:t xml:space="preserve"> и </w:t>
      </w:r>
      <w:r w:rsidRPr="001E165F">
        <w:rPr>
          <w:sz w:val="24"/>
          <w:szCs w:val="24"/>
        </w:rPr>
        <w:t>детей, оставшихся без попечения родителей, а также лиц из числа детей-сирот</w:t>
      </w:r>
      <w:r w:rsidR="001E165F">
        <w:rPr>
          <w:sz w:val="24"/>
          <w:szCs w:val="24"/>
        </w:rPr>
        <w:t xml:space="preserve"> и </w:t>
      </w:r>
      <w:r w:rsidRPr="001E165F">
        <w:rPr>
          <w:sz w:val="24"/>
          <w:szCs w:val="24"/>
        </w:rPr>
        <w:t>детей, оставшихся без попечения родителей, которым планируется оказать услуги по определению технического состояния</w:t>
      </w:r>
      <w:r w:rsidR="001E165F">
        <w:rPr>
          <w:sz w:val="24"/>
          <w:szCs w:val="24"/>
        </w:rPr>
        <w:t xml:space="preserve"> и </w:t>
      </w:r>
      <w:r w:rsidRPr="001E165F">
        <w:rPr>
          <w:sz w:val="24"/>
          <w:szCs w:val="24"/>
        </w:rPr>
        <w:t>оценке стоимости жилого помещения</w:t>
      </w:r>
      <w:r w:rsidR="001E165F">
        <w:rPr>
          <w:sz w:val="24"/>
          <w:szCs w:val="24"/>
        </w:rPr>
        <w:t xml:space="preserve"> в </w:t>
      </w:r>
      <w:r w:rsidRPr="001E165F">
        <w:rPr>
          <w:sz w:val="24"/>
          <w:szCs w:val="24"/>
        </w:rPr>
        <w:t>случае передачи его</w:t>
      </w:r>
      <w:r w:rsidR="001E165F">
        <w:rPr>
          <w:sz w:val="24"/>
          <w:szCs w:val="24"/>
        </w:rPr>
        <w:t xml:space="preserve"> в </w:t>
      </w:r>
      <w:r w:rsidRPr="001E165F">
        <w:rPr>
          <w:sz w:val="24"/>
          <w:szCs w:val="24"/>
        </w:rPr>
        <w:t>собственность</w:t>
      </w:r>
    </w:p>
    <w:p w14:paraId="6D8349D7" w14:textId="77777777" w:rsidR="00137953" w:rsidRDefault="00137953">
      <w:pPr>
        <w:rPr>
          <w:sz w:val="24"/>
          <w:szCs w:val="24"/>
        </w:rPr>
      </w:pPr>
      <w:r>
        <w:rPr>
          <w:sz w:val="24"/>
          <w:szCs w:val="24"/>
        </w:rPr>
        <w:br w:type="page"/>
      </w:r>
    </w:p>
    <w:p w14:paraId="60B4B73D" w14:textId="7B1F197F" w:rsidR="00137953" w:rsidRPr="00AE6026" w:rsidRDefault="00137953" w:rsidP="00137953">
      <w:pPr>
        <w:autoSpaceDE w:val="0"/>
        <w:autoSpaceDN w:val="0"/>
        <w:adjustRightInd w:val="0"/>
        <w:spacing w:after="120"/>
        <w:ind w:left="4536"/>
        <w:jc w:val="center"/>
        <w:rPr>
          <w:sz w:val="22"/>
          <w:szCs w:val="22"/>
        </w:rPr>
      </w:pPr>
      <w:r w:rsidRPr="00AE6026">
        <w:rPr>
          <w:sz w:val="22"/>
          <w:szCs w:val="22"/>
        </w:rPr>
        <w:lastRenderedPageBreak/>
        <w:t>Приложение 3</w:t>
      </w:r>
    </w:p>
    <w:p w14:paraId="0FE67C00" w14:textId="1849402F" w:rsidR="00137953" w:rsidRPr="00AE6026" w:rsidRDefault="00137953" w:rsidP="00137953">
      <w:pPr>
        <w:autoSpaceDE w:val="0"/>
        <w:autoSpaceDN w:val="0"/>
        <w:adjustRightInd w:val="0"/>
        <w:spacing w:after="120"/>
        <w:ind w:left="4536"/>
        <w:jc w:val="both"/>
        <w:rPr>
          <w:sz w:val="22"/>
          <w:szCs w:val="22"/>
        </w:rPr>
      </w:pPr>
      <w:r w:rsidRPr="00AE6026">
        <w:rPr>
          <w:sz w:val="22"/>
          <w:szCs w:val="22"/>
        </w:rPr>
        <w:t xml:space="preserve">к Порядку </w:t>
      </w:r>
      <w:r w:rsidR="00E6506C" w:rsidRPr="00AE6026">
        <w:rPr>
          <w:sz w:val="22"/>
          <w:szCs w:val="22"/>
        </w:rPr>
        <w:t>предоставления субсидий юридическим лицам в целях возмещения затрат, в</w:t>
      </w:r>
      <w:r w:rsidR="00383A88" w:rsidRPr="00AE6026">
        <w:rPr>
          <w:sz w:val="22"/>
          <w:szCs w:val="22"/>
        </w:rPr>
        <w:t> </w:t>
      </w:r>
      <w:r w:rsidR="00E6506C" w:rsidRPr="00AE6026">
        <w:rPr>
          <w:sz w:val="22"/>
          <w:szCs w:val="22"/>
        </w:rPr>
        <w:t>связи c оказанием детям-сиротам, детям, оставшимся без попечения родите-лей, лицам из</w:t>
      </w:r>
      <w:r w:rsidR="00383A88" w:rsidRPr="00AE6026">
        <w:rPr>
          <w:sz w:val="22"/>
          <w:szCs w:val="22"/>
        </w:rPr>
        <w:t> </w:t>
      </w:r>
      <w:r w:rsidR="00E6506C" w:rsidRPr="00AE6026">
        <w:rPr>
          <w:sz w:val="22"/>
          <w:szCs w:val="22"/>
        </w:rPr>
        <w:t>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w:t>
      </w:r>
      <w:r w:rsidR="00AE6026">
        <w:rPr>
          <w:sz w:val="22"/>
          <w:szCs w:val="22"/>
        </w:rPr>
        <w:t> </w:t>
      </w:r>
      <w:r w:rsidR="00E6506C" w:rsidRPr="00AE6026">
        <w:rPr>
          <w:sz w:val="22"/>
          <w:szCs w:val="22"/>
        </w:rPr>
        <w:t>оценку стоимости жилых помещений в случае передачи их в собственность</w:t>
      </w:r>
    </w:p>
    <w:p w14:paraId="0F3FDBBB" w14:textId="77777777" w:rsidR="00D85F34" w:rsidRPr="001E165F" w:rsidRDefault="00D85F34" w:rsidP="001E165F">
      <w:pPr>
        <w:autoSpaceDE w:val="0"/>
        <w:autoSpaceDN w:val="0"/>
        <w:adjustRightInd w:val="0"/>
        <w:spacing w:after="120"/>
        <w:ind w:left="2410"/>
        <w:jc w:val="both"/>
        <w:rPr>
          <w:b/>
          <w:sz w:val="24"/>
          <w:szCs w:val="24"/>
        </w:rPr>
      </w:pPr>
    </w:p>
    <w:p w14:paraId="524321B2" w14:textId="77777777" w:rsidR="00383A88" w:rsidRDefault="000657B9" w:rsidP="00383A88">
      <w:pPr>
        <w:jc w:val="center"/>
        <w:rPr>
          <w:rFonts w:eastAsia="Calibri"/>
          <w:b/>
          <w:sz w:val="24"/>
          <w:szCs w:val="24"/>
          <w:lang w:eastAsia="en-US"/>
        </w:rPr>
      </w:pPr>
      <w:r w:rsidRPr="001E165F">
        <w:rPr>
          <w:rFonts w:eastAsia="Calibri"/>
          <w:b/>
          <w:sz w:val="24"/>
          <w:szCs w:val="24"/>
          <w:lang w:eastAsia="en-US"/>
        </w:rPr>
        <w:t>ЗАЯВКА О ПРЕДОСТАВЛЕНИИ СУБСИДИИ</w:t>
      </w:r>
    </w:p>
    <w:p w14:paraId="550DF68E" w14:textId="77777777" w:rsidR="00383A88" w:rsidRDefault="00383A88" w:rsidP="00383A88">
      <w:pPr>
        <w:spacing w:after="40"/>
        <w:jc w:val="center"/>
      </w:pPr>
      <w:r>
        <w:rPr>
          <w:rFonts w:eastAsia="Calibri"/>
          <w:sz w:val="24"/>
          <w:szCs w:val="24"/>
          <w:lang w:eastAsia="en-US"/>
        </w:rPr>
        <w:t>____________________________________________________________________</w:t>
      </w:r>
    </w:p>
    <w:p w14:paraId="152C28D2" w14:textId="6C703A05" w:rsidR="000657B9" w:rsidRPr="00137953" w:rsidRDefault="00307047" w:rsidP="00AE6026">
      <w:pPr>
        <w:jc w:val="center"/>
        <w:rPr>
          <w:rFonts w:eastAsia="Calibri"/>
          <w:bCs/>
          <w:i/>
          <w:iCs/>
          <w:sz w:val="24"/>
          <w:szCs w:val="24"/>
          <w:vertAlign w:val="superscript"/>
          <w:lang w:eastAsia="en-US"/>
        </w:rPr>
      </w:pPr>
      <w:r>
        <w:rPr>
          <w:rFonts w:eastAsia="Calibri"/>
          <w:sz w:val="24"/>
          <w:szCs w:val="24"/>
          <w:lang w:eastAsia="en-US"/>
        </w:rPr>
        <w:t>(</w:t>
      </w:r>
      <w:r w:rsidR="000657B9" w:rsidRPr="00137953">
        <w:rPr>
          <w:rFonts w:eastAsia="Calibri"/>
          <w:bCs/>
          <w:i/>
          <w:iCs/>
          <w:sz w:val="24"/>
          <w:szCs w:val="24"/>
          <w:vertAlign w:val="superscript"/>
          <w:lang w:eastAsia="en-US"/>
        </w:rPr>
        <w:t>наименование</w:t>
      </w:r>
      <w:r w:rsidR="001E165F" w:rsidRPr="00137953">
        <w:rPr>
          <w:rFonts w:eastAsia="Calibri"/>
          <w:bCs/>
          <w:i/>
          <w:iCs/>
          <w:sz w:val="24"/>
          <w:szCs w:val="24"/>
          <w:vertAlign w:val="superscript"/>
          <w:lang w:eastAsia="en-US"/>
        </w:rPr>
        <w:t xml:space="preserve"> и </w:t>
      </w:r>
      <w:r w:rsidR="000657B9" w:rsidRPr="00137953">
        <w:rPr>
          <w:rFonts w:eastAsia="Calibri"/>
          <w:bCs/>
          <w:i/>
          <w:iCs/>
          <w:sz w:val="24"/>
          <w:szCs w:val="24"/>
          <w:vertAlign w:val="superscript"/>
          <w:lang w:eastAsia="en-US"/>
        </w:rPr>
        <w:t>место нахождения организации)</w:t>
      </w:r>
    </w:p>
    <w:p w14:paraId="6A61B27F" w14:textId="77777777" w:rsidR="00AE6026" w:rsidRDefault="000657B9" w:rsidP="00AE6026">
      <w:pPr>
        <w:ind w:firstLine="709"/>
        <w:jc w:val="both"/>
        <w:rPr>
          <w:sz w:val="24"/>
          <w:szCs w:val="24"/>
        </w:rPr>
      </w:pPr>
      <w:r w:rsidRPr="001E165F">
        <w:rPr>
          <w:rFonts w:eastAsia="Calibri"/>
          <w:bCs/>
          <w:sz w:val="24"/>
          <w:szCs w:val="24"/>
          <w:lang w:eastAsia="en-US"/>
        </w:rPr>
        <w:t>Направляем заявку</w:t>
      </w:r>
      <w:r w:rsidR="001E165F">
        <w:rPr>
          <w:rFonts w:eastAsia="Calibri"/>
          <w:bCs/>
          <w:sz w:val="24"/>
          <w:szCs w:val="24"/>
          <w:lang w:eastAsia="en-US"/>
        </w:rPr>
        <w:t xml:space="preserve"> о </w:t>
      </w:r>
      <w:r w:rsidRPr="001E165F">
        <w:rPr>
          <w:rFonts w:eastAsia="Calibri"/>
          <w:bCs/>
          <w:sz w:val="24"/>
          <w:szCs w:val="24"/>
          <w:lang w:eastAsia="en-US"/>
        </w:rPr>
        <w:t>предоставлении субсидии из бюджета Тихвинского района</w:t>
      </w:r>
      <w:r w:rsidR="001E165F">
        <w:rPr>
          <w:rFonts w:eastAsia="Calibri"/>
          <w:bCs/>
          <w:sz w:val="24"/>
          <w:szCs w:val="24"/>
          <w:lang w:eastAsia="en-US"/>
        </w:rPr>
        <w:t xml:space="preserve"> в </w:t>
      </w:r>
      <w:r w:rsidRPr="001E165F">
        <w:rPr>
          <w:rFonts w:eastAsia="Calibri"/>
          <w:bCs/>
          <w:sz w:val="24"/>
          <w:szCs w:val="24"/>
          <w:lang w:eastAsia="en-US"/>
        </w:rPr>
        <w:t>сумме</w:t>
      </w:r>
      <w:r w:rsidR="00137953">
        <w:rPr>
          <w:rFonts w:eastAsia="Calibri"/>
          <w:bCs/>
          <w:sz w:val="24"/>
          <w:szCs w:val="24"/>
          <w:lang w:eastAsia="en-US"/>
        </w:rPr>
        <w:t xml:space="preserve"> </w:t>
      </w:r>
      <w:r w:rsidR="00137953" w:rsidRPr="00137953">
        <w:rPr>
          <w:rFonts w:eastAsia="Calibri"/>
          <w:bCs/>
          <w:sz w:val="24"/>
          <w:szCs w:val="24"/>
          <w:u w:val="single"/>
          <w:lang w:eastAsia="en-US"/>
        </w:rPr>
        <w:t>________________</w:t>
      </w:r>
      <w:r w:rsidRPr="001E165F">
        <w:rPr>
          <w:rFonts w:eastAsia="Calibri"/>
          <w:bCs/>
          <w:sz w:val="24"/>
          <w:szCs w:val="24"/>
          <w:lang w:eastAsia="en-US"/>
        </w:rPr>
        <w:t>,</w:t>
      </w:r>
      <w:r w:rsidR="001E165F">
        <w:rPr>
          <w:rFonts w:eastAsia="Calibri"/>
          <w:bCs/>
          <w:sz w:val="24"/>
          <w:szCs w:val="24"/>
          <w:lang w:eastAsia="en-US"/>
        </w:rPr>
        <w:t xml:space="preserve"> в </w:t>
      </w:r>
      <w:r w:rsidRPr="001E165F">
        <w:rPr>
          <w:rFonts w:eastAsia="Calibri"/>
          <w:bCs/>
          <w:sz w:val="24"/>
          <w:szCs w:val="24"/>
          <w:lang w:eastAsia="en-US"/>
        </w:rPr>
        <w:t xml:space="preserve">целях возмещения </w:t>
      </w:r>
      <w:r w:rsidRPr="001E165F">
        <w:rPr>
          <w:sz w:val="24"/>
          <w:szCs w:val="24"/>
        </w:rPr>
        <w:t xml:space="preserve">фактически </w:t>
      </w:r>
      <w:r w:rsidR="001E165F">
        <w:rPr>
          <w:sz w:val="24"/>
          <w:szCs w:val="24"/>
        </w:rPr>
        <w:t xml:space="preserve">понесённых </w:t>
      </w:r>
      <w:r w:rsidRPr="001E165F">
        <w:rPr>
          <w:sz w:val="24"/>
          <w:szCs w:val="24"/>
        </w:rPr>
        <w:t>затрат</w:t>
      </w:r>
      <w:r w:rsidR="001E165F">
        <w:rPr>
          <w:sz w:val="24"/>
          <w:szCs w:val="24"/>
        </w:rPr>
        <w:t xml:space="preserve"> в </w:t>
      </w:r>
      <w:r w:rsidRPr="001E165F">
        <w:rPr>
          <w:sz w:val="24"/>
          <w:szCs w:val="24"/>
        </w:rPr>
        <w:t>связи</w:t>
      </w:r>
      <w:r w:rsidR="001E165F">
        <w:rPr>
          <w:sz w:val="24"/>
          <w:szCs w:val="24"/>
        </w:rPr>
        <w:t xml:space="preserve"> c </w:t>
      </w:r>
      <w:r w:rsidR="00E6506C" w:rsidRPr="00E6506C">
        <w:rPr>
          <w:sz w:val="24"/>
          <w:szCs w:val="24"/>
        </w:rPr>
        <w:t>возмещени</w:t>
      </w:r>
      <w:r w:rsidR="00E6506C">
        <w:rPr>
          <w:sz w:val="24"/>
          <w:szCs w:val="24"/>
        </w:rPr>
        <w:t>ем</w:t>
      </w:r>
      <w:r w:rsidR="00E6506C" w:rsidRPr="00E6506C">
        <w:rPr>
          <w:sz w:val="24"/>
          <w:szCs w:val="24"/>
        </w:rPr>
        <w:t xml:space="preserve"> затрат,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r w:rsidRPr="001E165F">
        <w:rPr>
          <w:sz w:val="24"/>
          <w:szCs w:val="24"/>
        </w:rPr>
        <w:t>,</w:t>
      </w:r>
    </w:p>
    <w:p w14:paraId="4B8B7738" w14:textId="27C176AE" w:rsidR="000657B9" w:rsidRPr="001E165F" w:rsidRDefault="001E165F" w:rsidP="00AE6026">
      <w:pPr>
        <w:spacing w:after="120"/>
        <w:ind w:firstLine="709"/>
        <w:jc w:val="both"/>
        <w:rPr>
          <w:rFonts w:eastAsia="Calibri"/>
          <w:bCs/>
          <w:sz w:val="24"/>
          <w:szCs w:val="24"/>
          <w:lang w:eastAsia="en-US"/>
        </w:rPr>
      </w:pPr>
      <w:r>
        <w:rPr>
          <w:rFonts w:eastAsia="Calibri"/>
          <w:bCs/>
          <w:sz w:val="24"/>
          <w:szCs w:val="24"/>
          <w:lang w:eastAsia="en-US"/>
        </w:rPr>
        <w:t>за </w:t>
      </w:r>
      <w:r w:rsidR="000657B9" w:rsidRPr="001E165F">
        <w:rPr>
          <w:rFonts w:eastAsia="Calibri"/>
          <w:sz w:val="24"/>
          <w:szCs w:val="24"/>
          <w:lang w:eastAsia="en-US"/>
        </w:rPr>
        <w:t>период</w:t>
      </w:r>
      <w:r>
        <w:rPr>
          <w:rFonts w:eastAsia="Calibri"/>
          <w:sz w:val="24"/>
          <w:szCs w:val="24"/>
          <w:lang w:eastAsia="en-US"/>
        </w:rPr>
        <w:t xml:space="preserve"> c </w:t>
      </w:r>
      <w:r w:rsidR="000657B9" w:rsidRPr="001E165F">
        <w:rPr>
          <w:rFonts w:eastAsia="Calibri"/>
          <w:sz w:val="24"/>
          <w:szCs w:val="24"/>
          <w:lang w:eastAsia="en-US"/>
        </w:rPr>
        <w:t>«___» _______ 20__ года по «___» _______ 20__ года.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924"/>
      </w:tblGrid>
      <w:tr w:rsidR="000657B9" w:rsidRPr="00137953" w14:paraId="1C6B9FFE" w14:textId="77777777" w:rsidTr="00137953">
        <w:trPr>
          <w:trHeight w:val="76"/>
        </w:trPr>
        <w:tc>
          <w:tcPr>
            <w:tcW w:w="3715" w:type="dxa"/>
            <w:tcBorders>
              <w:top w:val="single" w:sz="4" w:space="0" w:color="auto"/>
              <w:left w:val="single" w:sz="4" w:space="0" w:color="auto"/>
              <w:bottom w:val="single" w:sz="4" w:space="0" w:color="auto"/>
              <w:right w:val="single" w:sz="4" w:space="0" w:color="auto"/>
            </w:tcBorders>
            <w:hideMark/>
          </w:tcPr>
          <w:p w14:paraId="40696F71" w14:textId="77777777" w:rsidR="000657B9" w:rsidRPr="00137953" w:rsidRDefault="000657B9" w:rsidP="00137953">
            <w:pPr>
              <w:autoSpaceDE w:val="0"/>
              <w:autoSpaceDN w:val="0"/>
              <w:adjustRightInd w:val="0"/>
              <w:rPr>
                <w:rFonts w:eastAsia="Calibri"/>
                <w:sz w:val="22"/>
                <w:szCs w:val="22"/>
                <w:lang w:eastAsia="en-US"/>
              </w:rPr>
            </w:pPr>
            <w:r w:rsidRPr="00137953">
              <w:rPr>
                <w:rFonts w:eastAsia="Calibri"/>
                <w:sz w:val="22"/>
                <w:szCs w:val="22"/>
                <w:lang w:eastAsia="en-US"/>
              </w:rPr>
              <w:t>Полное наименование:</w:t>
            </w:r>
          </w:p>
        </w:tc>
        <w:tc>
          <w:tcPr>
            <w:tcW w:w="5924" w:type="dxa"/>
            <w:tcBorders>
              <w:top w:val="single" w:sz="4" w:space="0" w:color="auto"/>
              <w:left w:val="single" w:sz="4" w:space="0" w:color="auto"/>
              <w:bottom w:val="single" w:sz="4" w:space="0" w:color="auto"/>
              <w:right w:val="single" w:sz="4" w:space="0" w:color="auto"/>
            </w:tcBorders>
          </w:tcPr>
          <w:p w14:paraId="27E5228F" w14:textId="77777777" w:rsidR="000657B9" w:rsidRPr="00137953" w:rsidRDefault="000657B9" w:rsidP="00137953">
            <w:pPr>
              <w:autoSpaceDE w:val="0"/>
              <w:autoSpaceDN w:val="0"/>
              <w:adjustRightInd w:val="0"/>
              <w:jc w:val="center"/>
              <w:rPr>
                <w:rFonts w:eastAsia="Calibri"/>
                <w:sz w:val="22"/>
                <w:szCs w:val="22"/>
                <w:lang w:eastAsia="en-US"/>
              </w:rPr>
            </w:pPr>
          </w:p>
        </w:tc>
      </w:tr>
      <w:tr w:rsidR="000657B9" w:rsidRPr="00137953" w14:paraId="7D03AFAD" w14:textId="77777777" w:rsidTr="00137953">
        <w:trPr>
          <w:trHeight w:val="179"/>
        </w:trPr>
        <w:tc>
          <w:tcPr>
            <w:tcW w:w="3715" w:type="dxa"/>
            <w:tcBorders>
              <w:top w:val="single" w:sz="4" w:space="0" w:color="auto"/>
              <w:left w:val="single" w:sz="4" w:space="0" w:color="auto"/>
              <w:bottom w:val="single" w:sz="4" w:space="0" w:color="auto"/>
              <w:right w:val="single" w:sz="4" w:space="0" w:color="auto"/>
            </w:tcBorders>
            <w:hideMark/>
          </w:tcPr>
          <w:p w14:paraId="67E59728" w14:textId="77777777" w:rsidR="000657B9" w:rsidRPr="00137953" w:rsidRDefault="000657B9" w:rsidP="00137953">
            <w:pPr>
              <w:autoSpaceDE w:val="0"/>
              <w:autoSpaceDN w:val="0"/>
              <w:adjustRightInd w:val="0"/>
              <w:jc w:val="both"/>
              <w:rPr>
                <w:rFonts w:eastAsia="Calibri"/>
                <w:sz w:val="22"/>
                <w:szCs w:val="22"/>
                <w:lang w:eastAsia="en-US"/>
              </w:rPr>
            </w:pPr>
            <w:r w:rsidRPr="00137953">
              <w:rPr>
                <w:rFonts w:eastAsia="Calibri"/>
                <w:sz w:val="22"/>
                <w:szCs w:val="22"/>
                <w:lang w:eastAsia="en-US"/>
              </w:rPr>
              <w:t>Почтовый адрес:</w:t>
            </w:r>
          </w:p>
        </w:tc>
        <w:tc>
          <w:tcPr>
            <w:tcW w:w="5924" w:type="dxa"/>
            <w:tcBorders>
              <w:top w:val="single" w:sz="4" w:space="0" w:color="auto"/>
              <w:left w:val="single" w:sz="4" w:space="0" w:color="auto"/>
              <w:bottom w:val="single" w:sz="4" w:space="0" w:color="auto"/>
              <w:right w:val="single" w:sz="4" w:space="0" w:color="auto"/>
            </w:tcBorders>
          </w:tcPr>
          <w:p w14:paraId="6DE4C919" w14:textId="77777777" w:rsidR="000657B9" w:rsidRPr="00137953" w:rsidRDefault="000657B9" w:rsidP="00137953">
            <w:pPr>
              <w:autoSpaceDE w:val="0"/>
              <w:autoSpaceDN w:val="0"/>
              <w:adjustRightInd w:val="0"/>
              <w:jc w:val="center"/>
              <w:rPr>
                <w:rFonts w:eastAsia="Calibri"/>
                <w:sz w:val="22"/>
                <w:szCs w:val="22"/>
                <w:lang w:eastAsia="en-US"/>
              </w:rPr>
            </w:pPr>
          </w:p>
        </w:tc>
      </w:tr>
      <w:tr w:rsidR="000657B9" w:rsidRPr="00137953" w14:paraId="61CCD122" w14:textId="77777777" w:rsidTr="00137953">
        <w:trPr>
          <w:trHeight w:val="142"/>
        </w:trPr>
        <w:tc>
          <w:tcPr>
            <w:tcW w:w="3715" w:type="dxa"/>
            <w:tcBorders>
              <w:top w:val="single" w:sz="4" w:space="0" w:color="auto"/>
              <w:left w:val="single" w:sz="4" w:space="0" w:color="auto"/>
              <w:bottom w:val="single" w:sz="4" w:space="0" w:color="auto"/>
              <w:right w:val="single" w:sz="4" w:space="0" w:color="auto"/>
            </w:tcBorders>
            <w:hideMark/>
          </w:tcPr>
          <w:p w14:paraId="117779C2" w14:textId="77777777" w:rsidR="000657B9" w:rsidRPr="00137953" w:rsidRDefault="000657B9" w:rsidP="00137953">
            <w:pPr>
              <w:autoSpaceDE w:val="0"/>
              <w:autoSpaceDN w:val="0"/>
              <w:adjustRightInd w:val="0"/>
              <w:jc w:val="both"/>
              <w:rPr>
                <w:rFonts w:eastAsia="Calibri"/>
                <w:sz w:val="22"/>
                <w:szCs w:val="22"/>
                <w:lang w:eastAsia="en-US"/>
              </w:rPr>
            </w:pPr>
            <w:r w:rsidRPr="00137953">
              <w:rPr>
                <w:rFonts w:eastAsia="Calibri"/>
                <w:sz w:val="22"/>
                <w:szCs w:val="22"/>
                <w:lang w:eastAsia="en-US"/>
              </w:rPr>
              <w:t xml:space="preserve">Номер телефона: </w:t>
            </w:r>
          </w:p>
        </w:tc>
        <w:tc>
          <w:tcPr>
            <w:tcW w:w="5924" w:type="dxa"/>
            <w:tcBorders>
              <w:top w:val="single" w:sz="4" w:space="0" w:color="auto"/>
              <w:left w:val="single" w:sz="4" w:space="0" w:color="auto"/>
              <w:bottom w:val="single" w:sz="4" w:space="0" w:color="auto"/>
              <w:right w:val="single" w:sz="4" w:space="0" w:color="auto"/>
            </w:tcBorders>
          </w:tcPr>
          <w:p w14:paraId="2F86CF56" w14:textId="77777777" w:rsidR="000657B9" w:rsidRPr="00137953" w:rsidRDefault="000657B9" w:rsidP="00137953">
            <w:pPr>
              <w:autoSpaceDE w:val="0"/>
              <w:autoSpaceDN w:val="0"/>
              <w:adjustRightInd w:val="0"/>
              <w:jc w:val="center"/>
              <w:rPr>
                <w:rFonts w:eastAsia="Calibri"/>
                <w:sz w:val="22"/>
                <w:szCs w:val="22"/>
                <w:lang w:eastAsia="en-US"/>
              </w:rPr>
            </w:pPr>
          </w:p>
        </w:tc>
      </w:tr>
      <w:tr w:rsidR="000657B9" w:rsidRPr="00137953" w14:paraId="65EFF044" w14:textId="77777777" w:rsidTr="00137953">
        <w:trPr>
          <w:trHeight w:val="90"/>
        </w:trPr>
        <w:tc>
          <w:tcPr>
            <w:tcW w:w="3715" w:type="dxa"/>
            <w:tcBorders>
              <w:top w:val="single" w:sz="4" w:space="0" w:color="auto"/>
              <w:left w:val="single" w:sz="4" w:space="0" w:color="auto"/>
              <w:bottom w:val="single" w:sz="4" w:space="0" w:color="auto"/>
              <w:right w:val="single" w:sz="4" w:space="0" w:color="auto"/>
            </w:tcBorders>
            <w:hideMark/>
          </w:tcPr>
          <w:p w14:paraId="097FFCB7" w14:textId="77777777" w:rsidR="000657B9" w:rsidRPr="00137953" w:rsidRDefault="000657B9" w:rsidP="00137953">
            <w:pPr>
              <w:autoSpaceDE w:val="0"/>
              <w:autoSpaceDN w:val="0"/>
              <w:adjustRightInd w:val="0"/>
              <w:jc w:val="both"/>
              <w:rPr>
                <w:rFonts w:eastAsia="Calibri"/>
                <w:sz w:val="22"/>
                <w:szCs w:val="22"/>
                <w:lang w:eastAsia="en-US"/>
              </w:rPr>
            </w:pPr>
            <w:r w:rsidRPr="00137953">
              <w:rPr>
                <w:rFonts w:eastAsia="Calibri"/>
                <w:sz w:val="22"/>
                <w:szCs w:val="22"/>
                <w:lang w:eastAsia="en-US"/>
              </w:rPr>
              <w:t>Адрес электронной почты:</w:t>
            </w:r>
          </w:p>
        </w:tc>
        <w:tc>
          <w:tcPr>
            <w:tcW w:w="5924" w:type="dxa"/>
            <w:tcBorders>
              <w:top w:val="single" w:sz="4" w:space="0" w:color="auto"/>
              <w:left w:val="single" w:sz="4" w:space="0" w:color="auto"/>
              <w:bottom w:val="single" w:sz="4" w:space="0" w:color="auto"/>
              <w:right w:val="single" w:sz="4" w:space="0" w:color="auto"/>
            </w:tcBorders>
          </w:tcPr>
          <w:p w14:paraId="0E0EB986" w14:textId="77777777" w:rsidR="000657B9" w:rsidRPr="00137953" w:rsidRDefault="000657B9" w:rsidP="00137953">
            <w:pPr>
              <w:autoSpaceDE w:val="0"/>
              <w:autoSpaceDN w:val="0"/>
              <w:adjustRightInd w:val="0"/>
              <w:jc w:val="center"/>
              <w:rPr>
                <w:rFonts w:eastAsia="Calibri"/>
                <w:sz w:val="22"/>
                <w:szCs w:val="22"/>
                <w:lang w:eastAsia="en-US"/>
              </w:rPr>
            </w:pPr>
          </w:p>
        </w:tc>
      </w:tr>
      <w:tr w:rsidR="000657B9" w:rsidRPr="00137953" w14:paraId="22568A82" w14:textId="77777777" w:rsidTr="00137953">
        <w:trPr>
          <w:trHeight w:val="64"/>
        </w:trPr>
        <w:tc>
          <w:tcPr>
            <w:tcW w:w="3715" w:type="dxa"/>
            <w:tcBorders>
              <w:top w:val="single" w:sz="4" w:space="0" w:color="auto"/>
              <w:left w:val="single" w:sz="4" w:space="0" w:color="auto"/>
              <w:bottom w:val="single" w:sz="4" w:space="0" w:color="auto"/>
              <w:right w:val="single" w:sz="4" w:space="0" w:color="auto"/>
            </w:tcBorders>
            <w:hideMark/>
          </w:tcPr>
          <w:p w14:paraId="40E14F73" w14:textId="77777777" w:rsidR="000657B9" w:rsidRPr="00137953" w:rsidRDefault="000657B9" w:rsidP="00137953">
            <w:pPr>
              <w:autoSpaceDE w:val="0"/>
              <w:autoSpaceDN w:val="0"/>
              <w:adjustRightInd w:val="0"/>
              <w:jc w:val="both"/>
              <w:rPr>
                <w:rFonts w:eastAsia="Calibri"/>
                <w:sz w:val="22"/>
                <w:szCs w:val="22"/>
                <w:lang w:eastAsia="en-US"/>
              </w:rPr>
            </w:pPr>
            <w:r w:rsidRPr="00137953">
              <w:rPr>
                <w:rFonts w:eastAsia="Calibri"/>
                <w:sz w:val="22"/>
                <w:szCs w:val="22"/>
                <w:lang w:eastAsia="en-US"/>
              </w:rPr>
              <w:t xml:space="preserve">Банковские реквизиты: </w:t>
            </w:r>
          </w:p>
        </w:tc>
        <w:tc>
          <w:tcPr>
            <w:tcW w:w="5924" w:type="dxa"/>
            <w:tcBorders>
              <w:top w:val="single" w:sz="4" w:space="0" w:color="auto"/>
              <w:left w:val="single" w:sz="4" w:space="0" w:color="auto"/>
              <w:bottom w:val="single" w:sz="4" w:space="0" w:color="auto"/>
              <w:right w:val="single" w:sz="4" w:space="0" w:color="auto"/>
            </w:tcBorders>
          </w:tcPr>
          <w:p w14:paraId="1EB1B417" w14:textId="77777777" w:rsidR="000657B9" w:rsidRPr="00137953" w:rsidRDefault="000657B9" w:rsidP="00137953">
            <w:pPr>
              <w:autoSpaceDE w:val="0"/>
              <w:autoSpaceDN w:val="0"/>
              <w:adjustRightInd w:val="0"/>
              <w:jc w:val="center"/>
              <w:rPr>
                <w:rFonts w:eastAsia="Calibri"/>
                <w:sz w:val="22"/>
                <w:szCs w:val="22"/>
                <w:lang w:eastAsia="en-US"/>
              </w:rPr>
            </w:pPr>
          </w:p>
        </w:tc>
      </w:tr>
      <w:tr w:rsidR="000657B9" w:rsidRPr="00137953" w14:paraId="51CA26BC" w14:textId="77777777" w:rsidTr="00137953">
        <w:trPr>
          <w:trHeight w:val="64"/>
        </w:trPr>
        <w:tc>
          <w:tcPr>
            <w:tcW w:w="3715" w:type="dxa"/>
            <w:tcBorders>
              <w:top w:val="single" w:sz="4" w:space="0" w:color="auto"/>
              <w:left w:val="single" w:sz="4" w:space="0" w:color="auto"/>
              <w:bottom w:val="single" w:sz="4" w:space="0" w:color="auto"/>
              <w:right w:val="single" w:sz="4" w:space="0" w:color="auto"/>
            </w:tcBorders>
            <w:hideMark/>
          </w:tcPr>
          <w:p w14:paraId="6D0C60E2" w14:textId="2C306290" w:rsidR="000657B9" w:rsidRPr="00137953" w:rsidRDefault="000657B9" w:rsidP="00137953">
            <w:pPr>
              <w:autoSpaceDE w:val="0"/>
              <w:autoSpaceDN w:val="0"/>
              <w:adjustRightInd w:val="0"/>
              <w:jc w:val="both"/>
              <w:rPr>
                <w:rFonts w:eastAsia="Calibri"/>
                <w:sz w:val="22"/>
                <w:szCs w:val="22"/>
                <w:lang w:eastAsia="en-US"/>
              </w:rPr>
            </w:pPr>
            <w:r w:rsidRPr="00137953">
              <w:rPr>
                <w:rFonts w:eastAsia="Calibri"/>
                <w:sz w:val="22"/>
                <w:szCs w:val="22"/>
                <w:lang w:eastAsia="en-US"/>
              </w:rPr>
              <w:t>ФИО</w:t>
            </w:r>
            <w:r w:rsidR="001E165F" w:rsidRPr="00137953">
              <w:rPr>
                <w:rFonts w:eastAsia="Calibri"/>
                <w:sz w:val="22"/>
                <w:szCs w:val="22"/>
                <w:lang w:eastAsia="en-US"/>
              </w:rPr>
              <w:t xml:space="preserve"> и </w:t>
            </w:r>
            <w:r w:rsidRPr="00137953">
              <w:rPr>
                <w:rFonts w:eastAsia="Calibri"/>
                <w:sz w:val="22"/>
                <w:szCs w:val="22"/>
                <w:lang w:eastAsia="en-US"/>
              </w:rPr>
              <w:t>телефон главного бухгалтера</w:t>
            </w:r>
          </w:p>
        </w:tc>
        <w:tc>
          <w:tcPr>
            <w:tcW w:w="5924" w:type="dxa"/>
            <w:tcBorders>
              <w:top w:val="single" w:sz="4" w:space="0" w:color="auto"/>
              <w:left w:val="single" w:sz="4" w:space="0" w:color="auto"/>
              <w:bottom w:val="single" w:sz="4" w:space="0" w:color="auto"/>
              <w:right w:val="single" w:sz="4" w:space="0" w:color="auto"/>
            </w:tcBorders>
          </w:tcPr>
          <w:p w14:paraId="0EEDBF22" w14:textId="77777777" w:rsidR="000657B9" w:rsidRPr="00137953" w:rsidRDefault="000657B9" w:rsidP="00137953">
            <w:pPr>
              <w:autoSpaceDE w:val="0"/>
              <w:autoSpaceDN w:val="0"/>
              <w:adjustRightInd w:val="0"/>
              <w:jc w:val="center"/>
              <w:rPr>
                <w:rFonts w:eastAsia="Calibri"/>
                <w:sz w:val="22"/>
                <w:szCs w:val="22"/>
                <w:lang w:eastAsia="en-US"/>
              </w:rPr>
            </w:pPr>
          </w:p>
        </w:tc>
      </w:tr>
    </w:tbl>
    <w:p w14:paraId="533CDAA7" w14:textId="77777777" w:rsidR="000657B9" w:rsidRPr="001E165F" w:rsidRDefault="000657B9" w:rsidP="00137953">
      <w:pPr>
        <w:autoSpaceDE w:val="0"/>
        <w:autoSpaceDN w:val="0"/>
        <w:adjustRightInd w:val="0"/>
        <w:spacing w:after="120"/>
        <w:ind w:firstLine="709"/>
        <w:jc w:val="both"/>
        <w:rPr>
          <w:rFonts w:eastAsia="Calibri"/>
          <w:sz w:val="24"/>
          <w:szCs w:val="24"/>
          <w:lang w:eastAsia="en-US"/>
        </w:rPr>
      </w:pPr>
      <w:r w:rsidRPr="001E165F">
        <w:rPr>
          <w:rFonts w:eastAsia="Calibri"/>
          <w:sz w:val="24"/>
          <w:szCs w:val="24"/>
          <w:lang w:eastAsia="en-US"/>
        </w:rPr>
        <w:t>К заявке прилагаются следующие документы: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7243"/>
        <w:gridCol w:w="1715"/>
      </w:tblGrid>
      <w:tr w:rsidR="000657B9" w:rsidRPr="00137953" w14:paraId="4600CA44" w14:textId="77777777" w:rsidTr="00AE6026">
        <w:trPr>
          <w:trHeight w:val="527"/>
        </w:trPr>
        <w:tc>
          <w:tcPr>
            <w:tcW w:w="0" w:type="auto"/>
            <w:tcBorders>
              <w:top w:val="single" w:sz="4" w:space="0" w:color="000000"/>
              <w:left w:val="single" w:sz="4" w:space="0" w:color="000000"/>
              <w:bottom w:val="single" w:sz="4" w:space="0" w:color="000000"/>
              <w:right w:val="single" w:sz="4" w:space="0" w:color="auto"/>
            </w:tcBorders>
            <w:hideMark/>
          </w:tcPr>
          <w:p w14:paraId="609D2922" w14:textId="77777777" w:rsidR="000657B9" w:rsidRPr="00137953" w:rsidRDefault="000657B9" w:rsidP="00137953">
            <w:pPr>
              <w:autoSpaceDE w:val="0"/>
              <w:autoSpaceDN w:val="0"/>
              <w:adjustRightInd w:val="0"/>
              <w:jc w:val="center"/>
              <w:rPr>
                <w:rFonts w:eastAsia="Calibri"/>
                <w:sz w:val="22"/>
                <w:szCs w:val="22"/>
                <w:lang w:eastAsia="en-US"/>
              </w:rPr>
            </w:pPr>
            <w:r w:rsidRPr="00137953">
              <w:rPr>
                <w:rFonts w:eastAsia="Calibri"/>
                <w:sz w:val="22"/>
                <w:szCs w:val="22"/>
                <w:lang w:eastAsia="en-US"/>
              </w:rPr>
              <w:t>№ п/п</w:t>
            </w:r>
          </w:p>
        </w:tc>
        <w:tc>
          <w:tcPr>
            <w:tcW w:w="0" w:type="auto"/>
            <w:tcBorders>
              <w:top w:val="single" w:sz="4" w:space="0" w:color="000000"/>
              <w:left w:val="single" w:sz="4" w:space="0" w:color="auto"/>
              <w:bottom w:val="single" w:sz="4" w:space="0" w:color="000000"/>
              <w:right w:val="single" w:sz="4" w:space="0" w:color="000000"/>
            </w:tcBorders>
          </w:tcPr>
          <w:p w14:paraId="083FEFD9" w14:textId="77777777" w:rsidR="000657B9" w:rsidRPr="00137953" w:rsidRDefault="000657B9" w:rsidP="00137953">
            <w:pPr>
              <w:autoSpaceDE w:val="0"/>
              <w:autoSpaceDN w:val="0"/>
              <w:adjustRightInd w:val="0"/>
              <w:jc w:val="center"/>
              <w:rPr>
                <w:rFonts w:eastAsia="Calibri"/>
                <w:sz w:val="22"/>
                <w:szCs w:val="22"/>
                <w:lang w:eastAsia="en-US"/>
              </w:rPr>
            </w:pPr>
            <w:r w:rsidRPr="00137953">
              <w:rPr>
                <w:rFonts w:eastAsia="Calibri"/>
                <w:sz w:val="22"/>
                <w:szCs w:val="22"/>
                <w:lang w:eastAsia="en-US"/>
              </w:rPr>
              <w:t>Наименование документа</w:t>
            </w:r>
          </w:p>
        </w:tc>
        <w:tc>
          <w:tcPr>
            <w:tcW w:w="0" w:type="auto"/>
            <w:tcBorders>
              <w:top w:val="single" w:sz="4" w:space="0" w:color="000000"/>
              <w:left w:val="single" w:sz="4" w:space="0" w:color="000000"/>
              <w:bottom w:val="single" w:sz="4" w:space="0" w:color="000000"/>
              <w:right w:val="single" w:sz="4" w:space="0" w:color="000000"/>
            </w:tcBorders>
            <w:hideMark/>
          </w:tcPr>
          <w:p w14:paraId="2CE0C560" w14:textId="4C2552D4" w:rsidR="000657B9" w:rsidRPr="00137953" w:rsidRDefault="000657B9" w:rsidP="00137953">
            <w:pPr>
              <w:autoSpaceDE w:val="0"/>
              <w:autoSpaceDN w:val="0"/>
              <w:adjustRightInd w:val="0"/>
              <w:jc w:val="center"/>
              <w:rPr>
                <w:rFonts w:eastAsia="Calibri"/>
                <w:sz w:val="22"/>
                <w:szCs w:val="22"/>
                <w:lang w:eastAsia="en-US"/>
              </w:rPr>
            </w:pPr>
            <w:r w:rsidRPr="00137953">
              <w:rPr>
                <w:rFonts w:eastAsia="Calibri"/>
                <w:sz w:val="22"/>
                <w:szCs w:val="22"/>
                <w:lang w:eastAsia="en-US"/>
              </w:rPr>
              <w:t>Количество листов в</w:t>
            </w:r>
            <w:r w:rsidR="00137953" w:rsidRPr="00137953">
              <w:rPr>
                <w:rFonts w:eastAsia="Calibri"/>
                <w:sz w:val="22"/>
                <w:szCs w:val="22"/>
                <w:lang w:eastAsia="en-US"/>
              </w:rPr>
              <w:t> </w:t>
            </w:r>
            <w:r w:rsidRPr="00137953">
              <w:rPr>
                <w:rFonts w:eastAsia="Calibri"/>
                <w:sz w:val="22"/>
                <w:szCs w:val="22"/>
                <w:lang w:eastAsia="en-US"/>
              </w:rPr>
              <w:t>документе</w:t>
            </w:r>
          </w:p>
        </w:tc>
      </w:tr>
      <w:tr w:rsidR="000657B9" w:rsidRPr="00137953" w14:paraId="233A2F21" w14:textId="77777777" w:rsidTr="00AE6026">
        <w:tc>
          <w:tcPr>
            <w:tcW w:w="0" w:type="auto"/>
            <w:tcBorders>
              <w:top w:val="single" w:sz="4" w:space="0" w:color="000000"/>
              <w:left w:val="single" w:sz="4" w:space="0" w:color="000000"/>
              <w:bottom w:val="single" w:sz="4" w:space="0" w:color="000000"/>
              <w:right w:val="single" w:sz="4" w:space="0" w:color="auto"/>
            </w:tcBorders>
          </w:tcPr>
          <w:p w14:paraId="275C7D1A" w14:textId="77777777" w:rsidR="000657B9" w:rsidRPr="00137953" w:rsidRDefault="000657B9" w:rsidP="00137953">
            <w:pPr>
              <w:autoSpaceDE w:val="0"/>
              <w:autoSpaceDN w:val="0"/>
              <w:adjustRightInd w:val="0"/>
              <w:jc w:val="both"/>
              <w:rPr>
                <w:rFonts w:eastAsia="Calibri"/>
                <w:sz w:val="22"/>
                <w:szCs w:val="22"/>
                <w:lang w:eastAsia="en-US"/>
              </w:rPr>
            </w:pPr>
            <w:r w:rsidRPr="00137953">
              <w:rPr>
                <w:rFonts w:eastAsia="Calibri"/>
                <w:sz w:val="22"/>
                <w:szCs w:val="22"/>
                <w:lang w:eastAsia="en-US"/>
              </w:rPr>
              <w:t>1</w:t>
            </w:r>
          </w:p>
        </w:tc>
        <w:tc>
          <w:tcPr>
            <w:tcW w:w="0" w:type="auto"/>
            <w:tcBorders>
              <w:top w:val="single" w:sz="4" w:space="0" w:color="000000"/>
              <w:left w:val="single" w:sz="4" w:space="0" w:color="auto"/>
              <w:bottom w:val="single" w:sz="4" w:space="0" w:color="000000"/>
              <w:right w:val="single" w:sz="4" w:space="0" w:color="000000"/>
            </w:tcBorders>
          </w:tcPr>
          <w:p w14:paraId="22382597" w14:textId="3935A568" w:rsidR="000657B9" w:rsidRPr="00137953" w:rsidRDefault="000657B9" w:rsidP="00137953">
            <w:pPr>
              <w:autoSpaceDE w:val="0"/>
              <w:autoSpaceDN w:val="0"/>
              <w:adjustRightInd w:val="0"/>
              <w:jc w:val="both"/>
              <w:rPr>
                <w:rFonts w:eastAsia="Calibri"/>
                <w:sz w:val="22"/>
                <w:szCs w:val="22"/>
                <w:lang w:eastAsia="en-US"/>
              </w:rPr>
            </w:pPr>
            <w:r w:rsidRPr="00137953">
              <w:rPr>
                <w:rFonts w:eastAsia="Calibri"/>
                <w:sz w:val="22"/>
                <w:szCs w:val="22"/>
                <w:lang w:eastAsia="en-US"/>
              </w:rPr>
              <w:t>Список-реестр возмещения расходов</w:t>
            </w:r>
            <w:r w:rsidR="001E165F" w:rsidRPr="00137953">
              <w:rPr>
                <w:rFonts w:eastAsia="Calibri"/>
                <w:sz w:val="22"/>
                <w:szCs w:val="22"/>
                <w:lang w:eastAsia="en-US"/>
              </w:rPr>
              <w:t xml:space="preserve"> в </w:t>
            </w:r>
            <w:r w:rsidRPr="00137953">
              <w:rPr>
                <w:rFonts w:eastAsia="Calibri"/>
                <w:sz w:val="22"/>
                <w:szCs w:val="22"/>
                <w:lang w:eastAsia="en-US"/>
              </w:rPr>
              <w:t>виде платы</w:t>
            </w:r>
            <w:r w:rsidR="001E165F" w:rsidRPr="00137953">
              <w:rPr>
                <w:rFonts w:eastAsia="Calibri"/>
                <w:sz w:val="22"/>
                <w:szCs w:val="22"/>
                <w:lang w:eastAsia="en-US"/>
              </w:rPr>
              <w:t xml:space="preserve"> за </w:t>
            </w:r>
            <w:r w:rsidRPr="00137953">
              <w:rPr>
                <w:rFonts w:eastAsia="Calibri"/>
                <w:sz w:val="22"/>
                <w:szCs w:val="22"/>
                <w:lang w:eastAsia="en-US"/>
              </w:rPr>
              <w:t>жилое помещение</w:t>
            </w:r>
            <w:r w:rsidR="001E165F" w:rsidRPr="00137953">
              <w:rPr>
                <w:rFonts w:eastAsia="Calibri"/>
                <w:sz w:val="22"/>
                <w:szCs w:val="22"/>
                <w:lang w:eastAsia="en-US"/>
              </w:rPr>
              <w:t xml:space="preserve"> и </w:t>
            </w:r>
            <w:r w:rsidRPr="00137953">
              <w:rPr>
                <w:rFonts w:eastAsia="Calibri"/>
                <w:sz w:val="22"/>
                <w:szCs w:val="22"/>
                <w:lang w:eastAsia="en-US"/>
              </w:rPr>
              <w:t>коммунальные услуги (включая взнос</w:t>
            </w:r>
            <w:r w:rsidR="001E165F" w:rsidRPr="00137953">
              <w:rPr>
                <w:rFonts w:eastAsia="Calibri"/>
                <w:sz w:val="22"/>
                <w:szCs w:val="22"/>
                <w:lang w:eastAsia="en-US"/>
              </w:rPr>
              <w:t xml:space="preserve"> за </w:t>
            </w:r>
            <w:r w:rsidRPr="00137953">
              <w:rPr>
                <w:rFonts w:eastAsia="Calibri"/>
                <w:sz w:val="22"/>
                <w:szCs w:val="22"/>
                <w:lang w:eastAsia="en-US"/>
              </w:rPr>
              <w:t>капитальный ремонт общего имущества</w:t>
            </w:r>
            <w:r w:rsidR="001E165F" w:rsidRPr="00137953">
              <w:rPr>
                <w:rFonts w:eastAsia="Calibri"/>
                <w:sz w:val="22"/>
                <w:szCs w:val="22"/>
                <w:lang w:eastAsia="en-US"/>
              </w:rPr>
              <w:t xml:space="preserve"> в </w:t>
            </w:r>
            <w:r w:rsidRPr="00137953">
              <w:rPr>
                <w:rFonts w:eastAsia="Calibri"/>
                <w:sz w:val="22"/>
                <w:szCs w:val="22"/>
                <w:lang w:eastAsia="en-US"/>
              </w:rPr>
              <w:t>многоквартирном доме), платы</w:t>
            </w:r>
            <w:r w:rsidR="001E165F" w:rsidRPr="00137953">
              <w:rPr>
                <w:rFonts w:eastAsia="Calibri"/>
                <w:sz w:val="22"/>
                <w:szCs w:val="22"/>
                <w:lang w:eastAsia="en-US"/>
              </w:rPr>
              <w:t xml:space="preserve"> за </w:t>
            </w:r>
            <w:r w:rsidRPr="00137953">
              <w:rPr>
                <w:rFonts w:eastAsia="Calibri"/>
                <w:sz w:val="22"/>
                <w:szCs w:val="22"/>
                <w:lang w:eastAsia="en-US"/>
              </w:rPr>
              <w:t>определение технического состояния</w:t>
            </w:r>
            <w:r w:rsidR="001E165F" w:rsidRPr="00137953">
              <w:rPr>
                <w:rFonts w:eastAsia="Calibri"/>
                <w:sz w:val="22"/>
                <w:szCs w:val="22"/>
                <w:lang w:eastAsia="en-US"/>
              </w:rPr>
              <w:t xml:space="preserve"> и </w:t>
            </w:r>
            <w:r w:rsidRPr="00137953">
              <w:rPr>
                <w:rFonts w:eastAsia="Calibri"/>
                <w:sz w:val="22"/>
                <w:szCs w:val="22"/>
                <w:lang w:eastAsia="en-US"/>
              </w:rPr>
              <w:t>оценку стоимости жилого помещения</w:t>
            </w:r>
            <w:r w:rsidR="001E165F" w:rsidRPr="00137953">
              <w:rPr>
                <w:rFonts w:eastAsia="Calibri"/>
                <w:sz w:val="22"/>
                <w:szCs w:val="22"/>
                <w:lang w:eastAsia="en-US"/>
              </w:rPr>
              <w:t xml:space="preserve"> в </w:t>
            </w:r>
            <w:r w:rsidRPr="00137953">
              <w:rPr>
                <w:rFonts w:eastAsia="Calibri"/>
                <w:sz w:val="22"/>
                <w:szCs w:val="22"/>
                <w:lang w:eastAsia="en-US"/>
              </w:rPr>
              <w:t>случае передачи его</w:t>
            </w:r>
            <w:r w:rsidR="001E165F" w:rsidRPr="00137953">
              <w:rPr>
                <w:rFonts w:eastAsia="Calibri"/>
                <w:sz w:val="22"/>
                <w:szCs w:val="22"/>
                <w:lang w:eastAsia="en-US"/>
              </w:rPr>
              <w:t xml:space="preserve"> в </w:t>
            </w:r>
            <w:r w:rsidRPr="00137953">
              <w:rPr>
                <w:rFonts w:eastAsia="Calibri"/>
                <w:sz w:val="22"/>
                <w:szCs w:val="22"/>
                <w:lang w:eastAsia="en-US"/>
              </w:rPr>
              <w:t>собственность</w:t>
            </w:r>
          </w:p>
        </w:tc>
        <w:tc>
          <w:tcPr>
            <w:tcW w:w="0" w:type="auto"/>
            <w:tcBorders>
              <w:top w:val="single" w:sz="4" w:space="0" w:color="000000"/>
              <w:left w:val="single" w:sz="4" w:space="0" w:color="000000"/>
              <w:bottom w:val="single" w:sz="4" w:space="0" w:color="000000"/>
              <w:right w:val="single" w:sz="4" w:space="0" w:color="000000"/>
            </w:tcBorders>
          </w:tcPr>
          <w:p w14:paraId="5F06CED8" w14:textId="77777777" w:rsidR="000657B9" w:rsidRPr="00137953" w:rsidRDefault="000657B9" w:rsidP="00137953">
            <w:pPr>
              <w:autoSpaceDE w:val="0"/>
              <w:autoSpaceDN w:val="0"/>
              <w:adjustRightInd w:val="0"/>
              <w:jc w:val="both"/>
              <w:rPr>
                <w:rFonts w:eastAsia="Calibri"/>
                <w:sz w:val="22"/>
                <w:szCs w:val="22"/>
                <w:lang w:eastAsia="en-US"/>
              </w:rPr>
            </w:pPr>
          </w:p>
        </w:tc>
      </w:tr>
      <w:tr w:rsidR="000657B9" w:rsidRPr="00137953" w14:paraId="6F0C41D0" w14:textId="77777777" w:rsidTr="00AE6026">
        <w:tc>
          <w:tcPr>
            <w:tcW w:w="0" w:type="auto"/>
            <w:tcBorders>
              <w:top w:val="single" w:sz="4" w:space="0" w:color="000000"/>
              <w:left w:val="single" w:sz="4" w:space="0" w:color="000000"/>
              <w:bottom w:val="single" w:sz="4" w:space="0" w:color="000000"/>
              <w:right w:val="single" w:sz="4" w:space="0" w:color="auto"/>
            </w:tcBorders>
          </w:tcPr>
          <w:p w14:paraId="0A2EC5BB" w14:textId="77777777" w:rsidR="000657B9" w:rsidRPr="00137953" w:rsidRDefault="000657B9" w:rsidP="00137953">
            <w:pPr>
              <w:autoSpaceDE w:val="0"/>
              <w:autoSpaceDN w:val="0"/>
              <w:adjustRightInd w:val="0"/>
              <w:contextualSpacing/>
              <w:jc w:val="both"/>
              <w:rPr>
                <w:rFonts w:eastAsia="Calibri"/>
                <w:sz w:val="22"/>
                <w:szCs w:val="22"/>
                <w:lang w:eastAsia="en-US"/>
              </w:rPr>
            </w:pPr>
            <w:r w:rsidRPr="00137953">
              <w:rPr>
                <w:rFonts w:eastAsia="Calibri"/>
                <w:sz w:val="22"/>
                <w:szCs w:val="22"/>
                <w:lang w:eastAsia="en-US"/>
              </w:rPr>
              <w:t>2</w:t>
            </w:r>
          </w:p>
        </w:tc>
        <w:tc>
          <w:tcPr>
            <w:tcW w:w="0" w:type="auto"/>
            <w:tcBorders>
              <w:top w:val="single" w:sz="4" w:space="0" w:color="000000"/>
              <w:left w:val="single" w:sz="4" w:space="0" w:color="auto"/>
              <w:bottom w:val="single" w:sz="4" w:space="0" w:color="000000"/>
              <w:right w:val="single" w:sz="4" w:space="0" w:color="000000"/>
            </w:tcBorders>
          </w:tcPr>
          <w:p w14:paraId="3F644803" w14:textId="353DB161" w:rsidR="000657B9" w:rsidRPr="00137953" w:rsidRDefault="000657B9" w:rsidP="00137953">
            <w:pPr>
              <w:autoSpaceDE w:val="0"/>
              <w:autoSpaceDN w:val="0"/>
              <w:adjustRightInd w:val="0"/>
              <w:contextualSpacing/>
              <w:jc w:val="both"/>
              <w:rPr>
                <w:rFonts w:eastAsia="Calibri"/>
                <w:sz w:val="22"/>
                <w:szCs w:val="22"/>
                <w:lang w:eastAsia="en-US"/>
              </w:rPr>
            </w:pPr>
            <w:r w:rsidRPr="00137953">
              <w:rPr>
                <w:rFonts w:eastAsia="Calibri"/>
                <w:sz w:val="22"/>
                <w:szCs w:val="22"/>
                <w:lang w:eastAsia="en-US"/>
              </w:rPr>
              <w:t xml:space="preserve">Акт расходов, </w:t>
            </w:r>
            <w:r w:rsidR="001E165F" w:rsidRPr="00137953">
              <w:rPr>
                <w:rFonts w:eastAsia="Calibri"/>
                <w:sz w:val="22"/>
                <w:szCs w:val="22"/>
                <w:lang w:eastAsia="en-US"/>
              </w:rPr>
              <w:t xml:space="preserve">понесённых </w:t>
            </w:r>
            <w:r w:rsidRPr="00137953">
              <w:rPr>
                <w:rFonts w:eastAsia="Calibri"/>
                <w:sz w:val="22"/>
                <w:szCs w:val="22"/>
                <w:lang w:eastAsia="en-US"/>
              </w:rPr>
              <w:t>Получателем субсидии</w:t>
            </w:r>
            <w:r w:rsidR="001E165F" w:rsidRPr="00137953">
              <w:rPr>
                <w:rFonts w:eastAsia="Calibri"/>
                <w:sz w:val="22"/>
                <w:szCs w:val="22"/>
                <w:lang w:eastAsia="en-US"/>
              </w:rPr>
              <w:t xml:space="preserve"> в </w:t>
            </w:r>
            <w:r w:rsidRPr="00137953">
              <w:rPr>
                <w:rFonts w:eastAsia="Calibri"/>
                <w:sz w:val="22"/>
                <w:szCs w:val="22"/>
                <w:lang w:eastAsia="en-US"/>
              </w:rPr>
              <w:t>связи</w:t>
            </w:r>
            <w:r w:rsidR="001E165F" w:rsidRPr="00137953">
              <w:rPr>
                <w:rFonts w:eastAsia="Calibri"/>
                <w:sz w:val="22"/>
                <w:szCs w:val="22"/>
                <w:lang w:eastAsia="en-US"/>
              </w:rPr>
              <w:t xml:space="preserve"> c </w:t>
            </w:r>
            <w:r w:rsidRPr="00137953">
              <w:rPr>
                <w:rFonts w:eastAsia="Calibri"/>
                <w:sz w:val="22"/>
                <w:szCs w:val="22"/>
                <w:lang w:eastAsia="en-US"/>
              </w:rPr>
              <w:t>предоставлением дополнительных гарантий социальной поддержки</w:t>
            </w:r>
          </w:p>
        </w:tc>
        <w:tc>
          <w:tcPr>
            <w:tcW w:w="0" w:type="auto"/>
            <w:tcBorders>
              <w:top w:val="single" w:sz="4" w:space="0" w:color="000000"/>
              <w:left w:val="single" w:sz="4" w:space="0" w:color="000000"/>
              <w:bottom w:val="single" w:sz="4" w:space="0" w:color="000000"/>
              <w:right w:val="single" w:sz="4" w:space="0" w:color="000000"/>
            </w:tcBorders>
          </w:tcPr>
          <w:p w14:paraId="052B73F5" w14:textId="77777777" w:rsidR="000657B9" w:rsidRPr="00137953" w:rsidRDefault="000657B9" w:rsidP="00137953">
            <w:pPr>
              <w:autoSpaceDE w:val="0"/>
              <w:autoSpaceDN w:val="0"/>
              <w:adjustRightInd w:val="0"/>
              <w:jc w:val="both"/>
              <w:rPr>
                <w:rFonts w:eastAsia="Calibri"/>
                <w:sz w:val="22"/>
                <w:szCs w:val="22"/>
                <w:lang w:eastAsia="en-US"/>
              </w:rPr>
            </w:pPr>
          </w:p>
        </w:tc>
      </w:tr>
    </w:tbl>
    <w:p w14:paraId="4445B12A" w14:textId="7F3B356C" w:rsidR="000657B9" w:rsidRPr="001E165F" w:rsidRDefault="000657B9" w:rsidP="001E165F">
      <w:pPr>
        <w:widowControl w:val="0"/>
        <w:autoSpaceDE w:val="0"/>
        <w:autoSpaceDN w:val="0"/>
        <w:adjustRightInd w:val="0"/>
        <w:spacing w:after="120"/>
        <w:ind w:firstLine="709"/>
        <w:jc w:val="both"/>
        <w:rPr>
          <w:rFonts w:eastAsia="Calibri"/>
          <w:sz w:val="24"/>
          <w:szCs w:val="24"/>
          <w:lang w:eastAsia="en-US"/>
        </w:rPr>
      </w:pPr>
      <w:r w:rsidRPr="001E165F">
        <w:rPr>
          <w:rFonts w:eastAsia="Calibri"/>
          <w:sz w:val="24"/>
          <w:szCs w:val="24"/>
          <w:lang w:eastAsia="en-US"/>
        </w:rPr>
        <w:t>С условиями предоставления субсидии из бюджета Тихвинского района ознакомлен</w:t>
      </w:r>
      <w:r w:rsidR="001E165F">
        <w:rPr>
          <w:rFonts w:eastAsia="Calibri"/>
          <w:sz w:val="24"/>
          <w:szCs w:val="24"/>
          <w:lang w:eastAsia="en-US"/>
        </w:rPr>
        <w:t xml:space="preserve"> и </w:t>
      </w:r>
      <w:r w:rsidRPr="001E165F">
        <w:rPr>
          <w:rFonts w:eastAsia="Calibri"/>
          <w:sz w:val="24"/>
          <w:szCs w:val="24"/>
          <w:lang w:eastAsia="en-US"/>
        </w:rPr>
        <w:t>согласен.</w:t>
      </w:r>
    </w:p>
    <w:p w14:paraId="40AA619D" w14:textId="166820FC" w:rsidR="000657B9" w:rsidRPr="001E165F" w:rsidRDefault="000657B9" w:rsidP="001E165F">
      <w:pPr>
        <w:widowControl w:val="0"/>
        <w:autoSpaceDE w:val="0"/>
        <w:autoSpaceDN w:val="0"/>
        <w:adjustRightInd w:val="0"/>
        <w:spacing w:after="120"/>
        <w:ind w:firstLine="709"/>
        <w:jc w:val="both"/>
        <w:rPr>
          <w:rFonts w:eastAsia="Calibri"/>
          <w:sz w:val="24"/>
          <w:szCs w:val="24"/>
          <w:lang w:eastAsia="en-US"/>
        </w:rPr>
      </w:pPr>
      <w:r w:rsidRPr="001E165F">
        <w:rPr>
          <w:rFonts w:eastAsia="Calibri"/>
          <w:sz w:val="24"/>
          <w:szCs w:val="24"/>
          <w:lang w:eastAsia="en-US"/>
        </w:rPr>
        <w:t xml:space="preserve">Я </w:t>
      </w:r>
      <w:r w:rsidR="00137953" w:rsidRPr="001E165F">
        <w:rPr>
          <w:rFonts w:eastAsia="Calibri"/>
          <w:sz w:val="24"/>
          <w:szCs w:val="24"/>
          <w:lang w:eastAsia="en-US"/>
        </w:rPr>
        <w:t>осведомлён</w:t>
      </w:r>
      <w:r w:rsidRPr="001E165F">
        <w:rPr>
          <w:rFonts w:eastAsia="Calibri"/>
          <w:sz w:val="24"/>
          <w:szCs w:val="24"/>
          <w:lang w:eastAsia="en-US"/>
        </w:rPr>
        <w:t>(а)</w:t>
      </w:r>
      <w:r w:rsidR="001E165F">
        <w:rPr>
          <w:rFonts w:eastAsia="Calibri"/>
          <w:sz w:val="24"/>
          <w:szCs w:val="24"/>
          <w:lang w:eastAsia="en-US"/>
        </w:rPr>
        <w:t xml:space="preserve"> о </w:t>
      </w:r>
      <w:r w:rsidRPr="001E165F">
        <w:rPr>
          <w:rFonts w:eastAsia="Calibri"/>
          <w:sz w:val="24"/>
          <w:szCs w:val="24"/>
          <w:lang w:eastAsia="en-US"/>
        </w:rPr>
        <w:t>том, что несу полную ответственность</w:t>
      </w:r>
      <w:r w:rsidR="001E165F">
        <w:rPr>
          <w:rFonts w:eastAsia="Calibri"/>
          <w:sz w:val="24"/>
          <w:szCs w:val="24"/>
          <w:lang w:eastAsia="en-US"/>
        </w:rPr>
        <w:t xml:space="preserve"> за </w:t>
      </w:r>
      <w:r w:rsidRPr="001E165F">
        <w:rPr>
          <w:rFonts w:eastAsia="Calibri"/>
          <w:sz w:val="24"/>
          <w:szCs w:val="24"/>
          <w:lang w:eastAsia="en-US"/>
        </w:rPr>
        <w:t>подлинность представленных документов</w:t>
      </w:r>
      <w:r w:rsidR="001E165F">
        <w:rPr>
          <w:rFonts w:eastAsia="Calibri"/>
          <w:sz w:val="24"/>
          <w:szCs w:val="24"/>
          <w:lang w:eastAsia="en-US"/>
        </w:rPr>
        <w:t xml:space="preserve"> в </w:t>
      </w:r>
      <w:r w:rsidRPr="001E165F">
        <w:rPr>
          <w:rFonts w:eastAsia="Calibri"/>
          <w:sz w:val="24"/>
          <w:szCs w:val="24"/>
          <w:lang w:eastAsia="en-US"/>
        </w:rPr>
        <w:t>соответствии</w:t>
      </w:r>
      <w:r w:rsidR="001E165F">
        <w:rPr>
          <w:rFonts w:eastAsia="Calibri"/>
          <w:sz w:val="24"/>
          <w:szCs w:val="24"/>
          <w:lang w:eastAsia="en-US"/>
        </w:rPr>
        <w:t xml:space="preserve"> c </w:t>
      </w:r>
      <w:r w:rsidRPr="001E165F">
        <w:rPr>
          <w:rFonts w:eastAsia="Calibri"/>
          <w:sz w:val="24"/>
          <w:szCs w:val="24"/>
          <w:lang w:eastAsia="en-US"/>
        </w:rPr>
        <w:t>законодательством Российской Федерации.</w:t>
      </w:r>
    </w:p>
    <w:p w14:paraId="636F9734" w14:textId="25D408D9" w:rsidR="000657B9" w:rsidRPr="001E165F" w:rsidRDefault="000657B9" w:rsidP="001E165F">
      <w:pPr>
        <w:autoSpaceDE w:val="0"/>
        <w:autoSpaceDN w:val="0"/>
        <w:adjustRightInd w:val="0"/>
        <w:spacing w:after="120"/>
        <w:rPr>
          <w:rFonts w:eastAsia="Calibri"/>
          <w:sz w:val="24"/>
          <w:szCs w:val="24"/>
          <w:lang w:eastAsia="en-US"/>
        </w:rPr>
      </w:pPr>
      <w:r w:rsidRPr="001E165F">
        <w:rPr>
          <w:rFonts w:eastAsia="Calibri"/>
          <w:sz w:val="24"/>
          <w:szCs w:val="24"/>
          <w:lang w:eastAsia="en-US"/>
        </w:rPr>
        <w:t>Руководитель организации ______________ /__________________</w:t>
      </w:r>
    </w:p>
    <w:p w14:paraId="79124F66" w14:textId="3FA5EC5F" w:rsidR="00137953" w:rsidRDefault="000657B9" w:rsidP="00137953">
      <w:pPr>
        <w:autoSpaceDE w:val="0"/>
        <w:autoSpaceDN w:val="0"/>
        <w:adjustRightInd w:val="0"/>
        <w:spacing w:after="120"/>
        <w:rPr>
          <w:rFonts w:eastAsia="Calibri"/>
          <w:sz w:val="24"/>
          <w:szCs w:val="24"/>
          <w:lang w:eastAsia="en-US"/>
        </w:rPr>
      </w:pPr>
      <w:r w:rsidRPr="001E165F">
        <w:rPr>
          <w:rFonts w:eastAsia="Calibri"/>
          <w:sz w:val="24"/>
          <w:szCs w:val="24"/>
          <w:lang w:eastAsia="en-US"/>
        </w:rPr>
        <w:t xml:space="preserve">«__» ______________ 20__ г. </w:t>
      </w:r>
      <w:r w:rsidR="00137953">
        <w:rPr>
          <w:rFonts w:eastAsia="Calibri"/>
          <w:sz w:val="24"/>
          <w:szCs w:val="24"/>
          <w:lang w:eastAsia="en-US"/>
        </w:rPr>
        <w:t xml:space="preserve"> </w:t>
      </w:r>
      <w:r w:rsidRPr="001E165F">
        <w:rPr>
          <w:rFonts w:eastAsia="Calibri"/>
          <w:sz w:val="24"/>
          <w:szCs w:val="24"/>
          <w:lang w:eastAsia="en-US"/>
        </w:rPr>
        <w:t xml:space="preserve">                             М.</w:t>
      </w:r>
      <w:r w:rsidR="00137953">
        <w:rPr>
          <w:rFonts w:eastAsia="Calibri"/>
          <w:sz w:val="24"/>
          <w:szCs w:val="24"/>
          <w:lang w:eastAsia="en-US"/>
        </w:rPr>
        <w:t> </w:t>
      </w:r>
      <w:r w:rsidRPr="001E165F">
        <w:rPr>
          <w:rFonts w:eastAsia="Calibri"/>
          <w:sz w:val="24"/>
          <w:szCs w:val="24"/>
          <w:lang w:eastAsia="en-US"/>
        </w:rPr>
        <w:t>П.</w:t>
      </w:r>
      <w:r w:rsidR="00137953">
        <w:rPr>
          <w:rFonts w:eastAsia="Calibri"/>
          <w:sz w:val="24"/>
          <w:szCs w:val="24"/>
          <w:lang w:eastAsia="en-US"/>
        </w:rPr>
        <w:br w:type="page"/>
      </w:r>
    </w:p>
    <w:p w14:paraId="4E7CE361" w14:textId="2D661F76" w:rsidR="00137953" w:rsidRPr="001E165F" w:rsidRDefault="00137953" w:rsidP="00137953">
      <w:pPr>
        <w:autoSpaceDE w:val="0"/>
        <w:autoSpaceDN w:val="0"/>
        <w:adjustRightInd w:val="0"/>
        <w:spacing w:after="120"/>
        <w:ind w:left="4536"/>
        <w:jc w:val="center"/>
        <w:rPr>
          <w:sz w:val="24"/>
          <w:szCs w:val="24"/>
        </w:rPr>
      </w:pPr>
      <w:r w:rsidRPr="001E165F">
        <w:rPr>
          <w:sz w:val="24"/>
          <w:szCs w:val="24"/>
        </w:rPr>
        <w:lastRenderedPageBreak/>
        <w:t xml:space="preserve">Приложение </w:t>
      </w:r>
      <w:r>
        <w:rPr>
          <w:sz w:val="24"/>
          <w:szCs w:val="24"/>
        </w:rPr>
        <w:t>4</w:t>
      </w:r>
    </w:p>
    <w:p w14:paraId="66545ADB" w14:textId="0C3D7797" w:rsidR="00583278" w:rsidRPr="001E165F" w:rsidRDefault="00137953" w:rsidP="006761BE">
      <w:pPr>
        <w:autoSpaceDE w:val="0"/>
        <w:autoSpaceDN w:val="0"/>
        <w:adjustRightInd w:val="0"/>
        <w:spacing w:after="120"/>
        <w:ind w:left="4536"/>
        <w:jc w:val="both"/>
        <w:rPr>
          <w:b/>
          <w:sz w:val="24"/>
          <w:szCs w:val="24"/>
        </w:rPr>
      </w:pPr>
      <w:r w:rsidRPr="001E165F">
        <w:rPr>
          <w:sz w:val="24"/>
          <w:szCs w:val="24"/>
        </w:rPr>
        <w:t xml:space="preserve">к Порядку </w:t>
      </w:r>
      <w:r w:rsidR="00E6506C" w:rsidRPr="00E6506C">
        <w:rPr>
          <w:sz w:val="24"/>
          <w:szCs w:val="24"/>
        </w:rPr>
        <w:t>предоставления субсидий юридическим лицам в целях возмещения затрат,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p>
    <w:p w14:paraId="4D2E651D" w14:textId="77777777" w:rsidR="00583278" w:rsidRPr="001E165F" w:rsidRDefault="00583278" w:rsidP="001E165F">
      <w:pPr>
        <w:spacing w:after="120"/>
        <w:ind w:right="81"/>
        <w:jc w:val="center"/>
        <w:rPr>
          <w:b/>
          <w:sz w:val="24"/>
          <w:szCs w:val="24"/>
        </w:rPr>
      </w:pPr>
      <w:r w:rsidRPr="001E165F">
        <w:rPr>
          <w:b/>
          <w:sz w:val="24"/>
          <w:szCs w:val="24"/>
        </w:rPr>
        <w:t>Акт</w:t>
      </w:r>
    </w:p>
    <w:p w14:paraId="364C9071" w14:textId="77777777" w:rsidR="00E6506C" w:rsidRPr="00642C38" w:rsidRDefault="00E6506C" w:rsidP="00E6506C">
      <w:pPr>
        <w:suppressAutoHyphens/>
        <w:ind w:right="81"/>
        <w:jc w:val="center"/>
        <w:rPr>
          <w:b/>
          <w:sz w:val="18"/>
          <w:szCs w:val="18"/>
        </w:rPr>
      </w:pPr>
      <w:r w:rsidRPr="00642C38">
        <w:rPr>
          <w:b/>
          <w:sz w:val="18"/>
          <w:szCs w:val="18"/>
        </w:rPr>
        <w:t xml:space="preserve">В СВЯЗИ С ОКАЗАНИЕМ ДЕТЯМ-СИРОТАМ, ДЕТЯМ, ОСТАВШИМСЯ БЕЗ ПОПЕЧЕНИЯ РОДИТЕЛЕЙ, </w:t>
      </w:r>
    </w:p>
    <w:p w14:paraId="27D3037B" w14:textId="324E03D6" w:rsidR="00583278" w:rsidRDefault="00E6506C" w:rsidP="00E6506C">
      <w:pPr>
        <w:spacing w:after="120"/>
        <w:ind w:right="81"/>
        <w:jc w:val="center"/>
        <w:rPr>
          <w:b/>
          <w:sz w:val="18"/>
          <w:szCs w:val="18"/>
        </w:rPr>
      </w:pPr>
      <w:r w:rsidRPr="00642C38">
        <w:rPr>
          <w:b/>
          <w:sz w:val="18"/>
          <w:szCs w:val="18"/>
        </w:rPr>
        <w:t xml:space="preserve">ЛИЦАМ ИЗ ЧИСЛА ДЕТЕЙ-СИРОТ И ДЕТЕЙ, ОСТАВШИХСЯ БЕЗ ПОПЕЧЕНИЯ РОДИТЕЛЕЙ, </w:t>
      </w:r>
      <w:r w:rsidRPr="000E4185">
        <w:rPr>
          <w:rFonts w:hint="eastAsia"/>
          <w:b/>
          <w:sz w:val="18"/>
          <w:szCs w:val="18"/>
        </w:rPr>
        <w:t>УСЛУГ</w:t>
      </w:r>
    </w:p>
    <w:p w14:paraId="7B16E30A" w14:textId="1EE9091D" w:rsidR="00E6506C" w:rsidRDefault="00E6506C" w:rsidP="00E6506C">
      <w:pPr>
        <w:spacing w:after="120"/>
        <w:ind w:right="81"/>
        <w:jc w:val="center"/>
        <w:rPr>
          <w:b/>
          <w:sz w:val="18"/>
          <w:szCs w:val="18"/>
        </w:rPr>
      </w:pPr>
      <w:r>
        <w:rPr>
          <w:b/>
          <w:sz w:val="18"/>
          <w:szCs w:val="18"/>
        </w:rPr>
        <w:t>_____________________________________________________________________________________________________</w:t>
      </w:r>
    </w:p>
    <w:p w14:paraId="0124E070" w14:textId="5DB584B9" w:rsidR="00E6506C" w:rsidRPr="001E165F" w:rsidRDefault="00E6506C" w:rsidP="00E6506C">
      <w:pPr>
        <w:spacing w:after="120"/>
        <w:ind w:right="81"/>
        <w:jc w:val="center"/>
        <w:rPr>
          <w:b/>
          <w:bCs/>
          <w:sz w:val="24"/>
          <w:szCs w:val="24"/>
        </w:rPr>
      </w:pPr>
      <w:r>
        <w:rPr>
          <w:b/>
          <w:bCs/>
          <w:sz w:val="24"/>
          <w:szCs w:val="24"/>
        </w:rPr>
        <w:t>____________________________________________________________________________</w:t>
      </w:r>
    </w:p>
    <w:p w14:paraId="65393FFA" w14:textId="6A683944" w:rsidR="00583278" w:rsidRDefault="00583278" w:rsidP="001E165F">
      <w:pPr>
        <w:spacing w:after="120"/>
        <w:jc w:val="center"/>
        <w:rPr>
          <w:sz w:val="24"/>
          <w:szCs w:val="24"/>
        </w:rPr>
      </w:pPr>
      <w:r w:rsidRPr="001E165F">
        <w:rPr>
          <w:sz w:val="24"/>
          <w:szCs w:val="24"/>
        </w:rPr>
        <w:t>за ________________ 20____</w:t>
      </w:r>
    </w:p>
    <w:p w14:paraId="3B69E1C9" w14:textId="77777777" w:rsidR="00137953" w:rsidRPr="001E165F" w:rsidRDefault="00137953" w:rsidP="001E165F">
      <w:pPr>
        <w:spacing w:after="120"/>
        <w:jc w:val="center"/>
        <w:rPr>
          <w:sz w:val="24"/>
          <w:szCs w:val="24"/>
        </w:rPr>
      </w:pPr>
    </w:p>
    <w:p w14:paraId="68DED9EC" w14:textId="7F95A010" w:rsidR="00137953" w:rsidRDefault="00583278" w:rsidP="001E165F">
      <w:pPr>
        <w:spacing w:after="120"/>
        <w:ind w:right="81"/>
        <w:jc w:val="right"/>
        <w:rPr>
          <w:sz w:val="24"/>
          <w:szCs w:val="24"/>
        </w:rPr>
      </w:pPr>
      <w:r w:rsidRPr="001E165F">
        <w:rPr>
          <w:sz w:val="24"/>
          <w:szCs w:val="24"/>
        </w:rPr>
        <w:t>от «_____</w:t>
      </w:r>
      <w:r w:rsidR="00307047" w:rsidRPr="001E165F">
        <w:rPr>
          <w:sz w:val="24"/>
          <w:szCs w:val="24"/>
        </w:rPr>
        <w:t>_» _</w:t>
      </w:r>
      <w:r w:rsidRPr="001E165F">
        <w:rPr>
          <w:sz w:val="24"/>
          <w:szCs w:val="24"/>
        </w:rPr>
        <w:t>______20______года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923"/>
        <w:gridCol w:w="2341"/>
        <w:gridCol w:w="4020"/>
      </w:tblGrid>
      <w:tr w:rsidR="00B33C43" w:rsidRPr="00AE6026" w14:paraId="6C31785B" w14:textId="77777777" w:rsidTr="00AE6026">
        <w:trPr>
          <w:cantSplit/>
        </w:trPr>
        <w:tc>
          <w:tcPr>
            <w:tcW w:w="0" w:type="auto"/>
            <w:vAlign w:val="center"/>
          </w:tcPr>
          <w:p w14:paraId="2B883B4E" w14:textId="0065426A" w:rsidR="00B33C43" w:rsidRPr="00AE6026" w:rsidRDefault="00B33C43" w:rsidP="00137953">
            <w:pPr>
              <w:pStyle w:val="a4"/>
              <w:spacing w:after="120"/>
              <w:ind w:firstLine="0"/>
              <w:jc w:val="center"/>
              <w:rPr>
                <w:sz w:val="22"/>
                <w:szCs w:val="22"/>
              </w:rPr>
            </w:pPr>
            <w:r w:rsidRPr="00AE6026">
              <w:rPr>
                <w:sz w:val="22"/>
                <w:szCs w:val="22"/>
              </w:rPr>
              <w:t>Число граждан, получивших МСП (чел.)</w:t>
            </w:r>
          </w:p>
        </w:tc>
        <w:tc>
          <w:tcPr>
            <w:tcW w:w="0" w:type="auto"/>
            <w:gridSpan w:val="2"/>
            <w:vAlign w:val="center"/>
          </w:tcPr>
          <w:p w14:paraId="48A444F5" w14:textId="1078C6F0" w:rsidR="00B33C43" w:rsidRPr="00AE6026" w:rsidRDefault="00B33C43" w:rsidP="00AE6026">
            <w:pPr>
              <w:pStyle w:val="a4"/>
              <w:spacing w:after="120"/>
              <w:ind w:firstLine="0"/>
              <w:jc w:val="center"/>
              <w:rPr>
                <w:sz w:val="22"/>
                <w:szCs w:val="22"/>
              </w:rPr>
            </w:pPr>
            <w:r w:rsidRPr="00AE6026">
              <w:rPr>
                <w:sz w:val="22"/>
                <w:szCs w:val="22"/>
              </w:rPr>
              <w:t>Расходы</w:t>
            </w:r>
            <w:r w:rsidR="00AE6026">
              <w:rPr>
                <w:sz w:val="22"/>
                <w:szCs w:val="22"/>
              </w:rPr>
              <w:br/>
            </w:r>
            <w:r w:rsidRPr="00AE6026">
              <w:rPr>
                <w:sz w:val="22"/>
                <w:szCs w:val="22"/>
              </w:rPr>
              <w:t>на предоставление МСП, (руб.)</w:t>
            </w:r>
          </w:p>
        </w:tc>
        <w:tc>
          <w:tcPr>
            <w:tcW w:w="0" w:type="auto"/>
            <w:vMerge w:val="restart"/>
            <w:vAlign w:val="center"/>
          </w:tcPr>
          <w:p w14:paraId="63B03925" w14:textId="31E6719E" w:rsidR="00B33C43" w:rsidRPr="00AE6026" w:rsidRDefault="00B33C43" w:rsidP="00137953">
            <w:pPr>
              <w:pStyle w:val="a4"/>
              <w:spacing w:after="120"/>
              <w:ind w:firstLine="0"/>
              <w:jc w:val="center"/>
              <w:rPr>
                <w:sz w:val="22"/>
                <w:szCs w:val="22"/>
              </w:rPr>
            </w:pPr>
            <w:r w:rsidRPr="00AE6026">
              <w:rPr>
                <w:sz w:val="22"/>
                <w:szCs w:val="22"/>
              </w:rPr>
              <w:t>Корректировка по результатам сверки (несогласованная сумма, её часть), (руб.) *</w:t>
            </w:r>
          </w:p>
        </w:tc>
      </w:tr>
      <w:tr w:rsidR="00B33C43" w:rsidRPr="00AE6026" w14:paraId="4026E50F" w14:textId="77777777" w:rsidTr="00AE6026">
        <w:trPr>
          <w:cantSplit/>
        </w:trPr>
        <w:tc>
          <w:tcPr>
            <w:tcW w:w="0" w:type="auto"/>
            <w:vAlign w:val="center"/>
          </w:tcPr>
          <w:p w14:paraId="40E335CB" w14:textId="77777777" w:rsidR="00B33C43" w:rsidRPr="00AE6026" w:rsidRDefault="00B33C43" w:rsidP="001E165F">
            <w:pPr>
              <w:pStyle w:val="a4"/>
              <w:spacing w:after="120"/>
              <w:ind w:firstLine="0"/>
              <w:jc w:val="center"/>
              <w:rPr>
                <w:sz w:val="22"/>
                <w:szCs w:val="22"/>
              </w:rPr>
            </w:pPr>
            <w:r w:rsidRPr="00AE6026">
              <w:rPr>
                <w:iCs/>
                <w:sz w:val="22"/>
                <w:szCs w:val="22"/>
              </w:rPr>
              <w:t>Всего</w:t>
            </w:r>
          </w:p>
        </w:tc>
        <w:tc>
          <w:tcPr>
            <w:tcW w:w="0" w:type="auto"/>
            <w:vAlign w:val="center"/>
          </w:tcPr>
          <w:p w14:paraId="1EED1934" w14:textId="00EE140D" w:rsidR="00B33C43" w:rsidRPr="00AE6026" w:rsidRDefault="00B33C43" w:rsidP="00137953">
            <w:pPr>
              <w:pStyle w:val="a4"/>
              <w:spacing w:after="120"/>
              <w:ind w:firstLine="0"/>
              <w:jc w:val="center"/>
              <w:rPr>
                <w:sz w:val="22"/>
                <w:szCs w:val="22"/>
              </w:rPr>
            </w:pPr>
            <w:r w:rsidRPr="00AE6026">
              <w:rPr>
                <w:sz w:val="22"/>
                <w:szCs w:val="22"/>
              </w:rPr>
              <w:t>Период</w:t>
            </w:r>
          </w:p>
        </w:tc>
        <w:tc>
          <w:tcPr>
            <w:tcW w:w="0" w:type="auto"/>
            <w:vAlign w:val="center"/>
          </w:tcPr>
          <w:p w14:paraId="08ECB0E4" w14:textId="45CC52D1" w:rsidR="00B33C43" w:rsidRPr="00AE6026" w:rsidRDefault="00B33C43" w:rsidP="001E165F">
            <w:pPr>
              <w:pStyle w:val="a4"/>
              <w:spacing w:after="120"/>
              <w:ind w:firstLine="0"/>
              <w:jc w:val="center"/>
              <w:rPr>
                <w:sz w:val="22"/>
                <w:szCs w:val="22"/>
              </w:rPr>
            </w:pPr>
            <w:r w:rsidRPr="00AE6026">
              <w:rPr>
                <w:sz w:val="22"/>
                <w:szCs w:val="22"/>
              </w:rPr>
              <w:t xml:space="preserve">Фактически </w:t>
            </w:r>
            <w:r w:rsidR="00AE6026" w:rsidRPr="00AE6026">
              <w:rPr>
                <w:sz w:val="22"/>
                <w:szCs w:val="22"/>
              </w:rPr>
              <w:t>понесённые</w:t>
            </w:r>
            <w:r w:rsidRPr="00AE6026">
              <w:rPr>
                <w:sz w:val="22"/>
                <w:szCs w:val="22"/>
              </w:rPr>
              <w:t xml:space="preserve"> затраты на МСП</w:t>
            </w:r>
          </w:p>
        </w:tc>
        <w:tc>
          <w:tcPr>
            <w:tcW w:w="0" w:type="auto"/>
            <w:vMerge/>
            <w:vAlign w:val="center"/>
          </w:tcPr>
          <w:p w14:paraId="7B4ADBDD" w14:textId="77777777" w:rsidR="00B33C43" w:rsidRPr="00AE6026" w:rsidRDefault="00B33C43" w:rsidP="001E165F">
            <w:pPr>
              <w:pStyle w:val="a4"/>
              <w:spacing w:after="120"/>
              <w:ind w:firstLine="0"/>
              <w:jc w:val="center"/>
              <w:rPr>
                <w:sz w:val="22"/>
                <w:szCs w:val="22"/>
              </w:rPr>
            </w:pPr>
          </w:p>
        </w:tc>
      </w:tr>
      <w:tr w:rsidR="00B33C43" w:rsidRPr="00AE6026" w14:paraId="09F94522" w14:textId="77777777" w:rsidTr="00AE6026">
        <w:tc>
          <w:tcPr>
            <w:tcW w:w="0" w:type="auto"/>
            <w:vAlign w:val="center"/>
          </w:tcPr>
          <w:p w14:paraId="2F2E51C8" w14:textId="77777777" w:rsidR="00B33C43" w:rsidRPr="00AE6026" w:rsidRDefault="00B33C43" w:rsidP="001E165F">
            <w:pPr>
              <w:pStyle w:val="a4"/>
              <w:spacing w:after="120"/>
              <w:ind w:firstLine="0"/>
              <w:jc w:val="center"/>
              <w:rPr>
                <w:iCs/>
                <w:sz w:val="22"/>
                <w:szCs w:val="22"/>
              </w:rPr>
            </w:pPr>
            <w:r w:rsidRPr="00AE6026">
              <w:rPr>
                <w:iCs/>
                <w:sz w:val="22"/>
                <w:szCs w:val="22"/>
              </w:rPr>
              <w:t>1</w:t>
            </w:r>
          </w:p>
        </w:tc>
        <w:tc>
          <w:tcPr>
            <w:tcW w:w="0" w:type="auto"/>
            <w:vAlign w:val="center"/>
          </w:tcPr>
          <w:p w14:paraId="1F043DA0" w14:textId="77777777" w:rsidR="00B33C43" w:rsidRPr="00AE6026" w:rsidRDefault="00B33C43" w:rsidP="001E165F">
            <w:pPr>
              <w:pStyle w:val="a4"/>
              <w:spacing w:after="120"/>
              <w:ind w:firstLine="0"/>
              <w:jc w:val="center"/>
              <w:rPr>
                <w:sz w:val="22"/>
                <w:szCs w:val="22"/>
              </w:rPr>
            </w:pPr>
            <w:r w:rsidRPr="00AE6026">
              <w:rPr>
                <w:sz w:val="22"/>
                <w:szCs w:val="22"/>
              </w:rPr>
              <w:t>2</w:t>
            </w:r>
          </w:p>
        </w:tc>
        <w:tc>
          <w:tcPr>
            <w:tcW w:w="0" w:type="auto"/>
            <w:vAlign w:val="center"/>
          </w:tcPr>
          <w:p w14:paraId="00BCE00C" w14:textId="77777777" w:rsidR="00B33C43" w:rsidRPr="00AE6026" w:rsidRDefault="00B33C43" w:rsidP="001E165F">
            <w:pPr>
              <w:pStyle w:val="a4"/>
              <w:spacing w:after="120"/>
              <w:ind w:firstLine="0"/>
              <w:jc w:val="center"/>
              <w:rPr>
                <w:sz w:val="22"/>
                <w:szCs w:val="22"/>
              </w:rPr>
            </w:pPr>
            <w:r w:rsidRPr="00AE6026">
              <w:rPr>
                <w:sz w:val="22"/>
                <w:szCs w:val="22"/>
              </w:rPr>
              <w:t>3</w:t>
            </w:r>
          </w:p>
        </w:tc>
        <w:tc>
          <w:tcPr>
            <w:tcW w:w="0" w:type="auto"/>
            <w:vAlign w:val="center"/>
          </w:tcPr>
          <w:p w14:paraId="68EBD352" w14:textId="77777777" w:rsidR="00B33C43" w:rsidRPr="00AE6026" w:rsidRDefault="00B33C43" w:rsidP="001E165F">
            <w:pPr>
              <w:pStyle w:val="a4"/>
              <w:spacing w:after="120"/>
              <w:ind w:firstLine="0"/>
              <w:jc w:val="center"/>
              <w:rPr>
                <w:sz w:val="22"/>
                <w:szCs w:val="22"/>
              </w:rPr>
            </w:pPr>
            <w:r w:rsidRPr="00AE6026">
              <w:rPr>
                <w:sz w:val="22"/>
                <w:szCs w:val="22"/>
              </w:rPr>
              <w:t>4</w:t>
            </w:r>
          </w:p>
        </w:tc>
      </w:tr>
      <w:tr w:rsidR="00B33C43" w:rsidRPr="00AE6026" w14:paraId="2C3CD2DB" w14:textId="77777777" w:rsidTr="00AE6026">
        <w:tc>
          <w:tcPr>
            <w:tcW w:w="0" w:type="auto"/>
          </w:tcPr>
          <w:p w14:paraId="3ADDF10F" w14:textId="77777777" w:rsidR="00B33C43" w:rsidRPr="00AE6026" w:rsidRDefault="00B33C43" w:rsidP="001E165F">
            <w:pPr>
              <w:pStyle w:val="a4"/>
              <w:spacing w:after="120"/>
              <w:ind w:firstLine="0"/>
              <w:jc w:val="center"/>
              <w:rPr>
                <w:i/>
                <w:iCs/>
                <w:sz w:val="22"/>
                <w:szCs w:val="22"/>
              </w:rPr>
            </w:pPr>
          </w:p>
        </w:tc>
        <w:tc>
          <w:tcPr>
            <w:tcW w:w="0" w:type="auto"/>
          </w:tcPr>
          <w:p w14:paraId="6F759FC4" w14:textId="77777777" w:rsidR="00B33C43" w:rsidRPr="00AE6026" w:rsidRDefault="00B33C43" w:rsidP="001E165F">
            <w:pPr>
              <w:pStyle w:val="a4"/>
              <w:spacing w:after="120"/>
              <w:ind w:firstLine="0"/>
              <w:jc w:val="center"/>
              <w:rPr>
                <w:i/>
                <w:sz w:val="22"/>
                <w:szCs w:val="22"/>
              </w:rPr>
            </w:pPr>
          </w:p>
        </w:tc>
        <w:tc>
          <w:tcPr>
            <w:tcW w:w="0" w:type="auto"/>
          </w:tcPr>
          <w:p w14:paraId="0E7F21CF" w14:textId="77777777" w:rsidR="00B33C43" w:rsidRPr="00AE6026" w:rsidRDefault="00B33C43" w:rsidP="001E165F">
            <w:pPr>
              <w:pStyle w:val="a4"/>
              <w:spacing w:after="120"/>
              <w:ind w:firstLine="0"/>
              <w:jc w:val="center"/>
              <w:rPr>
                <w:i/>
                <w:sz w:val="22"/>
                <w:szCs w:val="22"/>
              </w:rPr>
            </w:pPr>
          </w:p>
        </w:tc>
        <w:tc>
          <w:tcPr>
            <w:tcW w:w="0" w:type="auto"/>
          </w:tcPr>
          <w:p w14:paraId="3E40C290" w14:textId="77777777" w:rsidR="00B33C43" w:rsidRPr="00AE6026" w:rsidRDefault="00B33C43" w:rsidP="001E165F">
            <w:pPr>
              <w:pStyle w:val="a4"/>
              <w:spacing w:after="120"/>
              <w:ind w:firstLine="0"/>
              <w:jc w:val="center"/>
              <w:rPr>
                <w:i/>
                <w:sz w:val="22"/>
                <w:szCs w:val="22"/>
              </w:rPr>
            </w:pPr>
          </w:p>
        </w:tc>
      </w:tr>
    </w:tbl>
    <w:p w14:paraId="3471EF68" w14:textId="77777777" w:rsidR="00583278" w:rsidRPr="001E165F" w:rsidRDefault="00583278" w:rsidP="001E165F">
      <w:pPr>
        <w:spacing w:after="120"/>
        <w:jc w:val="center"/>
        <w:rPr>
          <w:sz w:val="24"/>
          <w:szCs w:val="24"/>
        </w:rPr>
      </w:pPr>
    </w:p>
    <w:p w14:paraId="11FA3194" w14:textId="2452E843" w:rsidR="00583278" w:rsidRPr="001E165F" w:rsidRDefault="00583278" w:rsidP="001E165F">
      <w:pPr>
        <w:spacing w:after="120"/>
        <w:rPr>
          <w:sz w:val="24"/>
          <w:szCs w:val="24"/>
        </w:rPr>
      </w:pPr>
      <w:r w:rsidRPr="001E165F">
        <w:rPr>
          <w:sz w:val="24"/>
          <w:szCs w:val="24"/>
        </w:rPr>
        <w:t>Итого общая сумма расходов по предоставлению МСП</w:t>
      </w:r>
      <w:r w:rsidR="001E165F">
        <w:rPr>
          <w:sz w:val="24"/>
          <w:szCs w:val="24"/>
        </w:rPr>
        <w:t xml:space="preserve"> за </w:t>
      </w:r>
      <w:r w:rsidRPr="001E165F">
        <w:rPr>
          <w:sz w:val="24"/>
          <w:szCs w:val="24"/>
        </w:rPr>
        <w:t>_______________ 20</w:t>
      </w:r>
      <w:r w:rsidR="00137953">
        <w:rPr>
          <w:sz w:val="24"/>
          <w:szCs w:val="24"/>
        </w:rPr>
        <w:t xml:space="preserve"> </w:t>
      </w:r>
      <w:r w:rsidRPr="001E165F">
        <w:rPr>
          <w:sz w:val="24"/>
          <w:szCs w:val="24"/>
        </w:rPr>
        <w:t>____ составила ________________________________________________________</w:t>
      </w:r>
      <w:r w:rsidR="00137953">
        <w:rPr>
          <w:sz w:val="24"/>
          <w:szCs w:val="24"/>
        </w:rPr>
        <w:t xml:space="preserve"> </w:t>
      </w:r>
      <w:r w:rsidRPr="001E165F">
        <w:rPr>
          <w:sz w:val="24"/>
          <w:szCs w:val="24"/>
        </w:rPr>
        <w:t>руб.</w:t>
      </w:r>
      <w:r w:rsidR="00137953">
        <w:rPr>
          <w:sz w:val="24"/>
          <w:szCs w:val="24"/>
        </w:rPr>
        <w:t xml:space="preserve"> </w:t>
      </w:r>
      <w:r w:rsidRPr="001E165F">
        <w:rPr>
          <w:sz w:val="24"/>
          <w:szCs w:val="24"/>
        </w:rPr>
        <w:t>________</w:t>
      </w:r>
      <w:r w:rsidR="00137953">
        <w:rPr>
          <w:sz w:val="24"/>
          <w:szCs w:val="24"/>
        </w:rPr>
        <w:t xml:space="preserve"> </w:t>
      </w:r>
      <w:r w:rsidRPr="001E165F">
        <w:rPr>
          <w:sz w:val="24"/>
          <w:szCs w:val="24"/>
        </w:rPr>
        <w:t>коп.</w:t>
      </w:r>
    </w:p>
    <w:tbl>
      <w:tblPr>
        <w:tblW w:w="9039" w:type="dxa"/>
        <w:tblLayout w:type="fixed"/>
        <w:tblLook w:val="01E0" w:firstRow="1" w:lastRow="1" w:firstColumn="1" w:lastColumn="1" w:noHBand="0" w:noVBand="0"/>
      </w:tblPr>
      <w:tblGrid>
        <w:gridCol w:w="6062"/>
        <w:gridCol w:w="2977"/>
      </w:tblGrid>
      <w:tr w:rsidR="00583278" w:rsidRPr="001E165F" w14:paraId="37ABDE80" w14:textId="77777777">
        <w:tc>
          <w:tcPr>
            <w:tcW w:w="6062" w:type="dxa"/>
          </w:tcPr>
          <w:p w14:paraId="62D87A89" w14:textId="77777777" w:rsidR="00583278" w:rsidRPr="001E165F" w:rsidRDefault="00583278" w:rsidP="001E165F">
            <w:pPr>
              <w:spacing w:after="120"/>
              <w:rPr>
                <w:sz w:val="24"/>
                <w:szCs w:val="24"/>
              </w:rPr>
            </w:pPr>
            <w:r w:rsidRPr="001E165F">
              <w:rPr>
                <w:sz w:val="24"/>
                <w:szCs w:val="24"/>
              </w:rPr>
              <w:t xml:space="preserve">Получатель субсидии - </w:t>
            </w:r>
          </w:p>
          <w:p w14:paraId="5CC81DC2" w14:textId="2DE72378" w:rsidR="00583278" w:rsidRPr="001E165F" w:rsidRDefault="00583278" w:rsidP="001E165F">
            <w:pPr>
              <w:spacing w:after="120"/>
              <w:jc w:val="both"/>
              <w:rPr>
                <w:sz w:val="24"/>
                <w:szCs w:val="24"/>
              </w:rPr>
            </w:pPr>
            <w:r w:rsidRPr="001E165F">
              <w:rPr>
                <w:sz w:val="24"/>
                <w:szCs w:val="24"/>
              </w:rPr>
              <w:t>Руководитель_________</w:t>
            </w:r>
            <w:r w:rsidR="00137953">
              <w:rPr>
                <w:sz w:val="24"/>
                <w:szCs w:val="24"/>
              </w:rPr>
              <w:t>________</w:t>
            </w:r>
            <w:r w:rsidRPr="001E165F">
              <w:rPr>
                <w:sz w:val="24"/>
                <w:szCs w:val="24"/>
              </w:rPr>
              <w:t>___</w:t>
            </w:r>
            <w:r w:rsidR="00137953">
              <w:rPr>
                <w:sz w:val="24"/>
                <w:szCs w:val="24"/>
              </w:rPr>
              <w:t xml:space="preserve"> </w:t>
            </w:r>
            <w:r w:rsidRPr="001E165F">
              <w:rPr>
                <w:sz w:val="24"/>
                <w:szCs w:val="24"/>
              </w:rPr>
              <w:t>(______________)</w:t>
            </w:r>
          </w:p>
          <w:p w14:paraId="042A7A1D" w14:textId="2DFD42CB" w:rsidR="00583278" w:rsidRPr="00137953" w:rsidRDefault="00583278" w:rsidP="00137953">
            <w:pPr>
              <w:spacing w:after="120"/>
              <w:ind w:left="2443"/>
              <w:rPr>
                <w:i/>
                <w:sz w:val="24"/>
                <w:szCs w:val="24"/>
                <w:vertAlign w:val="superscript"/>
              </w:rPr>
            </w:pPr>
            <w:r w:rsidRPr="00137953">
              <w:rPr>
                <w:i/>
                <w:sz w:val="24"/>
                <w:szCs w:val="24"/>
                <w:vertAlign w:val="superscript"/>
              </w:rPr>
              <w:t>подпись</w:t>
            </w:r>
            <w:r w:rsidR="00137953">
              <w:rPr>
                <w:i/>
                <w:sz w:val="24"/>
                <w:szCs w:val="24"/>
                <w:vertAlign w:val="superscript"/>
              </w:rPr>
              <w:t xml:space="preserve"> </w:t>
            </w:r>
            <w:r w:rsidRPr="00137953">
              <w:rPr>
                <w:i/>
                <w:sz w:val="24"/>
                <w:szCs w:val="24"/>
                <w:vertAlign w:val="superscript"/>
              </w:rPr>
              <w:t xml:space="preserve"> </w:t>
            </w:r>
            <w:r w:rsidR="00137953">
              <w:rPr>
                <w:i/>
                <w:sz w:val="24"/>
                <w:szCs w:val="24"/>
                <w:vertAlign w:val="superscript"/>
              </w:rPr>
              <w:t xml:space="preserve">           </w:t>
            </w:r>
            <w:r w:rsidRPr="00137953">
              <w:rPr>
                <w:i/>
                <w:sz w:val="24"/>
                <w:szCs w:val="24"/>
                <w:vertAlign w:val="superscript"/>
              </w:rPr>
              <w:t xml:space="preserve">            расшифровка подписи</w:t>
            </w:r>
          </w:p>
          <w:p w14:paraId="21D0EF7A" w14:textId="17487CDA" w:rsidR="00583278" w:rsidRPr="001E165F" w:rsidRDefault="00583278" w:rsidP="001E165F">
            <w:pPr>
              <w:spacing w:after="120"/>
              <w:rPr>
                <w:sz w:val="24"/>
                <w:szCs w:val="24"/>
              </w:rPr>
            </w:pPr>
            <w:r w:rsidRPr="001E165F">
              <w:rPr>
                <w:sz w:val="24"/>
                <w:szCs w:val="24"/>
              </w:rPr>
              <w:t>Главный бухгалтер_______________ (_____________)</w:t>
            </w:r>
          </w:p>
          <w:p w14:paraId="2F0A6451" w14:textId="769FF15C" w:rsidR="00583278" w:rsidRPr="001E165F" w:rsidRDefault="00583278" w:rsidP="00137953">
            <w:pPr>
              <w:spacing w:after="120"/>
              <w:ind w:left="2443"/>
              <w:rPr>
                <w:sz w:val="24"/>
                <w:szCs w:val="24"/>
              </w:rPr>
            </w:pPr>
            <w:r w:rsidRPr="00137953">
              <w:rPr>
                <w:i/>
                <w:sz w:val="24"/>
                <w:szCs w:val="24"/>
                <w:vertAlign w:val="superscript"/>
              </w:rPr>
              <w:t>подпись                        расшифровка подписи</w:t>
            </w:r>
            <w:r w:rsidR="00137953">
              <w:rPr>
                <w:i/>
                <w:sz w:val="24"/>
                <w:szCs w:val="24"/>
                <w:vertAlign w:val="superscript"/>
              </w:rPr>
              <w:t xml:space="preserve"> </w:t>
            </w:r>
            <w:r w:rsidRPr="001E165F">
              <w:rPr>
                <w:sz w:val="24"/>
                <w:szCs w:val="24"/>
              </w:rPr>
              <w:t xml:space="preserve"> </w:t>
            </w:r>
          </w:p>
          <w:p w14:paraId="3CB730E5" w14:textId="77777777" w:rsidR="00583278" w:rsidRPr="001E165F" w:rsidRDefault="00583278" w:rsidP="001E165F">
            <w:pPr>
              <w:spacing w:after="120"/>
              <w:rPr>
                <w:sz w:val="24"/>
                <w:szCs w:val="24"/>
              </w:rPr>
            </w:pPr>
            <w:r w:rsidRPr="001E165F">
              <w:rPr>
                <w:sz w:val="24"/>
                <w:szCs w:val="24"/>
              </w:rPr>
              <w:t>М.П.</w:t>
            </w:r>
          </w:p>
        </w:tc>
        <w:tc>
          <w:tcPr>
            <w:tcW w:w="2977" w:type="dxa"/>
          </w:tcPr>
          <w:p w14:paraId="5ADBA73E" w14:textId="77777777" w:rsidR="00583278" w:rsidRPr="001E165F" w:rsidRDefault="00583278" w:rsidP="001E165F">
            <w:pPr>
              <w:spacing w:after="120"/>
              <w:rPr>
                <w:sz w:val="24"/>
                <w:szCs w:val="24"/>
              </w:rPr>
            </w:pPr>
          </w:p>
        </w:tc>
      </w:tr>
    </w:tbl>
    <w:p w14:paraId="763684E1" w14:textId="77777777" w:rsidR="00E6506C" w:rsidRDefault="00E6506C" w:rsidP="00137953">
      <w:pPr>
        <w:autoSpaceDE w:val="0"/>
        <w:autoSpaceDN w:val="0"/>
        <w:adjustRightInd w:val="0"/>
        <w:spacing w:after="120"/>
        <w:ind w:left="4536"/>
        <w:jc w:val="center"/>
        <w:rPr>
          <w:sz w:val="24"/>
          <w:szCs w:val="24"/>
        </w:rPr>
      </w:pPr>
      <w:r>
        <w:rPr>
          <w:sz w:val="24"/>
          <w:szCs w:val="24"/>
        </w:rPr>
        <w:br w:type="page"/>
      </w:r>
    </w:p>
    <w:p w14:paraId="78E55B49" w14:textId="4D05E532" w:rsidR="00137953" w:rsidRPr="001E165F" w:rsidRDefault="00137953" w:rsidP="00307047">
      <w:pPr>
        <w:autoSpaceDE w:val="0"/>
        <w:autoSpaceDN w:val="0"/>
        <w:adjustRightInd w:val="0"/>
        <w:spacing w:after="120"/>
        <w:ind w:left="4536"/>
        <w:rPr>
          <w:sz w:val="24"/>
          <w:szCs w:val="24"/>
        </w:rPr>
      </w:pPr>
      <w:r w:rsidRPr="001E165F">
        <w:rPr>
          <w:sz w:val="24"/>
          <w:szCs w:val="24"/>
        </w:rPr>
        <w:lastRenderedPageBreak/>
        <w:t xml:space="preserve">Приложение </w:t>
      </w:r>
      <w:r>
        <w:rPr>
          <w:sz w:val="24"/>
          <w:szCs w:val="24"/>
        </w:rPr>
        <w:t>5</w:t>
      </w:r>
    </w:p>
    <w:p w14:paraId="6F3E1608" w14:textId="71FD55FE" w:rsidR="00583278" w:rsidRPr="001E165F" w:rsidRDefault="00137953" w:rsidP="006761BE">
      <w:pPr>
        <w:autoSpaceDE w:val="0"/>
        <w:autoSpaceDN w:val="0"/>
        <w:adjustRightInd w:val="0"/>
        <w:spacing w:after="120"/>
        <w:ind w:left="4536"/>
        <w:jc w:val="both"/>
        <w:rPr>
          <w:sz w:val="24"/>
          <w:szCs w:val="24"/>
        </w:rPr>
      </w:pPr>
      <w:r w:rsidRPr="001E165F">
        <w:rPr>
          <w:sz w:val="24"/>
          <w:szCs w:val="24"/>
        </w:rPr>
        <w:t xml:space="preserve">к Порядку </w:t>
      </w:r>
      <w:r w:rsidR="00B33C43" w:rsidRPr="00E6506C">
        <w:rPr>
          <w:sz w:val="24"/>
          <w:szCs w:val="24"/>
        </w:rPr>
        <w:t>предоставления субсидий юридическим лицам в целях возмещения затрат,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p>
    <w:p w14:paraId="3BE03023" w14:textId="77777777" w:rsidR="00D85F34" w:rsidRPr="001E165F" w:rsidRDefault="00D85F34" w:rsidP="001E165F">
      <w:pPr>
        <w:widowControl w:val="0"/>
        <w:autoSpaceDE w:val="0"/>
        <w:autoSpaceDN w:val="0"/>
        <w:spacing w:after="120"/>
        <w:ind w:right="81"/>
        <w:jc w:val="center"/>
        <w:rPr>
          <w:b/>
          <w:bCs/>
          <w:sz w:val="24"/>
          <w:szCs w:val="24"/>
        </w:rPr>
      </w:pPr>
      <w:r w:rsidRPr="001E165F">
        <w:rPr>
          <w:b/>
          <w:bCs/>
          <w:sz w:val="24"/>
          <w:szCs w:val="24"/>
        </w:rPr>
        <w:t>СПИСОК</w:t>
      </w:r>
    </w:p>
    <w:p w14:paraId="22A372AD" w14:textId="6AB727CC" w:rsidR="00D85F34" w:rsidRPr="001E165F" w:rsidRDefault="00D85F34" w:rsidP="001E165F">
      <w:pPr>
        <w:widowControl w:val="0"/>
        <w:autoSpaceDE w:val="0"/>
        <w:autoSpaceDN w:val="0"/>
        <w:spacing w:after="120"/>
        <w:ind w:right="81"/>
        <w:jc w:val="center"/>
        <w:rPr>
          <w:b/>
          <w:bCs/>
          <w:sz w:val="24"/>
          <w:szCs w:val="24"/>
        </w:rPr>
      </w:pPr>
      <w:r w:rsidRPr="001E165F">
        <w:rPr>
          <w:b/>
          <w:bCs/>
          <w:sz w:val="24"/>
          <w:szCs w:val="24"/>
        </w:rPr>
        <w:t>детей-сирот, детей, оставшихся без попечения родителей, а также лиц из их числа, проживающих</w:t>
      </w:r>
      <w:r w:rsidR="001E165F">
        <w:rPr>
          <w:b/>
          <w:bCs/>
          <w:sz w:val="24"/>
          <w:szCs w:val="24"/>
        </w:rPr>
        <w:t xml:space="preserve"> в </w:t>
      </w:r>
      <w:r w:rsidRPr="001E165F">
        <w:rPr>
          <w:b/>
          <w:bCs/>
          <w:sz w:val="24"/>
          <w:szCs w:val="24"/>
        </w:rPr>
        <w:t>Тихвинском районе, имеющих право</w:t>
      </w:r>
      <w:r w:rsidR="001E165F">
        <w:rPr>
          <w:b/>
          <w:bCs/>
          <w:sz w:val="24"/>
          <w:szCs w:val="24"/>
        </w:rPr>
        <w:t xml:space="preserve"> в </w:t>
      </w:r>
      <w:r w:rsidRPr="001E165F">
        <w:rPr>
          <w:b/>
          <w:bCs/>
          <w:sz w:val="24"/>
          <w:szCs w:val="24"/>
        </w:rPr>
        <w:t>текущем месяце</w:t>
      </w:r>
      <w:r w:rsidR="001E165F">
        <w:rPr>
          <w:b/>
          <w:bCs/>
          <w:sz w:val="24"/>
          <w:szCs w:val="24"/>
        </w:rPr>
        <w:t xml:space="preserve"> на </w:t>
      </w:r>
      <w:r w:rsidRPr="001E165F">
        <w:rPr>
          <w:b/>
          <w:bCs/>
          <w:sz w:val="24"/>
          <w:szCs w:val="24"/>
        </w:rPr>
        <w:t>дополнительные гарантии социальной поддержки по освобождению</w:t>
      </w:r>
      <w:r w:rsidR="001E165F">
        <w:rPr>
          <w:b/>
          <w:bCs/>
          <w:sz w:val="24"/>
          <w:szCs w:val="24"/>
        </w:rPr>
        <w:t xml:space="preserve"> от </w:t>
      </w:r>
      <w:r w:rsidRPr="001E165F">
        <w:rPr>
          <w:b/>
          <w:bCs/>
          <w:sz w:val="24"/>
          <w:szCs w:val="24"/>
        </w:rPr>
        <w:t>платы</w:t>
      </w:r>
      <w:r w:rsidR="001E165F">
        <w:rPr>
          <w:b/>
          <w:bCs/>
          <w:sz w:val="24"/>
          <w:szCs w:val="24"/>
        </w:rPr>
        <w:t xml:space="preserve"> за </w:t>
      </w:r>
      <w:r w:rsidRPr="001E165F">
        <w:rPr>
          <w:b/>
          <w:bCs/>
          <w:sz w:val="24"/>
          <w:szCs w:val="24"/>
        </w:rPr>
        <w:t>жилое помещение</w:t>
      </w:r>
      <w:r w:rsidR="001E165F">
        <w:rPr>
          <w:b/>
          <w:bCs/>
          <w:sz w:val="24"/>
          <w:szCs w:val="24"/>
        </w:rPr>
        <w:t xml:space="preserve"> и </w:t>
      </w:r>
      <w:r w:rsidRPr="001E165F">
        <w:rPr>
          <w:b/>
          <w:bCs/>
          <w:sz w:val="24"/>
          <w:szCs w:val="24"/>
        </w:rPr>
        <w:t>коммунальные услуги (включая взнос</w:t>
      </w:r>
      <w:r w:rsidR="001E165F">
        <w:rPr>
          <w:b/>
          <w:bCs/>
          <w:sz w:val="24"/>
          <w:szCs w:val="24"/>
        </w:rPr>
        <w:t xml:space="preserve"> на </w:t>
      </w:r>
      <w:r w:rsidRPr="001E165F">
        <w:rPr>
          <w:b/>
          <w:bCs/>
          <w:sz w:val="24"/>
          <w:szCs w:val="24"/>
        </w:rPr>
        <w:t>капитальный ремонт общего имущества</w:t>
      </w:r>
      <w:r w:rsidR="001E165F">
        <w:rPr>
          <w:b/>
          <w:bCs/>
          <w:sz w:val="24"/>
          <w:szCs w:val="24"/>
        </w:rPr>
        <w:t xml:space="preserve"> в </w:t>
      </w:r>
      <w:r w:rsidRPr="001E165F">
        <w:rPr>
          <w:b/>
          <w:bCs/>
          <w:sz w:val="24"/>
          <w:szCs w:val="24"/>
        </w:rPr>
        <w:t>многоквартирном доме), платы</w:t>
      </w:r>
      <w:r w:rsidR="001E165F">
        <w:rPr>
          <w:b/>
          <w:bCs/>
          <w:sz w:val="24"/>
          <w:szCs w:val="24"/>
        </w:rPr>
        <w:t xml:space="preserve"> </w:t>
      </w:r>
      <w:r w:rsidR="00307047">
        <w:rPr>
          <w:b/>
          <w:bCs/>
          <w:sz w:val="24"/>
          <w:szCs w:val="24"/>
        </w:rPr>
        <w:t>за </w:t>
      </w:r>
      <w:r w:rsidR="00307047" w:rsidRPr="001E165F">
        <w:rPr>
          <w:b/>
          <w:bCs/>
          <w:sz w:val="24"/>
          <w:szCs w:val="24"/>
        </w:rPr>
        <w:t>определение</w:t>
      </w:r>
      <w:r w:rsidRPr="001E165F">
        <w:rPr>
          <w:b/>
          <w:bCs/>
          <w:sz w:val="24"/>
          <w:szCs w:val="24"/>
        </w:rPr>
        <w:t xml:space="preserve"> технического состояния</w:t>
      </w:r>
      <w:r w:rsidR="001E165F">
        <w:rPr>
          <w:b/>
          <w:bCs/>
          <w:sz w:val="24"/>
          <w:szCs w:val="24"/>
        </w:rPr>
        <w:t xml:space="preserve"> и </w:t>
      </w:r>
      <w:r w:rsidRPr="001E165F">
        <w:rPr>
          <w:b/>
          <w:bCs/>
          <w:sz w:val="24"/>
          <w:szCs w:val="24"/>
        </w:rPr>
        <w:t>оценку стоимости жилого помещения</w:t>
      </w:r>
      <w:r w:rsidR="001E165F">
        <w:rPr>
          <w:b/>
          <w:bCs/>
          <w:sz w:val="24"/>
          <w:szCs w:val="24"/>
        </w:rPr>
        <w:t xml:space="preserve"> в </w:t>
      </w:r>
      <w:r w:rsidRPr="001E165F">
        <w:rPr>
          <w:b/>
          <w:bCs/>
          <w:sz w:val="24"/>
          <w:szCs w:val="24"/>
        </w:rPr>
        <w:t>случае передачи его</w:t>
      </w:r>
      <w:r w:rsidR="001E165F">
        <w:rPr>
          <w:b/>
          <w:bCs/>
          <w:sz w:val="24"/>
          <w:szCs w:val="24"/>
        </w:rPr>
        <w:t xml:space="preserve"> в </w:t>
      </w:r>
      <w:r w:rsidRPr="001E165F">
        <w:rPr>
          <w:b/>
          <w:bCs/>
          <w:sz w:val="24"/>
          <w:szCs w:val="24"/>
        </w:rPr>
        <w:t xml:space="preserve">собственность </w:t>
      </w:r>
    </w:p>
    <w:p w14:paraId="23ACD24B" w14:textId="19065E9B" w:rsidR="00D85F34" w:rsidRPr="001E165F" w:rsidRDefault="00D85F34" w:rsidP="001E165F">
      <w:pPr>
        <w:widowControl w:val="0"/>
        <w:autoSpaceDE w:val="0"/>
        <w:autoSpaceDN w:val="0"/>
        <w:spacing w:after="120"/>
        <w:ind w:right="81" w:firstLine="567"/>
        <w:contextualSpacing/>
        <w:jc w:val="center"/>
        <w:rPr>
          <w:sz w:val="24"/>
          <w:szCs w:val="24"/>
        </w:rPr>
      </w:pPr>
      <w:r w:rsidRPr="001E165F">
        <w:rPr>
          <w:sz w:val="24"/>
          <w:szCs w:val="24"/>
        </w:rPr>
        <w:t>за период</w:t>
      </w:r>
      <w:r w:rsidR="001E165F">
        <w:rPr>
          <w:sz w:val="24"/>
          <w:szCs w:val="24"/>
        </w:rPr>
        <w:t xml:space="preserve"> c </w:t>
      </w:r>
      <w:r w:rsidRPr="001E165F">
        <w:rPr>
          <w:sz w:val="24"/>
          <w:szCs w:val="24"/>
        </w:rPr>
        <w:t>"___" _______ 20__ года по "___" _______ 20__ года</w:t>
      </w:r>
    </w:p>
    <w:tbl>
      <w:tblPr>
        <w:tblpPr w:leftFromText="180" w:rightFromText="180" w:vertAnchor="text" w:horzAnchor="margin" w:tblpXSpec="center" w:tblpY="73"/>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7"/>
        <w:gridCol w:w="1618"/>
        <w:gridCol w:w="964"/>
        <w:gridCol w:w="115"/>
        <w:gridCol w:w="1227"/>
        <w:gridCol w:w="1825"/>
        <w:gridCol w:w="2171"/>
        <w:gridCol w:w="1357"/>
        <w:gridCol w:w="13"/>
      </w:tblGrid>
      <w:tr w:rsidR="00D85F34" w:rsidRPr="001E165F" w14:paraId="77233E35" w14:textId="77777777">
        <w:trPr>
          <w:gridAfter w:val="1"/>
          <w:wAfter w:w="13" w:type="dxa"/>
          <w:trHeight w:val="703"/>
        </w:trPr>
        <w:tc>
          <w:tcPr>
            <w:tcW w:w="477" w:type="dxa"/>
          </w:tcPr>
          <w:p w14:paraId="380C5B3E" w14:textId="418809A3" w:rsidR="00D85F34" w:rsidRPr="00137953" w:rsidRDefault="001E165F" w:rsidP="00137953">
            <w:pPr>
              <w:jc w:val="center"/>
              <w:rPr>
                <w:sz w:val="22"/>
                <w:szCs w:val="22"/>
              </w:rPr>
            </w:pPr>
            <w:r w:rsidRPr="00137953">
              <w:rPr>
                <w:sz w:val="22"/>
                <w:szCs w:val="22"/>
              </w:rPr>
              <w:t>№ </w:t>
            </w:r>
            <w:r w:rsidR="00D85F34" w:rsidRPr="00137953">
              <w:rPr>
                <w:sz w:val="22"/>
                <w:szCs w:val="22"/>
              </w:rPr>
              <w:t>п/п</w:t>
            </w:r>
          </w:p>
        </w:tc>
        <w:tc>
          <w:tcPr>
            <w:tcW w:w="1618" w:type="dxa"/>
          </w:tcPr>
          <w:p w14:paraId="4D1524C0" w14:textId="77777777" w:rsidR="00D85F34" w:rsidRPr="00137953" w:rsidRDefault="00D85F34" w:rsidP="00137953">
            <w:pPr>
              <w:jc w:val="center"/>
              <w:rPr>
                <w:sz w:val="22"/>
                <w:szCs w:val="22"/>
              </w:rPr>
            </w:pPr>
            <w:r w:rsidRPr="00137953">
              <w:rPr>
                <w:sz w:val="22"/>
                <w:szCs w:val="22"/>
              </w:rPr>
              <w:t>Фамилия, имя, отчество</w:t>
            </w:r>
          </w:p>
        </w:tc>
        <w:tc>
          <w:tcPr>
            <w:tcW w:w="1079" w:type="dxa"/>
            <w:gridSpan w:val="2"/>
          </w:tcPr>
          <w:p w14:paraId="3F2FC1AD" w14:textId="77777777" w:rsidR="00D85F34" w:rsidRPr="00137953" w:rsidRDefault="00D85F34" w:rsidP="00137953">
            <w:pPr>
              <w:jc w:val="center"/>
              <w:rPr>
                <w:sz w:val="22"/>
                <w:szCs w:val="22"/>
              </w:rPr>
            </w:pPr>
            <w:r w:rsidRPr="00137953">
              <w:rPr>
                <w:sz w:val="22"/>
                <w:szCs w:val="22"/>
              </w:rPr>
              <w:t>Дата рождения</w:t>
            </w:r>
          </w:p>
        </w:tc>
        <w:tc>
          <w:tcPr>
            <w:tcW w:w="1227" w:type="dxa"/>
          </w:tcPr>
          <w:p w14:paraId="2625E137" w14:textId="77777777" w:rsidR="00D85F34" w:rsidRPr="00137953" w:rsidRDefault="00D85F34" w:rsidP="00137953">
            <w:pPr>
              <w:jc w:val="center"/>
              <w:rPr>
                <w:sz w:val="22"/>
                <w:szCs w:val="22"/>
              </w:rPr>
            </w:pPr>
            <w:r w:rsidRPr="00137953">
              <w:rPr>
                <w:sz w:val="22"/>
                <w:szCs w:val="22"/>
              </w:rPr>
              <w:t>Адрес</w:t>
            </w:r>
          </w:p>
        </w:tc>
        <w:tc>
          <w:tcPr>
            <w:tcW w:w="1825" w:type="dxa"/>
          </w:tcPr>
          <w:p w14:paraId="163DCCE1" w14:textId="77777777" w:rsidR="00D85F34" w:rsidRPr="00137953" w:rsidRDefault="00D85F34" w:rsidP="00137953">
            <w:pPr>
              <w:jc w:val="center"/>
              <w:rPr>
                <w:sz w:val="22"/>
                <w:szCs w:val="22"/>
              </w:rPr>
            </w:pPr>
            <w:r w:rsidRPr="00137953">
              <w:rPr>
                <w:sz w:val="22"/>
                <w:szCs w:val="22"/>
              </w:rPr>
              <w:t>Дата наступления права для предоставления дополнительных гарантий социальной поддержки</w:t>
            </w:r>
          </w:p>
        </w:tc>
        <w:tc>
          <w:tcPr>
            <w:tcW w:w="2171" w:type="dxa"/>
          </w:tcPr>
          <w:p w14:paraId="5BE99BAB" w14:textId="77777777" w:rsidR="00D85F34" w:rsidRPr="00137953" w:rsidRDefault="00D85F34" w:rsidP="00137953">
            <w:pPr>
              <w:jc w:val="center"/>
              <w:rPr>
                <w:sz w:val="22"/>
                <w:szCs w:val="22"/>
              </w:rPr>
            </w:pPr>
            <w:r w:rsidRPr="00137953">
              <w:rPr>
                <w:sz w:val="22"/>
                <w:szCs w:val="22"/>
              </w:rPr>
              <w:t>Дополнительные гарантии социальной поддержки (сумма начисленной социальной поддержки ЖКУ)</w:t>
            </w:r>
          </w:p>
        </w:tc>
        <w:tc>
          <w:tcPr>
            <w:tcW w:w="1357" w:type="dxa"/>
          </w:tcPr>
          <w:p w14:paraId="2C05D759" w14:textId="77777777" w:rsidR="00D85F34" w:rsidRPr="00137953" w:rsidRDefault="00D85F34" w:rsidP="00137953">
            <w:pPr>
              <w:jc w:val="center"/>
              <w:rPr>
                <w:sz w:val="22"/>
                <w:szCs w:val="22"/>
              </w:rPr>
            </w:pPr>
            <w:r w:rsidRPr="00137953">
              <w:rPr>
                <w:sz w:val="22"/>
                <w:szCs w:val="22"/>
              </w:rPr>
              <w:t>Примечание</w:t>
            </w:r>
          </w:p>
        </w:tc>
      </w:tr>
      <w:tr w:rsidR="00D85F34" w:rsidRPr="001E165F" w14:paraId="1D46802D" w14:textId="77777777">
        <w:trPr>
          <w:gridAfter w:val="1"/>
          <w:wAfter w:w="13" w:type="dxa"/>
          <w:trHeight w:val="85"/>
        </w:trPr>
        <w:tc>
          <w:tcPr>
            <w:tcW w:w="477" w:type="dxa"/>
          </w:tcPr>
          <w:p w14:paraId="1E165F08" w14:textId="77777777" w:rsidR="00D85F34" w:rsidRPr="00137953" w:rsidRDefault="00D85F34" w:rsidP="00137953">
            <w:pPr>
              <w:widowControl w:val="0"/>
              <w:autoSpaceDE w:val="0"/>
              <w:autoSpaceDN w:val="0"/>
              <w:ind w:right="81"/>
              <w:jc w:val="center"/>
              <w:rPr>
                <w:sz w:val="22"/>
                <w:szCs w:val="22"/>
              </w:rPr>
            </w:pPr>
            <w:r w:rsidRPr="00137953">
              <w:rPr>
                <w:sz w:val="22"/>
                <w:szCs w:val="22"/>
              </w:rPr>
              <w:t>1</w:t>
            </w:r>
          </w:p>
        </w:tc>
        <w:tc>
          <w:tcPr>
            <w:tcW w:w="1618" w:type="dxa"/>
          </w:tcPr>
          <w:p w14:paraId="5B487F69" w14:textId="77777777" w:rsidR="00D85F34" w:rsidRPr="00137953" w:rsidRDefault="00D85F34" w:rsidP="00137953">
            <w:pPr>
              <w:widowControl w:val="0"/>
              <w:autoSpaceDE w:val="0"/>
              <w:autoSpaceDN w:val="0"/>
              <w:ind w:right="81"/>
              <w:jc w:val="center"/>
              <w:rPr>
                <w:sz w:val="22"/>
                <w:szCs w:val="22"/>
              </w:rPr>
            </w:pPr>
            <w:r w:rsidRPr="00137953">
              <w:rPr>
                <w:sz w:val="22"/>
                <w:szCs w:val="22"/>
              </w:rPr>
              <w:t>2</w:t>
            </w:r>
          </w:p>
        </w:tc>
        <w:tc>
          <w:tcPr>
            <w:tcW w:w="1079" w:type="dxa"/>
            <w:gridSpan w:val="2"/>
          </w:tcPr>
          <w:p w14:paraId="074CC041" w14:textId="77777777" w:rsidR="00D85F34" w:rsidRPr="00137953" w:rsidRDefault="00D85F34" w:rsidP="00137953">
            <w:pPr>
              <w:widowControl w:val="0"/>
              <w:autoSpaceDE w:val="0"/>
              <w:autoSpaceDN w:val="0"/>
              <w:ind w:right="81"/>
              <w:jc w:val="center"/>
              <w:rPr>
                <w:sz w:val="22"/>
                <w:szCs w:val="22"/>
              </w:rPr>
            </w:pPr>
            <w:r w:rsidRPr="00137953">
              <w:rPr>
                <w:sz w:val="22"/>
                <w:szCs w:val="22"/>
              </w:rPr>
              <w:t>3</w:t>
            </w:r>
          </w:p>
        </w:tc>
        <w:tc>
          <w:tcPr>
            <w:tcW w:w="1227" w:type="dxa"/>
          </w:tcPr>
          <w:p w14:paraId="267840AD" w14:textId="77777777" w:rsidR="00D85F34" w:rsidRPr="00137953" w:rsidRDefault="00D85F34" w:rsidP="00137953">
            <w:pPr>
              <w:widowControl w:val="0"/>
              <w:autoSpaceDE w:val="0"/>
              <w:autoSpaceDN w:val="0"/>
              <w:ind w:right="81"/>
              <w:jc w:val="center"/>
              <w:rPr>
                <w:sz w:val="22"/>
                <w:szCs w:val="22"/>
              </w:rPr>
            </w:pPr>
            <w:r w:rsidRPr="00137953">
              <w:rPr>
                <w:sz w:val="22"/>
                <w:szCs w:val="22"/>
              </w:rPr>
              <w:t>4</w:t>
            </w:r>
          </w:p>
        </w:tc>
        <w:tc>
          <w:tcPr>
            <w:tcW w:w="1825" w:type="dxa"/>
          </w:tcPr>
          <w:p w14:paraId="6E55F620" w14:textId="77777777" w:rsidR="00D85F34" w:rsidRPr="00137953" w:rsidRDefault="00D85F34" w:rsidP="00137953">
            <w:pPr>
              <w:widowControl w:val="0"/>
              <w:autoSpaceDE w:val="0"/>
              <w:autoSpaceDN w:val="0"/>
              <w:ind w:right="81"/>
              <w:jc w:val="center"/>
              <w:rPr>
                <w:sz w:val="22"/>
                <w:szCs w:val="22"/>
              </w:rPr>
            </w:pPr>
            <w:r w:rsidRPr="00137953">
              <w:rPr>
                <w:sz w:val="22"/>
                <w:szCs w:val="22"/>
              </w:rPr>
              <w:t>5</w:t>
            </w:r>
          </w:p>
        </w:tc>
        <w:tc>
          <w:tcPr>
            <w:tcW w:w="2171" w:type="dxa"/>
          </w:tcPr>
          <w:p w14:paraId="72D01C30" w14:textId="77777777" w:rsidR="00D85F34" w:rsidRPr="00137953" w:rsidRDefault="00D85F34" w:rsidP="00137953">
            <w:pPr>
              <w:widowControl w:val="0"/>
              <w:autoSpaceDE w:val="0"/>
              <w:autoSpaceDN w:val="0"/>
              <w:ind w:right="81"/>
              <w:jc w:val="center"/>
              <w:rPr>
                <w:sz w:val="22"/>
                <w:szCs w:val="22"/>
              </w:rPr>
            </w:pPr>
            <w:r w:rsidRPr="00137953">
              <w:rPr>
                <w:sz w:val="22"/>
                <w:szCs w:val="22"/>
              </w:rPr>
              <w:t>6</w:t>
            </w:r>
          </w:p>
        </w:tc>
        <w:tc>
          <w:tcPr>
            <w:tcW w:w="1357" w:type="dxa"/>
          </w:tcPr>
          <w:p w14:paraId="34D6534D" w14:textId="77777777" w:rsidR="00D85F34" w:rsidRPr="00137953" w:rsidRDefault="00D85F34" w:rsidP="00137953">
            <w:pPr>
              <w:widowControl w:val="0"/>
              <w:autoSpaceDE w:val="0"/>
              <w:autoSpaceDN w:val="0"/>
              <w:ind w:right="81"/>
              <w:jc w:val="center"/>
              <w:rPr>
                <w:sz w:val="22"/>
                <w:szCs w:val="22"/>
              </w:rPr>
            </w:pPr>
            <w:r w:rsidRPr="00137953">
              <w:rPr>
                <w:sz w:val="22"/>
                <w:szCs w:val="22"/>
              </w:rPr>
              <w:t>7</w:t>
            </w:r>
          </w:p>
        </w:tc>
      </w:tr>
      <w:tr w:rsidR="00D85F34" w:rsidRPr="001E165F" w14:paraId="4B501A18" w14:textId="77777777">
        <w:trPr>
          <w:gridAfter w:val="1"/>
          <w:wAfter w:w="13" w:type="dxa"/>
          <w:trHeight w:val="85"/>
        </w:trPr>
        <w:tc>
          <w:tcPr>
            <w:tcW w:w="477" w:type="dxa"/>
          </w:tcPr>
          <w:p w14:paraId="34AFF19A" w14:textId="77777777" w:rsidR="00D85F34" w:rsidRPr="00137953" w:rsidRDefault="00D85F34" w:rsidP="00137953">
            <w:pPr>
              <w:widowControl w:val="0"/>
              <w:autoSpaceDE w:val="0"/>
              <w:autoSpaceDN w:val="0"/>
              <w:ind w:right="81"/>
              <w:rPr>
                <w:sz w:val="22"/>
                <w:szCs w:val="22"/>
              </w:rPr>
            </w:pPr>
          </w:p>
        </w:tc>
        <w:tc>
          <w:tcPr>
            <w:tcW w:w="1618" w:type="dxa"/>
          </w:tcPr>
          <w:p w14:paraId="5CD45DB6" w14:textId="77777777" w:rsidR="00D85F34" w:rsidRPr="00137953" w:rsidRDefault="00D85F34" w:rsidP="00137953">
            <w:pPr>
              <w:widowControl w:val="0"/>
              <w:autoSpaceDE w:val="0"/>
              <w:autoSpaceDN w:val="0"/>
              <w:ind w:right="81"/>
              <w:rPr>
                <w:sz w:val="22"/>
                <w:szCs w:val="22"/>
              </w:rPr>
            </w:pPr>
          </w:p>
        </w:tc>
        <w:tc>
          <w:tcPr>
            <w:tcW w:w="1079" w:type="dxa"/>
            <w:gridSpan w:val="2"/>
          </w:tcPr>
          <w:p w14:paraId="5A1BF4DE" w14:textId="77777777" w:rsidR="00D85F34" w:rsidRPr="00137953" w:rsidRDefault="00D85F34" w:rsidP="00137953">
            <w:pPr>
              <w:widowControl w:val="0"/>
              <w:autoSpaceDE w:val="0"/>
              <w:autoSpaceDN w:val="0"/>
              <w:ind w:right="81"/>
              <w:rPr>
                <w:sz w:val="22"/>
                <w:szCs w:val="22"/>
              </w:rPr>
            </w:pPr>
          </w:p>
        </w:tc>
        <w:tc>
          <w:tcPr>
            <w:tcW w:w="1227" w:type="dxa"/>
          </w:tcPr>
          <w:p w14:paraId="7D8DDC1C" w14:textId="77777777" w:rsidR="00D85F34" w:rsidRPr="00137953" w:rsidRDefault="00D85F34" w:rsidP="00137953">
            <w:pPr>
              <w:widowControl w:val="0"/>
              <w:autoSpaceDE w:val="0"/>
              <w:autoSpaceDN w:val="0"/>
              <w:ind w:right="81"/>
              <w:rPr>
                <w:sz w:val="22"/>
                <w:szCs w:val="22"/>
              </w:rPr>
            </w:pPr>
          </w:p>
        </w:tc>
        <w:tc>
          <w:tcPr>
            <w:tcW w:w="1825" w:type="dxa"/>
          </w:tcPr>
          <w:p w14:paraId="46421ADA" w14:textId="77777777" w:rsidR="00D85F34" w:rsidRPr="00137953" w:rsidRDefault="00D85F34" w:rsidP="00137953">
            <w:pPr>
              <w:widowControl w:val="0"/>
              <w:autoSpaceDE w:val="0"/>
              <w:autoSpaceDN w:val="0"/>
              <w:ind w:right="81"/>
              <w:rPr>
                <w:sz w:val="22"/>
                <w:szCs w:val="22"/>
              </w:rPr>
            </w:pPr>
          </w:p>
        </w:tc>
        <w:tc>
          <w:tcPr>
            <w:tcW w:w="2171" w:type="dxa"/>
          </w:tcPr>
          <w:p w14:paraId="710D009F" w14:textId="77777777" w:rsidR="00D85F34" w:rsidRPr="00137953" w:rsidRDefault="00D85F34" w:rsidP="00137953">
            <w:pPr>
              <w:widowControl w:val="0"/>
              <w:autoSpaceDE w:val="0"/>
              <w:autoSpaceDN w:val="0"/>
              <w:ind w:right="81"/>
              <w:rPr>
                <w:sz w:val="22"/>
                <w:szCs w:val="22"/>
              </w:rPr>
            </w:pPr>
          </w:p>
        </w:tc>
        <w:tc>
          <w:tcPr>
            <w:tcW w:w="1357" w:type="dxa"/>
          </w:tcPr>
          <w:p w14:paraId="1ADDD564" w14:textId="77777777" w:rsidR="00D85F34" w:rsidRPr="00137953" w:rsidRDefault="00D85F34" w:rsidP="00137953">
            <w:pPr>
              <w:widowControl w:val="0"/>
              <w:autoSpaceDE w:val="0"/>
              <w:autoSpaceDN w:val="0"/>
              <w:ind w:right="81"/>
              <w:rPr>
                <w:sz w:val="22"/>
                <w:szCs w:val="22"/>
              </w:rPr>
            </w:pPr>
          </w:p>
        </w:tc>
      </w:tr>
      <w:tr w:rsidR="00D85F34" w:rsidRPr="001E165F" w14:paraId="769F58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3059" w:type="dxa"/>
            <w:gridSpan w:val="3"/>
            <w:tcBorders>
              <w:top w:val="nil"/>
              <w:left w:val="nil"/>
              <w:bottom w:val="nil"/>
              <w:right w:val="nil"/>
            </w:tcBorders>
          </w:tcPr>
          <w:p w14:paraId="5B05F078" w14:textId="77777777" w:rsidR="00D85F34" w:rsidRPr="001E165F" w:rsidRDefault="00D85F34" w:rsidP="00137953">
            <w:pPr>
              <w:widowControl w:val="0"/>
              <w:autoSpaceDE w:val="0"/>
              <w:autoSpaceDN w:val="0"/>
              <w:ind w:right="81"/>
              <w:jc w:val="both"/>
              <w:rPr>
                <w:sz w:val="24"/>
                <w:szCs w:val="24"/>
              </w:rPr>
            </w:pPr>
            <w:r w:rsidRPr="001E165F">
              <w:rPr>
                <w:sz w:val="24"/>
                <w:szCs w:val="24"/>
              </w:rPr>
              <w:t>Сумма возмещения:</w:t>
            </w:r>
          </w:p>
        </w:tc>
        <w:tc>
          <w:tcPr>
            <w:tcW w:w="6708" w:type="dxa"/>
            <w:gridSpan w:val="6"/>
            <w:tcBorders>
              <w:top w:val="nil"/>
              <w:left w:val="nil"/>
              <w:bottom w:val="single" w:sz="4" w:space="0" w:color="auto"/>
              <w:right w:val="nil"/>
            </w:tcBorders>
          </w:tcPr>
          <w:p w14:paraId="0DE71F10" w14:textId="77777777" w:rsidR="00D85F34" w:rsidRPr="001E165F" w:rsidRDefault="00D85F34" w:rsidP="00137953">
            <w:pPr>
              <w:widowControl w:val="0"/>
              <w:autoSpaceDE w:val="0"/>
              <w:autoSpaceDN w:val="0"/>
              <w:ind w:right="79"/>
              <w:rPr>
                <w:sz w:val="24"/>
                <w:szCs w:val="24"/>
              </w:rPr>
            </w:pPr>
          </w:p>
        </w:tc>
      </w:tr>
      <w:tr w:rsidR="00D85F34" w:rsidRPr="001E165F" w14:paraId="0563E1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
        </w:trPr>
        <w:tc>
          <w:tcPr>
            <w:tcW w:w="9767" w:type="dxa"/>
            <w:gridSpan w:val="9"/>
            <w:tcBorders>
              <w:top w:val="nil"/>
              <w:left w:val="nil"/>
              <w:bottom w:val="nil"/>
              <w:right w:val="nil"/>
            </w:tcBorders>
          </w:tcPr>
          <w:p w14:paraId="5A1D3AA2" w14:textId="19C2E4D2" w:rsidR="00D85F34" w:rsidRPr="001E165F" w:rsidRDefault="00D85F34" w:rsidP="00137953">
            <w:pPr>
              <w:widowControl w:val="0"/>
              <w:autoSpaceDE w:val="0"/>
              <w:autoSpaceDN w:val="0"/>
              <w:ind w:right="81"/>
              <w:jc w:val="both"/>
              <w:rPr>
                <w:sz w:val="24"/>
                <w:szCs w:val="24"/>
              </w:rPr>
            </w:pPr>
            <w:r w:rsidRPr="001E165F">
              <w:rPr>
                <w:sz w:val="24"/>
                <w:szCs w:val="24"/>
              </w:rPr>
              <w:t>В соответствии</w:t>
            </w:r>
            <w:r w:rsidR="001E165F">
              <w:rPr>
                <w:sz w:val="24"/>
                <w:szCs w:val="24"/>
              </w:rPr>
              <w:t xml:space="preserve"> c </w:t>
            </w:r>
            <w:r w:rsidR="00137953" w:rsidRPr="001E165F">
              <w:rPr>
                <w:sz w:val="24"/>
                <w:szCs w:val="24"/>
              </w:rPr>
              <w:t>понесёнными</w:t>
            </w:r>
            <w:r w:rsidRPr="001E165F">
              <w:rPr>
                <w:sz w:val="24"/>
                <w:szCs w:val="24"/>
              </w:rPr>
              <w:t xml:space="preserve"> расходами определена сумма, подлежащая возмещению</w:t>
            </w:r>
            <w:r w:rsidR="001E165F">
              <w:rPr>
                <w:sz w:val="24"/>
                <w:szCs w:val="24"/>
              </w:rPr>
              <w:t xml:space="preserve"> в </w:t>
            </w:r>
            <w:r w:rsidRPr="001E165F">
              <w:rPr>
                <w:sz w:val="24"/>
                <w:szCs w:val="24"/>
              </w:rPr>
              <w:t>размере ________________ (________________________________) рублей ______ копеек.</w:t>
            </w:r>
          </w:p>
          <w:p w14:paraId="2E5F3431" w14:textId="77777777" w:rsidR="00D85F34" w:rsidRPr="001E165F" w:rsidRDefault="00D85F34" w:rsidP="00137953">
            <w:pPr>
              <w:widowControl w:val="0"/>
              <w:autoSpaceDE w:val="0"/>
              <w:autoSpaceDN w:val="0"/>
              <w:ind w:right="81"/>
              <w:jc w:val="both"/>
              <w:rPr>
                <w:sz w:val="24"/>
                <w:szCs w:val="24"/>
              </w:rPr>
            </w:pPr>
            <w:r w:rsidRPr="001E165F">
              <w:rPr>
                <w:sz w:val="24"/>
                <w:szCs w:val="24"/>
              </w:rPr>
              <w:t xml:space="preserve">  </w:t>
            </w:r>
          </w:p>
          <w:p w14:paraId="1561FF64" w14:textId="77777777" w:rsidR="00D85F34" w:rsidRPr="001E165F" w:rsidRDefault="00D85F34" w:rsidP="00137953">
            <w:pPr>
              <w:widowControl w:val="0"/>
              <w:autoSpaceDE w:val="0"/>
              <w:autoSpaceDN w:val="0"/>
              <w:ind w:right="81"/>
              <w:jc w:val="both"/>
              <w:rPr>
                <w:sz w:val="24"/>
                <w:szCs w:val="24"/>
              </w:rPr>
            </w:pPr>
            <w:r w:rsidRPr="001E165F">
              <w:rPr>
                <w:sz w:val="24"/>
                <w:szCs w:val="24"/>
              </w:rPr>
              <w:t xml:space="preserve">Получатель </w:t>
            </w:r>
          </w:p>
          <w:p w14:paraId="6B8F4CA8" w14:textId="38E0ABAF" w:rsidR="00D85F34" w:rsidRPr="001E165F" w:rsidRDefault="00D85F34" w:rsidP="00137953">
            <w:pPr>
              <w:widowControl w:val="0"/>
              <w:autoSpaceDE w:val="0"/>
              <w:autoSpaceDN w:val="0"/>
              <w:ind w:right="81"/>
              <w:jc w:val="both"/>
              <w:rPr>
                <w:sz w:val="24"/>
                <w:szCs w:val="24"/>
              </w:rPr>
            </w:pPr>
            <w:r w:rsidRPr="001E165F">
              <w:rPr>
                <w:sz w:val="24"/>
                <w:szCs w:val="24"/>
              </w:rPr>
              <w:t>_______________________________________</w:t>
            </w:r>
          </w:p>
          <w:p w14:paraId="737CC51C" w14:textId="77777777" w:rsidR="00D85F34" w:rsidRPr="001E165F" w:rsidRDefault="00D85F34" w:rsidP="00137953">
            <w:pPr>
              <w:widowControl w:val="0"/>
              <w:autoSpaceDE w:val="0"/>
              <w:autoSpaceDN w:val="0"/>
              <w:ind w:right="81"/>
              <w:jc w:val="both"/>
              <w:rPr>
                <w:sz w:val="24"/>
                <w:szCs w:val="24"/>
              </w:rPr>
            </w:pPr>
            <w:r w:rsidRPr="001E165F">
              <w:rPr>
                <w:sz w:val="24"/>
                <w:szCs w:val="24"/>
              </w:rPr>
              <w:t>___________________  __________________________________________________________</w:t>
            </w:r>
          </w:p>
          <w:p w14:paraId="14A2BB96" w14:textId="1F90EA14" w:rsidR="00D85F34" w:rsidRPr="00137953" w:rsidRDefault="00D85F34" w:rsidP="00137953">
            <w:pPr>
              <w:widowControl w:val="0"/>
              <w:autoSpaceDE w:val="0"/>
              <w:autoSpaceDN w:val="0"/>
              <w:ind w:left="216" w:right="81"/>
              <w:jc w:val="both"/>
              <w:rPr>
                <w:sz w:val="24"/>
                <w:szCs w:val="24"/>
                <w:vertAlign w:val="superscript"/>
              </w:rPr>
            </w:pPr>
            <w:r w:rsidRPr="00137953">
              <w:rPr>
                <w:sz w:val="24"/>
                <w:szCs w:val="24"/>
                <w:vertAlign w:val="superscript"/>
              </w:rPr>
              <w:t xml:space="preserve">(руководитель </w:t>
            </w:r>
            <w:proofErr w:type="gramStart"/>
            <w:r w:rsidRPr="00137953">
              <w:rPr>
                <w:sz w:val="24"/>
                <w:szCs w:val="24"/>
                <w:vertAlign w:val="superscript"/>
              </w:rPr>
              <w:t xml:space="preserve">организации)  </w:t>
            </w:r>
            <w:r w:rsidR="00137953">
              <w:rPr>
                <w:sz w:val="24"/>
                <w:szCs w:val="24"/>
                <w:vertAlign w:val="superscript"/>
              </w:rPr>
              <w:t xml:space="preserve"> </w:t>
            </w:r>
            <w:proofErr w:type="gramEnd"/>
            <w:r w:rsidR="00137953">
              <w:rPr>
                <w:sz w:val="24"/>
                <w:szCs w:val="24"/>
                <w:vertAlign w:val="superscript"/>
              </w:rPr>
              <w:t xml:space="preserve">                    </w:t>
            </w:r>
            <w:r w:rsidRPr="00137953">
              <w:rPr>
                <w:sz w:val="24"/>
                <w:szCs w:val="24"/>
                <w:vertAlign w:val="superscript"/>
              </w:rPr>
              <w:t>(подпись)                    (расшифровка подписи)</w:t>
            </w:r>
          </w:p>
          <w:p w14:paraId="42031912" w14:textId="77777777" w:rsidR="00D85F34" w:rsidRPr="001E165F" w:rsidRDefault="00D85F34" w:rsidP="00137953">
            <w:pPr>
              <w:widowControl w:val="0"/>
              <w:autoSpaceDE w:val="0"/>
              <w:autoSpaceDN w:val="0"/>
              <w:ind w:right="81"/>
              <w:jc w:val="both"/>
              <w:rPr>
                <w:sz w:val="24"/>
                <w:szCs w:val="24"/>
              </w:rPr>
            </w:pPr>
          </w:p>
          <w:p w14:paraId="0BE5AE7E" w14:textId="77777777" w:rsidR="00D85F34" w:rsidRPr="001E165F" w:rsidRDefault="00D85F34" w:rsidP="00137953">
            <w:pPr>
              <w:widowControl w:val="0"/>
              <w:autoSpaceDE w:val="0"/>
              <w:autoSpaceDN w:val="0"/>
              <w:ind w:right="81"/>
              <w:jc w:val="both"/>
              <w:rPr>
                <w:sz w:val="24"/>
                <w:szCs w:val="24"/>
              </w:rPr>
            </w:pPr>
            <w:r w:rsidRPr="001E165F">
              <w:rPr>
                <w:sz w:val="24"/>
                <w:szCs w:val="24"/>
              </w:rPr>
              <w:t>Место печати</w:t>
            </w:r>
          </w:p>
        </w:tc>
      </w:tr>
    </w:tbl>
    <w:p w14:paraId="6B3DD6E0" w14:textId="77777777" w:rsidR="00D85F34" w:rsidRPr="001E165F" w:rsidRDefault="00D85F34" w:rsidP="001E165F">
      <w:pPr>
        <w:autoSpaceDE w:val="0"/>
        <w:autoSpaceDN w:val="0"/>
        <w:adjustRightInd w:val="0"/>
        <w:spacing w:after="120"/>
        <w:ind w:left="3544"/>
        <w:jc w:val="both"/>
        <w:rPr>
          <w:sz w:val="24"/>
          <w:szCs w:val="24"/>
        </w:rPr>
      </w:pPr>
    </w:p>
    <w:p w14:paraId="3E69428A" w14:textId="77777777" w:rsidR="00D81181" w:rsidRPr="001E165F" w:rsidRDefault="00D81181" w:rsidP="001E165F">
      <w:pPr>
        <w:autoSpaceDE w:val="0"/>
        <w:autoSpaceDN w:val="0"/>
        <w:adjustRightInd w:val="0"/>
        <w:spacing w:after="120"/>
        <w:ind w:left="3544"/>
        <w:jc w:val="both"/>
        <w:rPr>
          <w:sz w:val="24"/>
          <w:szCs w:val="24"/>
        </w:rPr>
        <w:sectPr w:rsidR="00D81181" w:rsidRPr="001E165F" w:rsidSect="00D30885">
          <w:footnotePr>
            <w:numRestart w:val="eachPage"/>
          </w:footnotePr>
          <w:pgSz w:w="11907" w:h="16840" w:code="9"/>
          <w:pgMar w:top="1134" w:right="567" w:bottom="1134" w:left="1701" w:header="510" w:footer="0" w:gutter="0"/>
          <w:pgNumType w:start="1"/>
          <w:cols w:space="720"/>
        </w:sectPr>
      </w:pPr>
    </w:p>
    <w:p w14:paraId="1E271AAA" w14:textId="4886B175" w:rsidR="00137953" w:rsidRPr="00AE6026" w:rsidRDefault="00137953" w:rsidP="00137953">
      <w:pPr>
        <w:autoSpaceDE w:val="0"/>
        <w:autoSpaceDN w:val="0"/>
        <w:adjustRightInd w:val="0"/>
        <w:spacing w:after="120"/>
        <w:ind w:left="9072"/>
        <w:jc w:val="center"/>
        <w:rPr>
          <w:sz w:val="22"/>
          <w:szCs w:val="22"/>
        </w:rPr>
      </w:pPr>
      <w:r w:rsidRPr="00AE6026">
        <w:rPr>
          <w:sz w:val="22"/>
          <w:szCs w:val="22"/>
        </w:rPr>
        <w:lastRenderedPageBreak/>
        <w:t>Приложение 6</w:t>
      </w:r>
    </w:p>
    <w:p w14:paraId="7702AEAA" w14:textId="448CF98B" w:rsidR="00A538AC" w:rsidRDefault="00137953" w:rsidP="006761BE">
      <w:pPr>
        <w:autoSpaceDE w:val="0"/>
        <w:autoSpaceDN w:val="0"/>
        <w:adjustRightInd w:val="0"/>
        <w:spacing w:after="120"/>
        <w:ind w:left="9072"/>
        <w:jc w:val="both"/>
        <w:rPr>
          <w:sz w:val="22"/>
          <w:szCs w:val="22"/>
        </w:rPr>
      </w:pPr>
      <w:r w:rsidRPr="00AE6026">
        <w:rPr>
          <w:sz w:val="22"/>
          <w:szCs w:val="22"/>
        </w:rPr>
        <w:t xml:space="preserve">к Порядку </w:t>
      </w:r>
      <w:r w:rsidR="00B33C43" w:rsidRPr="00AE6026">
        <w:rPr>
          <w:sz w:val="22"/>
          <w:szCs w:val="22"/>
        </w:rPr>
        <w:t>предоставления субсидий юридическим лицам в целях возмещения затрат,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p>
    <w:p w14:paraId="3CF3B5BB" w14:textId="0FD90243" w:rsidR="00131826" w:rsidRPr="00920703" w:rsidRDefault="00920703" w:rsidP="001E165F">
      <w:pPr>
        <w:spacing w:after="120"/>
        <w:jc w:val="center"/>
        <w:rPr>
          <w:b/>
          <w:bCs/>
          <w:sz w:val="24"/>
          <w:szCs w:val="24"/>
        </w:rPr>
      </w:pPr>
      <w:r w:rsidRPr="00920703">
        <w:rPr>
          <w:b/>
          <w:bCs/>
          <w:sz w:val="24"/>
          <w:szCs w:val="24"/>
        </w:rPr>
        <w:t>ОТЧЁТ О ДОСТИЖЕНИИ ЗНАЧЕНИЙ РЕЗУЛЬТАТОВ ПРЕДОСТАВЛЕНИЯ СУБСИДИИ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776"/>
        <w:gridCol w:w="4529"/>
        <w:gridCol w:w="1488"/>
        <w:gridCol w:w="713"/>
        <w:gridCol w:w="1136"/>
        <w:gridCol w:w="1509"/>
      </w:tblGrid>
      <w:tr w:rsidR="00137953" w:rsidRPr="00137953" w14:paraId="2DC1B9B1" w14:textId="77777777" w:rsidTr="00137953">
        <w:trPr>
          <w:jc w:val="center"/>
        </w:trPr>
        <w:tc>
          <w:tcPr>
            <w:tcW w:w="0" w:type="auto"/>
            <w:vMerge w:val="restart"/>
            <w:shd w:val="clear" w:color="auto" w:fill="auto"/>
            <w:tcMar>
              <w:left w:w="57" w:type="dxa"/>
              <w:right w:w="57" w:type="dxa"/>
            </w:tcMar>
          </w:tcPr>
          <w:p w14:paraId="5BCA2C9A" w14:textId="77777777" w:rsidR="00131826" w:rsidRPr="00137953" w:rsidRDefault="00131826" w:rsidP="00137953">
            <w:pPr>
              <w:tabs>
                <w:tab w:val="left" w:pos="9968"/>
              </w:tabs>
              <w:jc w:val="center"/>
              <w:rPr>
                <w:i/>
                <w:sz w:val="22"/>
                <w:szCs w:val="22"/>
              </w:rPr>
            </w:pPr>
            <w:r w:rsidRPr="00137953">
              <w:rPr>
                <w:sz w:val="22"/>
                <w:szCs w:val="22"/>
              </w:rPr>
              <w:t>№ п/п</w:t>
            </w:r>
          </w:p>
        </w:tc>
        <w:tc>
          <w:tcPr>
            <w:tcW w:w="4944" w:type="dxa"/>
            <w:vMerge w:val="restart"/>
            <w:shd w:val="clear" w:color="auto" w:fill="auto"/>
            <w:tcMar>
              <w:left w:w="57" w:type="dxa"/>
              <w:right w:w="57" w:type="dxa"/>
            </w:tcMar>
          </w:tcPr>
          <w:p w14:paraId="761DFB2A" w14:textId="77777777" w:rsidR="00131826" w:rsidRPr="00137953" w:rsidRDefault="00131826" w:rsidP="00137953">
            <w:pPr>
              <w:tabs>
                <w:tab w:val="left" w:pos="9968"/>
              </w:tabs>
              <w:jc w:val="center"/>
              <w:rPr>
                <w:i/>
                <w:sz w:val="22"/>
                <w:szCs w:val="22"/>
              </w:rPr>
            </w:pPr>
            <w:r w:rsidRPr="00137953">
              <w:rPr>
                <w:sz w:val="22"/>
                <w:szCs w:val="22"/>
              </w:rPr>
              <w:t>Наименование показателя</w:t>
            </w:r>
          </w:p>
        </w:tc>
        <w:tc>
          <w:tcPr>
            <w:tcW w:w="4682" w:type="dxa"/>
            <w:vMerge w:val="restart"/>
            <w:shd w:val="clear" w:color="auto" w:fill="auto"/>
            <w:tcMar>
              <w:left w:w="57" w:type="dxa"/>
              <w:right w:w="57" w:type="dxa"/>
            </w:tcMar>
          </w:tcPr>
          <w:p w14:paraId="773977AF" w14:textId="77777777" w:rsidR="00131826" w:rsidRPr="00137953" w:rsidRDefault="00131826" w:rsidP="00137953">
            <w:pPr>
              <w:tabs>
                <w:tab w:val="left" w:pos="9968"/>
              </w:tabs>
              <w:jc w:val="center"/>
              <w:rPr>
                <w:sz w:val="22"/>
                <w:szCs w:val="22"/>
              </w:rPr>
            </w:pPr>
            <w:r w:rsidRPr="00137953">
              <w:rPr>
                <w:sz w:val="22"/>
                <w:szCs w:val="22"/>
              </w:rPr>
              <w:t>Результат предоставления субсидии</w:t>
            </w:r>
          </w:p>
          <w:p w14:paraId="72B17779" w14:textId="77777777" w:rsidR="00131826" w:rsidRPr="00137953" w:rsidRDefault="00131826" w:rsidP="00137953">
            <w:pPr>
              <w:tabs>
                <w:tab w:val="left" w:pos="9968"/>
              </w:tabs>
              <w:jc w:val="center"/>
              <w:rPr>
                <w:i/>
                <w:sz w:val="22"/>
                <w:szCs w:val="22"/>
              </w:rPr>
            </w:pPr>
          </w:p>
        </w:tc>
        <w:tc>
          <w:tcPr>
            <w:tcW w:w="0" w:type="auto"/>
            <w:gridSpan w:val="2"/>
            <w:shd w:val="clear" w:color="auto" w:fill="auto"/>
            <w:tcMar>
              <w:left w:w="57" w:type="dxa"/>
              <w:right w:w="57" w:type="dxa"/>
            </w:tcMar>
          </w:tcPr>
          <w:p w14:paraId="1D414363" w14:textId="77777777" w:rsidR="00131826" w:rsidRPr="00137953" w:rsidRDefault="00131826" w:rsidP="00137953">
            <w:pPr>
              <w:tabs>
                <w:tab w:val="left" w:pos="9968"/>
              </w:tabs>
              <w:jc w:val="center"/>
              <w:rPr>
                <w:sz w:val="22"/>
                <w:szCs w:val="22"/>
              </w:rPr>
            </w:pPr>
            <w:r w:rsidRPr="00137953">
              <w:rPr>
                <w:sz w:val="22"/>
                <w:szCs w:val="22"/>
              </w:rPr>
              <w:t>Единица измерения</w:t>
            </w:r>
          </w:p>
        </w:tc>
        <w:tc>
          <w:tcPr>
            <w:tcW w:w="0" w:type="auto"/>
            <w:vMerge w:val="restart"/>
            <w:shd w:val="clear" w:color="auto" w:fill="auto"/>
            <w:tcMar>
              <w:left w:w="57" w:type="dxa"/>
              <w:right w:w="57" w:type="dxa"/>
            </w:tcMar>
          </w:tcPr>
          <w:p w14:paraId="6BC2EC21" w14:textId="77777777" w:rsidR="00131826" w:rsidRPr="00137953" w:rsidRDefault="00131826" w:rsidP="00137953">
            <w:pPr>
              <w:tabs>
                <w:tab w:val="left" w:pos="9968"/>
              </w:tabs>
              <w:jc w:val="center"/>
              <w:rPr>
                <w:i/>
                <w:sz w:val="22"/>
                <w:szCs w:val="22"/>
              </w:rPr>
            </w:pPr>
            <w:r w:rsidRPr="00137953">
              <w:rPr>
                <w:sz w:val="22"/>
                <w:szCs w:val="22"/>
              </w:rPr>
              <w:t>Плановое значение показателя</w:t>
            </w:r>
          </w:p>
        </w:tc>
        <w:tc>
          <w:tcPr>
            <w:tcW w:w="0" w:type="auto"/>
            <w:vMerge w:val="restart"/>
            <w:shd w:val="clear" w:color="auto" w:fill="auto"/>
            <w:tcMar>
              <w:left w:w="57" w:type="dxa"/>
              <w:right w:w="57" w:type="dxa"/>
            </w:tcMar>
          </w:tcPr>
          <w:p w14:paraId="2FE98C8D" w14:textId="7A7231CA" w:rsidR="00131826" w:rsidRPr="00137953" w:rsidRDefault="00131826" w:rsidP="00137953">
            <w:pPr>
              <w:jc w:val="center"/>
              <w:rPr>
                <w:sz w:val="22"/>
                <w:szCs w:val="22"/>
              </w:rPr>
            </w:pPr>
            <w:r w:rsidRPr="00137953">
              <w:rPr>
                <w:sz w:val="22"/>
                <w:szCs w:val="22"/>
              </w:rPr>
              <w:t>Срок,</w:t>
            </w:r>
            <w:r w:rsidR="001E165F" w:rsidRPr="00137953">
              <w:rPr>
                <w:sz w:val="22"/>
                <w:szCs w:val="22"/>
              </w:rPr>
              <w:t xml:space="preserve"> на </w:t>
            </w:r>
            <w:r w:rsidRPr="00137953">
              <w:rPr>
                <w:sz w:val="22"/>
                <w:szCs w:val="22"/>
              </w:rPr>
              <w:t>который запланировано достижение показателя</w:t>
            </w:r>
          </w:p>
        </w:tc>
      </w:tr>
      <w:tr w:rsidR="00137953" w:rsidRPr="00137953" w14:paraId="711EE7A4" w14:textId="77777777" w:rsidTr="00137953">
        <w:trPr>
          <w:jc w:val="center"/>
        </w:trPr>
        <w:tc>
          <w:tcPr>
            <w:tcW w:w="0" w:type="auto"/>
            <w:vMerge/>
            <w:shd w:val="clear" w:color="auto" w:fill="auto"/>
            <w:tcMar>
              <w:left w:w="57" w:type="dxa"/>
              <w:right w:w="57" w:type="dxa"/>
            </w:tcMar>
          </w:tcPr>
          <w:p w14:paraId="7BFD852D" w14:textId="77777777" w:rsidR="00131826" w:rsidRPr="00137953" w:rsidRDefault="00131826" w:rsidP="00137953">
            <w:pPr>
              <w:tabs>
                <w:tab w:val="left" w:pos="9968"/>
              </w:tabs>
              <w:jc w:val="center"/>
              <w:rPr>
                <w:i/>
                <w:sz w:val="22"/>
                <w:szCs w:val="22"/>
              </w:rPr>
            </w:pPr>
          </w:p>
        </w:tc>
        <w:tc>
          <w:tcPr>
            <w:tcW w:w="4944" w:type="dxa"/>
            <w:vMerge/>
            <w:shd w:val="clear" w:color="auto" w:fill="auto"/>
            <w:tcMar>
              <w:left w:w="57" w:type="dxa"/>
              <w:right w:w="57" w:type="dxa"/>
            </w:tcMar>
          </w:tcPr>
          <w:p w14:paraId="47EB134C" w14:textId="77777777" w:rsidR="00131826" w:rsidRPr="00137953" w:rsidRDefault="00131826" w:rsidP="00137953">
            <w:pPr>
              <w:tabs>
                <w:tab w:val="left" w:pos="9968"/>
              </w:tabs>
              <w:jc w:val="center"/>
              <w:rPr>
                <w:i/>
                <w:sz w:val="22"/>
                <w:szCs w:val="22"/>
              </w:rPr>
            </w:pPr>
          </w:p>
        </w:tc>
        <w:tc>
          <w:tcPr>
            <w:tcW w:w="4682" w:type="dxa"/>
            <w:vMerge/>
            <w:shd w:val="clear" w:color="auto" w:fill="auto"/>
            <w:tcMar>
              <w:left w:w="57" w:type="dxa"/>
              <w:right w:w="57" w:type="dxa"/>
            </w:tcMar>
          </w:tcPr>
          <w:p w14:paraId="20501F81" w14:textId="77777777" w:rsidR="00131826" w:rsidRPr="00137953" w:rsidRDefault="00131826" w:rsidP="00137953">
            <w:pPr>
              <w:tabs>
                <w:tab w:val="left" w:pos="9968"/>
              </w:tabs>
              <w:jc w:val="center"/>
              <w:rPr>
                <w:i/>
                <w:sz w:val="22"/>
                <w:szCs w:val="22"/>
              </w:rPr>
            </w:pPr>
          </w:p>
        </w:tc>
        <w:tc>
          <w:tcPr>
            <w:tcW w:w="0" w:type="auto"/>
            <w:shd w:val="clear" w:color="auto" w:fill="auto"/>
            <w:tcMar>
              <w:left w:w="57" w:type="dxa"/>
              <w:right w:w="57" w:type="dxa"/>
            </w:tcMar>
          </w:tcPr>
          <w:p w14:paraId="3CD569FC" w14:textId="0F7EAC88" w:rsidR="00131826" w:rsidRPr="00137953" w:rsidRDefault="00131826" w:rsidP="00307047">
            <w:pPr>
              <w:jc w:val="center"/>
              <w:rPr>
                <w:sz w:val="22"/>
                <w:szCs w:val="22"/>
              </w:rPr>
            </w:pPr>
            <w:r w:rsidRPr="00137953">
              <w:rPr>
                <w:sz w:val="22"/>
                <w:szCs w:val="22"/>
              </w:rPr>
              <w:t>Наименование</w:t>
            </w:r>
          </w:p>
        </w:tc>
        <w:tc>
          <w:tcPr>
            <w:tcW w:w="0" w:type="auto"/>
            <w:shd w:val="clear" w:color="auto" w:fill="auto"/>
            <w:tcMar>
              <w:left w:w="57" w:type="dxa"/>
              <w:right w:w="57" w:type="dxa"/>
            </w:tcMar>
          </w:tcPr>
          <w:p w14:paraId="624FC562" w14:textId="77777777" w:rsidR="00131826" w:rsidRPr="00137953" w:rsidRDefault="00131826" w:rsidP="00137953">
            <w:pPr>
              <w:jc w:val="center"/>
              <w:rPr>
                <w:sz w:val="22"/>
                <w:szCs w:val="22"/>
              </w:rPr>
            </w:pPr>
            <w:r w:rsidRPr="00137953">
              <w:rPr>
                <w:sz w:val="22"/>
                <w:szCs w:val="22"/>
              </w:rPr>
              <w:t>Код по ОКЕИ</w:t>
            </w:r>
          </w:p>
        </w:tc>
        <w:tc>
          <w:tcPr>
            <w:tcW w:w="0" w:type="auto"/>
            <w:vMerge/>
            <w:shd w:val="clear" w:color="auto" w:fill="auto"/>
            <w:tcMar>
              <w:left w:w="57" w:type="dxa"/>
              <w:right w:w="57" w:type="dxa"/>
            </w:tcMar>
          </w:tcPr>
          <w:p w14:paraId="29541C77" w14:textId="77777777" w:rsidR="00131826" w:rsidRPr="00137953" w:rsidRDefault="00131826" w:rsidP="00137953">
            <w:pPr>
              <w:tabs>
                <w:tab w:val="left" w:pos="9968"/>
              </w:tabs>
              <w:jc w:val="center"/>
              <w:rPr>
                <w:i/>
                <w:sz w:val="22"/>
                <w:szCs w:val="22"/>
              </w:rPr>
            </w:pPr>
          </w:p>
        </w:tc>
        <w:tc>
          <w:tcPr>
            <w:tcW w:w="0" w:type="auto"/>
            <w:vMerge/>
            <w:shd w:val="clear" w:color="auto" w:fill="auto"/>
            <w:tcMar>
              <w:left w:w="57" w:type="dxa"/>
              <w:right w:w="57" w:type="dxa"/>
            </w:tcMar>
          </w:tcPr>
          <w:p w14:paraId="1AD4CF3C" w14:textId="77777777" w:rsidR="00131826" w:rsidRPr="00137953" w:rsidRDefault="00131826" w:rsidP="00137953">
            <w:pPr>
              <w:tabs>
                <w:tab w:val="left" w:pos="9968"/>
              </w:tabs>
              <w:jc w:val="center"/>
              <w:rPr>
                <w:i/>
                <w:sz w:val="22"/>
                <w:szCs w:val="22"/>
              </w:rPr>
            </w:pPr>
          </w:p>
        </w:tc>
      </w:tr>
      <w:tr w:rsidR="00137953" w:rsidRPr="00137953" w14:paraId="3CD56960" w14:textId="77777777" w:rsidTr="00137953">
        <w:trPr>
          <w:jc w:val="center"/>
        </w:trPr>
        <w:tc>
          <w:tcPr>
            <w:tcW w:w="0" w:type="auto"/>
            <w:shd w:val="clear" w:color="auto" w:fill="auto"/>
            <w:tcMar>
              <w:left w:w="57" w:type="dxa"/>
              <w:right w:w="57" w:type="dxa"/>
            </w:tcMar>
          </w:tcPr>
          <w:p w14:paraId="49A97D48" w14:textId="77777777" w:rsidR="00131826" w:rsidRPr="00137953" w:rsidRDefault="00131826" w:rsidP="00137953">
            <w:pPr>
              <w:jc w:val="center"/>
              <w:rPr>
                <w:sz w:val="22"/>
                <w:szCs w:val="22"/>
              </w:rPr>
            </w:pPr>
            <w:r w:rsidRPr="00137953">
              <w:rPr>
                <w:sz w:val="22"/>
                <w:szCs w:val="22"/>
              </w:rPr>
              <w:t>1</w:t>
            </w:r>
          </w:p>
        </w:tc>
        <w:tc>
          <w:tcPr>
            <w:tcW w:w="4944" w:type="dxa"/>
            <w:shd w:val="clear" w:color="auto" w:fill="auto"/>
            <w:tcMar>
              <w:left w:w="57" w:type="dxa"/>
              <w:right w:w="57" w:type="dxa"/>
            </w:tcMar>
          </w:tcPr>
          <w:p w14:paraId="063812FE" w14:textId="77777777" w:rsidR="00131826" w:rsidRPr="00137953" w:rsidRDefault="00131826" w:rsidP="00137953">
            <w:pPr>
              <w:jc w:val="center"/>
              <w:rPr>
                <w:sz w:val="22"/>
                <w:szCs w:val="22"/>
              </w:rPr>
            </w:pPr>
            <w:r w:rsidRPr="00137953">
              <w:rPr>
                <w:sz w:val="22"/>
                <w:szCs w:val="22"/>
              </w:rPr>
              <w:t>2</w:t>
            </w:r>
          </w:p>
        </w:tc>
        <w:tc>
          <w:tcPr>
            <w:tcW w:w="4682" w:type="dxa"/>
            <w:shd w:val="clear" w:color="auto" w:fill="auto"/>
            <w:tcMar>
              <w:left w:w="57" w:type="dxa"/>
              <w:right w:w="57" w:type="dxa"/>
            </w:tcMar>
          </w:tcPr>
          <w:p w14:paraId="303D59F7" w14:textId="77777777" w:rsidR="00131826" w:rsidRPr="00137953" w:rsidRDefault="00131826" w:rsidP="00137953">
            <w:pPr>
              <w:jc w:val="center"/>
              <w:rPr>
                <w:sz w:val="22"/>
                <w:szCs w:val="22"/>
              </w:rPr>
            </w:pPr>
            <w:r w:rsidRPr="00137953">
              <w:rPr>
                <w:sz w:val="22"/>
                <w:szCs w:val="22"/>
              </w:rPr>
              <w:t>3</w:t>
            </w:r>
          </w:p>
        </w:tc>
        <w:tc>
          <w:tcPr>
            <w:tcW w:w="0" w:type="auto"/>
            <w:shd w:val="clear" w:color="auto" w:fill="auto"/>
            <w:tcMar>
              <w:left w:w="57" w:type="dxa"/>
              <w:right w:w="57" w:type="dxa"/>
            </w:tcMar>
          </w:tcPr>
          <w:p w14:paraId="3CB11B58" w14:textId="77777777" w:rsidR="00131826" w:rsidRPr="00137953" w:rsidRDefault="00131826" w:rsidP="00137953">
            <w:pPr>
              <w:jc w:val="center"/>
              <w:rPr>
                <w:sz w:val="22"/>
                <w:szCs w:val="22"/>
              </w:rPr>
            </w:pPr>
            <w:r w:rsidRPr="00137953">
              <w:rPr>
                <w:sz w:val="22"/>
                <w:szCs w:val="22"/>
              </w:rPr>
              <w:t>4</w:t>
            </w:r>
          </w:p>
        </w:tc>
        <w:tc>
          <w:tcPr>
            <w:tcW w:w="0" w:type="auto"/>
            <w:shd w:val="clear" w:color="auto" w:fill="auto"/>
            <w:tcMar>
              <w:left w:w="57" w:type="dxa"/>
              <w:right w:w="57" w:type="dxa"/>
            </w:tcMar>
          </w:tcPr>
          <w:p w14:paraId="7172C4CD" w14:textId="77777777" w:rsidR="00131826" w:rsidRPr="00137953" w:rsidRDefault="00131826" w:rsidP="00137953">
            <w:pPr>
              <w:jc w:val="center"/>
              <w:rPr>
                <w:sz w:val="22"/>
                <w:szCs w:val="22"/>
              </w:rPr>
            </w:pPr>
            <w:r w:rsidRPr="00137953">
              <w:rPr>
                <w:sz w:val="22"/>
                <w:szCs w:val="22"/>
              </w:rPr>
              <w:t>5</w:t>
            </w:r>
          </w:p>
        </w:tc>
        <w:tc>
          <w:tcPr>
            <w:tcW w:w="0" w:type="auto"/>
            <w:shd w:val="clear" w:color="auto" w:fill="auto"/>
            <w:tcMar>
              <w:left w:w="57" w:type="dxa"/>
              <w:right w:w="57" w:type="dxa"/>
            </w:tcMar>
          </w:tcPr>
          <w:p w14:paraId="5AF4D166" w14:textId="77777777" w:rsidR="00131826" w:rsidRPr="00137953" w:rsidRDefault="00131826" w:rsidP="00137953">
            <w:pPr>
              <w:jc w:val="center"/>
              <w:rPr>
                <w:sz w:val="22"/>
                <w:szCs w:val="22"/>
              </w:rPr>
            </w:pPr>
            <w:r w:rsidRPr="00137953">
              <w:rPr>
                <w:sz w:val="22"/>
                <w:szCs w:val="22"/>
              </w:rPr>
              <w:t>7</w:t>
            </w:r>
          </w:p>
        </w:tc>
        <w:tc>
          <w:tcPr>
            <w:tcW w:w="0" w:type="auto"/>
            <w:shd w:val="clear" w:color="auto" w:fill="auto"/>
            <w:tcMar>
              <w:left w:w="57" w:type="dxa"/>
              <w:right w:w="57" w:type="dxa"/>
            </w:tcMar>
          </w:tcPr>
          <w:p w14:paraId="7D1229AA" w14:textId="77777777" w:rsidR="00131826" w:rsidRPr="00137953" w:rsidRDefault="00131826" w:rsidP="00137953">
            <w:pPr>
              <w:jc w:val="center"/>
              <w:rPr>
                <w:sz w:val="22"/>
                <w:szCs w:val="22"/>
              </w:rPr>
            </w:pPr>
            <w:r w:rsidRPr="00137953">
              <w:rPr>
                <w:sz w:val="22"/>
                <w:szCs w:val="22"/>
              </w:rPr>
              <w:t>8</w:t>
            </w:r>
          </w:p>
        </w:tc>
      </w:tr>
      <w:tr w:rsidR="00137953" w:rsidRPr="00137953" w14:paraId="574ED679" w14:textId="77777777" w:rsidTr="00137953">
        <w:trPr>
          <w:jc w:val="center"/>
        </w:trPr>
        <w:tc>
          <w:tcPr>
            <w:tcW w:w="0" w:type="auto"/>
            <w:shd w:val="clear" w:color="auto" w:fill="auto"/>
            <w:tcMar>
              <w:left w:w="57" w:type="dxa"/>
              <w:right w:w="57" w:type="dxa"/>
            </w:tcMar>
          </w:tcPr>
          <w:p w14:paraId="62386336" w14:textId="77777777" w:rsidR="00131826" w:rsidRPr="00137953" w:rsidRDefault="00131826" w:rsidP="00137953">
            <w:pPr>
              <w:tabs>
                <w:tab w:val="left" w:pos="9968"/>
              </w:tabs>
              <w:jc w:val="center"/>
              <w:rPr>
                <w:iCs/>
                <w:sz w:val="22"/>
                <w:szCs w:val="22"/>
              </w:rPr>
            </w:pPr>
            <w:r w:rsidRPr="00137953">
              <w:rPr>
                <w:iCs/>
                <w:sz w:val="22"/>
                <w:szCs w:val="22"/>
              </w:rPr>
              <w:t>1.</w:t>
            </w:r>
          </w:p>
        </w:tc>
        <w:tc>
          <w:tcPr>
            <w:tcW w:w="4944" w:type="dxa"/>
            <w:shd w:val="clear" w:color="auto" w:fill="auto"/>
            <w:tcMar>
              <w:left w:w="57" w:type="dxa"/>
              <w:right w:w="57" w:type="dxa"/>
            </w:tcMar>
          </w:tcPr>
          <w:p w14:paraId="2842F891" w14:textId="25E4C948" w:rsidR="00131826" w:rsidRPr="00137953" w:rsidRDefault="00131826" w:rsidP="00137953">
            <w:pPr>
              <w:tabs>
                <w:tab w:val="left" w:pos="9968"/>
              </w:tabs>
              <w:rPr>
                <w:sz w:val="22"/>
                <w:szCs w:val="22"/>
              </w:rPr>
            </w:pPr>
            <w:r w:rsidRPr="00137953">
              <w:rPr>
                <w:sz w:val="22"/>
                <w:szCs w:val="22"/>
              </w:rPr>
              <w:t>Отношение численности детей-сирот</w:t>
            </w:r>
            <w:r w:rsidR="001E165F" w:rsidRPr="00137953">
              <w:rPr>
                <w:sz w:val="22"/>
                <w:szCs w:val="22"/>
              </w:rPr>
              <w:t xml:space="preserve"> и </w:t>
            </w:r>
            <w:r w:rsidRPr="00137953">
              <w:rPr>
                <w:sz w:val="22"/>
                <w:szCs w:val="22"/>
              </w:rPr>
              <w:t xml:space="preserve">детей, оставшихся без попечения родителей, лиц из их числа, </w:t>
            </w:r>
            <w:r w:rsidR="00137953" w:rsidRPr="00137953">
              <w:rPr>
                <w:sz w:val="22"/>
                <w:szCs w:val="22"/>
              </w:rPr>
              <w:t>освобождённых</w:t>
            </w:r>
            <w:r w:rsidRPr="00137953">
              <w:rPr>
                <w:sz w:val="22"/>
                <w:szCs w:val="22"/>
              </w:rPr>
              <w:t xml:space="preserve"> Получателем субсидии</w:t>
            </w:r>
            <w:r w:rsidR="001E165F" w:rsidRPr="00137953">
              <w:rPr>
                <w:sz w:val="22"/>
                <w:szCs w:val="22"/>
              </w:rPr>
              <w:t xml:space="preserve"> от </w:t>
            </w:r>
            <w:r w:rsidRPr="00137953">
              <w:rPr>
                <w:sz w:val="22"/>
                <w:szCs w:val="22"/>
              </w:rPr>
              <w:t>платы</w:t>
            </w:r>
            <w:r w:rsidR="001E165F" w:rsidRPr="00137953">
              <w:rPr>
                <w:sz w:val="22"/>
                <w:szCs w:val="22"/>
              </w:rPr>
              <w:t xml:space="preserve"> за </w:t>
            </w:r>
            <w:r w:rsidRPr="00137953">
              <w:rPr>
                <w:sz w:val="22"/>
                <w:szCs w:val="22"/>
              </w:rPr>
              <w:t>жилое помещение</w:t>
            </w:r>
            <w:r w:rsidR="001E165F" w:rsidRPr="00137953">
              <w:rPr>
                <w:sz w:val="22"/>
                <w:szCs w:val="22"/>
              </w:rPr>
              <w:t xml:space="preserve"> и </w:t>
            </w:r>
            <w:r w:rsidRPr="00137953">
              <w:rPr>
                <w:sz w:val="22"/>
                <w:szCs w:val="22"/>
              </w:rPr>
              <w:t>коммунальные услуги (включая взнос</w:t>
            </w:r>
            <w:r w:rsidR="001E165F" w:rsidRPr="00137953">
              <w:rPr>
                <w:sz w:val="22"/>
                <w:szCs w:val="22"/>
              </w:rPr>
              <w:t xml:space="preserve"> на </w:t>
            </w:r>
            <w:r w:rsidRPr="00137953">
              <w:rPr>
                <w:sz w:val="22"/>
                <w:szCs w:val="22"/>
              </w:rPr>
              <w:t>капитальный ремонт общего имущества</w:t>
            </w:r>
            <w:r w:rsidR="001E165F" w:rsidRPr="00137953">
              <w:rPr>
                <w:sz w:val="22"/>
                <w:szCs w:val="22"/>
              </w:rPr>
              <w:t xml:space="preserve"> в </w:t>
            </w:r>
            <w:r w:rsidRPr="00137953">
              <w:rPr>
                <w:sz w:val="22"/>
                <w:szCs w:val="22"/>
              </w:rPr>
              <w:t>многоквартирном доме), а</w:t>
            </w:r>
            <w:r w:rsidR="00137953">
              <w:rPr>
                <w:sz w:val="22"/>
                <w:szCs w:val="22"/>
              </w:rPr>
              <w:t> </w:t>
            </w:r>
            <w:r w:rsidRPr="00137953">
              <w:rPr>
                <w:sz w:val="22"/>
                <w:szCs w:val="22"/>
              </w:rPr>
              <w:t>также</w:t>
            </w:r>
            <w:r w:rsidR="001E165F" w:rsidRPr="00137953">
              <w:rPr>
                <w:sz w:val="22"/>
                <w:szCs w:val="22"/>
              </w:rPr>
              <w:t xml:space="preserve"> от </w:t>
            </w:r>
            <w:r w:rsidRPr="00137953">
              <w:rPr>
                <w:sz w:val="22"/>
                <w:szCs w:val="22"/>
              </w:rPr>
              <w:t>платы</w:t>
            </w:r>
            <w:r w:rsidR="001E165F" w:rsidRPr="00137953">
              <w:rPr>
                <w:sz w:val="22"/>
                <w:szCs w:val="22"/>
              </w:rPr>
              <w:t xml:space="preserve"> за </w:t>
            </w:r>
            <w:r w:rsidRPr="00137953">
              <w:rPr>
                <w:sz w:val="22"/>
                <w:szCs w:val="22"/>
              </w:rPr>
              <w:t>определение технического состояния</w:t>
            </w:r>
            <w:r w:rsidR="001E165F" w:rsidRPr="00137953">
              <w:rPr>
                <w:sz w:val="22"/>
                <w:szCs w:val="22"/>
              </w:rPr>
              <w:t xml:space="preserve"> и </w:t>
            </w:r>
            <w:r w:rsidRPr="00137953">
              <w:rPr>
                <w:sz w:val="22"/>
                <w:szCs w:val="22"/>
              </w:rPr>
              <w:t>оценку стоимости жилого помещения</w:t>
            </w:r>
            <w:r w:rsidR="001E165F" w:rsidRPr="00137953">
              <w:rPr>
                <w:sz w:val="22"/>
                <w:szCs w:val="22"/>
              </w:rPr>
              <w:t xml:space="preserve"> в </w:t>
            </w:r>
            <w:r w:rsidRPr="00137953">
              <w:rPr>
                <w:sz w:val="22"/>
                <w:szCs w:val="22"/>
              </w:rPr>
              <w:t>случае передачи его</w:t>
            </w:r>
            <w:r w:rsidR="001E165F" w:rsidRPr="00137953">
              <w:rPr>
                <w:sz w:val="22"/>
                <w:szCs w:val="22"/>
              </w:rPr>
              <w:t xml:space="preserve"> в </w:t>
            </w:r>
            <w:r w:rsidRPr="00137953">
              <w:rPr>
                <w:sz w:val="22"/>
                <w:szCs w:val="22"/>
              </w:rPr>
              <w:t>собственность (далее – МСП), к общей  численности детей-сирот</w:t>
            </w:r>
            <w:r w:rsidR="001E165F" w:rsidRPr="00137953">
              <w:rPr>
                <w:sz w:val="22"/>
                <w:szCs w:val="22"/>
              </w:rPr>
              <w:t xml:space="preserve"> и </w:t>
            </w:r>
            <w:r w:rsidRPr="00137953">
              <w:rPr>
                <w:sz w:val="22"/>
                <w:szCs w:val="22"/>
              </w:rPr>
              <w:t>детей, оставшихся без попечения родителей, лиц из их числа, имеющих право</w:t>
            </w:r>
            <w:r w:rsidR="001E165F" w:rsidRPr="00137953">
              <w:rPr>
                <w:sz w:val="22"/>
                <w:szCs w:val="22"/>
              </w:rPr>
              <w:t xml:space="preserve"> на </w:t>
            </w:r>
            <w:r w:rsidRPr="00137953">
              <w:rPr>
                <w:sz w:val="22"/>
                <w:szCs w:val="22"/>
              </w:rPr>
              <w:t>предоставление Получателем субсидии МСП</w:t>
            </w:r>
          </w:p>
        </w:tc>
        <w:tc>
          <w:tcPr>
            <w:tcW w:w="4682" w:type="dxa"/>
            <w:shd w:val="clear" w:color="auto" w:fill="auto"/>
            <w:tcMar>
              <w:left w:w="57" w:type="dxa"/>
              <w:right w:w="57" w:type="dxa"/>
            </w:tcMar>
          </w:tcPr>
          <w:p w14:paraId="2C46A65F" w14:textId="0041F4AD" w:rsidR="00131826" w:rsidRPr="00137953" w:rsidRDefault="00131826" w:rsidP="00137953">
            <w:pPr>
              <w:tabs>
                <w:tab w:val="left" w:pos="9968"/>
              </w:tabs>
              <w:rPr>
                <w:i/>
                <w:sz w:val="22"/>
                <w:szCs w:val="22"/>
              </w:rPr>
            </w:pPr>
            <w:r w:rsidRPr="00137953">
              <w:rPr>
                <w:sz w:val="22"/>
                <w:szCs w:val="22"/>
              </w:rPr>
              <w:t>Обеспечение детей-сирота</w:t>
            </w:r>
            <w:r w:rsidR="001E165F" w:rsidRPr="00137953">
              <w:rPr>
                <w:sz w:val="22"/>
                <w:szCs w:val="22"/>
              </w:rPr>
              <w:t xml:space="preserve"> и </w:t>
            </w:r>
            <w:r w:rsidRPr="00137953">
              <w:rPr>
                <w:sz w:val="22"/>
                <w:szCs w:val="22"/>
              </w:rPr>
              <w:t>детей оставшихся без попечения родителей, лиц из их числа, проживающих</w:t>
            </w:r>
            <w:r w:rsidR="001E165F" w:rsidRPr="00137953">
              <w:rPr>
                <w:sz w:val="22"/>
                <w:szCs w:val="22"/>
              </w:rPr>
              <w:t xml:space="preserve"> на </w:t>
            </w:r>
            <w:r w:rsidRPr="00137953">
              <w:rPr>
                <w:sz w:val="22"/>
                <w:szCs w:val="22"/>
              </w:rPr>
              <w:t>территории Тихвинского района, дополнительной гарантией по социальной поддержке</w:t>
            </w:r>
            <w:r w:rsidR="001E165F" w:rsidRPr="00137953">
              <w:rPr>
                <w:sz w:val="22"/>
                <w:szCs w:val="22"/>
              </w:rPr>
              <w:t xml:space="preserve"> в </w:t>
            </w:r>
            <w:r w:rsidRPr="00137953">
              <w:rPr>
                <w:sz w:val="22"/>
                <w:szCs w:val="22"/>
              </w:rPr>
              <w:t>виде освобождения</w:t>
            </w:r>
            <w:r w:rsidR="001E165F" w:rsidRPr="00137953">
              <w:rPr>
                <w:sz w:val="22"/>
                <w:szCs w:val="22"/>
              </w:rPr>
              <w:t xml:space="preserve"> от </w:t>
            </w:r>
            <w:r w:rsidRPr="00137953">
              <w:rPr>
                <w:sz w:val="22"/>
                <w:szCs w:val="22"/>
              </w:rPr>
              <w:t>платы</w:t>
            </w:r>
            <w:r w:rsidR="001E165F" w:rsidRPr="00137953">
              <w:rPr>
                <w:sz w:val="22"/>
                <w:szCs w:val="22"/>
              </w:rPr>
              <w:t xml:space="preserve"> за </w:t>
            </w:r>
            <w:r w:rsidRPr="00137953">
              <w:rPr>
                <w:sz w:val="22"/>
                <w:szCs w:val="22"/>
              </w:rPr>
              <w:t>жилое помещение</w:t>
            </w:r>
            <w:r w:rsidR="001E165F" w:rsidRPr="00137953">
              <w:rPr>
                <w:sz w:val="22"/>
                <w:szCs w:val="22"/>
              </w:rPr>
              <w:t xml:space="preserve"> и </w:t>
            </w:r>
            <w:r w:rsidRPr="00137953">
              <w:rPr>
                <w:sz w:val="22"/>
                <w:szCs w:val="22"/>
              </w:rPr>
              <w:t>коммунальные услуги (включая взнос</w:t>
            </w:r>
            <w:r w:rsidR="001E165F" w:rsidRPr="00137953">
              <w:rPr>
                <w:sz w:val="22"/>
                <w:szCs w:val="22"/>
              </w:rPr>
              <w:t xml:space="preserve"> на </w:t>
            </w:r>
            <w:r w:rsidRPr="00137953">
              <w:rPr>
                <w:sz w:val="22"/>
                <w:szCs w:val="22"/>
              </w:rPr>
              <w:t>капитальный ремонт общего имущества</w:t>
            </w:r>
            <w:r w:rsidR="001E165F" w:rsidRPr="00137953">
              <w:rPr>
                <w:sz w:val="22"/>
                <w:szCs w:val="22"/>
              </w:rPr>
              <w:t xml:space="preserve"> в </w:t>
            </w:r>
            <w:r w:rsidRPr="00137953">
              <w:rPr>
                <w:sz w:val="22"/>
                <w:szCs w:val="22"/>
              </w:rPr>
              <w:t>многоквартирном доме), а</w:t>
            </w:r>
            <w:r w:rsidR="00137953">
              <w:rPr>
                <w:sz w:val="22"/>
                <w:szCs w:val="22"/>
              </w:rPr>
              <w:t> </w:t>
            </w:r>
            <w:r w:rsidRPr="00137953">
              <w:rPr>
                <w:sz w:val="22"/>
                <w:szCs w:val="22"/>
              </w:rPr>
              <w:t>также</w:t>
            </w:r>
            <w:r w:rsidR="001E165F" w:rsidRPr="00137953">
              <w:rPr>
                <w:sz w:val="22"/>
                <w:szCs w:val="22"/>
              </w:rPr>
              <w:t xml:space="preserve"> от </w:t>
            </w:r>
            <w:r w:rsidRPr="00137953">
              <w:rPr>
                <w:sz w:val="22"/>
                <w:szCs w:val="22"/>
              </w:rPr>
              <w:t>платы</w:t>
            </w:r>
            <w:r w:rsidR="001E165F" w:rsidRPr="00137953">
              <w:rPr>
                <w:sz w:val="22"/>
                <w:szCs w:val="22"/>
              </w:rPr>
              <w:t xml:space="preserve"> за </w:t>
            </w:r>
            <w:r w:rsidRPr="00137953">
              <w:rPr>
                <w:sz w:val="22"/>
                <w:szCs w:val="22"/>
              </w:rPr>
              <w:t>определение технического состояния</w:t>
            </w:r>
            <w:r w:rsidR="001E165F" w:rsidRPr="00137953">
              <w:rPr>
                <w:sz w:val="22"/>
                <w:szCs w:val="22"/>
              </w:rPr>
              <w:t xml:space="preserve"> и </w:t>
            </w:r>
            <w:r w:rsidRPr="00137953">
              <w:rPr>
                <w:sz w:val="22"/>
                <w:szCs w:val="22"/>
              </w:rPr>
              <w:t>оценку стоимости жилого помещения</w:t>
            </w:r>
            <w:r w:rsidR="001E165F" w:rsidRPr="00137953">
              <w:rPr>
                <w:sz w:val="22"/>
                <w:szCs w:val="22"/>
              </w:rPr>
              <w:t xml:space="preserve"> в </w:t>
            </w:r>
            <w:r w:rsidRPr="00137953">
              <w:rPr>
                <w:sz w:val="22"/>
                <w:szCs w:val="22"/>
              </w:rPr>
              <w:t>случае передачи его</w:t>
            </w:r>
            <w:r w:rsidR="001E165F" w:rsidRPr="00137953">
              <w:rPr>
                <w:sz w:val="22"/>
                <w:szCs w:val="22"/>
              </w:rPr>
              <w:t xml:space="preserve"> в </w:t>
            </w:r>
            <w:r w:rsidRPr="00137953">
              <w:rPr>
                <w:sz w:val="22"/>
                <w:szCs w:val="22"/>
              </w:rPr>
              <w:t>собственность</w:t>
            </w:r>
          </w:p>
        </w:tc>
        <w:tc>
          <w:tcPr>
            <w:tcW w:w="0" w:type="auto"/>
            <w:shd w:val="clear" w:color="auto" w:fill="auto"/>
            <w:tcMar>
              <w:left w:w="57" w:type="dxa"/>
              <w:right w:w="57" w:type="dxa"/>
            </w:tcMar>
          </w:tcPr>
          <w:p w14:paraId="2D69603B" w14:textId="77777777" w:rsidR="00131826" w:rsidRPr="00137953" w:rsidRDefault="00131826" w:rsidP="00137953">
            <w:pPr>
              <w:jc w:val="center"/>
              <w:rPr>
                <w:sz w:val="22"/>
                <w:szCs w:val="22"/>
              </w:rPr>
            </w:pPr>
            <w:r w:rsidRPr="00137953">
              <w:rPr>
                <w:sz w:val="22"/>
                <w:szCs w:val="22"/>
              </w:rPr>
              <w:t>%</w:t>
            </w:r>
          </w:p>
        </w:tc>
        <w:tc>
          <w:tcPr>
            <w:tcW w:w="0" w:type="auto"/>
            <w:shd w:val="clear" w:color="auto" w:fill="auto"/>
            <w:tcMar>
              <w:left w:w="57" w:type="dxa"/>
              <w:right w:w="57" w:type="dxa"/>
            </w:tcMar>
          </w:tcPr>
          <w:p w14:paraId="3E9D897B" w14:textId="77777777" w:rsidR="00131826" w:rsidRPr="00137953" w:rsidRDefault="00131826" w:rsidP="00137953">
            <w:pPr>
              <w:jc w:val="center"/>
              <w:rPr>
                <w:sz w:val="22"/>
                <w:szCs w:val="22"/>
              </w:rPr>
            </w:pPr>
            <w:r w:rsidRPr="00137953">
              <w:rPr>
                <w:sz w:val="22"/>
                <w:szCs w:val="22"/>
              </w:rPr>
              <w:t>744</w:t>
            </w:r>
          </w:p>
        </w:tc>
        <w:tc>
          <w:tcPr>
            <w:tcW w:w="0" w:type="auto"/>
            <w:shd w:val="clear" w:color="auto" w:fill="auto"/>
            <w:tcMar>
              <w:left w:w="57" w:type="dxa"/>
              <w:right w:w="57" w:type="dxa"/>
            </w:tcMar>
          </w:tcPr>
          <w:p w14:paraId="3CB0098D" w14:textId="77777777" w:rsidR="00131826" w:rsidRPr="00137953" w:rsidRDefault="00131826" w:rsidP="00137953">
            <w:pPr>
              <w:jc w:val="center"/>
              <w:rPr>
                <w:sz w:val="22"/>
                <w:szCs w:val="22"/>
              </w:rPr>
            </w:pPr>
            <w:r w:rsidRPr="00137953">
              <w:rPr>
                <w:sz w:val="22"/>
                <w:szCs w:val="22"/>
              </w:rPr>
              <w:t>100</w:t>
            </w:r>
          </w:p>
        </w:tc>
        <w:tc>
          <w:tcPr>
            <w:tcW w:w="0" w:type="auto"/>
            <w:shd w:val="clear" w:color="auto" w:fill="auto"/>
            <w:tcMar>
              <w:left w:w="57" w:type="dxa"/>
              <w:right w:w="57" w:type="dxa"/>
            </w:tcMar>
          </w:tcPr>
          <w:p w14:paraId="0474B78B" w14:textId="06D83188" w:rsidR="006761BE" w:rsidRDefault="00AE6026" w:rsidP="00137953">
            <w:pPr>
              <w:tabs>
                <w:tab w:val="left" w:pos="9968"/>
              </w:tabs>
              <w:jc w:val="center"/>
              <w:rPr>
                <w:i/>
                <w:sz w:val="22"/>
                <w:szCs w:val="22"/>
              </w:rPr>
            </w:pPr>
            <w:r>
              <w:rPr>
                <w:i/>
                <w:sz w:val="22"/>
                <w:szCs w:val="22"/>
              </w:rPr>
              <w:t>Отчётный</w:t>
            </w:r>
            <w:r w:rsidR="006761BE">
              <w:rPr>
                <w:i/>
                <w:sz w:val="22"/>
                <w:szCs w:val="22"/>
              </w:rPr>
              <w:t xml:space="preserve"> </w:t>
            </w:r>
          </w:p>
          <w:p w14:paraId="77537224" w14:textId="7D641B35" w:rsidR="00131826" w:rsidRPr="00137953" w:rsidRDefault="006761BE" w:rsidP="00137953">
            <w:pPr>
              <w:tabs>
                <w:tab w:val="left" w:pos="9968"/>
              </w:tabs>
              <w:jc w:val="center"/>
              <w:rPr>
                <w:i/>
                <w:sz w:val="22"/>
                <w:szCs w:val="22"/>
              </w:rPr>
            </w:pPr>
            <w:r>
              <w:rPr>
                <w:i/>
                <w:sz w:val="22"/>
                <w:szCs w:val="22"/>
              </w:rPr>
              <w:t>квартал</w:t>
            </w:r>
          </w:p>
        </w:tc>
      </w:tr>
    </w:tbl>
    <w:p w14:paraId="13E6B92E" w14:textId="77777777" w:rsidR="00D81181" w:rsidRPr="001E165F" w:rsidRDefault="00D81181" w:rsidP="001E165F">
      <w:pPr>
        <w:spacing w:after="120"/>
        <w:jc w:val="right"/>
        <w:rPr>
          <w:sz w:val="24"/>
          <w:szCs w:val="24"/>
        </w:rPr>
        <w:sectPr w:rsidR="00D81181" w:rsidRPr="001E165F" w:rsidSect="00D30885">
          <w:footnotePr>
            <w:numRestart w:val="eachPage"/>
          </w:footnotePr>
          <w:pgSz w:w="16840" w:h="11907" w:code="9"/>
          <w:pgMar w:top="1418" w:right="567" w:bottom="1134" w:left="1701" w:header="510" w:footer="0" w:gutter="0"/>
          <w:cols w:space="720"/>
          <w:docGrid w:linePitch="272"/>
        </w:sectPr>
      </w:pPr>
    </w:p>
    <w:p w14:paraId="04790A21" w14:textId="7CEA169B" w:rsidR="00137953" w:rsidRDefault="00137953" w:rsidP="00137953">
      <w:pPr>
        <w:ind w:left="6379"/>
        <w:jc w:val="center"/>
        <w:rPr>
          <w:sz w:val="24"/>
          <w:szCs w:val="24"/>
        </w:rPr>
      </w:pPr>
      <w:r w:rsidRPr="001E165F">
        <w:rPr>
          <w:sz w:val="24"/>
          <w:szCs w:val="24"/>
        </w:rPr>
        <w:lastRenderedPageBreak/>
        <w:t>Приложение</w:t>
      </w:r>
      <w:r>
        <w:rPr>
          <w:sz w:val="24"/>
          <w:szCs w:val="24"/>
        </w:rPr>
        <w:t xml:space="preserve"> 2</w:t>
      </w:r>
    </w:p>
    <w:p w14:paraId="3286509B" w14:textId="77777777" w:rsidR="00137953" w:rsidRPr="001E165F" w:rsidRDefault="00137953" w:rsidP="00137953">
      <w:pPr>
        <w:spacing w:after="120"/>
        <w:ind w:left="6379"/>
        <w:rPr>
          <w:sz w:val="24"/>
          <w:szCs w:val="24"/>
        </w:rPr>
      </w:pPr>
      <w:r w:rsidRPr="001E165F">
        <w:rPr>
          <w:sz w:val="24"/>
          <w:szCs w:val="24"/>
        </w:rPr>
        <w:t>к постановлению администрации</w:t>
      </w:r>
      <w:r>
        <w:rPr>
          <w:sz w:val="24"/>
          <w:szCs w:val="24"/>
        </w:rPr>
        <w:br/>
      </w:r>
      <w:r w:rsidRPr="001E165F">
        <w:rPr>
          <w:sz w:val="24"/>
          <w:szCs w:val="24"/>
        </w:rPr>
        <w:t>Тихвинского района</w:t>
      </w:r>
      <w:r>
        <w:rPr>
          <w:sz w:val="24"/>
          <w:szCs w:val="24"/>
        </w:rPr>
        <w:br/>
      </w:r>
      <w:r w:rsidRPr="001E165F">
        <w:rPr>
          <w:sz w:val="24"/>
          <w:szCs w:val="24"/>
        </w:rPr>
        <w:t>от ______________ №_______</w:t>
      </w:r>
    </w:p>
    <w:p w14:paraId="19A27C7D" w14:textId="77777777" w:rsidR="00A538AC" w:rsidRPr="001E165F" w:rsidRDefault="00A538AC" w:rsidP="001E165F">
      <w:pPr>
        <w:spacing w:after="120"/>
        <w:rPr>
          <w:bCs/>
          <w:sz w:val="24"/>
          <w:szCs w:val="24"/>
        </w:rPr>
      </w:pPr>
    </w:p>
    <w:p w14:paraId="72C1FC0D" w14:textId="047DF60F" w:rsidR="00A538AC" w:rsidRDefault="00A538AC" w:rsidP="001E165F">
      <w:pPr>
        <w:spacing w:after="120"/>
        <w:jc w:val="center"/>
        <w:rPr>
          <w:sz w:val="24"/>
          <w:szCs w:val="24"/>
        </w:rPr>
      </w:pPr>
      <w:r w:rsidRPr="001E165F">
        <w:rPr>
          <w:bCs/>
          <w:sz w:val="24"/>
          <w:szCs w:val="24"/>
        </w:rPr>
        <w:t>ПОЛОЖЕНИЕ</w:t>
      </w:r>
      <w:r w:rsidR="00137953">
        <w:rPr>
          <w:bCs/>
          <w:sz w:val="24"/>
          <w:szCs w:val="24"/>
        </w:rPr>
        <w:br/>
      </w:r>
      <w:r w:rsidRPr="001E165F">
        <w:rPr>
          <w:bCs/>
          <w:sz w:val="24"/>
          <w:szCs w:val="24"/>
        </w:rPr>
        <w:t>о комиссии по проведению отбора</w:t>
      </w:r>
      <w:r w:rsidR="001E165F">
        <w:rPr>
          <w:bCs/>
          <w:sz w:val="24"/>
          <w:szCs w:val="24"/>
        </w:rPr>
        <w:t xml:space="preserve"> на </w:t>
      </w:r>
      <w:r w:rsidRPr="001E165F">
        <w:rPr>
          <w:bCs/>
          <w:sz w:val="24"/>
          <w:szCs w:val="24"/>
        </w:rPr>
        <w:t xml:space="preserve">предоставление субсидий из бюджета </w:t>
      </w:r>
      <w:r w:rsidR="00AC4F3B" w:rsidRPr="001E165F">
        <w:rPr>
          <w:bCs/>
          <w:sz w:val="24"/>
          <w:szCs w:val="24"/>
        </w:rPr>
        <w:t>Тихвинского</w:t>
      </w:r>
      <w:r w:rsidRPr="001E165F">
        <w:rPr>
          <w:bCs/>
          <w:sz w:val="24"/>
          <w:szCs w:val="24"/>
        </w:rPr>
        <w:t xml:space="preserve"> района</w:t>
      </w:r>
      <w:r w:rsidR="00B33C43">
        <w:rPr>
          <w:bCs/>
          <w:sz w:val="24"/>
          <w:szCs w:val="24"/>
        </w:rPr>
        <w:t xml:space="preserve"> юридическим лицам</w:t>
      </w:r>
      <w:r w:rsidR="001E165F">
        <w:rPr>
          <w:bCs/>
          <w:sz w:val="24"/>
          <w:szCs w:val="24"/>
        </w:rPr>
        <w:t xml:space="preserve"> в </w:t>
      </w:r>
      <w:r w:rsidRPr="001E165F">
        <w:rPr>
          <w:bCs/>
          <w:sz w:val="24"/>
          <w:szCs w:val="24"/>
        </w:rPr>
        <w:t xml:space="preserve">целях  </w:t>
      </w:r>
      <w:r w:rsidR="00B33C43" w:rsidRPr="00E6506C">
        <w:rPr>
          <w:sz w:val="24"/>
          <w:szCs w:val="24"/>
        </w:rPr>
        <w:t>возмещения затрат,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r w:rsidR="00B33C43" w:rsidRPr="00B33C43">
        <w:rPr>
          <w:bCs/>
          <w:sz w:val="24"/>
          <w:szCs w:val="24"/>
        </w:rPr>
        <w:t>.</w:t>
      </w:r>
    </w:p>
    <w:p w14:paraId="2C748CB4" w14:textId="77777777" w:rsidR="006761BE" w:rsidRPr="001E165F" w:rsidRDefault="006761BE" w:rsidP="001E165F">
      <w:pPr>
        <w:spacing w:after="120"/>
        <w:jc w:val="center"/>
        <w:rPr>
          <w:bCs/>
          <w:sz w:val="24"/>
          <w:szCs w:val="24"/>
        </w:rPr>
      </w:pPr>
    </w:p>
    <w:p w14:paraId="16EF7796" w14:textId="3D1DBB14" w:rsidR="00A538AC" w:rsidRPr="001E165F" w:rsidRDefault="00A538AC" w:rsidP="00137953">
      <w:pPr>
        <w:numPr>
          <w:ilvl w:val="0"/>
          <w:numId w:val="18"/>
        </w:numPr>
        <w:tabs>
          <w:tab w:val="left" w:pos="-4111"/>
          <w:tab w:val="left" w:pos="851"/>
        </w:tabs>
        <w:suppressAutoHyphens/>
        <w:spacing w:after="120"/>
        <w:jc w:val="both"/>
        <w:rPr>
          <w:sz w:val="24"/>
          <w:szCs w:val="24"/>
          <w:lang w:eastAsia="ar-SA"/>
        </w:rPr>
      </w:pPr>
      <w:r w:rsidRPr="001E165F">
        <w:rPr>
          <w:sz w:val="24"/>
          <w:szCs w:val="24"/>
          <w:lang w:eastAsia="ar-SA"/>
        </w:rPr>
        <w:t>Комиссия по проведению отбора</w:t>
      </w:r>
      <w:r w:rsidR="001E165F">
        <w:rPr>
          <w:sz w:val="24"/>
          <w:szCs w:val="24"/>
          <w:lang w:eastAsia="ar-SA"/>
        </w:rPr>
        <w:t xml:space="preserve"> на </w:t>
      </w:r>
      <w:r w:rsidRPr="001E165F">
        <w:rPr>
          <w:bCs/>
          <w:sz w:val="24"/>
          <w:szCs w:val="24"/>
        </w:rPr>
        <w:t xml:space="preserve">предоставление субсидий из бюджета </w:t>
      </w:r>
      <w:r w:rsidR="00AC4F3B" w:rsidRPr="001E165F">
        <w:rPr>
          <w:bCs/>
          <w:sz w:val="24"/>
          <w:szCs w:val="24"/>
        </w:rPr>
        <w:t>Тихвинского</w:t>
      </w:r>
      <w:r w:rsidRPr="001E165F">
        <w:rPr>
          <w:bCs/>
          <w:sz w:val="24"/>
          <w:szCs w:val="24"/>
        </w:rPr>
        <w:t xml:space="preserve"> района</w:t>
      </w:r>
      <w:r w:rsidR="001E165F">
        <w:rPr>
          <w:bCs/>
          <w:sz w:val="24"/>
          <w:szCs w:val="24"/>
        </w:rPr>
        <w:t xml:space="preserve"> в </w:t>
      </w:r>
      <w:r w:rsidRPr="001E165F">
        <w:rPr>
          <w:bCs/>
          <w:sz w:val="24"/>
          <w:szCs w:val="24"/>
        </w:rPr>
        <w:t xml:space="preserve">целях  </w:t>
      </w:r>
      <w:r w:rsidR="00B33C43" w:rsidRPr="00B33C43">
        <w:rPr>
          <w:sz w:val="24"/>
          <w:szCs w:val="24"/>
        </w:rPr>
        <w:t>возмещени</w:t>
      </w:r>
      <w:r w:rsidR="00B33C43">
        <w:rPr>
          <w:sz w:val="24"/>
          <w:szCs w:val="24"/>
        </w:rPr>
        <w:t>я</w:t>
      </w:r>
      <w:r w:rsidR="00B33C43" w:rsidRPr="00B33C43">
        <w:rPr>
          <w:sz w:val="24"/>
          <w:szCs w:val="24"/>
        </w:rPr>
        <w:t xml:space="preserve"> фактически понесённых затрат Организациям в связи c оказанием детям-сиротам жилищно-коммунальных услуг, услуг по начислению, приёму и учёту, услуг по определению технического состояния и оценку стоимости жилых помещений в случае передачи их в собственность, услуг по организации и проведению капитального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w:t>
      </w:r>
      <w:r w:rsidR="00440442" w:rsidRPr="001E165F">
        <w:rPr>
          <w:sz w:val="24"/>
          <w:szCs w:val="24"/>
        </w:rPr>
        <w:t xml:space="preserve">, </w:t>
      </w:r>
      <w:r w:rsidRPr="001E165F">
        <w:rPr>
          <w:sz w:val="24"/>
          <w:szCs w:val="24"/>
          <w:lang w:eastAsia="ar-SA"/>
        </w:rPr>
        <w:t xml:space="preserve">формируется из </w:t>
      </w:r>
      <w:r w:rsidR="00AA2355" w:rsidRPr="001E165F">
        <w:rPr>
          <w:sz w:val="24"/>
          <w:szCs w:val="24"/>
          <w:lang w:eastAsia="ar-SA"/>
        </w:rPr>
        <w:t>представителей администрации Тихвинского района</w:t>
      </w:r>
      <w:r w:rsidRPr="001E165F">
        <w:rPr>
          <w:sz w:val="24"/>
          <w:szCs w:val="24"/>
          <w:lang w:eastAsia="ar-SA"/>
        </w:rPr>
        <w:t xml:space="preserve"> (далее – </w:t>
      </w:r>
      <w:r w:rsidR="00440442" w:rsidRPr="001E165F">
        <w:rPr>
          <w:sz w:val="24"/>
          <w:szCs w:val="24"/>
          <w:lang w:eastAsia="ar-SA"/>
        </w:rPr>
        <w:t>К</w:t>
      </w:r>
      <w:r w:rsidRPr="001E165F">
        <w:rPr>
          <w:sz w:val="24"/>
          <w:szCs w:val="24"/>
          <w:lang w:eastAsia="ar-SA"/>
        </w:rPr>
        <w:t>омиссия).</w:t>
      </w:r>
    </w:p>
    <w:p w14:paraId="7BCB6884" w14:textId="04882A40" w:rsidR="00A538AC" w:rsidRPr="001E165F" w:rsidRDefault="00A538AC" w:rsidP="00137953">
      <w:pPr>
        <w:numPr>
          <w:ilvl w:val="0"/>
          <w:numId w:val="18"/>
        </w:numPr>
        <w:tabs>
          <w:tab w:val="left" w:pos="-4111"/>
          <w:tab w:val="left" w:pos="851"/>
        </w:tabs>
        <w:suppressAutoHyphens/>
        <w:spacing w:after="120"/>
        <w:jc w:val="both"/>
        <w:rPr>
          <w:sz w:val="24"/>
          <w:szCs w:val="24"/>
          <w:lang w:eastAsia="ar-SA"/>
        </w:rPr>
      </w:pPr>
      <w:r w:rsidRPr="001E165F">
        <w:rPr>
          <w:sz w:val="24"/>
          <w:szCs w:val="24"/>
          <w:lang w:eastAsia="ar-SA"/>
        </w:rPr>
        <w:t xml:space="preserve">В своей деятельности </w:t>
      </w:r>
      <w:r w:rsidR="00440442" w:rsidRPr="001E165F">
        <w:rPr>
          <w:sz w:val="24"/>
          <w:szCs w:val="24"/>
          <w:lang w:eastAsia="ar-SA"/>
        </w:rPr>
        <w:t>К</w:t>
      </w:r>
      <w:r w:rsidRPr="001E165F">
        <w:rPr>
          <w:sz w:val="24"/>
          <w:szCs w:val="24"/>
          <w:lang w:eastAsia="ar-SA"/>
        </w:rPr>
        <w:t xml:space="preserve">омиссия руководствуется </w:t>
      </w:r>
      <w:r w:rsidR="00440442" w:rsidRPr="001E165F">
        <w:rPr>
          <w:sz w:val="24"/>
          <w:szCs w:val="24"/>
          <w:lang w:eastAsia="ar-SA"/>
        </w:rPr>
        <w:t>П</w:t>
      </w:r>
      <w:r w:rsidRPr="001E165F">
        <w:rPr>
          <w:sz w:val="24"/>
          <w:szCs w:val="24"/>
        </w:rPr>
        <w:t>орядк</w:t>
      </w:r>
      <w:r w:rsidR="00440442" w:rsidRPr="001E165F">
        <w:rPr>
          <w:sz w:val="24"/>
          <w:szCs w:val="24"/>
        </w:rPr>
        <w:t xml:space="preserve">ом </w:t>
      </w:r>
      <w:r w:rsidR="00B33C43" w:rsidRPr="00E6506C">
        <w:rPr>
          <w:sz w:val="24"/>
          <w:szCs w:val="24"/>
        </w:rPr>
        <w:t>предоставления субсидий юридическим лицам в целях возмещения затрат,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r w:rsidR="006761BE" w:rsidRPr="001E165F">
        <w:rPr>
          <w:sz w:val="24"/>
          <w:szCs w:val="24"/>
          <w:lang w:eastAsia="ar-SA"/>
        </w:rPr>
        <w:t xml:space="preserve"> </w:t>
      </w:r>
      <w:r w:rsidRPr="001E165F">
        <w:rPr>
          <w:sz w:val="24"/>
          <w:szCs w:val="24"/>
          <w:lang w:eastAsia="ar-SA"/>
        </w:rPr>
        <w:t>(далее – Порядок проведения отбора)</w:t>
      </w:r>
      <w:r w:rsidR="001E165F">
        <w:rPr>
          <w:sz w:val="24"/>
          <w:szCs w:val="24"/>
          <w:lang w:eastAsia="ar-SA"/>
        </w:rPr>
        <w:t xml:space="preserve"> и </w:t>
      </w:r>
      <w:r w:rsidR="00DA275A" w:rsidRPr="001E165F">
        <w:rPr>
          <w:sz w:val="24"/>
          <w:szCs w:val="24"/>
          <w:lang w:eastAsia="ar-SA"/>
        </w:rPr>
        <w:t>действующим законодательством</w:t>
      </w:r>
      <w:r w:rsidRPr="001E165F">
        <w:rPr>
          <w:sz w:val="24"/>
          <w:szCs w:val="24"/>
          <w:lang w:eastAsia="ar-SA"/>
        </w:rPr>
        <w:t>.</w:t>
      </w:r>
    </w:p>
    <w:p w14:paraId="4575848B" w14:textId="77777777" w:rsidR="00DA275A" w:rsidRPr="001E165F" w:rsidRDefault="00DA275A" w:rsidP="00137953">
      <w:pPr>
        <w:numPr>
          <w:ilvl w:val="0"/>
          <w:numId w:val="18"/>
        </w:numPr>
        <w:tabs>
          <w:tab w:val="left" w:pos="-4111"/>
          <w:tab w:val="left" w:pos="851"/>
        </w:tabs>
        <w:suppressAutoHyphens/>
        <w:spacing w:after="120"/>
        <w:jc w:val="both"/>
        <w:rPr>
          <w:sz w:val="24"/>
          <w:szCs w:val="24"/>
        </w:rPr>
      </w:pPr>
      <w:r w:rsidRPr="001E165F">
        <w:rPr>
          <w:sz w:val="24"/>
          <w:szCs w:val="24"/>
        </w:rPr>
        <w:t xml:space="preserve">Основной формой деятельности комиссии являются заседания. </w:t>
      </w:r>
    </w:p>
    <w:p w14:paraId="486A9440" w14:textId="44FC311E" w:rsidR="00774921" w:rsidRPr="001E165F" w:rsidRDefault="00774921" w:rsidP="00137953">
      <w:pPr>
        <w:numPr>
          <w:ilvl w:val="0"/>
          <w:numId w:val="18"/>
        </w:numPr>
        <w:tabs>
          <w:tab w:val="left" w:pos="1134"/>
        </w:tabs>
        <w:spacing w:after="120"/>
        <w:jc w:val="both"/>
        <w:rPr>
          <w:sz w:val="24"/>
          <w:szCs w:val="24"/>
        </w:rPr>
      </w:pPr>
      <w:r w:rsidRPr="001E165F">
        <w:rPr>
          <w:sz w:val="24"/>
          <w:szCs w:val="24"/>
        </w:rPr>
        <w:t>Предложения (заявки)</w:t>
      </w:r>
      <w:r w:rsidR="001E165F">
        <w:rPr>
          <w:sz w:val="24"/>
          <w:szCs w:val="24"/>
        </w:rPr>
        <w:t xml:space="preserve"> и </w:t>
      </w:r>
      <w:r w:rsidRPr="001E165F">
        <w:rPr>
          <w:sz w:val="24"/>
          <w:szCs w:val="24"/>
        </w:rPr>
        <w:t>приложенные к ним документы рассматриваются Комиссией</w:t>
      </w:r>
      <w:r w:rsidR="001E165F">
        <w:rPr>
          <w:sz w:val="24"/>
          <w:szCs w:val="24"/>
        </w:rPr>
        <w:t xml:space="preserve"> на </w:t>
      </w:r>
      <w:r w:rsidRPr="001E165F">
        <w:rPr>
          <w:sz w:val="24"/>
          <w:szCs w:val="24"/>
        </w:rPr>
        <w:t>заседании, которое проводится</w:t>
      </w:r>
      <w:r w:rsidR="001E165F">
        <w:rPr>
          <w:sz w:val="24"/>
          <w:szCs w:val="24"/>
        </w:rPr>
        <w:t xml:space="preserve"> в </w:t>
      </w:r>
      <w:r w:rsidRPr="001E165F">
        <w:rPr>
          <w:sz w:val="24"/>
          <w:szCs w:val="24"/>
        </w:rPr>
        <w:t>течение 10 (десяти) календарных дней</w:t>
      </w:r>
      <w:r w:rsidR="001E165F">
        <w:rPr>
          <w:sz w:val="24"/>
          <w:szCs w:val="24"/>
        </w:rPr>
        <w:t xml:space="preserve"> c </w:t>
      </w:r>
      <w:r w:rsidRPr="001E165F">
        <w:rPr>
          <w:sz w:val="24"/>
          <w:szCs w:val="24"/>
        </w:rPr>
        <w:t xml:space="preserve">даты окончания </w:t>
      </w:r>
      <w:r w:rsidR="00137953" w:rsidRPr="001E165F">
        <w:rPr>
          <w:sz w:val="24"/>
          <w:szCs w:val="24"/>
        </w:rPr>
        <w:t>приёма</w:t>
      </w:r>
      <w:r w:rsidRPr="001E165F">
        <w:rPr>
          <w:sz w:val="24"/>
          <w:szCs w:val="24"/>
        </w:rPr>
        <w:t xml:space="preserve"> заявок, указанной</w:t>
      </w:r>
      <w:r w:rsidR="001E165F">
        <w:rPr>
          <w:sz w:val="24"/>
          <w:szCs w:val="24"/>
        </w:rPr>
        <w:t xml:space="preserve"> в </w:t>
      </w:r>
      <w:r w:rsidRPr="001E165F">
        <w:rPr>
          <w:sz w:val="24"/>
          <w:szCs w:val="24"/>
        </w:rPr>
        <w:t>объявлении</w:t>
      </w:r>
      <w:r w:rsidR="001E165F">
        <w:rPr>
          <w:sz w:val="24"/>
          <w:szCs w:val="24"/>
        </w:rPr>
        <w:t xml:space="preserve"> о </w:t>
      </w:r>
      <w:r w:rsidRPr="001E165F">
        <w:rPr>
          <w:sz w:val="24"/>
          <w:szCs w:val="24"/>
        </w:rPr>
        <w:t xml:space="preserve">проведении отбора, </w:t>
      </w:r>
      <w:r w:rsidR="00137953" w:rsidRPr="001E165F">
        <w:rPr>
          <w:sz w:val="24"/>
          <w:szCs w:val="24"/>
        </w:rPr>
        <w:t>размещённом</w:t>
      </w:r>
      <w:r w:rsidR="001E165F">
        <w:rPr>
          <w:sz w:val="24"/>
          <w:szCs w:val="24"/>
        </w:rPr>
        <w:t xml:space="preserve"> на </w:t>
      </w:r>
      <w:r w:rsidRPr="001E165F">
        <w:rPr>
          <w:sz w:val="24"/>
          <w:szCs w:val="24"/>
        </w:rPr>
        <w:t xml:space="preserve">официальном сайте </w:t>
      </w:r>
      <w:r w:rsidR="00440442" w:rsidRPr="001E165F">
        <w:rPr>
          <w:sz w:val="24"/>
          <w:szCs w:val="24"/>
        </w:rPr>
        <w:t>Тихвинского</w:t>
      </w:r>
      <w:r w:rsidRPr="001E165F">
        <w:rPr>
          <w:sz w:val="24"/>
          <w:szCs w:val="24"/>
        </w:rPr>
        <w:t xml:space="preserve"> района.</w:t>
      </w:r>
    </w:p>
    <w:p w14:paraId="3BC6273A" w14:textId="6A2912B0" w:rsidR="00AA2355" w:rsidRPr="001E165F" w:rsidRDefault="00AA2355" w:rsidP="00137953">
      <w:pPr>
        <w:numPr>
          <w:ilvl w:val="0"/>
          <w:numId w:val="18"/>
        </w:numPr>
        <w:tabs>
          <w:tab w:val="left" w:pos="1134"/>
        </w:tabs>
        <w:spacing w:after="120"/>
        <w:jc w:val="both"/>
        <w:rPr>
          <w:sz w:val="24"/>
          <w:szCs w:val="24"/>
          <w:lang w:eastAsia="ar-SA"/>
        </w:rPr>
      </w:pPr>
      <w:r w:rsidRPr="001E165F">
        <w:rPr>
          <w:sz w:val="24"/>
          <w:szCs w:val="24"/>
        </w:rPr>
        <w:t>Работой Комиссии руководит председатель комиссии. Председатель</w:t>
      </w:r>
      <w:r w:rsidRPr="001E165F">
        <w:rPr>
          <w:sz w:val="24"/>
          <w:szCs w:val="24"/>
          <w:lang w:eastAsia="ar-SA"/>
        </w:rPr>
        <w:t xml:space="preserve"> комиссии назначает дату</w:t>
      </w:r>
      <w:r w:rsidR="001E165F">
        <w:rPr>
          <w:sz w:val="24"/>
          <w:szCs w:val="24"/>
          <w:lang w:eastAsia="ar-SA"/>
        </w:rPr>
        <w:t xml:space="preserve"> и </w:t>
      </w:r>
      <w:r w:rsidRPr="001E165F">
        <w:rPr>
          <w:sz w:val="24"/>
          <w:szCs w:val="24"/>
          <w:lang w:eastAsia="ar-SA"/>
        </w:rPr>
        <w:t>время проведения е</w:t>
      </w:r>
      <w:r w:rsidR="00137953">
        <w:rPr>
          <w:sz w:val="24"/>
          <w:szCs w:val="24"/>
          <w:lang w:eastAsia="ar-SA"/>
        </w:rPr>
        <w:t>ё</w:t>
      </w:r>
      <w:r w:rsidRPr="001E165F">
        <w:rPr>
          <w:sz w:val="24"/>
          <w:szCs w:val="24"/>
          <w:lang w:eastAsia="ar-SA"/>
        </w:rPr>
        <w:t xml:space="preserve"> заседаний.</w:t>
      </w:r>
    </w:p>
    <w:p w14:paraId="3BDBBCF4" w14:textId="77777777" w:rsidR="00AA2355" w:rsidRPr="00137953" w:rsidRDefault="00AA2355" w:rsidP="00137953">
      <w:pPr>
        <w:pStyle w:val="a5"/>
        <w:numPr>
          <w:ilvl w:val="0"/>
          <w:numId w:val="18"/>
        </w:numPr>
        <w:tabs>
          <w:tab w:val="num" w:pos="-7797"/>
          <w:tab w:val="left" w:pos="-4111"/>
          <w:tab w:val="left" w:pos="851"/>
        </w:tabs>
        <w:suppressAutoHyphens/>
        <w:spacing w:after="120"/>
        <w:jc w:val="both"/>
        <w:rPr>
          <w:lang w:eastAsia="ar-SA"/>
        </w:rPr>
      </w:pPr>
      <w:r w:rsidRPr="00137953">
        <w:rPr>
          <w:lang w:eastAsia="ar-SA"/>
        </w:rPr>
        <w:t>В случае отсутствия председателя комиссии его полномочия исполняет заместитель председателя комиссии.</w:t>
      </w:r>
    </w:p>
    <w:p w14:paraId="77ECB128" w14:textId="7341018E" w:rsidR="00774921" w:rsidRPr="001E165F" w:rsidRDefault="00AA2355" w:rsidP="00137953">
      <w:pPr>
        <w:numPr>
          <w:ilvl w:val="0"/>
          <w:numId w:val="18"/>
        </w:numPr>
        <w:tabs>
          <w:tab w:val="left" w:pos="1134"/>
        </w:tabs>
        <w:spacing w:after="120"/>
        <w:jc w:val="both"/>
        <w:rPr>
          <w:sz w:val="24"/>
          <w:szCs w:val="24"/>
        </w:rPr>
      </w:pPr>
      <w:r w:rsidRPr="001E165F">
        <w:rPr>
          <w:sz w:val="24"/>
          <w:szCs w:val="24"/>
        </w:rPr>
        <w:t>Число членов комиссии должно быть нечётным</w:t>
      </w:r>
      <w:r w:rsidR="001E165F">
        <w:rPr>
          <w:sz w:val="24"/>
          <w:szCs w:val="24"/>
        </w:rPr>
        <w:t xml:space="preserve"> и </w:t>
      </w:r>
      <w:r w:rsidRPr="001E165F">
        <w:rPr>
          <w:sz w:val="24"/>
          <w:szCs w:val="24"/>
        </w:rPr>
        <w:t xml:space="preserve">составлять не менее 5 человек. </w:t>
      </w:r>
    </w:p>
    <w:p w14:paraId="4E554789" w14:textId="13650D68" w:rsidR="00AA2355" w:rsidRPr="001E165F" w:rsidRDefault="00AA2355" w:rsidP="00137953">
      <w:pPr>
        <w:numPr>
          <w:ilvl w:val="0"/>
          <w:numId w:val="18"/>
        </w:numPr>
        <w:tabs>
          <w:tab w:val="left" w:pos="1134"/>
        </w:tabs>
        <w:spacing w:after="120"/>
        <w:jc w:val="both"/>
        <w:rPr>
          <w:sz w:val="24"/>
          <w:szCs w:val="24"/>
        </w:rPr>
      </w:pPr>
      <w:r w:rsidRPr="001E165F">
        <w:rPr>
          <w:sz w:val="24"/>
          <w:szCs w:val="24"/>
        </w:rPr>
        <w:t>Комиссия вправе осуществлять свои полномочия, если</w:t>
      </w:r>
      <w:r w:rsidR="001E165F">
        <w:rPr>
          <w:sz w:val="24"/>
          <w:szCs w:val="24"/>
        </w:rPr>
        <w:t xml:space="preserve"> на </w:t>
      </w:r>
      <w:r w:rsidRPr="001E165F">
        <w:rPr>
          <w:sz w:val="24"/>
          <w:szCs w:val="24"/>
        </w:rPr>
        <w:t>её заседаниях присутствует не менее 2/3</w:t>
      </w:r>
      <w:r w:rsidR="001E165F">
        <w:rPr>
          <w:sz w:val="24"/>
          <w:szCs w:val="24"/>
        </w:rPr>
        <w:t xml:space="preserve"> от </w:t>
      </w:r>
      <w:r w:rsidRPr="001E165F">
        <w:rPr>
          <w:sz w:val="24"/>
          <w:szCs w:val="24"/>
        </w:rPr>
        <w:t xml:space="preserve">списочного состава.  </w:t>
      </w:r>
    </w:p>
    <w:p w14:paraId="38A64449" w14:textId="3B30C4EC" w:rsidR="00A538AC" w:rsidRPr="00137953" w:rsidRDefault="00A538AC" w:rsidP="00137953">
      <w:pPr>
        <w:pStyle w:val="a5"/>
        <w:numPr>
          <w:ilvl w:val="0"/>
          <w:numId w:val="18"/>
        </w:numPr>
        <w:tabs>
          <w:tab w:val="num" w:pos="-7797"/>
          <w:tab w:val="left" w:pos="-4111"/>
          <w:tab w:val="left" w:pos="993"/>
        </w:tabs>
        <w:suppressAutoHyphens/>
        <w:spacing w:after="120"/>
        <w:jc w:val="both"/>
        <w:rPr>
          <w:lang w:eastAsia="ar-SA"/>
        </w:rPr>
      </w:pPr>
      <w:r w:rsidRPr="00137953">
        <w:rPr>
          <w:lang w:eastAsia="ar-SA"/>
        </w:rPr>
        <w:lastRenderedPageBreak/>
        <w:t>Организацию работы комиссии обеспечивает секретарь комиссии</w:t>
      </w:r>
      <w:r w:rsidR="006761BE">
        <w:rPr>
          <w:lang w:eastAsia="ar-SA"/>
        </w:rPr>
        <w:t>,</w:t>
      </w:r>
      <w:r w:rsidR="001E165F" w:rsidRPr="00137953">
        <w:rPr>
          <w:lang w:eastAsia="ar-SA"/>
        </w:rPr>
        <w:t xml:space="preserve"> в </w:t>
      </w:r>
      <w:r w:rsidRPr="00137953">
        <w:rPr>
          <w:lang w:eastAsia="ar-SA"/>
        </w:rPr>
        <w:t>случае его отсутствия ответственность</w:t>
      </w:r>
      <w:r w:rsidR="001E165F" w:rsidRPr="00137953">
        <w:rPr>
          <w:lang w:eastAsia="ar-SA"/>
        </w:rPr>
        <w:t xml:space="preserve"> за </w:t>
      </w:r>
      <w:r w:rsidRPr="00137953">
        <w:rPr>
          <w:lang w:eastAsia="ar-SA"/>
        </w:rPr>
        <w:t>организацию возлагается</w:t>
      </w:r>
      <w:r w:rsidR="001E165F" w:rsidRPr="00137953">
        <w:rPr>
          <w:lang w:eastAsia="ar-SA"/>
        </w:rPr>
        <w:t xml:space="preserve"> на </w:t>
      </w:r>
      <w:r w:rsidRPr="00137953">
        <w:rPr>
          <w:lang w:eastAsia="ar-SA"/>
        </w:rPr>
        <w:t>Председателя комиссии.</w:t>
      </w:r>
    </w:p>
    <w:p w14:paraId="5D96857A" w14:textId="28AA7CAE" w:rsidR="00A538AC" w:rsidRPr="00137953" w:rsidRDefault="00A538AC" w:rsidP="00137953">
      <w:pPr>
        <w:pStyle w:val="a5"/>
        <w:numPr>
          <w:ilvl w:val="0"/>
          <w:numId w:val="18"/>
        </w:numPr>
        <w:tabs>
          <w:tab w:val="num" w:pos="-7797"/>
          <w:tab w:val="left" w:pos="-4111"/>
          <w:tab w:val="left" w:pos="993"/>
        </w:tabs>
        <w:suppressAutoHyphens/>
        <w:spacing w:after="120"/>
        <w:jc w:val="both"/>
        <w:rPr>
          <w:spacing w:val="2"/>
          <w:shd w:val="clear" w:color="auto" w:fill="FFFFFF"/>
          <w:lang w:eastAsia="ar-SA"/>
        </w:rPr>
      </w:pPr>
      <w:r w:rsidRPr="00137953">
        <w:rPr>
          <w:lang w:eastAsia="ar-SA"/>
        </w:rPr>
        <w:t>В протоколе заседания комиссии фиксируются:</w:t>
      </w:r>
    </w:p>
    <w:p w14:paraId="728B74CE" w14:textId="37A143FD" w:rsidR="00A538AC" w:rsidRPr="00137953" w:rsidRDefault="00A538AC" w:rsidP="00137953">
      <w:pPr>
        <w:pStyle w:val="a5"/>
        <w:numPr>
          <w:ilvl w:val="0"/>
          <w:numId w:val="19"/>
        </w:numPr>
        <w:tabs>
          <w:tab w:val="num" w:pos="-7797"/>
          <w:tab w:val="left" w:pos="-4111"/>
          <w:tab w:val="left" w:pos="720"/>
        </w:tabs>
        <w:suppressAutoHyphens/>
        <w:spacing w:after="120"/>
        <w:jc w:val="both"/>
        <w:rPr>
          <w:lang w:eastAsia="ar-SA"/>
        </w:rPr>
      </w:pPr>
      <w:r w:rsidRPr="00137953">
        <w:rPr>
          <w:lang w:eastAsia="ar-SA"/>
        </w:rPr>
        <w:t>состав Комиссии;</w:t>
      </w:r>
    </w:p>
    <w:p w14:paraId="6B0CFAB8" w14:textId="3AE3D47D" w:rsidR="00A538AC" w:rsidRPr="00137953" w:rsidRDefault="00A538AC" w:rsidP="00137953">
      <w:pPr>
        <w:pStyle w:val="a5"/>
        <w:numPr>
          <w:ilvl w:val="0"/>
          <w:numId w:val="19"/>
        </w:numPr>
        <w:tabs>
          <w:tab w:val="num" w:pos="-7797"/>
          <w:tab w:val="left" w:pos="-4111"/>
          <w:tab w:val="left" w:pos="720"/>
        </w:tabs>
        <w:suppressAutoHyphens/>
        <w:spacing w:after="120"/>
        <w:jc w:val="both"/>
        <w:rPr>
          <w:lang w:eastAsia="ar-SA"/>
        </w:rPr>
      </w:pPr>
      <w:r w:rsidRPr="00137953">
        <w:rPr>
          <w:lang w:eastAsia="ar-SA"/>
        </w:rPr>
        <w:t>повестка дня;</w:t>
      </w:r>
    </w:p>
    <w:p w14:paraId="6BFB56A8" w14:textId="40B16DD4" w:rsidR="00A538AC" w:rsidRPr="00137953" w:rsidRDefault="00A538AC" w:rsidP="00137953">
      <w:pPr>
        <w:pStyle w:val="a5"/>
        <w:numPr>
          <w:ilvl w:val="0"/>
          <w:numId w:val="19"/>
        </w:numPr>
        <w:tabs>
          <w:tab w:val="num" w:pos="-7797"/>
          <w:tab w:val="left" w:pos="-4111"/>
          <w:tab w:val="left" w:pos="720"/>
        </w:tabs>
        <w:suppressAutoHyphens/>
        <w:spacing w:after="120"/>
        <w:jc w:val="both"/>
        <w:rPr>
          <w:lang w:eastAsia="ar-SA"/>
        </w:rPr>
      </w:pPr>
      <w:r w:rsidRPr="00137953">
        <w:rPr>
          <w:lang w:eastAsia="ar-SA"/>
        </w:rPr>
        <w:t>сведения</w:t>
      </w:r>
      <w:r w:rsidR="001E165F" w:rsidRPr="00137953">
        <w:rPr>
          <w:lang w:eastAsia="ar-SA"/>
        </w:rPr>
        <w:t xml:space="preserve"> об </w:t>
      </w:r>
      <w:r w:rsidRPr="00137953">
        <w:rPr>
          <w:lang w:eastAsia="ar-SA"/>
        </w:rPr>
        <w:t>участниках отбора, подавших предложения (заявки)</w:t>
      </w:r>
      <w:r w:rsidR="001E165F" w:rsidRPr="00137953">
        <w:rPr>
          <w:lang w:eastAsia="ar-SA"/>
        </w:rPr>
        <w:t xml:space="preserve"> на </w:t>
      </w:r>
      <w:r w:rsidRPr="00137953">
        <w:rPr>
          <w:lang w:eastAsia="ar-SA"/>
        </w:rPr>
        <w:t>участие</w:t>
      </w:r>
      <w:r w:rsidR="001E165F" w:rsidRPr="00137953">
        <w:rPr>
          <w:lang w:eastAsia="ar-SA"/>
        </w:rPr>
        <w:t xml:space="preserve"> в </w:t>
      </w:r>
      <w:r w:rsidRPr="00137953">
        <w:rPr>
          <w:lang w:eastAsia="ar-SA"/>
        </w:rPr>
        <w:t>отборе;</w:t>
      </w:r>
    </w:p>
    <w:p w14:paraId="243867F0" w14:textId="36C6B0E9" w:rsidR="00A538AC" w:rsidRPr="00137953" w:rsidRDefault="00A538AC" w:rsidP="00137953">
      <w:pPr>
        <w:pStyle w:val="a5"/>
        <w:numPr>
          <w:ilvl w:val="0"/>
          <w:numId w:val="19"/>
        </w:numPr>
        <w:tabs>
          <w:tab w:val="num" w:pos="-7797"/>
          <w:tab w:val="left" w:pos="-4111"/>
          <w:tab w:val="left" w:pos="720"/>
        </w:tabs>
        <w:suppressAutoHyphens/>
        <w:spacing w:after="120"/>
        <w:jc w:val="both"/>
        <w:rPr>
          <w:lang w:eastAsia="ar-SA"/>
        </w:rPr>
      </w:pPr>
      <w:r w:rsidRPr="00137953">
        <w:rPr>
          <w:lang w:eastAsia="ar-SA"/>
        </w:rPr>
        <w:t>результаты рассмотрения предложений (заявок)</w:t>
      </w:r>
      <w:r w:rsidR="001E165F" w:rsidRPr="00137953">
        <w:rPr>
          <w:lang w:eastAsia="ar-SA"/>
        </w:rPr>
        <w:t xml:space="preserve"> и </w:t>
      </w:r>
      <w:r w:rsidRPr="00137953">
        <w:rPr>
          <w:lang w:eastAsia="ar-SA"/>
        </w:rPr>
        <w:t>сведения</w:t>
      </w:r>
      <w:r w:rsidR="001E165F" w:rsidRPr="00137953">
        <w:rPr>
          <w:lang w:eastAsia="ar-SA"/>
        </w:rPr>
        <w:t xml:space="preserve"> о </w:t>
      </w:r>
      <w:r w:rsidRPr="00137953">
        <w:rPr>
          <w:lang w:eastAsia="ar-SA"/>
        </w:rPr>
        <w:t>допуске к отбору или отклонении предложений (заявок) участников отбора;</w:t>
      </w:r>
    </w:p>
    <w:p w14:paraId="22F8343C" w14:textId="14148FA3" w:rsidR="00A538AC" w:rsidRPr="00137953" w:rsidRDefault="00A538AC" w:rsidP="00137953">
      <w:pPr>
        <w:pStyle w:val="a5"/>
        <w:numPr>
          <w:ilvl w:val="0"/>
          <w:numId w:val="19"/>
        </w:numPr>
        <w:tabs>
          <w:tab w:val="num" w:pos="-7797"/>
          <w:tab w:val="left" w:pos="-4111"/>
          <w:tab w:val="left" w:pos="0"/>
          <w:tab w:val="left" w:pos="720"/>
        </w:tabs>
        <w:suppressAutoHyphens/>
        <w:spacing w:after="120"/>
        <w:jc w:val="both"/>
        <w:rPr>
          <w:lang w:eastAsia="ar-SA"/>
        </w:rPr>
      </w:pPr>
      <w:r w:rsidRPr="00137953">
        <w:rPr>
          <w:lang w:eastAsia="ar-SA"/>
        </w:rPr>
        <w:t>наименование участников отбора, прошедших отбор</w:t>
      </w:r>
      <w:r w:rsidR="001E165F" w:rsidRPr="00137953">
        <w:rPr>
          <w:lang w:eastAsia="ar-SA"/>
        </w:rPr>
        <w:t xml:space="preserve"> и </w:t>
      </w:r>
      <w:r w:rsidRPr="00137953">
        <w:rPr>
          <w:lang w:eastAsia="ar-SA"/>
        </w:rPr>
        <w:t xml:space="preserve">признанных получателями субсидии по итогам его проведения. </w:t>
      </w:r>
    </w:p>
    <w:p w14:paraId="26F8B7AB" w14:textId="6079480F" w:rsidR="00A538AC" w:rsidRPr="00137953" w:rsidRDefault="00A538AC" w:rsidP="00137953">
      <w:pPr>
        <w:pStyle w:val="a5"/>
        <w:numPr>
          <w:ilvl w:val="0"/>
          <w:numId w:val="18"/>
        </w:numPr>
        <w:tabs>
          <w:tab w:val="num" w:pos="-7797"/>
          <w:tab w:val="left" w:pos="-4111"/>
          <w:tab w:val="left" w:pos="0"/>
          <w:tab w:val="left" w:pos="993"/>
        </w:tabs>
        <w:suppressAutoHyphens/>
        <w:spacing w:after="120"/>
        <w:jc w:val="both"/>
        <w:rPr>
          <w:lang w:eastAsia="ar-SA"/>
        </w:rPr>
      </w:pPr>
      <w:r w:rsidRPr="00137953">
        <w:rPr>
          <w:spacing w:val="2"/>
          <w:shd w:val="clear" w:color="auto" w:fill="FFFFFF"/>
          <w:lang w:eastAsia="ar-SA"/>
        </w:rPr>
        <w:t>Комиссия имеет следующие полномочия:</w:t>
      </w:r>
    </w:p>
    <w:p w14:paraId="2EAAD4BE" w14:textId="73CCC345" w:rsidR="00A538AC" w:rsidRPr="00137953" w:rsidRDefault="00A538AC" w:rsidP="00137953">
      <w:pPr>
        <w:pStyle w:val="a5"/>
        <w:numPr>
          <w:ilvl w:val="0"/>
          <w:numId w:val="20"/>
        </w:numPr>
        <w:tabs>
          <w:tab w:val="num" w:pos="-7797"/>
          <w:tab w:val="left" w:pos="-4111"/>
          <w:tab w:val="left" w:pos="0"/>
          <w:tab w:val="left" w:pos="600"/>
        </w:tabs>
        <w:suppressAutoHyphens/>
        <w:spacing w:after="120"/>
        <w:jc w:val="both"/>
        <w:rPr>
          <w:spacing w:val="2"/>
          <w:shd w:val="clear" w:color="auto" w:fill="FFFFFF"/>
          <w:lang w:eastAsia="ar-SA"/>
        </w:rPr>
      </w:pPr>
      <w:r w:rsidRPr="00137953">
        <w:rPr>
          <w:spacing w:val="2"/>
          <w:shd w:val="clear" w:color="auto" w:fill="FFFFFF"/>
          <w:lang w:eastAsia="ar-SA"/>
        </w:rPr>
        <w:t>рассмотрение предложений (заявок) участников отбора - претендентов</w:t>
      </w:r>
      <w:r w:rsidR="001E165F" w:rsidRPr="00137953">
        <w:rPr>
          <w:spacing w:val="2"/>
          <w:shd w:val="clear" w:color="auto" w:fill="FFFFFF"/>
          <w:lang w:eastAsia="ar-SA"/>
        </w:rPr>
        <w:t xml:space="preserve"> на </w:t>
      </w:r>
      <w:r w:rsidRPr="00137953">
        <w:rPr>
          <w:spacing w:val="2"/>
          <w:shd w:val="clear" w:color="auto" w:fill="FFFFFF"/>
          <w:lang w:eastAsia="ar-SA"/>
        </w:rPr>
        <w:t>получение субсидий</w:t>
      </w:r>
      <w:r w:rsidR="001E165F" w:rsidRPr="00137953">
        <w:rPr>
          <w:spacing w:val="2"/>
          <w:shd w:val="clear" w:color="auto" w:fill="FFFFFF"/>
          <w:lang w:eastAsia="ar-SA"/>
        </w:rPr>
        <w:t xml:space="preserve"> и </w:t>
      </w:r>
      <w:r w:rsidRPr="00137953">
        <w:rPr>
          <w:spacing w:val="2"/>
          <w:shd w:val="clear" w:color="auto" w:fill="FFFFFF"/>
          <w:lang w:eastAsia="ar-SA"/>
        </w:rPr>
        <w:t>прилагаемых к ним документов</w:t>
      </w:r>
      <w:r w:rsidR="001E165F" w:rsidRPr="00137953">
        <w:rPr>
          <w:spacing w:val="2"/>
          <w:shd w:val="clear" w:color="auto" w:fill="FFFFFF"/>
          <w:lang w:eastAsia="ar-SA"/>
        </w:rPr>
        <w:t xml:space="preserve"> в </w:t>
      </w:r>
      <w:r w:rsidRPr="00137953">
        <w:rPr>
          <w:spacing w:val="2"/>
          <w:shd w:val="clear" w:color="auto" w:fill="FFFFFF"/>
          <w:lang w:eastAsia="ar-SA"/>
        </w:rPr>
        <w:t>соответствии</w:t>
      </w:r>
      <w:r w:rsidR="001E165F" w:rsidRPr="00137953">
        <w:rPr>
          <w:spacing w:val="2"/>
          <w:shd w:val="clear" w:color="auto" w:fill="FFFFFF"/>
          <w:lang w:eastAsia="ar-SA"/>
        </w:rPr>
        <w:t xml:space="preserve"> c </w:t>
      </w:r>
      <w:r w:rsidRPr="00137953">
        <w:rPr>
          <w:spacing w:val="2"/>
          <w:shd w:val="clear" w:color="auto" w:fill="FFFFFF"/>
          <w:lang w:eastAsia="ar-SA"/>
        </w:rPr>
        <w:t>пунктом 2.7 Порядка проведения отбора;</w:t>
      </w:r>
    </w:p>
    <w:p w14:paraId="6AB04AA6" w14:textId="7F6E50D8" w:rsidR="00A538AC" w:rsidRPr="00137953" w:rsidRDefault="00A538AC" w:rsidP="00137953">
      <w:pPr>
        <w:pStyle w:val="a5"/>
        <w:numPr>
          <w:ilvl w:val="0"/>
          <w:numId w:val="20"/>
        </w:numPr>
        <w:tabs>
          <w:tab w:val="num" w:pos="-7797"/>
          <w:tab w:val="left" w:pos="-4111"/>
          <w:tab w:val="left" w:pos="0"/>
          <w:tab w:val="left" w:pos="600"/>
        </w:tabs>
        <w:suppressAutoHyphens/>
        <w:spacing w:after="120"/>
        <w:jc w:val="both"/>
        <w:rPr>
          <w:spacing w:val="2"/>
          <w:shd w:val="clear" w:color="auto" w:fill="FFFFFF"/>
          <w:lang w:eastAsia="ar-SA"/>
        </w:rPr>
      </w:pPr>
      <w:r w:rsidRPr="00137953">
        <w:rPr>
          <w:spacing w:val="2"/>
          <w:shd w:val="clear" w:color="auto" w:fill="FFFFFF"/>
          <w:lang w:eastAsia="ar-SA"/>
        </w:rPr>
        <w:t>принятие решения</w:t>
      </w:r>
      <w:r w:rsidR="001E165F" w:rsidRPr="00137953">
        <w:rPr>
          <w:spacing w:val="2"/>
          <w:shd w:val="clear" w:color="auto" w:fill="FFFFFF"/>
          <w:lang w:eastAsia="ar-SA"/>
        </w:rPr>
        <w:t xml:space="preserve"> о </w:t>
      </w:r>
      <w:r w:rsidRPr="00137953">
        <w:rPr>
          <w:spacing w:val="2"/>
          <w:shd w:val="clear" w:color="auto" w:fill="FFFFFF"/>
          <w:lang w:eastAsia="ar-SA"/>
        </w:rPr>
        <w:t>признании участника отбора получателем субсидий</w:t>
      </w:r>
      <w:r w:rsidR="001E165F" w:rsidRPr="00137953">
        <w:rPr>
          <w:spacing w:val="2"/>
          <w:shd w:val="clear" w:color="auto" w:fill="FFFFFF"/>
          <w:lang w:eastAsia="ar-SA"/>
        </w:rPr>
        <w:t xml:space="preserve"> и </w:t>
      </w:r>
      <w:r w:rsidRPr="00137953">
        <w:rPr>
          <w:spacing w:val="2"/>
          <w:shd w:val="clear" w:color="auto" w:fill="FFFFFF"/>
          <w:lang w:eastAsia="ar-SA"/>
        </w:rPr>
        <w:t>предоставлении субсидии;</w:t>
      </w:r>
    </w:p>
    <w:p w14:paraId="082CA30A" w14:textId="62C74AE3" w:rsidR="00A538AC" w:rsidRPr="00137953" w:rsidRDefault="00A538AC" w:rsidP="00137953">
      <w:pPr>
        <w:pStyle w:val="a5"/>
        <w:numPr>
          <w:ilvl w:val="0"/>
          <w:numId w:val="20"/>
        </w:numPr>
        <w:tabs>
          <w:tab w:val="num" w:pos="-7797"/>
          <w:tab w:val="left" w:pos="-4111"/>
          <w:tab w:val="left" w:pos="0"/>
          <w:tab w:val="left" w:pos="600"/>
        </w:tabs>
        <w:suppressAutoHyphens/>
        <w:spacing w:after="120"/>
        <w:jc w:val="both"/>
        <w:rPr>
          <w:spacing w:val="2"/>
          <w:shd w:val="clear" w:color="auto" w:fill="FFFFFF"/>
          <w:lang w:eastAsia="ar-SA"/>
        </w:rPr>
      </w:pPr>
      <w:r w:rsidRPr="00137953">
        <w:rPr>
          <w:spacing w:val="2"/>
          <w:shd w:val="clear" w:color="auto" w:fill="FFFFFF"/>
          <w:lang w:eastAsia="ar-SA"/>
        </w:rPr>
        <w:t>принятие решения</w:t>
      </w:r>
      <w:r w:rsidR="001E165F" w:rsidRPr="00137953">
        <w:rPr>
          <w:spacing w:val="2"/>
          <w:shd w:val="clear" w:color="auto" w:fill="FFFFFF"/>
          <w:lang w:eastAsia="ar-SA"/>
        </w:rPr>
        <w:t xml:space="preserve"> об </w:t>
      </w:r>
      <w:r w:rsidRPr="00137953">
        <w:t>отклонении предложения (заявки) участника отбора</w:t>
      </w:r>
      <w:r w:rsidR="001E165F" w:rsidRPr="00137953">
        <w:t xml:space="preserve"> и </w:t>
      </w:r>
      <w:r w:rsidRPr="00137953">
        <w:t>отказе</w:t>
      </w:r>
      <w:r w:rsidR="001E165F" w:rsidRPr="00137953">
        <w:t xml:space="preserve"> в </w:t>
      </w:r>
      <w:r w:rsidRPr="00137953">
        <w:t>предоставлении субсидии</w:t>
      </w:r>
      <w:r w:rsidRPr="00137953">
        <w:rPr>
          <w:spacing w:val="2"/>
          <w:shd w:val="clear" w:color="auto" w:fill="FFFFFF"/>
          <w:lang w:eastAsia="ar-SA"/>
        </w:rPr>
        <w:t>.</w:t>
      </w:r>
    </w:p>
    <w:p w14:paraId="33777D37" w14:textId="4C8759BF" w:rsidR="00A538AC" w:rsidRPr="00137953" w:rsidRDefault="00A538AC" w:rsidP="00137953">
      <w:pPr>
        <w:pStyle w:val="a5"/>
        <w:numPr>
          <w:ilvl w:val="0"/>
          <w:numId w:val="18"/>
        </w:numPr>
        <w:tabs>
          <w:tab w:val="num" w:pos="-7797"/>
          <w:tab w:val="left" w:pos="-4111"/>
          <w:tab w:val="left" w:pos="851"/>
          <w:tab w:val="left" w:pos="1134"/>
        </w:tabs>
        <w:suppressAutoHyphens/>
        <w:spacing w:after="120"/>
        <w:jc w:val="both"/>
        <w:rPr>
          <w:lang w:eastAsia="ar-SA"/>
        </w:rPr>
      </w:pPr>
      <w:r w:rsidRPr="00137953">
        <w:rPr>
          <w:lang w:eastAsia="ar-SA"/>
        </w:rPr>
        <w:t>Комиссия осуществляет свою деятельность</w:t>
      </w:r>
      <w:r w:rsidR="001E165F" w:rsidRPr="00137953">
        <w:rPr>
          <w:lang w:eastAsia="ar-SA"/>
        </w:rPr>
        <w:t xml:space="preserve"> на </w:t>
      </w:r>
      <w:r w:rsidRPr="00137953">
        <w:rPr>
          <w:lang w:eastAsia="ar-SA"/>
        </w:rPr>
        <w:t>безвозмездной основе.</w:t>
      </w:r>
    </w:p>
    <w:p w14:paraId="0A0B84DF" w14:textId="23668A7E" w:rsidR="00A538AC" w:rsidRPr="00137953" w:rsidRDefault="00A538AC" w:rsidP="00137953">
      <w:pPr>
        <w:pStyle w:val="a5"/>
        <w:numPr>
          <w:ilvl w:val="0"/>
          <w:numId w:val="18"/>
        </w:numPr>
        <w:tabs>
          <w:tab w:val="num" w:pos="-7797"/>
          <w:tab w:val="left" w:pos="-4111"/>
          <w:tab w:val="left" w:pos="851"/>
          <w:tab w:val="left" w:pos="1134"/>
        </w:tabs>
        <w:suppressAutoHyphens/>
        <w:spacing w:after="120"/>
        <w:jc w:val="both"/>
        <w:rPr>
          <w:spacing w:val="2"/>
          <w:shd w:val="clear" w:color="auto" w:fill="FFFFFF"/>
          <w:lang w:eastAsia="ar-SA"/>
        </w:rPr>
      </w:pPr>
      <w:r w:rsidRPr="00137953">
        <w:rPr>
          <w:spacing w:val="2"/>
          <w:shd w:val="clear" w:color="auto" w:fill="FFFFFF"/>
          <w:lang w:eastAsia="ar-SA"/>
        </w:rPr>
        <w:t>Деятельность Комиссии осуществляется</w:t>
      </w:r>
      <w:r w:rsidR="001E165F" w:rsidRPr="00137953">
        <w:rPr>
          <w:spacing w:val="2"/>
          <w:shd w:val="clear" w:color="auto" w:fill="FFFFFF"/>
          <w:lang w:eastAsia="ar-SA"/>
        </w:rPr>
        <w:t xml:space="preserve"> на </w:t>
      </w:r>
      <w:r w:rsidRPr="00137953">
        <w:rPr>
          <w:spacing w:val="2"/>
          <w:shd w:val="clear" w:color="auto" w:fill="FFFFFF"/>
          <w:lang w:eastAsia="ar-SA"/>
        </w:rPr>
        <w:t>основе коллегиального обсуждения.</w:t>
      </w:r>
    </w:p>
    <w:p w14:paraId="76F502F9" w14:textId="5A3BC9C2" w:rsidR="00A538AC" w:rsidRPr="00137953" w:rsidRDefault="00A538AC" w:rsidP="00137953">
      <w:pPr>
        <w:pStyle w:val="a5"/>
        <w:numPr>
          <w:ilvl w:val="0"/>
          <w:numId w:val="18"/>
        </w:numPr>
        <w:tabs>
          <w:tab w:val="num" w:pos="-7797"/>
          <w:tab w:val="left" w:pos="-4111"/>
          <w:tab w:val="left" w:pos="851"/>
          <w:tab w:val="left" w:pos="1134"/>
        </w:tabs>
        <w:suppressAutoHyphens/>
        <w:spacing w:after="120"/>
        <w:jc w:val="both"/>
        <w:rPr>
          <w:lang w:eastAsia="ar-SA"/>
        </w:rPr>
      </w:pPr>
      <w:r w:rsidRPr="00137953">
        <w:rPr>
          <w:lang w:eastAsia="ar-SA"/>
        </w:rPr>
        <w:t>Решение Комиссии считается правомочным при участии</w:t>
      </w:r>
      <w:r w:rsidR="001E165F" w:rsidRPr="00137953">
        <w:rPr>
          <w:lang w:eastAsia="ar-SA"/>
        </w:rPr>
        <w:t xml:space="preserve"> в </w:t>
      </w:r>
      <w:r w:rsidRPr="00137953">
        <w:rPr>
          <w:lang w:eastAsia="ar-SA"/>
        </w:rPr>
        <w:t>заседании не менее половины членов комиссии.</w:t>
      </w:r>
    </w:p>
    <w:p w14:paraId="308011DB" w14:textId="35BB24AE" w:rsidR="00A538AC" w:rsidRPr="00137953" w:rsidRDefault="00A538AC" w:rsidP="00137953">
      <w:pPr>
        <w:pStyle w:val="a5"/>
        <w:numPr>
          <w:ilvl w:val="0"/>
          <w:numId w:val="18"/>
        </w:numPr>
        <w:tabs>
          <w:tab w:val="num" w:pos="-7797"/>
          <w:tab w:val="left" w:pos="-4111"/>
          <w:tab w:val="left" w:pos="851"/>
          <w:tab w:val="left" w:pos="1134"/>
        </w:tabs>
        <w:suppressAutoHyphens/>
        <w:spacing w:after="120"/>
        <w:jc w:val="both"/>
        <w:rPr>
          <w:spacing w:val="2"/>
          <w:shd w:val="clear" w:color="auto" w:fill="FFFFFF"/>
          <w:lang w:eastAsia="ar-SA"/>
        </w:rPr>
      </w:pPr>
      <w:r w:rsidRPr="00137953">
        <w:rPr>
          <w:spacing w:val="2"/>
          <w:shd w:val="clear" w:color="auto" w:fill="FFFFFF"/>
          <w:lang w:eastAsia="ar-SA"/>
        </w:rPr>
        <w:t>Решение К</w:t>
      </w:r>
      <w:r w:rsidRPr="00137953">
        <w:rPr>
          <w:lang w:eastAsia="ar-SA"/>
        </w:rPr>
        <w:t>омиссии</w:t>
      </w:r>
      <w:r w:rsidRPr="00137953">
        <w:rPr>
          <w:spacing w:val="2"/>
          <w:shd w:val="clear" w:color="auto" w:fill="FFFFFF"/>
          <w:lang w:eastAsia="ar-SA"/>
        </w:rPr>
        <w:t xml:space="preserve"> принимается простым большинством голосов</w:t>
      </w:r>
      <w:r w:rsidR="001E165F" w:rsidRPr="00137953">
        <w:rPr>
          <w:spacing w:val="2"/>
          <w:shd w:val="clear" w:color="auto" w:fill="FFFFFF"/>
          <w:lang w:eastAsia="ar-SA"/>
        </w:rPr>
        <w:t xml:space="preserve"> от </w:t>
      </w:r>
      <w:r w:rsidRPr="00137953">
        <w:rPr>
          <w:spacing w:val="2"/>
          <w:shd w:val="clear" w:color="auto" w:fill="FFFFFF"/>
          <w:lang w:eastAsia="ar-SA"/>
        </w:rPr>
        <w:t>числа присутствующих</w:t>
      </w:r>
      <w:r w:rsidR="001E165F" w:rsidRPr="00137953">
        <w:rPr>
          <w:spacing w:val="2"/>
          <w:shd w:val="clear" w:color="auto" w:fill="FFFFFF"/>
          <w:lang w:eastAsia="ar-SA"/>
        </w:rPr>
        <w:t xml:space="preserve"> на </w:t>
      </w:r>
      <w:r w:rsidRPr="00137953">
        <w:rPr>
          <w:spacing w:val="2"/>
          <w:shd w:val="clear" w:color="auto" w:fill="FFFFFF"/>
          <w:lang w:eastAsia="ar-SA"/>
        </w:rPr>
        <w:t xml:space="preserve">заседании членов </w:t>
      </w:r>
      <w:r w:rsidRPr="00137953">
        <w:rPr>
          <w:lang w:eastAsia="ar-SA"/>
        </w:rPr>
        <w:t>Комиссии</w:t>
      </w:r>
      <w:r w:rsidRPr="00137953">
        <w:rPr>
          <w:spacing w:val="2"/>
          <w:shd w:val="clear" w:color="auto" w:fill="FFFFFF"/>
          <w:lang w:eastAsia="ar-SA"/>
        </w:rPr>
        <w:t xml:space="preserve"> </w:t>
      </w:r>
      <w:r w:rsidR="00137953" w:rsidRPr="00137953">
        <w:rPr>
          <w:spacing w:val="2"/>
          <w:shd w:val="clear" w:color="auto" w:fill="FFFFFF"/>
          <w:lang w:eastAsia="ar-SA"/>
        </w:rPr>
        <w:t>путём</w:t>
      </w:r>
      <w:r w:rsidRPr="00137953">
        <w:rPr>
          <w:spacing w:val="2"/>
          <w:shd w:val="clear" w:color="auto" w:fill="FFFFFF"/>
          <w:lang w:eastAsia="ar-SA"/>
        </w:rPr>
        <w:t xml:space="preserve"> открытого голосования.</w:t>
      </w:r>
      <w:r w:rsidR="001E165F" w:rsidRPr="00137953">
        <w:rPr>
          <w:spacing w:val="2"/>
          <w:shd w:val="clear" w:color="auto" w:fill="FFFFFF"/>
          <w:lang w:eastAsia="ar-SA"/>
        </w:rPr>
        <w:t xml:space="preserve"> в </w:t>
      </w:r>
      <w:r w:rsidRPr="00137953">
        <w:rPr>
          <w:spacing w:val="2"/>
          <w:shd w:val="clear" w:color="auto" w:fill="FFFFFF"/>
          <w:lang w:eastAsia="ar-SA"/>
        </w:rPr>
        <w:t>случае равенства голосов председательствующий</w:t>
      </w:r>
      <w:r w:rsidR="001E165F" w:rsidRPr="00137953">
        <w:rPr>
          <w:spacing w:val="2"/>
          <w:shd w:val="clear" w:color="auto" w:fill="FFFFFF"/>
          <w:lang w:eastAsia="ar-SA"/>
        </w:rPr>
        <w:t xml:space="preserve"> на </w:t>
      </w:r>
      <w:r w:rsidRPr="00137953">
        <w:rPr>
          <w:spacing w:val="2"/>
          <w:shd w:val="clear" w:color="auto" w:fill="FFFFFF"/>
          <w:lang w:eastAsia="ar-SA"/>
        </w:rPr>
        <w:t xml:space="preserve">заседании </w:t>
      </w:r>
      <w:r w:rsidR="00AA2355" w:rsidRPr="00137953">
        <w:rPr>
          <w:spacing w:val="2"/>
          <w:shd w:val="clear" w:color="auto" w:fill="FFFFFF"/>
          <w:lang w:eastAsia="ar-SA"/>
        </w:rPr>
        <w:t>К</w:t>
      </w:r>
      <w:r w:rsidRPr="00137953">
        <w:rPr>
          <w:lang w:eastAsia="ar-SA"/>
        </w:rPr>
        <w:t>омиссии</w:t>
      </w:r>
      <w:r w:rsidRPr="00137953">
        <w:rPr>
          <w:spacing w:val="2"/>
          <w:shd w:val="clear" w:color="auto" w:fill="FFFFFF"/>
          <w:lang w:eastAsia="ar-SA"/>
        </w:rPr>
        <w:t xml:space="preserve"> имеет право решающего голоса. </w:t>
      </w:r>
    </w:p>
    <w:p w14:paraId="3C39BABA" w14:textId="42E8D93D" w:rsidR="00AA2355" w:rsidRPr="00137953" w:rsidRDefault="00A538AC" w:rsidP="00137953">
      <w:pPr>
        <w:pStyle w:val="a5"/>
        <w:numPr>
          <w:ilvl w:val="0"/>
          <w:numId w:val="18"/>
        </w:numPr>
        <w:tabs>
          <w:tab w:val="num" w:pos="-7797"/>
          <w:tab w:val="left" w:pos="-4111"/>
          <w:tab w:val="left" w:pos="851"/>
          <w:tab w:val="left" w:pos="1134"/>
        </w:tabs>
        <w:suppressAutoHyphens/>
        <w:spacing w:after="120"/>
        <w:jc w:val="both"/>
        <w:rPr>
          <w:spacing w:val="2"/>
          <w:shd w:val="clear" w:color="auto" w:fill="FFFFFF"/>
          <w:lang w:eastAsia="ar-SA"/>
        </w:rPr>
      </w:pPr>
      <w:r w:rsidRPr="00137953">
        <w:rPr>
          <w:spacing w:val="2"/>
          <w:shd w:val="clear" w:color="auto" w:fill="FFFFFF"/>
          <w:lang w:eastAsia="ar-SA"/>
        </w:rPr>
        <w:t>Решение Комиссии оформляется протоколом</w:t>
      </w:r>
      <w:r w:rsidR="00AA2355" w:rsidRPr="00137953">
        <w:rPr>
          <w:spacing w:val="2"/>
          <w:shd w:val="clear" w:color="auto" w:fill="FFFFFF"/>
          <w:lang w:eastAsia="ar-SA"/>
        </w:rPr>
        <w:t>,</w:t>
      </w:r>
      <w:r w:rsidRPr="00137953">
        <w:rPr>
          <w:spacing w:val="2"/>
          <w:shd w:val="clear" w:color="auto" w:fill="FFFFFF"/>
          <w:lang w:eastAsia="ar-SA"/>
        </w:rPr>
        <w:t xml:space="preserve"> который подписывается всеми участвующими</w:t>
      </w:r>
      <w:r w:rsidR="001E165F" w:rsidRPr="00137953">
        <w:rPr>
          <w:spacing w:val="2"/>
          <w:shd w:val="clear" w:color="auto" w:fill="FFFFFF"/>
          <w:lang w:eastAsia="ar-SA"/>
        </w:rPr>
        <w:t xml:space="preserve"> в </w:t>
      </w:r>
      <w:r w:rsidRPr="00137953">
        <w:rPr>
          <w:spacing w:val="2"/>
          <w:shd w:val="clear" w:color="auto" w:fill="FFFFFF"/>
          <w:lang w:eastAsia="ar-SA"/>
        </w:rPr>
        <w:t>заседании членами Комиссии</w:t>
      </w:r>
      <w:r w:rsidR="00AA2355" w:rsidRPr="00137953">
        <w:rPr>
          <w:spacing w:val="2"/>
          <w:shd w:val="clear" w:color="auto" w:fill="FFFFFF"/>
          <w:lang w:eastAsia="ar-SA"/>
        </w:rPr>
        <w:t>.</w:t>
      </w:r>
      <w:r w:rsidR="001E165F" w:rsidRPr="00137953">
        <w:t xml:space="preserve"> в </w:t>
      </w:r>
      <w:r w:rsidR="00AA2355" w:rsidRPr="00137953">
        <w:rPr>
          <w:spacing w:val="2"/>
          <w:shd w:val="clear" w:color="auto" w:fill="FFFFFF"/>
          <w:lang w:eastAsia="ar-SA"/>
        </w:rPr>
        <w:t>протоколах указывается особое мнение членов комиссии (при его наличии).</w:t>
      </w:r>
    </w:p>
    <w:p w14:paraId="0DBD45F1" w14:textId="53D9FE2F" w:rsidR="00A538AC" w:rsidRPr="001E165F" w:rsidRDefault="00AA2355" w:rsidP="001E165F">
      <w:pPr>
        <w:tabs>
          <w:tab w:val="num" w:pos="-7797"/>
          <w:tab w:val="left" w:pos="-4111"/>
          <w:tab w:val="left" w:pos="851"/>
          <w:tab w:val="left" w:pos="1134"/>
        </w:tabs>
        <w:suppressAutoHyphens/>
        <w:spacing w:after="120"/>
        <w:ind w:firstLine="567"/>
        <w:jc w:val="both"/>
        <w:rPr>
          <w:spacing w:val="2"/>
          <w:sz w:val="24"/>
          <w:szCs w:val="24"/>
          <w:shd w:val="clear" w:color="auto" w:fill="FFFFFF"/>
          <w:lang w:eastAsia="ar-SA"/>
        </w:rPr>
      </w:pPr>
      <w:r w:rsidRPr="001E165F">
        <w:rPr>
          <w:sz w:val="24"/>
          <w:szCs w:val="24"/>
        </w:rPr>
        <w:t>В</w:t>
      </w:r>
      <w:r w:rsidR="00A538AC" w:rsidRPr="001E165F">
        <w:rPr>
          <w:sz w:val="24"/>
          <w:szCs w:val="24"/>
        </w:rPr>
        <w:t xml:space="preserve"> течение 10 (десяти) рабочих дней</w:t>
      </w:r>
      <w:r w:rsidR="001E165F">
        <w:rPr>
          <w:sz w:val="24"/>
          <w:szCs w:val="24"/>
        </w:rPr>
        <w:t xml:space="preserve"> c </w:t>
      </w:r>
      <w:r w:rsidR="00A538AC" w:rsidRPr="001E165F">
        <w:rPr>
          <w:sz w:val="24"/>
          <w:szCs w:val="24"/>
        </w:rPr>
        <w:t xml:space="preserve">даты заседания Комиссии </w:t>
      </w:r>
      <w:r w:rsidRPr="001E165F">
        <w:rPr>
          <w:sz w:val="24"/>
          <w:szCs w:val="24"/>
        </w:rPr>
        <w:t xml:space="preserve">протокол </w:t>
      </w:r>
      <w:r w:rsidR="00A538AC" w:rsidRPr="001E165F">
        <w:rPr>
          <w:sz w:val="24"/>
          <w:szCs w:val="24"/>
        </w:rPr>
        <w:t>размещается</w:t>
      </w:r>
      <w:r w:rsidR="001E165F">
        <w:rPr>
          <w:sz w:val="24"/>
          <w:szCs w:val="24"/>
        </w:rPr>
        <w:t xml:space="preserve"> на </w:t>
      </w:r>
      <w:r w:rsidR="00A538AC" w:rsidRPr="001E165F">
        <w:rPr>
          <w:sz w:val="24"/>
          <w:szCs w:val="24"/>
        </w:rPr>
        <w:t xml:space="preserve">официальном сайте администрации </w:t>
      </w:r>
      <w:r w:rsidR="00AC4F3B" w:rsidRPr="001E165F">
        <w:rPr>
          <w:sz w:val="24"/>
          <w:szCs w:val="24"/>
        </w:rPr>
        <w:t>Тихвинского</w:t>
      </w:r>
      <w:r w:rsidR="00A538AC" w:rsidRPr="001E165F">
        <w:rPr>
          <w:sz w:val="24"/>
          <w:szCs w:val="24"/>
        </w:rPr>
        <w:t xml:space="preserve"> района</w:t>
      </w:r>
      <w:r w:rsidR="001E165F">
        <w:rPr>
          <w:sz w:val="24"/>
          <w:szCs w:val="24"/>
        </w:rPr>
        <w:t xml:space="preserve"> в </w:t>
      </w:r>
      <w:r w:rsidR="00A538AC" w:rsidRPr="001E165F">
        <w:rPr>
          <w:sz w:val="24"/>
          <w:szCs w:val="24"/>
        </w:rPr>
        <w:t>информационно-телекоммуникационной сети «Интернет»</w:t>
      </w:r>
      <w:r w:rsidR="00A538AC" w:rsidRPr="001E165F">
        <w:rPr>
          <w:spacing w:val="2"/>
          <w:sz w:val="24"/>
          <w:szCs w:val="24"/>
          <w:shd w:val="clear" w:color="auto" w:fill="FFFFFF"/>
          <w:lang w:eastAsia="ar-SA"/>
        </w:rPr>
        <w:t>.</w:t>
      </w:r>
    </w:p>
    <w:p w14:paraId="3130F642" w14:textId="77777777" w:rsidR="00AA2355" w:rsidRPr="001E165F" w:rsidRDefault="00AA2355" w:rsidP="001E165F">
      <w:pPr>
        <w:tabs>
          <w:tab w:val="num" w:pos="-7797"/>
          <w:tab w:val="left" w:pos="-4111"/>
          <w:tab w:val="left" w:pos="851"/>
          <w:tab w:val="left" w:pos="1134"/>
        </w:tabs>
        <w:suppressAutoHyphens/>
        <w:spacing w:after="120"/>
        <w:ind w:firstLine="567"/>
        <w:jc w:val="both"/>
        <w:rPr>
          <w:sz w:val="24"/>
          <w:szCs w:val="24"/>
        </w:rPr>
      </w:pPr>
      <w:r w:rsidRPr="001E165F">
        <w:rPr>
          <w:sz w:val="24"/>
          <w:szCs w:val="24"/>
        </w:rPr>
        <w:t xml:space="preserve">Протоколы хранятся </w:t>
      </w:r>
      <w:r w:rsidR="00FC5311" w:rsidRPr="001E165F">
        <w:rPr>
          <w:sz w:val="24"/>
          <w:szCs w:val="24"/>
        </w:rPr>
        <w:t>у Главного распорядителя</w:t>
      </w:r>
      <w:r w:rsidRPr="001E165F">
        <w:rPr>
          <w:sz w:val="24"/>
          <w:szCs w:val="24"/>
        </w:rPr>
        <w:t>.</w:t>
      </w:r>
    </w:p>
    <w:p w14:paraId="3E64154C" w14:textId="77777777" w:rsidR="00A538AC" w:rsidRPr="001E165F" w:rsidRDefault="00A538AC" w:rsidP="001E165F">
      <w:pPr>
        <w:tabs>
          <w:tab w:val="num" w:pos="-7797"/>
          <w:tab w:val="left" w:pos="-4111"/>
          <w:tab w:val="left" w:pos="851"/>
          <w:tab w:val="left" w:pos="1134"/>
        </w:tabs>
        <w:suppressAutoHyphens/>
        <w:spacing w:after="120"/>
        <w:ind w:firstLine="567"/>
        <w:jc w:val="both"/>
        <w:rPr>
          <w:sz w:val="24"/>
          <w:szCs w:val="24"/>
        </w:rPr>
        <w:sectPr w:rsidR="00A538AC" w:rsidRPr="001E165F" w:rsidSect="00D30885">
          <w:footnotePr>
            <w:numRestart w:val="eachPage"/>
          </w:footnotePr>
          <w:pgSz w:w="11907" w:h="16840" w:code="9"/>
          <w:pgMar w:top="1134" w:right="567" w:bottom="1134" w:left="1701" w:header="510" w:footer="0" w:gutter="0"/>
          <w:cols w:space="720"/>
        </w:sectPr>
      </w:pPr>
    </w:p>
    <w:p w14:paraId="3B72446D" w14:textId="5BAF8AB9" w:rsidR="00137953" w:rsidRDefault="00137953" w:rsidP="00137953">
      <w:pPr>
        <w:ind w:left="6379"/>
        <w:jc w:val="center"/>
        <w:rPr>
          <w:sz w:val="24"/>
          <w:szCs w:val="24"/>
        </w:rPr>
      </w:pPr>
      <w:r w:rsidRPr="001E165F">
        <w:rPr>
          <w:sz w:val="24"/>
          <w:szCs w:val="24"/>
        </w:rPr>
        <w:lastRenderedPageBreak/>
        <w:t>Приложение</w:t>
      </w:r>
      <w:r>
        <w:rPr>
          <w:sz w:val="24"/>
          <w:szCs w:val="24"/>
        </w:rPr>
        <w:t xml:space="preserve"> 3</w:t>
      </w:r>
    </w:p>
    <w:p w14:paraId="29B7D6DA" w14:textId="77777777" w:rsidR="00137953" w:rsidRPr="001E165F" w:rsidRDefault="00137953" w:rsidP="00137953">
      <w:pPr>
        <w:spacing w:after="120"/>
        <w:ind w:left="6379"/>
        <w:rPr>
          <w:sz w:val="24"/>
          <w:szCs w:val="24"/>
        </w:rPr>
      </w:pPr>
      <w:r w:rsidRPr="001E165F">
        <w:rPr>
          <w:sz w:val="24"/>
          <w:szCs w:val="24"/>
        </w:rPr>
        <w:t>к постановлению администрации</w:t>
      </w:r>
      <w:r>
        <w:rPr>
          <w:sz w:val="24"/>
          <w:szCs w:val="24"/>
        </w:rPr>
        <w:br/>
      </w:r>
      <w:r w:rsidRPr="001E165F">
        <w:rPr>
          <w:sz w:val="24"/>
          <w:szCs w:val="24"/>
        </w:rPr>
        <w:t>Тихвинского района</w:t>
      </w:r>
      <w:r>
        <w:rPr>
          <w:sz w:val="24"/>
          <w:szCs w:val="24"/>
        </w:rPr>
        <w:br/>
      </w:r>
      <w:r w:rsidRPr="001E165F">
        <w:rPr>
          <w:sz w:val="24"/>
          <w:szCs w:val="24"/>
        </w:rPr>
        <w:t>от ______________ №_______</w:t>
      </w:r>
    </w:p>
    <w:p w14:paraId="02C474A3" w14:textId="77777777" w:rsidR="00A538AC" w:rsidRPr="001E165F" w:rsidRDefault="00A538AC" w:rsidP="001E165F">
      <w:pPr>
        <w:spacing w:after="120"/>
        <w:ind w:firstLine="720"/>
        <w:jc w:val="right"/>
        <w:rPr>
          <w:bCs/>
          <w:sz w:val="24"/>
          <w:szCs w:val="24"/>
        </w:rPr>
      </w:pPr>
    </w:p>
    <w:p w14:paraId="45BB4238" w14:textId="77777777" w:rsidR="00A538AC" w:rsidRPr="001E165F" w:rsidRDefault="00A538AC" w:rsidP="001E165F">
      <w:pPr>
        <w:autoSpaceDE w:val="0"/>
        <w:autoSpaceDN w:val="0"/>
        <w:adjustRightInd w:val="0"/>
        <w:spacing w:after="120"/>
        <w:jc w:val="center"/>
        <w:outlineLvl w:val="1"/>
        <w:rPr>
          <w:sz w:val="24"/>
          <w:szCs w:val="24"/>
        </w:rPr>
      </w:pPr>
      <w:r w:rsidRPr="001E165F">
        <w:rPr>
          <w:sz w:val="24"/>
          <w:szCs w:val="24"/>
        </w:rPr>
        <w:t>СОСТАВ</w:t>
      </w:r>
    </w:p>
    <w:p w14:paraId="00FEFCAB" w14:textId="71A97E0F" w:rsidR="00A538AC" w:rsidRDefault="00A538AC" w:rsidP="006761BE">
      <w:pPr>
        <w:autoSpaceDE w:val="0"/>
        <w:autoSpaceDN w:val="0"/>
        <w:adjustRightInd w:val="0"/>
        <w:spacing w:after="120"/>
        <w:ind w:firstLine="540"/>
        <w:jc w:val="center"/>
        <w:rPr>
          <w:sz w:val="24"/>
          <w:szCs w:val="24"/>
        </w:rPr>
      </w:pPr>
      <w:r w:rsidRPr="001E165F">
        <w:rPr>
          <w:bCs/>
          <w:sz w:val="24"/>
          <w:szCs w:val="24"/>
        </w:rPr>
        <w:t>комиссии по проведению отбора</w:t>
      </w:r>
      <w:r w:rsidR="001E165F">
        <w:rPr>
          <w:bCs/>
          <w:sz w:val="24"/>
          <w:szCs w:val="24"/>
        </w:rPr>
        <w:t xml:space="preserve"> на </w:t>
      </w:r>
      <w:r w:rsidRPr="001E165F">
        <w:rPr>
          <w:bCs/>
          <w:sz w:val="24"/>
          <w:szCs w:val="24"/>
        </w:rPr>
        <w:t xml:space="preserve">предоставление субсидий из бюджета </w:t>
      </w:r>
      <w:r w:rsidR="00AC4F3B" w:rsidRPr="001E165F">
        <w:rPr>
          <w:bCs/>
          <w:sz w:val="24"/>
          <w:szCs w:val="24"/>
        </w:rPr>
        <w:t>Тихвинского</w:t>
      </w:r>
      <w:r w:rsidRPr="001E165F">
        <w:rPr>
          <w:bCs/>
          <w:sz w:val="24"/>
          <w:szCs w:val="24"/>
        </w:rPr>
        <w:t xml:space="preserve"> района</w:t>
      </w:r>
      <w:r w:rsidR="00B33C43">
        <w:rPr>
          <w:bCs/>
          <w:sz w:val="24"/>
          <w:szCs w:val="24"/>
        </w:rPr>
        <w:t xml:space="preserve"> юридическим лицам</w:t>
      </w:r>
      <w:r w:rsidR="001E165F">
        <w:rPr>
          <w:bCs/>
          <w:sz w:val="24"/>
          <w:szCs w:val="24"/>
        </w:rPr>
        <w:t xml:space="preserve"> в </w:t>
      </w:r>
      <w:r w:rsidRPr="001E165F">
        <w:rPr>
          <w:bCs/>
          <w:sz w:val="24"/>
          <w:szCs w:val="24"/>
        </w:rPr>
        <w:t xml:space="preserve">целях  </w:t>
      </w:r>
      <w:r w:rsidR="00B33C43" w:rsidRPr="00E6506C">
        <w:rPr>
          <w:sz w:val="24"/>
          <w:szCs w:val="24"/>
        </w:rPr>
        <w:t>возмещения затрат,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r w:rsidR="00B33C43" w:rsidRPr="00B33C43">
        <w:rPr>
          <w:bCs/>
          <w:sz w:val="24"/>
          <w:szCs w:val="24"/>
        </w:rPr>
        <w:t>.</w:t>
      </w:r>
    </w:p>
    <w:p w14:paraId="19542451" w14:textId="77777777" w:rsidR="006761BE" w:rsidRPr="001E165F" w:rsidRDefault="006761BE" w:rsidP="006761BE">
      <w:pPr>
        <w:autoSpaceDE w:val="0"/>
        <w:autoSpaceDN w:val="0"/>
        <w:adjustRightInd w:val="0"/>
        <w:spacing w:after="120"/>
        <w:ind w:firstLine="540"/>
        <w:jc w:val="center"/>
        <w:rPr>
          <w:b/>
          <w:sz w:val="24"/>
          <w:szCs w:val="24"/>
        </w:rPr>
      </w:pPr>
    </w:p>
    <w:tbl>
      <w:tblPr>
        <w:tblW w:w="9495" w:type="dxa"/>
        <w:tblInd w:w="105" w:type="dxa"/>
        <w:tblLayout w:type="fixed"/>
        <w:tblCellMar>
          <w:left w:w="105" w:type="dxa"/>
          <w:right w:w="105" w:type="dxa"/>
        </w:tblCellMar>
        <w:tblLook w:val="0000" w:firstRow="0" w:lastRow="0" w:firstColumn="0" w:lastColumn="0" w:noHBand="0" w:noVBand="0"/>
      </w:tblPr>
      <w:tblGrid>
        <w:gridCol w:w="4285"/>
        <w:gridCol w:w="5210"/>
      </w:tblGrid>
      <w:tr w:rsidR="00CB4D63" w:rsidRPr="001E165F" w14:paraId="29C8C9B4" w14:textId="77777777" w:rsidTr="001E165F">
        <w:tc>
          <w:tcPr>
            <w:tcW w:w="4285" w:type="dxa"/>
          </w:tcPr>
          <w:p w14:paraId="32D01735" w14:textId="77777777" w:rsidR="00CB4D63" w:rsidRPr="001E165F" w:rsidRDefault="00CB4D63" w:rsidP="001E165F">
            <w:pPr>
              <w:spacing w:after="120"/>
              <w:jc w:val="both"/>
              <w:rPr>
                <w:sz w:val="24"/>
                <w:szCs w:val="24"/>
              </w:rPr>
            </w:pPr>
            <w:r w:rsidRPr="001E165F">
              <w:rPr>
                <w:b/>
                <w:bCs/>
                <w:sz w:val="24"/>
                <w:szCs w:val="24"/>
                <w:u w:val="single"/>
              </w:rPr>
              <w:t>Председатель Комиссии</w:t>
            </w:r>
          </w:p>
          <w:p w14:paraId="35542CF4" w14:textId="4D05B49D" w:rsidR="00CB4D63" w:rsidRPr="001E165F" w:rsidRDefault="00CB4D63" w:rsidP="001E165F">
            <w:pPr>
              <w:spacing w:after="120"/>
              <w:jc w:val="both"/>
              <w:rPr>
                <w:sz w:val="24"/>
                <w:szCs w:val="24"/>
              </w:rPr>
            </w:pPr>
            <w:r w:rsidRPr="00137953">
              <w:rPr>
                <w:b/>
                <w:bCs/>
                <w:sz w:val="24"/>
                <w:szCs w:val="24"/>
              </w:rPr>
              <w:t>Котова</w:t>
            </w:r>
            <w:r w:rsidRPr="001E165F">
              <w:rPr>
                <w:sz w:val="24"/>
                <w:szCs w:val="24"/>
              </w:rPr>
              <w:t xml:space="preserve"> Елена Юрьевна</w:t>
            </w:r>
          </w:p>
        </w:tc>
        <w:tc>
          <w:tcPr>
            <w:tcW w:w="5210" w:type="dxa"/>
          </w:tcPr>
          <w:p w14:paraId="794D692D" w14:textId="3EC87ED3" w:rsidR="00CB4D63" w:rsidRPr="00137953" w:rsidRDefault="00CB4D63" w:rsidP="00137953">
            <w:pPr>
              <w:pStyle w:val="a5"/>
              <w:numPr>
                <w:ilvl w:val="0"/>
                <w:numId w:val="23"/>
              </w:numPr>
              <w:spacing w:after="120"/>
              <w:ind w:left="181"/>
            </w:pPr>
            <w:r w:rsidRPr="00137953">
              <w:t>заместителя главы администрации по социальным</w:t>
            </w:r>
            <w:r w:rsidR="001E165F" w:rsidRPr="00137953">
              <w:t xml:space="preserve"> и </w:t>
            </w:r>
            <w:r w:rsidRPr="00137953">
              <w:t xml:space="preserve">общим вопросам; </w:t>
            </w:r>
          </w:p>
        </w:tc>
      </w:tr>
      <w:tr w:rsidR="00CB4D63" w:rsidRPr="001E165F" w14:paraId="18DA31EA" w14:textId="77777777" w:rsidTr="001E165F">
        <w:tc>
          <w:tcPr>
            <w:tcW w:w="4285" w:type="dxa"/>
          </w:tcPr>
          <w:p w14:paraId="16EEB6AA" w14:textId="77777777" w:rsidR="00CB4D63" w:rsidRPr="001E165F" w:rsidRDefault="00CB4D63" w:rsidP="001E165F">
            <w:pPr>
              <w:spacing w:after="120"/>
              <w:jc w:val="both"/>
              <w:rPr>
                <w:sz w:val="24"/>
                <w:szCs w:val="24"/>
              </w:rPr>
            </w:pPr>
            <w:r w:rsidRPr="001E165F">
              <w:rPr>
                <w:b/>
                <w:bCs/>
                <w:sz w:val="24"/>
                <w:szCs w:val="24"/>
                <w:u w:val="single"/>
              </w:rPr>
              <w:t>Заместитель председателя Комиссии</w:t>
            </w:r>
          </w:p>
          <w:p w14:paraId="5EE25B0B" w14:textId="77777777" w:rsidR="00CB4D63" w:rsidRPr="001E165F" w:rsidRDefault="00D1649D" w:rsidP="001E165F">
            <w:pPr>
              <w:spacing w:after="120"/>
              <w:jc w:val="both"/>
              <w:rPr>
                <w:sz w:val="24"/>
                <w:szCs w:val="24"/>
              </w:rPr>
            </w:pPr>
            <w:r w:rsidRPr="00137953">
              <w:rPr>
                <w:b/>
                <w:bCs/>
                <w:sz w:val="24"/>
                <w:szCs w:val="24"/>
              </w:rPr>
              <w:t>Суворова</w:t>
            </w:r>
            <w:r w:rsidRPr="001E165F">
              <w:rPr>
                <w:sz w:val="24"/>
                <w:szCs w:val="24"/>
              </w:rPr>
              <w:t xml:space="preserve"> Светлана Александровна</w:t>
            </w:r>
          </w:p>
        </w:tc>
        <w:tc>
          <w:tcPr>
            <w:tcW w:w="5210" w:type="dxa"/>
          </w:tcPr>
          <w:p w14:paraId="2CCB932F" w14:textId="668B24C7" w:rsidR="00CB4D63" w:rsidRPr="00137953" w:rsidRDefault="00D1649D" w:rsidP="00137953">
            <w:pPr>
              <w:pStyle w:val="a5"/>
              <w:numPr>
                <w:ilvl w:val="0"/>
                <w:numId w:val="23"/>
              </w:numPr>
              <w:spacing w:after="120"/>
              <w:ind w:left="181"/>
            </w:pPr>
            <w:r w:rsidRPr="00137953">
              <w:t>заместитель главы администрации- председатель комитета финансов</w:t>
            </w:r>
          </w:p>
        </w:tc>
      </w:tr>
      <w:tr w:rsidR="00CB4D63" w:rsidRPr="001E165F" w14:paraId="73D076BD" w14:textId="77777777" w:rsidTr="001E165F">
        <w:tc>
          <w:tcPr>
            <w:tcW w:w="4285" w:type="dxa"/>
          </w:tcPr>
          <w:p w14:paraId="0FA3641B" w14:textId="6EEECCE4" w:rsidR="00CB4D63" w:rsidRPr="001E165F" w:rsidRDefault="00CB4D63" w:rsidP="001E165F">
            <w:pPr>
              <w:pStyle w:val="a7"/>
              <w:spacing w:after="120"/>
              <w:rPr>
                <w:rFonts w:ascii="Times New Roman" w:hAnsi="Times New Roman"/>
                <w:b/>
                <w:sz w:val="24"/>
                <w:szCs w:val="24"/>
              </w:rPr>
            </w:pPr>
            <w:r w:rsidRPr="001E165F">
              <w:rPr>
                <w:rFonts w:ascii="Times New Roman" w:hAnsi="Times New Roman"/>
                <w:b/>
                <w:sz w:val="24"/>
                <w:szCs w:val="24"/>
              </w:rPr>
              <w:t>Секретарь комиссии (с правами члена комиссии)</w:t>
            </w:r>
          </w:p>
          <w:p w14:paraId="0A441C81" w14:textId="77777777" w:rsidR="00CB4D63" w:rsidRPr="001E165F" w:rsidRDefault="00D1649D" w:rsidP="001E165F">
            <w:pPr>
              <w:spacing w:after="120"/>
              <w:jc w:val="both"/>
              <w:rPr>
                <w:sz w:val="24"/>
                <w:szCs w:val="24"/>
              </w:rPr>
            </w:pPr>
            <w:proofErr w:type="spellStart"/>
            <w:r w:rsidRPr="00137953">
              <w:rPr>
                <w:b/>
                <w:bCs/>
                <w:sz w:val="24"/>
                <w:szCs w:val="24"/>
              </w:rPr>
              <w:t>Лалак</w:t>
            </w:r>
            <w:proofErr w:type="spellEnd"/>
            <w:r w:rsidRPr="001E165F">
              <w:rPr>
                <w:sz w:val="24"/>
                <w:szCs w:val="24"/>
              </w:rPr>
              <w:t xml:space="preserve"> Наталья Александровна</w:t>
            </w:r>
          </w:p>
        </w:tc>
        <w:tc>
          <w:tcPr>
            <w:tcW w:w="5210" w:type="dxa"/>
          </w:tcPr>
          <w:p w14:paraId="72063948" w14:textId="1363457E" w:rsidR="00CB4D63" w:rsidRPr="001E165F" w:rsidRDefault="00D1649D" w:rsidP="00137953">
            <w:pPr>
              <w:pStyle w:val="a5"/>
              <w:numPr>
                <w:ilvl w:val="0"/>
                <w:numId w:val="23"/>
              </w:numPr>
              <w:spacing w:after="120"/>
              <w:ind w:left="181"/>
            </w:pPr>
            <w:r w:rsidRPr="001E165F">
              <w:t>главный специалист отдела опеки</w:t>
            </w:r>
            <w:r w:rsidR="001E165F">
              <w:t xml:space="preserve"> и </w:t>
            </w:r>
            <w:r w:rsidRPr="001E165F">
              <w:t>попечительства комитета социальной защиты населения администрации Тихвинского района</w:t>
            </w:r>
          </w:p>
        </w:tc>
      </w:tr>
      <w:tr w:rsidR="00CB4D63" w:rsidRPr="001E165F" w14:paraId="1CD36EE2" w14:textId="77777777" w:rsidTr="001E165F">
        <w:tc>
          <w:tcPr>
            <w:tcW w:w="9495" w:type="dxa"/>
            <w:gridSpan w:val="2"/>
          </w:tcPr>
          <w:p w14:paraId="3E4FF76A" w14:textId="77777777" w:rsidR="00CB4D63" w:rsidRPr="001E165F" w:rsidRDefault="00CB4D63" w:rsidP="00137953">
            <w:pPr>
              <w:spacing w:after="120"/>
              <w:ind w:left="181"/>
              <w:jc w:val="both"/>
              <w:rPr>
                <w:sz w:val="24"/>
                <w:szCs w:val="24"/>
              </w:rPr>
            </w:pPr>
            <w:r w:rsidRPr="001E165F">
              <w:rPr>
                <w:b/>
                <w:bCs/>
                <w:sz w:val="24"/>
                <w:szCs w:val="24"/>
                <w:u w:val="single"/>
              </w:rPr>
              <w:t>Члены Комиссии:</w:t>
            </w:r>
          </w:p>
        </w:tc>
      </w:tr>
      <w:tr w:rsidR="00CB4D63" w:rsidRPr="001E165F" w14:paraId="3137B16D" w14:textId="77777777" w:rsidTr="001E165F">
        <w:tc>
          <w:tcPr>
            <w:tcW w:w="4285" w:type="dxa"/>
          </w:tcPr>
          <w:p w14:paraId="7651919D" w14:textId="77777777" w:rsidR="00CB4D63" w:rsidRPr="001E165F" w:rsidRDefault="00D1649D" w:rsidP="001E165F">
            <w:pPr>
              <w:spacing w:after="120"/>
              <w:jc w:val="both"/>
              <w:rPr>
                <w:b/>
                <w:bCs/>
                <w:sz w:val="24"/>
                <w:szCs w:val="24"/>
                <w:u w:val="single"/>
              </w:rPr>
            </w:pPr>
            <w:r w:rsidRPr="00137953">
              <w:rPr>
                <w:b/>
                <w:bCs/>
                <w:sz w:val="24"/>
                <w:szCs w:val="24"/>
              </w:rPr>
              <w:t>Богдашова</w:t>
            </w:r>
            <w:r w:rsidRPr="001E165F">
              <w:rPr>
                <w:sz w:val="24"/>
                <w:szCs w:val="24"/>
              </w:rPr>
              <w:t xml:space="preserve"> Лидия Валентиновна</w:t>
            </w:r>
          </w:p>
        </w:tc>
        <w:tc>
          <w:tcPr>
            <w:tcW w:w="5210" w:type="dxa"/>
          </w:tcPr>
          <w:p w14:paraId="324C391C" w14:textId="263058A9" w:rsidR="00CB4D63" w:rsidRPr="00137953" w:rsidRDefault="00D1649D" w:rsidP="00137953">
            <w:pPr>
              <w:pStyle w:val="a5"/>
              <w:numPr>
                <w:ilvl w:val="0"/>
                <w:numId w:val="23"/>
              </w:numPr>
              <w:spacing w:after="120"/>
              <w:ind w:left="181"/>
            </w:pPr>
            <w:r w:rsidRPr="001E165F">
              <w:t>заведующий отделом коммунального хозяйства комитета жили</w:t>
            </w:r>
            <w:r w:rsidR="00184E21" w:rsidRPr="001E165F">
              <w:t>щ</w:t>
            </w:r>
            <w:r w:rsidRPr="001E165F">
              <w:t>но - коммунального хозяйства администрации Тихвинского района</w:t>
            </w:r>
          </w:p>
        </w:tc>
      </w:tr>
      <w:tr w:rsidR="00D1649D" w:rsidRPr="001E165F" w14:paraId="66862E7B" w14:textId="77777777" w:rsidTr="001E165F">
        <w:tc>
          <w:tcPr>
            <w:tcW w:w="4285" w:type="dxa"/>
          </w:tcPr>
          <w:p w14:paraId="409E7CA9" w14:textId="77777777" w:rsidR="00D1649D" w:rsidRPr="001E165F" w:rsidRDefault="00D1649D" w:rsidP="001E165F">
            <w:pPr>
              <w:spacing w:after="120"/>
              <w:ind w:firstLine="90"/>
              <w:jc w:val="both"/>
              <w:rPr>
                <w:sz w:val="24"/>
                <w:szCs w:val="24"/>
              </w:rPr>
            </w:pPr>
            <w:r w:rsidRPr="00137953">
              <w:rPr>
                <w:b/>
                <w:bCs/>
                <w:sz w:val="24"/>
                <w:szCs w:val="24"/>
              </w:rPr>
              <w:t>Павличенко</w:t>
            </w:r>
            <w:r w:rsidRPr="001E165F">
              <w:rPr>
                <w:sz w:val="24"/>
                <w:szCs w:val="24"/>
              </w:rPr>
              <w:t xml:space="preserve"> Ирина Сергеевна</w:t>
            </w:r>
          </w:p>
        </w:tc>
        <w:tc>
          <w:tcPr>
            <w:tcW w:w="5210" w:type="dxa"/>
          </w:tcPr>
          <w:p w14:paraId="1B2145F9" w14:textId="0DB740BF" w:rsidR="00D1649D" w:rsidRPr="001E165F" w:rsidRDefault="00D1649D" w:rsidP="00137953">
            <w:pPr>
              <w:pStyle w:val="a5"/>
              <w:numPr>
                <w:ilvl w:val="0"/>
                <w:numId w:val="23"/>
              </w:numPr>
              <w:spacing w:after="120"/>
              <w:ind w:left="181"/>
            </w:pPr>
            <w:r w:rsidRPr="001E165F">
              <w:t>заведующего юридического отдела администрации Тихвинского района</w:t>
            </w:r>
          </w:p>
        </w:tc>
      </w:tr>
      <w:tr w:rsidR="00EB09CD" w:rsidRPr="001E165F" w14:paraId="70CA3169" w14:textId="77777777" w:rsidTr="001E165F">
        <w:tc>
          <w:tcPr>
            <w:tcW w:w="4285" w:type="dxa"/>
          </w:tcPr>
          <w:p w14:paraId="44B21A65" w14:textId="77777777" w:rsidR="00EB09CD" w:rsidRPr="001E165F" w:rsidRDefault="00EB09CD" w:rsidP="001E165F">
            <w:pPr>
              <w:spacing w:after="120"/>
              <w:ind w:firstLine="90"/>
              <w:jc w:val="both"/>
              <w:rPr>
                <w:sz w:val="24"/>
                <w:szCs w:val="24"/>
              </w:rPr>
            </w:pPr>
            <w:proofErr w:type="spellStart"/>
            <w:r w:rsidRPr="00137953">
              <w:rPr>
                <w:b/>
                <w:bCs/>
                <w:sz w:val="24"/>
                <w:szCs w:val="24"/>
              </w:rPr>
              <w:t>Плесцова</w:t>
            </w:r>
            <w:proofErr w:type="spellEnd"/>
            <w:r w:rsidRPr="001E165F">
              <w:rPr>
                <w:sz w:val="24"/>
                <w:szCs w:val="24"/>
              </w:rPr>
              <w:t xml:space="preserve"> Альбина Михайловна</w:t>
            </w:r>
          </w:p>
        </w:tc>
        <w:tc>
          <w:tcPr>
            <w:tcW w:w="5210" w:type="dxa"/>
          </w:tcPr>
          <w:p w14:paraId="7FAB7C3D" w14:textId="6FEF066F" w:rsidR="00EB09CD" w:rsidRPr="001E165F" w:rsidRDefault="00EB09CD" w:rsidP="00137953">
            <w:pPr>
              <w:pStyle w:val="a5"/>
              <w:numPr>
                <w:ilvl w:val="0"/>
                <w:numId w:val="23"/>
              </w:numPr>
              <w:spacing w:after="120"/>
              <w:ind w:left="181"/>
            </w:pPr>
            <w:r w:rsidRPr="001E165F">
              <w:t>главный специалист отдела экономического анализа</w:t>
            </w:r>
            <w:r w:rsidR="001E165F">
              <w:t xml:space="preserve"> и </w:t>
            </w:r>
            <w:r w:rsidRPr="001E165F">
              <w:t>природопользования комитета по экономике</w:t>
            </w:r>
            <w:r w:rsidR="001E165F">
              <w:t xml:space="preserve"> и </w:t>
            </w:r>
            <w:r w:rsidRPr="001E165F">
              <w:t>инвестициям</w:t>
            </w:r>
          </w:p>
        </w:tc>
      </w:tr>
      <w:tr w:rsidR="00184E21" w:rsidRPr="001E165F" w14:paraId="55058204" w14:textId="77777777" w:rsidTr="001E165F">
        <w:tc>
          <w:tcPr>
            <w:tcW w:w="4285" w:type="dxa"/>
          </w:tcPr>
          <w:p w14:paraId="17D66FB9" w14:textId="77777777" w:rsidR="00184E21" w:rsidRPr="001E165F" w:rsidRDefault="00184E21" w:rsidP="001E165F">
            <w:pPr>
              <w:spacing w:after="120"/>
              <w:ind w:firstLine="90"/>
              <w:jc w:val="both"/>
              <w:rPr>
                <w:sz w:val="24"/>
                <w:szCs w:val="24"/>
              </w:rPr>
            </w:pPr>
            <w:r w:rsidRPr="00137953">
              <w:rPr>
                <w:b/>
                <w:bCs/>
                <w:sz w:val="24"/>
                <w:szCs w:val="24"/>
              </w:rPr>
              <w:t>Соколова</w:t>
            </w:r>
            <w:r w:rsidRPr="001E165F">
              <w:rPr>
                <w:sz w:val="24"/>
                <w:szCs w:val="24"/>
              </w:rPr>
              <w:t xml:space="preserve"> Ольга Анатольевна</w:t>
            </w:r>
          </w:p>
        </w:tc>
        <w:tc>
          <w:tcPr>
            <w:tcW w:w="5210" w:type="dxa"/>
          </w:tcPr>
          <w:p w14:paraId="1888D950" w14:textId="2DD70A8E" w:rsidR="00184E21" w:rsidRPr="001E165F" w:rsidRDefault="00184E21" w:rsidP="00137953">
            <w:pPr>
              <w:pStyle w:val="a5"/>
              <w:numPr>
                <w:ilvl w:val="0"/>
                <w:numId w:val="23"/>
              </w:numPr>
              <w:spacing w:after="120"/>
              <w:ind w:left="181"/>
            </w:pPr>
            <w:r w:rsidRPr="001E165F">
              <w:t>председатель комитета социальной защиты населения администрации Тихвинского района</w:t>
            </w:r>
          </w:p>
        </w:tc>
      </w:tr>
      <w:tr w:rsidR="00184E21" w:rsidRPr="001E165F" w14:paraId="3D57EDC4" w14:textId="77777777" w:rsidTr="001E165F">
        <w:tc>
          <w:tcPr>
            <w:tcW w:w="4285" w:type="dxa"/>
          </w:tcPr>
          <w:p w14:paraId="4F59B6E2" w14:textId="3B2977FA" w:rsidR="00184E21" w:rsidRPr="001E165F" w:rsidRDefault="004A1151" w:rsidP="001E165F">
            <w:pPr>
              <w:spacing w:after="120"/>
              <w:ind w:firstLine="90"/>
              <w:jc w:val="both"/>
              <w:rPr>
                <w:sz w:val="24"/>
                <w:szCs w:val="24"/>
              </w:rPr>
            </w:pPr>
            <w:proofErr w:type="spellStart"/>
            <w:r>
              <w:rPr>
                <w:b/>
                <w:bCs/>
                <w:sz w:val="24"/>
                <w:szCs w:val="24"/>
              </w:rPr>
              <w:t>Никотинин</w:t>
            </w:r>
            <w:proofErr w:type="spellEnd"/>
            <w:r w:rsidR="006761BE">
              <w:rPr>
                <w:sz w:val="24"/>
                <w:szCs w:val="24"/>
              </w:rPr>
              <w:t xml:space="preserve"> </w:t>
            </w:r>
            <w:r>
              <w:rPr>
                <w:sz w:val="24"/>
                <w:szCs w:val="24"/>
              </w:rPr>
              <w:t>Артемий Сергеевич</w:t>
            </w:r>
            <w:r w:rsidR="00184E21" w:rsidRPr="001E165F">
              <w:rPr>
                <w:sz w:val="24"/>
                <w:szCs w:val="24"/>
              </w:rPr>
              <w:t xml:space="preserve"> </w:t>
            </w:r>
          </w:p>
        </w:tc>
        <w:tc>
          <w:tcPr>
            <w:tcW w:w="5210" w:type="dxa"/>
          </w:tcPr>
          <w:p w14:paraId="3FC9D75D" w14:textId="339D0C92" w:rsidR="00184E21" w:rsidRPr="001E165F" w:rsidRDefault="00184E21" w:rsidP="00137953">
            <w:pPr>
              <w:pStyle w:val="a5"/>
              <w:numPr>
                <w:ilvl w:val="0"/>
                <w:numId w:val="23"/>
              </w:numPr>
              <w:spacing w:after="120"/>
              <w:ind w:left="181"/>
            </w:pPr>
            <w:r w:rsidRPr="001E165F">
              <w:t>заведующ</w:t>
            </w:r>
            <w:r w:rsidR="004A1151">
              <w:t>ий</w:t>
            </w:r>
            <w:r w:rsidRPr="001E165F">
              <w:t xml:space="preserve"> отделом опеки</w:t>
            </w:r>
            <w:r w:rsidR="001E165F">
              <w:t xml:space="preserve"> и </w:t>
            </w:r>
            <w:r w:rsidRPr="001E165F">
              <w:t>попечительства комитета социальной защиты населения администрации Тихвинского района</w:t>
            </w:r>
          </w:p>
        </w:tc>
      </w:tr>
    </w:tbl>
    <w:p w14:paraId="71495004" w14:textId="77777777" w:rsidR="00CB4D63" w:rsidRPr="001E165F" w:rsidRDefault="00CB4D63" w:rsidP="001E165F">
      <w:pPr>
        <w:spacing w:after="120"/>
        <w:jc w:val="center"/>
        <w:rPr>
          <w:sz w:val="24"/>
          <w:szCs w:val="24"/>
        </w:rPr>
      </w:pPr>
      <w:r w:rsidRPr="001E165F">
        <w:rPr>
          <w:sz w:val="24"/>
          <w:szCs w:val="24"/>
        </w:rPr>
        <w:t>______________</w:t>
      </w:r>
    </w:p>
    <w:sectPr w:rsidR="00CB4D63" w:rsidRPr="001E165F" w:rsidSect="00D30885">
      <w:pgSz w:w="11907" w:h="16840" w:code="9"/>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A00A" w14:textId="77777777" w:rsidR="009676FF" w:rsidRDefault="009676FF" w:rsidP="00193F23">
      <w:r>
        <w:separator/>
      </w:r>
    </w:p>
  </w:endnote>
  <w:endnote w:type="continuationSeparator" w:id="0">
    <w:p w14:paraId="2FC54C1F" w14:textId="77777777" w:rsidR="009676FF" w:rsidRDefault="009676FF" w:rsidP="0019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1EB5" w14:textId="77777777" w:rsidR="009676FF" w:rsidRDefault="009676FF" w:rsidP="00193F23">
      <w:r>
        <w:separator/>
      </w:r>
    </w:p>
  </w:footnote>
  <w:footnote w:type="continuationSeparator" w:id="0">
    <w:p w14:paraId="595481F8" w14:textId="77777777" w:rsidR="009676FF" w:rsidRDefault="009676FF" w:rsidP="00193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258169"/>
      <w:docPartObj>
        <w:docPartGallery w:val="Page Numbers (Top of Page)"/>
        <w:docPartUnique/>
      </w:docPartObj>
    </w:sdtPr>
    <w:sdtEndPr/>
    <w:sdtContent>
      <w:p w14:paraId="1D6B8B47" w14:textId="2245104B" w:rsidR="009676FF" w:rsidRDefault="009676FF">
        <w:pPr>
          <w:pStyle w:val="a8"/>
          <w:jc w:val="center"/>
        </w:pPr>
        <w:r>
          <w:fldChar w:fldCharType="begin"/>
        </w:r>
        <w:r>
          <w:instrText>PAGE   \* MERGEFORMAT</w:instrText>
        </w:r>
        <w:r>
          <w:fldChar w:fldCharType="separate"/>
        </w:r>
        <w:r w:rsidR="00307047">
          <w:rPr>
            <w:noProof/>
          </w:rPr>
          <w:t>2</w:t>
        </w:r>
        <w:r>
          <w:fldChar w:fldCharType="end"/>
        </w:r>
      </w:p>
    </w:sdtContent>
  </w:sdt>
  <w:p w14:paraId="5CB75DEA" w14:textId="77777777" w:rsidR="009676FF" w:rsidRDefault="009676F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0000001A"/>
    <w:lvl w:ilvl="0">
      <w:start w:val="1"/>
      <w:numFmt w:val="decimal"/>
      <w:lvlText w:val="%1."/>
      <w:lvlJc w:val="left"/>
      <w:pPr>
        <w:tabs>
          <w:tab w:val="num" w:pos="1370"/>
        </w:tabs>
        <w:ind w:left="1370" w:hanging="660"/>
      </w:pPr>
    </w:lvl>
    <w:lvl w:ilvl="1">
      <w:start w:val="1"/>
      <w:numFmt w:val="bullet"/>
      <w:lvlText w:val=""/>
      <w:lvlJc w:val="left"/>
      <w:pPr>
        <w:tabs>
          <w:tab w:val="num" w:pos="1364"/>
        </w:tabs>
        <w:ind w:left="1364" w:hanging="360"/>
      </w:pPr>
      <w:rPr>
        <w:rFonts w:ascii="Symbol" w:hAnsi="Symbol"/>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15:restartNumberingAfterBreak="0">
    <w:nsid w:val="05636571"/>
    <w:multiLevelType w:val="hybridMultilevel"/>
    <w:tmpl w:val="B51A17B8"/>
    <w:lvl w:ilvl="0" w:tplc="B3C2BB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B1D7FAA"/>
    <w:multiLevelType w:val="hybridMultilevel"/>
    <w:tmpl w:val="BE0A3F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DFA74FC"/>
    <w:multiLevelType w:val="hybridMultilevel"/>
    <w:tmpl w:val="669E1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096BAA"/>
    <w:multiLevelType w:val="hybridMultilevel"/>
    <w:tmpl w:val="40FEA35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C80212"/>
    <w:multiLevelType w:val="hybridMultilevel"/>
    <w:tmpl w:val="17825084"/>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39A1FD8"/>
    <w:multiLevelType w:val="hybridMultilevel"/>
    <w:tmpl w:val="CE6A7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626044"/>
    <w:multiLevelType w:val="multilevel"/>
    <w:tmpl w:val="A14EBE6C"/>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15:restartNumberingAfterBreak="0">
    <w:nsid w:val="1A735A11"/>
    <w:multiLevelType w:val="hybridMultilevel"/>
    <w:tmpl w:val="26EA29F4"/>
    <w:lvl w:ilvl="0" w:tplc="2BA60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D720AC"/>
    <w:multiLevelType w:val="multilevel"/>
    <w:tmpl w:val="2D86C282"/>
    <w:lvl w:ilvl="0">
      <w:start w:val="2"/>
      <w:numFmt w:val="decimal"/>
      <w:lvlText w:val="%1."/>
      <w:lvlJc w:val="left"/>
      <w:pPr>
        <w:ind w:left="450" w:hanging="450"/>
      </w:pPr>
    </w:lvl>
    <w:lvl w:ilvl="1">
      <w:start w:val="8"/>
      <w:numFmt w:val="decimal"/>
      <w:lvlText w:val="%1.%2."/>
      <w:lvlJc w:val="left"/>
      <w:pPr>
        <w:ind w:left="1855"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2B1D3848"/>
    <w:multiLevelType w:val="multilevel"/>
    <w:tmpl w:val="D1CADECE"/>
    <w:lvl w:ilvl="0">
      <w:start w:val="2"/>
      <w:numFmt w:val="decimal"/>
      <w:lvlText w:val="%1."/>
      <w:lvlJc w:val="left"/>
      <w:pPr>
        <w:ind w:left="770" w:hanging="770"/>
      </w:pPr>
      <w:rPr>
        <w:rFonts w:hint="default"/>
      </w:rPr>
    </w:lvl>
    <w:lvl w:ilvl="1">
      <w:start w:val="13"/>
      <w:numFmt w:val="decimal"/>
      <w:lvlText w:val="%1.%2."/>
      <w:lvlJc w:val="left"/>
      <w:pPr>
        <w:ind w:left="1124" w:hanging="770"/>
      </w:pPr>
      <w:rPr>
        <w:rFonts w:hint="default"/>
      </w:rPr>
    </w:lvl>
    <w:lvl w:ilvl="2">
      <w:start w:val="3"/>
      <w:numFmt w:val="decimal"/>
      <w:lvlText w:val="%1.%2.%3."/>
      <w:lvlJc w:val="left"/>
      <w:pPr>
        <w:ind w:left="1478" w:hanging="77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2E84390F"/>
    <w:multiLevelType w:val="multilevel"/>
    <w:tmpl w:val="0000001B"/>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EB20E7F"/>
    <w:multiLevelType w:val="hybridMultilevel"/>
    <w:tmpl w:val="C00C2D78"/>
    <w:lvl w:ilvl="0" w:tplc="285A4E2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3508366E"/>
    <w:multiLevelType w:val="hybridMultilevel"/>
    <w:tmpl w:val="B498C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AD79FD"/>
    <w:multiLevelType w:val="hybridMultilevel"/>
    <w:tmpl w:val="6FF8FF12"/>
    <w:lvl w:ilvl="0" w:tplc="58CC1AFA">
      <w:start w:val="1"/>
      <w:numFmt w:val="decimal"/>
      <w:lvlText w:val="4.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BC7FE5"/>
    <w:multiLevelType w:val="hybridMultilevel"/>
    <w:tmpl w:val="0546A892"/>
    <w:lvl w:ilvl="0" w:tplc="7E60CE86">
      <w:start w:val="1"/>
      <w:numFmt w:val="decimal"/>
      <w:lvlText w:val="%1."/>
      <w:lvlJc w:val="left"/>
      <w:pPr>
        <w:ind w:left="1778" w:hanging="360"/>
      </w:pPr>
      <w:rPr>
        <w:rFonts w:ascii="Arial" w:eastAsia="Times New Roman" w:hAnsi="Arial" w:cs="Arial"/>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15:restartNumberingAfterBreak="0">
    <w:nsid w:val="3CD20C58"/>
    <w:multiLevelType w:val="hybridMultilevel"/>
    <w:tmpl w:val="7EC49A9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CA724A"/>
    <w:multiLevelType w:val="hybridMultilevel"/>
    <w:tmpl w:val="9DA07386"/>
    <w:lvl w:ilvl="0" w:tplc="8208D0A2">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1B53D3"/>
    <w:multiLevelType w:val="multilevel"/>
    <w:tmpl w:val="A134D0C6"/>
    <w:lvl w:ilvl="0">
      <w:start w:val="4"/>
      <w:numFmt w:val="decimal"/>
      <w:lvlText w:val="%1"/>
      <w:lvlJc w:val="left"/>
      <w:pPr>
        <w:ind w:left="720" w:hanging="360"/>
      </w:pPr>
      <w:rPr>
        <w:rFonts w:hint="default"/>
      </w:rPr>
    </w:lvl>
    <w:lvl w:ilvl="1">
      <w:start w:val="1"/>
      <w:numFmt w:val="decimal"/>
      <w:isLgl/>
      <w:lvlText w:val="%1.%2."/>
      <w:lvlJc w:val="left"/>
      <w:pPr>
        <w:ind w:left="118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22F3BF6"/>
    <w:multiLevelType w:val="hybridMultilevel"/>
    <w:tmpl w:val="059ED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3C340D"/>
    <w:multiLevelType w:val="multilevel"/>
    <w:tmpl w:val="A134D0C6"/>
    <w:lvl w:ilvl="0">
      <w:start w:val="4"/>
      <w:numFmt w:val="decimal"/>
      <w:lvlText w:val="%1"/>
      <w:lvlJc w:val="left"/>
      <w:pPr>
        <w:ind w:left="720" w:hanging="360"/>
      </w:pPr>
      <w:rPr>
        <w:rFonts w:hint="default"/>
      </w:rPr>
    </w:lvl>
    <w:lvl w:ilvl="1">
      <w:start w:val="1"/>
      <w:numFmt w:val="decimal"/>
      <w:isLgl/>
      <w:lvlText w:val="%1.%2."/>
      <w:lvlJc w:val="left"/>
      <w:pPr>
        <w:ind w:left="118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C396550"/>
    <w:multiLevelType w:val="hybridMultilevel"/>
    <w:tmpl w:val="D9EE0B2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345578F"/>
    <w:multiLevelType w:val="hybridMultilevel"/>
    <w:tmpl w:val="DF32FEEC"/>
    <w:lvl w:ilvl="0" w:tplc="840A14D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A4F54F4"/>
    <w:multiLevelType w:val="hybridMultilevel"/>
    <w:tmpl w:val="DD0E16AC"/>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C794D88"/>
    <w:multiLevelType w:val="hybridMultilevel"/>
    <w:tmpl w:val="47C60A7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6B4F54"/>
    <w:multiLevelType w:val="multilevel"/>
    <w:tmpl w:val="A134D0C6"/>
    <w:lvl w:ilvl="0">
      <w:start w:val="4"/>
      <w:numFmt w:val="decimal"/>
      <w:lvlText w:val="%1"/>
      <w:lvlJc w:val="left"/>
      <w:pPr>
        <w:ind w:left="720" w:hanging="360"/>
      </w:pPr>
      <w:rPr>
        <w:rFonts w:hint="default"/>
      </w:rPr>
    </w:lvl>
    <w:lvl w:ilvl="1">
      <w:start w:val="1"/>
      <w:numFmt w:val="decimal"/>
      <w:isLgl/>
      <w:lvlText w:val="%1.%2."/>
      <w:lvlJc w:val="left"/>
      <w:pPr>
        <w:ind w:left="118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2581578"/>
    <w:multiLevelType w:val="multilevel"/>
    <w:tmpl w:val="A134D0C6"/>
    <w:lvl w:ilvl="0">
      <w:start w:val="4"/>
      <w:numFmt w:val="decimal"/>
      <w:lvlText w:val="%1"/>
      <w:lvlJc w:val="left"/>
      <w:pPr>
        <w:ind w:left="720" w:hanging="360"/>
      </w:pPr>
      <w:rPr>
        <w:rFonts w:hint="default"/>
      </w:rPr>
    </w:lvl>
    <w:lvl w:ilvl="1">
      <w:start w:val="1"/>
      <w:numFmt w:val="decimal"/>
      <w:isLgl/>
      <w:lvlText w:val="%1.%2."/>
      <w:lvlJc w:val="left"/>
      <w:pPr>
        <w:ind w:left="118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2935E0B"/>
    <w:multiLevelType w:val="singleLevel"/>
    <w:tmpl w:val="1BDE559A"/>
    <w:lvl w:ilvl="0">
      <w:start w:val="1"/>
      <w:numFmt w:val="decimal"/>
      <w:lvlText w:val="%1."/>
      <w:lvlJc w:val="left"/>
      <w:pPr>
        <w:tabs>
          <w:tab w:val="num" w:pos="450"/>
        </w:tabs>
        <w:ind w:left="450" w:hanging="450"/>
      </w:pPr>
      <w:rPr>
        <w:rFonts w:hint="default"/>
      </w:rPr>
    </w:lvl>
  </w:abstractNum>
  <w:abstractNum w:abstractNumId="28" w15:restartNumberingAfterBreak="0">
    <w:nsid w:val="64B40B8C"/>
    <w:multiLevelType w:val="hybridMultilevel"/>
    <w:tmpl w:val="3ED851F6"/>
    <w:lvl w:ilvl="0" w:tplc="78745C5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6215FC"/>
    <w:multiLevelType w:val="hybridMultilevel"/>
    <w:tmpl w:val="9C166434"/>
    <w:lvl w:ilvl="0" w:tplc="EE2A405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0" w15:restartNumberingAfterBreak="0">
    <w:nsid w:val="6A9F30A8"/>
    <w:multiLevelType w:val="multilevel"/>
    <w:tmpl w:val="D3DA015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CE54DDA"/>
    <w:multiLevelType w:val="hybridMultilevel"/>
    <w:tmpl w:val="F0EAC6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DA3437D"/>
    <w:multiLevelType w:val="hybridMultilevel"/>
    <w:tmpl w:val="87508B94"/>
    <w:lvl w:ilvl="0" w:tplc="8208D0A2">
      <w:start w:val="1"/>
      <w:numFmt w:val="decimal"/>
      <w:lvlText w:val="4.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DC56A39"/>
    <w:multiLevelType w:val="hybridMultilevel"/>
    <w:tmpl w:val="AA6C9B0C"/>
    <w:lvl w:ilvl="0" w:tplc="B3C2BB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0C76350"/>
    <w:multiLevelType w:val="hybridMultilevel"/>
    <w:tmpl w:val="059EDF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282DC4"/>
    <w:multiLevelType w:val="hybridMultilevel"/>
    <w:tmpl w:val="CAFA8D0A"/>
    <w:lvl w:ilvl="0" w:tplc="B3C2BB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4A65B3D"/>
    <w:multiLevelType w:val="hybridMultilevel"/>
    <w:tmpl w:val="04663E6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1E4B59"/>
    <w:multiLevelType w:val="hybridMultilevel"/>
    <w:tmpl w:val="B8B8FD6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DAD2ABD"/>
    <w:multiLevelType w:val="hybridMultilevel"/>
    <w:tmpl w:val="AD48168E"/>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844B3C"/>
    <w:multiLevelType w:val="hybridMultilevel"/>
    <w:tmpl w:val="0FDE1E7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82159380">
    <w:abstractNumId w:val="27"/>
  </w:num>
  <w:num w:numId="2" w16cid:durableId="1122723243">
    <w:abstractNumId w:val="22"/>
  </w:num>
  <w:num w:numId="3" w16cid:durableId="593560900">
    <w:abstractNumId w:val="15"/>
  </w:num>
  <w:num w:numId="4" w16cid:durableId="15109463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1929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6893054">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794882">
    <w:abstractNumId w:val="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54425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958934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7278030">
    <w:abstractNumId w:val="10"/>
  </w:num>
  <w:num w:numId="11" w16cid:durableId="1381318485">
    <w:abstractNumId w:val="12"/>
  </w:num>
  <w:num w:numId="12" w16cid:durableId="1401830662">
    <w:abstractNumId w:val="19"/>
  </w:num>
  <w:num w:numId="13" w16cid:durableId="212472393">
    <w:abstractNumId w:val="24"/>
  </w:num>
  <w:num w:numId="14" w16cid:durableId="894782805">
    <w:abstractNumId w:val="37"/>
  </w:num>
  <w:num w:numId="15" w16cid:durableId="1043290547">
    <w:abstractNumId w:val="3"/>
  </w:num>
  <w:num w:numId="16" w16cid:durableId="1985117644">
    <w:abstractNumId w:val="8"/>
  </w:num>
  <w:num w:numId="17" w16cid:durableId="1065027025">
    <w:abstractNumId w:val="4"/>
  </w:num>
  <w:num w:numId="18" w16cid:durableId="1218400485">
    <w:abstractNumId w:val="13"/>
  </w:num>
  <w:num w:numId="19" w16cid:durableId="1882670134">
    <w:abstractNumId w:val="33"/>
  </w:num>
  <w:num w:numId="20" w16cid:durableId="527985699">
    <w:abstractNumId w:val="1"/>
  </w:num>
  <w:num w:numId="21" w16cid:durableId="374814868">
    <w:abstractNumId w:val="2"/>
  </w:num>
  <w:num w:numId="22" w16cid:durableId="1481264479">
    <w:abstractNumId w:val="31"/>
  </w:num>
  <w:num w:numId="23" w16cid:durableId="791898891">
    <w:abstractNumId w:val="38"/>
  </w:num>
  <w:num w:numId="24" w16cid:durableId="363793399">
    <w:abstractNumId w:val="34"/>
  </w:num>
  <w:num w:numId="25" w16cid:durableId="2062050610">
    <w:abstractNumId w:val="6"/>
  </w:num>
  <w:num w:numId="26" w16cid:durableId="324214176">
    <w:abstractNumId w:val="20"/>
  </w:num>
  <w:num w:numId="27" w16cid:durableId="558320925">
    <w:abstractNumId w:val="30"/>
  </w:num>
  <w:num w:numId="28" w16cid:durableId="1688749582">
    <w:abstractNumId w:val="17"/>
  </w:num>
  <w:num w:numId="29" w16cid:durableId="926574616">
    <w:abstractNumId w:val="28"/>
  </w:num>
  <w:num w:numId="30" w16cid:durableId="493572013">
    <w:abstractNumId w:val="18"/>
  </w:num>
  <w:num w:numId="31" w16cid:durableId="1739282401">
    <w:abstractNumId w:val="32"/>
  </w:num>
  <w:num w:numId="32" w16cid:durableId="1198661821">
    <w:abstractNumId w:val="14"/>
  </w:num>
  <w:num w:numId="33" w16cid:durableId="2086756717">
    <w:abstractNumId w:val="26"/>
  </w:num>
  <w:num w:numId="34" w16cid:durableId="628127013">
    <w:abstractNumId w:val="25"/>
  </w:num>
  <w:num w:numId="35" w16cid:durableId="1496649694">
    <w:abstractNumId w:val="35"/>
  </w:num>
  <w:num w:numId="36" w16cid:durableId="515000686">
    <w:abstractNumId w:val="23"/>
  </w:num>
  <w:num w:numId="37" w16cid:durableId="283274362">
    <w:abstractNumId w:val="21"/>
  </w:num>
  <w:num w:numId="38" w16cid:durableId="822430426">
    <w:abstractNumId w:val="36"/>
  </w:num>
  <w:num w:numId="39" w16cid:durableId="192039004">
    <w:abstractNumId w:val="16"/>
  </w:num>
  <w:num w:numId="40" w16cid:durableId="320432223">
    <w:abstractNumId w:val="5"/>
  </w:num>
  <w:num w:numId="41" w16cid:durableId="192101846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03"/>
    <w:rsid w:val="00002B6F"/>
    <w:rsid w:val="0001067D"/>
    <w:rsid w:val="00013F0C"/>
    <w:rsid w:val="00024F8A"/>
    <w:rsid w:val="00026E1A"/>
    <w:rsid w:val="00031F94"/>
    <w:rsid w:val="00034423"/>
    <w:rsid w:val="00042E1E"/>
    <w:rsid w:val="000453FD"/>
    <w:rsid w:val="000574B1"/>
    <w:rsid w:val="00060690"/>
    <w:rsid w:val="000657B9"/>
    <w:rsid w:val="00067FBA"/>
    <w:rsid w:val="000711D0"/>
    <w:rsid w:val="000744C7"/>
    <w:rsid w:val="00082A9C"/>
    <w:rsid w:val="00084817"/>
    <w:rsid w:val="000867AD"/>
    <w:rsid w:val="000B1474"/>
    <w:rsid w:val="000B5F3D"/>
    <w:rsid w:val="000C380A"/>
    <w:rsid w:val="000E20CB"/>
    <w:rsid w:val="000F0680"/>
    <w:rsid w:val="000F4BF9"/>
    <w:rsid w:val="000F6810"/>
    <w:rsid w:val="000F7585"/>
    <w:rsid w:val="00123053"/>
    <w:rsid w:val="00123DFE"/>
    <w:rsid w:val="00131826"/>
    <w:rsid w:val="00133CB2"/>
    <w:rsid w:val="0013468C"/>
    <w:rsid w:val="0013706E"/>
    <w:rsid w:val="00137953"/>
    <w:rsid w:val="00137C02"/>
    <w:rsid w:val="00146A05"/>
    <w:rsid w:val="00147C7F"/>
    <w:rsid w:val="001516F6"/>
    <w:rsid w:val="001525CA"/>
    <w:rsid w:val="00154FBB"/>
    <w:rsid w:val="0015682F"/>
    <w:rsid w:val="00174B5D"/>
    <w:rsid w:val="00184E21"/>
    <w:rsid w:val="00191CF8"/>
    <w:rsid w:val="00193F23"/>
    <w:rsid w:val="00197F76"/>
    <w:rsid w:val="001A677A"/>
    <w:rsid w:val="001B0C6E"/>
    <w:rsid w:val="001B0D5D"/>
    <w:rsid w:val="001B2801"/>
    <w:rsid w:val="001B3600"/>
    <w:rsid w:val="001B62B7"/>
    <w:rsid w:val="001C119E"/>
    <w:rsid w:val="001D7EF9"/>
    <w:rsid w:val="001E165F"/>
    <w:rsid w:val="001E6D5A"/>
    <w:rsid w:val="001F3A9C"/>
    <w:rsid w:val="00205048"/>
    <w:rsid w:val="00205351"/>
    <w:rsid w:val="0021276E"/>
    <w:rsid w:val="00221758"/>
    <w:rsid w:val="002232BA"/>
    <w:rsid w:val="00234BCC"/>
    <w:rsid w:val="0023649E"/>
    <w:rsid w:val="00237BB1"/>
    <w:rsid w:val="00240297"/>
    <w:rsid w:val="0024760D"/>
    <w:rsid w:val="0025052E"/>
    <w:rsid w:val="0025159E"/>
    <w:rsid w:val="00253BF3"/>
    <w:rsid w:val="00257032"/>
    <w:rsid w:val="00260C62"/>
    <w:rsid w:val="002637DC"/>
    <w:rsid w:val="0026752D"/>
    <w:rsid w:val="0027198A"/>
    <w:rsid w:val="00271E4B"/>
    <w:rsid w:val="002755A1"/>
    <w:rsid w:val="002827D2"/>
    <w:rsid w:val="00283F65"/>
    <w:rsid w:val="00284551"/>
    <w:rsid w:val="0028725A"/>
    <w:rsid w:val="002947FD"/>
    <w:rsid w:val="00295466"/>
    <w:rsid w:val="002A7E51"/>
    <w:rsid w:val="002B0375"/>
    <w:rsid w:val="002B3BF7"/>
    <w:rsid w:val="002C18A0"/>
    <w:rsid w:val="002C7B68"/>
    <w:rsid w:val="002D1673"/>
    <w:rsid w:val="002D1F60"/>
    <w:rsid w:val="002D30D1"/>
    <w:rsid w:val="002D4002"/>
    <w:rsid w:val="002D429F"/>
    <w:rsid w:val="002D50E6"/>
    <w:rsid w:val="002E1B89"/>
    <w:rsid w:val="002E4FF6"/>
    <w:rsid w:val="002F2774"/>
    <w:rsid w:val="002F778B"/>
    <w:rsid w:val="00304ABF"/>
    <w:rsid w:val="00304CE5"/>
    <w:rsid w:val="00306E02"/>
    <w:rsid w:val="00307047"/>
    <w:rsid w:val="00312B97"/>
    <w:rsid w:val="00317729"/>
    <w:rsid w:val="00320E1B"/>
    <w:rsid w:val="003215AD"/>
    <w:rsid w:val="00322D2B"/>
    <w:rsid w:val="00330522"/>
    <w:rsid w:val="00331637"/>
    <w:rsid w:val="00332FE2"/>
    <w:rsid w:val="0033517E"/>
    <w:rsid w:val="00341D9F"/>
    <w:rsid w:val="003478DB"/>
    <w:rsid w:val="00353112"/>
    <w:rsid w:val="0036179F"/>
    <w:rsid w:val="0036218B"/>
    <w:rsid w:val="0036321D"/>
    <w:rsid w:val="00366A99"/>
    <w:rsid w:val="003670E0"/>
    <w:rsid w:val="00374AEB"/>
    <w:rsid w:val="00376DFA"/>
    <w:rsid w:val="00383A88"/>
    <w:rsid w:val="0039162C"/>
    <w:rsid w:val="00393FD3"/>
    <w:rsid w:val="003A49D2"/>
    <w:rsid w:val="003A5BE8"/>
    <w:rsid w:val="003A5D52"/>
    <w:rsid w:val="003B10C0"/>
    <w:rsid w:val="003B12D1"/>
    <w:rsid w:val="003B19FB"/>
    <w:rsid w:val="003C08EF"/>
    <w:rsid w:val="003C13E9"/>
    <w:rsid w:val="003C305D"/>
    <w:rsid w:val="003C7D6E"/>
    <w:rsid w:val="003D1C7C"/>
    <w:rsid w:val="003D2848"/>
    <w:rsid w:val="003D5E54"/>
    <w:rsid w:val="003E1DCF"/>
    <w:rsid w:val="003E22F2"/>
    <w:rsid w:val="003F22C1"/>
    <w:rsid w:val="003F2BFE"/>
    <w:rsid w:val="003F3698"/>
    <w:rsid w:val="004077F7"/>
    <w:rsid w:val="00412091"/>
    <w:rsid w:val="0042201F"/>
    <w:rsid w:val="004269D2"/>
    <w:rsid w:val="0042701C"/>
    <w:rsid w:val="004303A3"/>
    <w:rsid w:val="004322E8"/>
    <w:rsid w:val="00435D5D"/>
    <w:rsid w:val="00435D6D"/>
    <w:rsid w:val="00440442"/>
    <w:rsid w:val="00440A99"/>
    <w:rsid w:val="00441732"/>
    <w:rsid w:val="00442F19"/>
    <w:rsid w:val="00450CBD"/>
    <w:rsid w:val="00451CC1"/>
    <w:rsid w:val="00460883"/>
    <w:rsid w:val="00472C53"/>
    <w:rsid w:val="00473194"/>
    <w:rsid w:val="00475085"/>
    <w:rsid w:val="00477A41"/>
    <w:rsid w:val="004A1151"/>
    <w:rsid w:val="004A62DB"/>
    <w:rsid w:val="004B00DC"/>
    <w:rsid w:val="004B4312"/>
    <w:rsid w:val="004B6294"/>
    <w:rsid w:val="004C2AC1"/>
    <w:rsid w:val="004C4A87"/>
    <w:rsid w:val="004D2A7D"/>
    <w:rsid w:val="004D527B"/>
    <w:rsid w:val="004D619F"/>
    <w:rsid w:val="004D7BB1"/>
    <w:rsid w:val="004E2849"/>
    <w:rsid w:val="004E3F9E"/>
    <w:rsid w:val="004E4AF4"/>
    <w:rsid w:val="004E4C59"/>
    <w:rsid w:val="004E572D"/>
    <w:rsid w:val="004F3276"/>
    <w:rsid w:val="004F32C6"/>
    <w:rsid w:val="004F425A"/>
    <w:rsid w:val="00500130"/>
    <w:rsid w:val="00502A3D"/>
    <w:rsid w:val="005044C9"/>
    <w:rsid w:val="00505898"/>
    <w:rsid w:val="0050645D"/>
    <w:rsid w:val="00514D57"/>
    <w:rsid w:val="00524929"/>
    <w:rsid w:val="00527982"/>
    <w:rsid w:val="005378B6"/>
    <w:rsid w:val="00540A5F"/>
    <w:rsid w:val="00544226"/>
    <w:rsid w:val="00544328"/>
    <w:rsid w:val="00544A8B"/>
    <w:rsid w:val="00550355"/>
    <w:rsid w:val="00553448"/>
    <w:rsid w:val="005664C6"/>
    <w:rsid w:val="005717BD"/>
    <w:rsid w:val="00580CB6"/>
    <w:rsid w:val="00583278"/>
    <w:rsid w:val="00591434"/>
    <w:rsid w:val="005936ED"/>
    <w:rsid w:val="00595ABB"/>
    <w:rsid w:val="0059704B"/>
    <w:rsid w:val="005A219E"/>
    <w:rsid w:val="005A231E"/>
    <w:rsid w:val="005B70B1"/>
    <w:rsid w:val="005C0251"/>
    <w:rsid w:val="005D65CF"/>
    <w:rsid w:val="005E35CD"/>
    <w:rsid w:val="005E49B4"/>
    <w:rsid w:val="005E5989"/>
    <w:rsid w:val="005E6ACF"/>
    <w:rsid w:val="005F0AA4"/>
    <w:rsid w:val="005F217C"/>
    <w:rsid w:val="00603CB1"/>
    <w:rsid w:val="00620703"/>
    <w:rsid w:val="00621435"/>
    <w:rsid w:val="00623511"/>
    <w:rsid w:val="00624557"/>
    <w:rsid w:val="00625986"/>
    <w:rsid w:val="00626016"/>
    <w:rsid w:val="006278F6"/>
    <w:rsid w:val="00632A5A"/>
    <w:rsid w:val="00642CC8"/>
    <w:rsid w:val="006469B0"/>
    <w:rsid w:val="00657911"/>
    <w:rsid w:val="00664F20"/>
    <w:rsid w:val="0066612E"/>
    <w:rsid w:val="00675FBC"/>
    <w:rsid w:val="006761BE"/>
    <w:rsid w:val="00676881"/>
    <w:rsid w:val="00677243"/>
    <w:rsid w:val="00681394"/>
    <w:rsid w:val="00685F90"/>
    <w:rsid w:val="006A0EDA"/>
    <w:rsid w:val="006B323F"/>
    <w:rsid w:val="006B41D3"/>
    <w:rsid w:val="006C0BA0"/>
    <w:rsid w:val="006C3046"/>
    <w:rsid w:val="006D1610"/>
    <w:rsid w:val="006D1ED9"/>
    <w:rsid w:val="006D74BD"/>
    <w:rsid w:val="006D7D30"/>
    <w:rsid w:val="006E7710"/>
    <w:rsid w:val="007108A0"/>
    <w:rsid w:val="00710EE4"/>
    <w:rsid w:val="00711447"/>
    <w:rsid w:val="00713BE7"/>
    <w:rsid w:val="00714379"/>
    <w:rsid w:val="007149CF"/>
    <w:rsid w:val="00726D8A"/>
    <w:rsid w:val="007331DB"/>
    <w:rsid w:val="00735157"/>
    <w:rsid w:val="007401B3"/>
    <w:rsid w:val="00740CC9"/>
    <w:rsid w:val="00750CA5"/>
    <w:rsid w:val="00751635"/>
    <w:rsid w:val="00752EDC"/>
    <w:rsid w:val="0076107F"/>
    <w:rsid w:val="00766C7E"/>
    <w:rsid w:val="00770C38"/>
    <w:rsid w:val="00774921"/>
    <w:rsid w:val="00774940"/>
    <w:rsid w:val="00781101"/>
    <w:rsid w:val="007811BD"/>
    <w:rsid w:val="00782649"/>
    <w:rsid w:val="00785895"/>
    <w:rsid w:val="00787C4D"/>
    <w:rsid w:val="007974AB"/>
    <w:rsid w:val="007B0FC7"/>
    <w:rsid w:val="007B43FF"/>
    <w:rsid w:val="007F1784"/>
    <w:rsid w:val="007F1AF3"/>
    <w:rsid w:val="007F28DB"/>
    <w:rsid w:val="007F39D6"/>
    <w:rsid w:val="007F3C0D"/>
    <w:rsid w:val="00802AA4"/>
    <w:rsid w:val="008036D8"/>
    <w:rsid w:val="0080541A"/>
    <w:rsid w:val="00810D7A"/>
    <w:rsid w:val="00811F24"/>
    <w:rsid w:val="00812E78"/>
    <w:rsid w:val="008235BF"/>
    <w:rsid w:val="00826578"/>
    <w:rsid w:val="0083566D"/>
    <w:rsid w:val="00836F36"/>
    <w:rsid w:val="00837033"/>
    <w:rsid w:val="00837366"/>
    <w:rsid w:val="00843637"/>
    <w:rsid w:val="00856FDB"/>
    <w:rsid w:val="008679AB"/>
    <w:rsid w:val="00882992"/>
    <w:rsid w:val="00883095"/>
    <w:rsid w:val="008907E2"/>
    <w:rsid w:val="00895473"/>
    <w:rsid w:val="008A22A5"/>
    <w:rsid w:val="008A68B6"/>
    <w:rsid w:val="008C3E39"/>
    <w:rsid w:val="008C79E8"/>
    <w:rsid w:val="008D3ABF"/>
    <w:rsid w:val="008D4E76"/>
    <w:rsid w:val="008E1281"/>
    <w:rsid w:val="008E3D6C"/>
    <w:rsid w:val="008E52CD"/>
    <w:rsid w:val="008E53A9"/>
    <w:rsid w:val="008E78F2"/>
    <w:rsid w:val="008F406E"/>
    <w:rsid w:val="008F4696"/>
    <w:rsid w:val="008F65C3"/>
    <w:rsid w:val="008F7BA6"/>
    <w:rsid w:val="00901421"/>
    <w:rsid w:val="009025AB"/>
    <w:rsid w:val="00902959"/>
    <w:rsid w:val="0090643F"/>
    <w:rsid w:val="00907873"/>
    <w:rsid w:val="00907E23"/>
    <w:rsid w:val="00914FCB"/>
    <w:rsid w:val="00916685"/>
    <w:rsid w:val="00920703"/>
    <w:rsid w:val="0092273E"/>
    <w:rsid w:val="00927AFE"/>
    <w:rsid w:val="009303E1"/>
    <w:rsid w:val="009364F8"/>
    <w:rsid w:val="009438CA"/>
    <w:rsid w:val="0096526E"/>
    <w:rsid w:val="009676FF"/>
    <w:rsid w:val="0096789C"/>
    <w:rsid w:val="00972753"/>
    <w:rsid w:val="00973BA6"/>
    <w:rsid w:val="00976F82"/>
    <w:rsid w:val="00981CA0"/>
    <w:rsid w:val="0098370A"/>
    <w:rsid w:val="009A2EA7"/>
    <w:rsid w:val="009B195D"/>
    <w:rsid w:val="009C49E6"/>
    <w:rsid w:val="009D1F2B"/>
    <w:rsid w:val="009D5EB5"/>
    <w:rsid w:val="009D7731"/>
    <w:rsid w:val="009E246A"/>
    <w:rsid w:val="009F0DD1"/>
    <w:rsid w:val="00A00312"/>
    <w:rsid w:val="00A1578C"/>
    <w:rsid w:val="00A235FC"/>
    <w:rsid w:val="00A34640"/>
    <w:rsid w:val="00A45F76"/>
    <w:rsid w:val="00A538AC"/>
    <w:rsid w:val="00A53A54"/>
    <w:rsid w:val="00A557D1"/>
    <w:rsid w:val="00A576AD"/>
    <w:rsid w:val="00A63AC7"/>
    <w:rsid w:val="00A65440"/>
    <w:rsid w:val="00A81512"/>
    <w:rsid w:val="00A85862"/>
    <w:rsid w:val="00A874DD"/>
    <w:rsid w:val="00A87DC0"/>
    <w:rsid w:val="00A909FD"/>
    <w:rsid w:val="00AA02A4"/>
    <w:rsid w:val="00AA2355"/>
    <w:rsid w:val="00AB0B58"/>
    <w:rsid w:val="00AB711F"/>
    <w:rsid w:val="00AC4F3B"/>
    <w:rsid w:val="00AD0FC9"/>
    <w:rsid w:val="00AD4E42"/>
    <w:rsid w:val="00AD4FB2"/>
    <w:rsid w:val="00AD586A"/>
    <w:rsid w:val="00AE0B8B"/>
    <w:rsid w:val="00AE51A9"/>
    <w:rsid w:val="00AE6026"/>
    <w:rsid w:val="00AF0E4C"/>
    <w:rsid w:val="00B01C9B"/>
    <w:rsid w:val="00B01DB2"/>
    <w:rsid w:val="00B06EC8"/>
    <w:rsid w:val="00B16C88"/>
    <w:rsid w:val="00B20B7C"/>
    <w:rsid w:val="00B219CE"/>
    <w:rsid w:val="00B3107F"/>
    <w:rsid w:val="00B33C43"/>
    <w:rsid w:val="00B37FC2"/>
    <w:rsid w:val="00B414EF"/>
    <w:rsid w:val="00B465A9"/>
    <w:rsid w:val="00B467AB"/>
    <w:rsid w:val="00B5623F"/>
    <w:rsid w:val="00B63DB8"/>
    <w:rsid w:val="00B650D3"/>
    <w:rsid w:val="00B66475"/>
    <w:rsid w:val="00B67CD8"/>
    <w:rsid w:val="00B74487"/>
    <w:rsid w:val="00B75DA2"/>
    <w:rsid w:val="00B7702A"/>
    <w:rsid w:val="00B821CA"/>
    <w:rsid w:val="00B90A4F"/>
    <w:rsid w:val="00B929BA"/>
    <w:rsid w:val="00B93A4E"/>
    <w:rsid w:val="00B97DDB"/>
    <w:rsid w:val="00BA085F"/>
    <w:rsid w:val="00BA10D2"/>
    <w:rsid w:val="00BA11A7"/>
    <w:rsid w:val="00BA23CB"/>
    <w:rsid w:val="00BB1949"/>
    <w:rsid w:val="00BB2ECB"/>
    <w:rsid w:val="00BB329D"/>
    <w:rsid w:val="00BB4142"/>
    <w:rsid w:val="00BB4D30"/>
    <w:rsid w:val="00BC2BCC"/>
    <w:rsid w:val="00BD137A"/>
    <w:rsid w:val="00BF4085"/>
    <w:rsid w:val="00C04459"/>
    <w:rsid w:val="00C1690D"/>
    <w:rsid w:val="00C2023E"/>
    <w:rsid w:val="00C2168B"/>
    <w:rsid w:val="00C26D7B"/>
    <w:rsid w:val="00C3021D"/>
    <w:rsid w:val="00C3572F"/>
    <w:rsid w:val="00C401E0"/>
    <w:rsid w:val="00C409BD"/>
    <w:rsid w:val="00C4447E"/>
    <w:rsid w:val="00C45ED6"/>
    <w:rsid w:val="00C5067B"/>
    <w:rsid w:val="00C55222"/>
    <w:rsid w:val="00C5619E"/>
    <w:rsid w:val="00C64004"/>
    <w:rsid w:val="00C7325A"/>
    <w:rsid w:val="00C83B46"/>
    <w:rsid w:val="00C85546"/>
    <w:rsid w:val="00C865AB"/>
    <w:rsid w:val="00C9009A"/>
    <w:rsid w:val="00C9067C"/>
    <w:rsid w:val="00C931B5"/>
    <w:rsid w:val="00C94E71"/>
    <w:rsid w:val="00CA46DF"/>
    <w:rsid w:val="00CB2396"/>
    <w:rsid w:val="00CB3743"/>
    <w:rsid w:val="00CB40A2"/>
    <w:rsid w:val="00CB4D63"/>
    <w:rsid w:val="00CC099F"/>
    <w:rsid w:val="00CC13F9"/>
    <w:rsid w:val="00CC25A9"/>
    <w:rsid w:val="00CC2C29"/>
    <w:rsid w:val="00CC53EE"/>
    <w:rsid w:val="00CC686A"/>
    <w:rsid w:val="00CD13AE"/>
    <w:rsid w:val="00CD3BAB"/>
    <w:rsid w:val="00CF056E"/>
    <w:rsid w:val="00CF2791"/>
    <w:rsid w:val="00CF5690"/>
    <w:rsid w:val="00D00E2A"/>
    <w:rsid w:val="00D0127D"/>
    <w:rsid w:val="00D026BD"/>
    <w:rsid w:val="00D06708"/>
    <w:rsid w:val="00D110C2"/>
    <w:rsid w:val="00D1649D"/>
    <w:rsid w:val="00D16B03"/>
    <w:rsid w:val="00D23229"/>
    <w:rsid w:val="00D30885"/>
    <w:rsid w:val="00D459F5"/>
    <w:rsid w:val="00D501A3"/>
    <w:rsid w:val="00D548EF"/>
    <w:rsid w:val="00D562A2"/>
    <w:rsid w:val="00D64A3B"/>
    <w:rsid w:val="00D7005C"/>
    <w:rsid w:val="00D74E04"/>
    <w:rsid w:val="00D74FE5"/>
    <w:rsid w:val="00D80970"/>
    <w:rsid w:val="00D81181"/>
    <w:rsid w:val="00D85F34"/>
    <w:rsid w:val="00D86BB1"/>
    <w:rsid w:val="00D91988"/>
    <w:rsid w:val="00DA275A"/>
    <w:rsid w:val="00DC0623"/>
    <w:rsid w:val="00DC4910"/>
    <w:rsid w:val="00DC6692"/>
    <w:rsid w:val="00DD408D"/>
    <w:rsid w:val="00DF0AA4"/>
    <w:rsid w:val="00DF4C3F"/>
    <w:rsid w:val="00DF7B2F"/>
    <w:rsid w:val="00E048ED"/>
    <w:rsid w:val="00E051BE"/>
    <w:rsid w:val="00E07871"/>
    <w:rsid w:val="00E12913"/>
    <w:rsid w:val="00E1550A"/>
    <w:rsid w:val="00E206F9"/>
    <w:rsid w:val="00E20C9E"/>
    <w:rsid w:val="00E210BC"/>
    <w:rsid w:val="00E31C9B"/>
    <w:rsid w:val="00E33D89"/>
    <w:rsid w:val="00E4004D"/>
    <w:rsid w:val="00E4297C"/>
    <w:rsid w:val="00E45754"/>
    <w:rsid w:val="00E543AD"/>
    <w:rsid w:val="00E57CC5"/>
    <w:rsid w:val="00E609B0"/>
    <w:rsid w:val="00E6506C"/>
    <w:rsid w:val="00E721C8"/>
    <w:rsid w:val="00E77DEC"/>
    <w:rsid w:val="00E81153"/>
    <w:rsid w:val="00E87CE3"/>
    <w:rsid w:val="00E94E36"/>
    <w:rsid w:val="00E96741"/>
    <w:rsid w:val="00E96A30"/>
    <w:rsid w:val="00E97C02"/>
    <w:rsid w:val="00EA197B"/>
    <w:rsid w:val="00EA3CA2"/>
    <w:rsid w:val="00EB09CD"/>
    <w:rsid w:val="00EB2B4D"/>
    <w:rsid w:val="00EB72F0"/>
    <w:rsid w:val="00EC7B6B"/>
    <w:rsid w:val="00EC7BD8"/>
    <w:rsid w:val="00ED394A"/>
    <w:rsid w:val="00ED3A73"/>
    <w:rsid w:val="00F00A7F"/>
    <w:rsid w:val="00F0414E"/>
    <w:rsid w:val="00F1007C"/>
    <w:rsid w:val="00F226DF"/>
    <w:rsid w:val="00F262D5"/>
    <w:rsid w:val="00F30169"/>
    <w:rsid w:val="00F3143F"/>
    <w:rsid w:val="00F42DC1"/>
    <w:rsid w:val="00F43745"/>
    <w:rsid w:val="00F44692"/>
    <w:rsid w:val="00F5562C"/>
    <w:rsid w:val="00F62267"/>
    <w:rsid w:val="00F63A77"/>
    <w:rsid w:val="00F71223"/>
    <w:rsid w:val="00F73CF3"/>
    <w:rsid w:val="00F77C21"/>
    <w:rsid w:val="00F84934"/>
    <w:rsid w:val="00F9150C"/>
    <w:rsid w:val="00FA623C"/>
    <w:rsid w:val="00FA687E"/>
    <w:rsid w:val="00FA6D18"/>
    <w:rsid w:val="00FA79D8"/>
    <w:rsid w:val="00FB045F"/>
    <w:rsid w:val="00FB5B87"/>
    <w:rsid w:val="00FC1F55"/>
    <w:rsid w:val="00FC3BD8"/>
    <w:rsid w:val="00FC5311"/>
    <w:rsid w:val="00FC6C6C"/>
    <w:rsid w:val="00FD10EF"/>
    <w:rsid w:val="00FD1C6B"/>
    <w:rsid w:val="00FE5125"/>
    <w:rsid w:val="00FE5D7B"/>
    <w:rsid w:val="00FF03B3"/>
    <w:rsid w:val="00FF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B9B12"/>
  <w15:chartTrackingRefBased/>
  <w15:docId w15:val="{3EB9544F-D45A-4A40-BDA8-9226CB0B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541A"/>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D30D1"/>
    <w:rPr>
      <w:rFonts w:ascii="Tahoma" w:hAnsi="Tahoma" w:cs="Tahoma"/>
      <w:sz w:val="16"/>
      <w:szCs w:val="16"/>
    </w:rPr>
  </w:style>
  <w:style w:type="paragraph" w:styleId="a4">
    <w:name w:val="Body Text Indent"/>
    <w:basedOn w:val="a"/>
    <w:rsid w:val="00154FBB"/>
    <w:pPr>
      <w:ind w:firstLine="720"/>
      <w:jc w:val="both"/>
    </w:pPr>
    <w:rPr>
      <w:sz w:val="28"/>
      <w:szCs w:val="28"/>
    </w:rPr>
  </w:style>
  <w:style w:type="character" w:customStyle="1" w:styleId="blk">
    <w:name w:val="blk"/>
    <w:rsid w:val="008679AB"/>
  </w:style>
  <w:style w:type="paragraph" w:styleId="a5">
    <w:name w:val="List Paragraph"/>
    <w:basedOn w:val="a"/>
    <w:uiPriority w:val="34"/>
    <w:qFormat/>
    <w:rsid w:val="00A538AC"/>
    <w:pPr>
      <w:ind w:left="720"/>
      <w:contextualSpacing/>
    </w:pPr>
    <w:rPr>
      <w:sz w:val="24"/>
      <w:szCs w:val="24"/>
    </w:rPr>
  </w:style>
  <w:style w:type="paragraph" w:customStyle="1" w:styleId="ConsPlusNormal">
    <w:name w:val="ConsPlusNormal"/>
    <w:rsid w:val="00A538AC"/>
    <w:pPr>
      <w:widowControl w:val="0"/>
      <w:autoSpaceDE w:val="0"/>
      <w:autoSpaceDN w:val="0"/>
      <w:adjustRightInd w:val="0"/>
      <w:ind w:firstLine="720"/>
    </w:pPr>
    <w:rPr>
      <w:rFonts w:ascii="Arial" w:hAnsi="Arial" w:cs="Arial"/>
    </w:rPr>
  </w:style>
  <w:style w:type="paragraph" w:customStyle="1" w:styleId="ConsPlusNonformat">
    <w:name w:val="ConsPlusNonformat"/>
    <w:rsid w:val="00A538AC"/>
    <w:pPr>
      <w:widowControl w:val="0"/>
      <w:autoSpaceDE w:val="0"/>
      <w:autoSpaceDN w:val="0"/>
      <w:adjustRightInd w:val="0"/>
    </w:pPr>
    <w:rPr>
      <w:rFonts w:ascii="Courier New" w:hAnsi="Courier New" w:cs="Courier New"/>
    </w:rPr>
  </w:style>
  <w:style w:type="table" w:styleId="a6">
    <w:name w:val="Table Grid"/>
    <w:basedOn w:val="a1"/>
    <w:rsid w:val="00C90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1B0D5D"/>
    <w:rPr>
      <w:rFonts w:ascii="Calibri" w:eastAsia="Calibri" w:hAnsi="Calibri"/>
      <w:sz w:val="22"/>
      <w:szCs w:val="22"/>
      <w:lang w:eastAsia="en-US"/>
    </w:rPr>
  </w:style>
  <w:style w:type="paragraph" w:styleId="a8">
    <w:name w:val="header"/>
    <w:basedOn w:val="a"/>
    <w:link w:val="a9"/>
    <w:uiPriority w:val="99"/>
    <w:rsid w:val="00193F23"/>
    <w:pPr>
      <w:tabs>
        <w:tab w:val="center" w:pos="4677"/>
        <w:tab w:val="right" w:pos="9355"/>
      </w:tabs>
    </w:pPr>
  </w:style>
  <w:style w:type="character" w:customStyle="1" w:styleId="a9">
    <w:name w:val="Верхний колонтитул Знак"/>
    <w:basedOn w:val="a0"/>
    <w:link w:val="a8"/>
    <w:uiPriority w:val="99"/>
    <w:rsid w:val="00193F23"/>
  </w:style>
  <w:style w:type="paragraph" w:styleId="aa">
    <w:name w:val="footer"/>
    <w:basedOn w:val="a"/>
    <w:link w:val="ab"/>
    <w:rsid w:val="00193F23"/>
    <w:pPr>
      <w:tabs>
        <w:tab w:val="center" w:pos="4677"/>
        <w:tab w:val="right" w:pos="9355"/>
      </w:tabs>
    </w:pPr>
  </w:style>
  <w:style w:type="character" w:customStyle="1" w:styleId="ab">
    <w:name w:val="Нижний колонтитул Знак"/>
    <w:basedOn w:val="a0"/>
    <w:link w:val="aa"/>
    <w:rsid w:val="00193F23"/>
  </w:style>
  <w:style w:type="character" w:styleId="ac">
    <w:name w:val="Strong"/>
    <w:uiPriority w:val="22"/>
    <w:qFormat/>
    <w:rsid w:val="00EB09CD"/>
    <w:rPr>
      <w:b/>
      <w:bCs/>
    </w:rPr>
  </w:style>
  <w:style w:type="character" w:styleId="ad">
    <w:name w:val="Hyperlink"/>
    <w:basedOn w:val="a0"/>
    <w:uiPriority w:val="99"/>
    <w:unhideWhenUsed/>
    <w:rsid w:val="003E22F2"/>
    <w:rPr>
      <w:color w:val="0000FF"/>
      <w:u w:val="single"/>
    </w:rPr>
  </w:style>
  <w:style w:type="character" w:customStyle="1" w:styleId="20">
    <w:name w:val="Основной текст (2)_"/>
    <w:link w:val="21"/>
    <w:rsid w:val="00802AA4"/>
    <w:rPr>
      <w:b/>
      <w:bCs/>
      <w:sz w:val="23"/>
      <w:szCs w:val="23"/>
      <w:shd w:val="clear" w:color="auto" w:fill="FFFFFF"/>
    </w:rPr>
  </w:style>
  <w:style w:type="paragraph" w:customStyle="1" w:styleId="21">
    <w:name w:val="Основной текст (2)"/>
    <w:basedOn w:val="a"/>
    <w:link w:val="20"/>
    <w:rsid w:val="00802AA4"/>
    <w:pPr>
      <w:widowControl w:val="0"/>
      <w:shd w:val="clear" w:color="auto" w:fill="FFFFFF"/>
      <w:spacing w:line="264" w:lineRule="exact"/>
      <w:jc w:val="center"/>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7160">
      <w:bodyDiv w:val="1"/>
      <w:marLeft w:val="0"/>
      <w:marRight w:val="0"/>
      <w:marTop w:val="0"/>
      <w:marBottom w:val="0"/>
      <w:divBdr>
        <w:top w:val="none" w:sz="0" w:space="0" w:color="auto"/>
        <w:left w:val="none" w:sz="0" w:space="0" w:color="auto"/>
        <w:bottom w:val="none" w:sz="0" w:space="0" w:color="auto"/>
        <w:right w:val="none" w:sz="0" w:space="0" w:color="auto"/>
      </w:divBdr>
    </w:div>
    <w:div w:id="692154367">
      <w:bodyDiv w:val="1"/>
      <w:marLeft w:val="0"/>
      <w:marRight w:val="0"/>
      <w:marTop w:val="0"/>
      <w:marBottom w:val="0"/>
      <w:divBdr>
        <w:top w:val="none" w:sz="0" w:space="0" w:color="auto"/>
        <w:left w:val="none" w:sz="0" w:space="0" w:color="auto"/>
        <w:bottom w:val="none" w:sz="0" w:space="0" w:color="auto"/>
        <w:right w:val="none" w:sz="0" w:space="0" w:color="auto"/>
      </w:divBdr>
    </w:div>
    <w:div w:id="13098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52913" TargetMode="External"/><Relationship Id="rId18" Type="http://schemas.openxmlformats.org/officeDocument/2006/relationships/hyperlink" Target="consultantplus://offline/ref=D8F2310196BAE459EA06D90287EE829A954075BC2EF7DD623698F8F080900B57587C2536FFC74DFAB4E05E7A90811AE50AF2F0DEED844E6Bn6X0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52913" TargetMode="External"/><Relationship Id="rId7" Type="http://schemas.openxmlformats.org/officeDocument/2006/relationships/endnotes" Target="endnotes.xm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consultantplus://offline/ref=D8F2310196BAE459EA06D90287EE829A954075BC2EF7DD623698F8F080900B57587C2536FFC74DFAB4E05E7A90811AE50AF2F0DEED844E6Bn6X0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603501391" TargetMode="External"/><Relationship Id="rId20" Type="http://schemas.openxmlformats.org/officeDocument/2006/relationships/hyperlink" Target="https://login.consultant.ru/link/?req=doc&amp;base=LAW&amp;n=121087&amp;dst=1001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0230&amp;dst=100010" TargetMode="External"/><Relationship Id="rId24" Type="http://schemas.openxmlformats.org/officeDocument/2006/relationships/hyperlink" Target="http://tikhvin.org/" TargetMode="External"/><Relationship Id="rId5" Type="http://schemas.openxmlformats.org/officeDocument/2006/relationships/webSettings" Target="webSettings.xml"/><Relationship Id="rId15" Type="http://schemas.openxmlformats.org/officeDocument/2006/relationships/hyperlink" Target="consultantplus://offline/ref=D8F2310196BAE459EA06D90287EE829A954075BC2EF7DD623698F8F080900B57587C2536FFC74DFAB4E05E7A90811AE50AF2F0DEED844E6Bn6X0F" TargetMode="External"/><Relationship Id="rId23" Type="http://schemas.openxmlformats.org/officeDocument/2006/relationships/hyperlink" Target="https://login.consultant.ru/link/?req=doc&amp;base=LAW&amp;n=121087&amp;dst=100142" TargetMode="External"/><Relationship Id="rId10" Type="http://schemas.openxmlformats.org/officeDocument/2006/relationships/hyperlink" Target="http://tikhvin.org/" TargetMode="External"/><Relationship Id="rId19" Type="http://schemas.openxmlformats.org/officeDocument/2006/relationships/hyperlink" Target="consultantplus://offline/ref=FA17139E9820280A9762BA3F6F59E92204AA8D705AC5D820E02E0F82FE79D8D46636D198C6A8F633DFCE9B248E0FE6DF7892EDBBD085385De3cCL" TargetMode="External"/><Relationship Id="rId4" Type="http://schemas.openxmlformats.org/officeDocument/2006/relationships/settings" Target="settings.xml"/><Relationship Id="rId9" Type="http://schemas.openxmlformats.org/officeDocument/2006/relationships/hyperlink" Target="consultantplus://offline/ref=D03F4C2BCBF47228FA5304D602A2D86F8689E379F485DEEAC08F1DF0CFA25CE78C431A0ABCCB94021560B3024FhCJCG" TargetMode="External"/><Relationship Id="rId14" Type="http://schemas.openxmlformats.org/officeDocument/2006/relationships/hyperlink" Target="https://login.consultant.ru/link/?req=doc&amp;base=LAW&amp;n=451215&amp;dst=5769" TargetMode="External"/><Relationship Id="rId22" Type="http://schemas.openxmlformats.org/officeDocument/2006/relationships/hyperlink" Target="https://login.consultant.ru/link/?req=doc&amp;base=LAW&amp;n=452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F66DB-6F0A-4C66-8CD0-4F0DDAE8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13113</Words>
  <Characters>74745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Отдел народного образования</Company>
  <LinksUpToDate>false</LinksUpToDate>
  <CharactersWithSpaces>87683</CharactersWithSpaces>
  <SharedDoc>false</SharedDoc>
  <HLinks>
    <vt:vector size="24" baseType="variant">
      <vt:variant>
        <vt:i4>8061035</vt:i4>
      </vt:variant>
      <vt:variant>
        <vt:i4>9</vt:i4>
      </vt:variant>
      <vt:variant>
        <vt:i4>0</vt:i4>
      </vt:variant>
      <vt:variant>
        <vt:i4>5</vt:i4>
      </vt:variant>
      <vt:variant>
        <vt:lpwstr>consultantplus://offline/ref=FA17139E9820280A9762BA3F6F59E92204AA8D705AC5D820E02E0F82FE79D8D46636D198C6A8F633DFCE9B248E0FE6DF7892EDBBD085385De3cCL</vt:lpwstr>
      </vt:variant>
      <vt:variant>
        <vt:lpwstr/>
      </vt:variant>
      <vt:variant>
        <vt:i4>8061035</vt:i4>
      </vt:variant>
      <vt:variant>
        <vt:i4>6</vt:i4>
      </vt:variant>
      <vt:variant>
        <vt:i4>0</vt:i4>
      </vt:variant>
      <vt:variant>
        <vt:i4>5</vt:i4>
      </vt:variant>
      <vt:variant>
        <vt:lpwstr>consultantplus://offline/ref=FA17139E9820280A9762BA3F6F59E92204AA8D705AC5D820E02E0F82FE79D8D46636D198C6A8F633DFCE9B248E0FE6DF7892EDBBD085385De3cCL</vt:lpwstr>
      </vt:variant>
      <vt:variant>
        <vt:lpwstr/>
      </vt:variant>
      <vt:variant>
        <vt:i4>4390995</vt:i4>
      </vt:variant>
      <vt:variant>
        <vt:i4>3</vt:i4>
      </vt:variant>
      <vt:variant>
        <vt:i4>0</vt:i4>
      </vt:variant>
      <vt:variant>
        <vt:i4>5</vt:i4>
      </vt:variant>
      <vt:variant>
        <vt:lpwstr>consultantplus://offline/ref=D03F4C2BCBF47228FA5304D602A2D86F8689E379F485DEEAC08F1DF0CFA25CE78C431A0ABCCB94021560B3024FhCJCG</vt:lpwstr>
      </vt:variant>
      <vt:variant>
        <vt:lpwstr/>
      </vt:variant>
      <vt:variant>
        <vt:i4>8061024</vt:i4>
      </vt:variant>
      <vt:variant>
        <vt:i4>0</vt:i4>
      </vt:variant>
      <vt:variant>
        <vt:i4>0</vt:i4>
      </vt:variant>
      <vt:variant>
        <vt:i4>5</vt:i4>
      </vt:variant>
      <vt:variant>
        <vt:lpwstr>consultantplus://offline/ref=D03F4C2BCBF47228FA5304D602A2D86F8185E279FB8FDEEAC08F1DF0CFA25CE79E434206BECD83021375E553099AF4FBFB0D75073D2DDC76h1J5G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USER</dc:creator>
  <cp:keywords/>
  <cp:lastModifiedBy>Амосова Данна Анатолиевна</cp:lastModifiedBy>
  <cp:revision>2</cp:revision>
  <cp:lastPrinted>2024-02-09T06:23:00Z</cp:lastPrinted>
  <dcterms:created xsi:type="dcterms:W3CDTF">2024-02-19T07:35:00Z</dcterms:created>
  <dcterms:modified xsi:type="dcterms:W3CDTF">2024-02-19T07:35:00Z</dcterms:modified>
</cp:coreProperties>
</file>