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00" w:rsidRPr="000F0A00" w:rsidRDefault="00211D00" w:rsidP="003F303A">
      <w:pPr>
        <w:pStyle w:val="Heading"/>
        <w:rPr>
          <w:rFonts w:ascii="Times New Roman" w:hAnsi="Times New Roman" w:cs="Times New Roman"/>
          <w:color w:val="000000"/>
          <w:sz w:val="24"/>
          <w:szCs w:val="24"/>
        </w:rPr>
      </w:pPr>
    </w:p>
    <w:p w:rsidR="00211D00" w:rsidRPr="000F0A00" w:rsidRDefault="00211D00" w:rsidP="00211D00">
      <w:pPr>
        <w:pStyle w:val="Heading"/>
        <w:jc w:val="right"/>
        <w:rPr>
          <w:rFonts w:ascii="Times New Roman" w:hAnsi="Times New Roman" w:cs="Times New Roman"/>
          <w:color w:val="000000"/>
          <w:sz w:val="24"/>
          <w:szCs w:val="24"/>
        </w:rPr>
      </w:pPr>
      <w:r w:rsidRPr="000F0A00">
        <w:rPr>
          <w:rFonts w:ascii="Times New Roman" w:hAnsi="Times New Roman" w:cs="Times New Roman"/>
          <w:color w:val="000000"/>
          <w:sz w:val="24"/>
          <w:szCs w:val="24"/>
        </w:rPr>
        <w:t>ПРОЕКТ</w:t>
      </w:r>
    </w:p>
    <w:p w:rsidR="00211D00" w:rsidRPr="000F0A00" w:rsidRDefault="00211D00" w:rsidP="00211D00">
      <w:pPr>
        <w:pStyle w:val="Heading"/>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АДМИНИСТРАЦИЯ МУНИЦИПАЛЬНОГО ОБРАЗОВАНИЯ </w:t>
      </w:r>
    </w:p>
    <w:p w:rsidR="00211D00" w:rsidRPr="000F0A00" w:rsidRDefault="00211D00" w:rsidP="00211D00">
      <w:pPr>
        <w:jc w:val="center"/>
        <w:rPr>
          <w:rFonts w:ascii="Times New Roman" w:hAnsi="Times New Roman" w:cs="Times New Roman"/>
          <w:b/>
          <w:bCs/>
          <w:color w:val="000000"/>
          <w:sz w:val="24"/>
          <w:szCs w:val="24"/>
        </w:rPr>
      </w:pPr>
      <w:r w:rsidRPr="000F0A00">
        <w:rPr>
          <w:rFonts w:ascii="Times New Roman" w:hAnsi="Times New Roman" w:cs="Times New Roman"/>
          <w:b/>
          <w:bCs/>
          <w:color w:val="000000"/>
          <w:sz w:val="24"/>
          <w:szCs w:val="24"/>
        </w:rPr>
        <w:t xml:space="preserve">ТИХВИНСКИЙ МУНИЦИПАЛЬНЫЙ РАЙОН </w:t>
      </w:r>
    </w:p>
    <w:p w:rsidR="00211D00" w:rsidRPr="000F0A00" w:rsidRDefault="00211D00" w:rsidP="00211D00">
      <w:pPr>
        <w:jc w:val="center"/>
        <w:rPr>
          <w:rFonts w:ascii="Times New Roman" w:hAnsi="Times New Roman" w:cs="Times New Roman"/>
          <w:b/>
          <w:bCs/>
          <w:color w:val="000000"/>
          <w:sz w:val="24"/>
          <w:szCs w:val="24"/>
        </w:rPr>
      </w:pPr>
      <w:r w:rsidRPr="000F0A00">
        <w:rPr>
          <w:rFonts w:ascii="Times New Roman" w:hAnsi="Times New Roman" w:cs="Times New Roman"/>
          <w:b/>
          <w:bCs/>
          <w:color w:val="000000"/>
          <w:sz w:val="24"/>
          <w:szCs w:val="24"/>
        </w:rPr>
        <w:t>ЛЕНИНГРАДСКОЙ ОБЛАСТИ</w:t>
      </w:r>
    </w:p>
    <w:p w:rsidR="00211D00" w:rsidRPr="000F0A00" w:rsidRDefault="00211D00" w:rsidP="0040439F">
      <w:pPr>
        <w:jc w:val="center"/>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(АДМИНИСТРАЦИЯ ТИХВИНСКОГО РАЙОНА)</w:t>
      </w:r>
    </w:p>
    <w:p w:rsidR="0040439F" w:rsidRDefault="0040439F" w:rsidP="0040439F">
      <w:pPr>
        <w:jc w:val="center"/>
        <w:rPr>
          <w:rFonts w:ascii="Times New Roman" w:hAnsi="Times New Roman" w:cs="Times New Roman"/>
          <w:b/>
          <w:bCs/>
          <w:color w:val="000000"/>
          <w:sz w:val="24"/>
          <w:szCs w:val="24"/>
        </w:rPr>
      </w:pPr>
    </w:p>
    <w:p w:rsidR="00211D00" w:rsidRPr="000F0A00" w:rsidRDefault="00211D00" w:rsidP="0040439F">
      <w:pPr>
        <w:jc w:val="center"/>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ПОСТАНОВЛЕНИЕ</w:t>
      </w:r>
    </w:p>
    <w:p w:rsidR="00211D00" w:rsidRDefault="00B25A55" w:rsidP="0040439F">
      <w:pPr>
        <w:jc w:val="both"/>
        <w:rPr>
          <w:rFonts w:ascii="Times New Roman" w:hAnsi="Times New Roman" w:cs="Times New Roman"/>
          <w:b/>
          <w:bCs/>
          <w:color w:val="000000"/>
          <w:sz w:val="24"/>
          <w:szCs w:val="24"/>
        </w:rPr>
      </w:pPr>
      <w:r w:rsidRPr="000F0A00">
        <w:rPr>
          <w:rFonts w:ascii="Times New Roman" w:hAnsi="Times New Roman" w:cs="Times New Roman"/>
          <w:b/>
          <w:bCs/>
          <w:color w:val="000000"/>
          <w:sz w:val="24"/>
          <w:szCs w:val="24"/>
        </w:rPr>
        <w:t>от _______________</w:t>
      </w:r>
      <w:r w:rsidR="00211D00" w:rsidRPr="000F0A00">
        <w:rPr>
          <w:rFonts w:ascii="Times New Roman" w:hAnsi="Times New Roman" w:cs="Times New Roman"/>
          <w:b/>
          <w:bCs/>
          <w:color w:val="000000"/>
          <w:sz w:val="24"/>
          <w:szCs w:val="24"/>
        </w:rPr>
        <w:t xml:space="preserve"> № _________</w:t>
      </w:r>
    </w:p>
    <w:p w:rsidR="0040439F" w:rsidRPr="000F0A00" w:rsidRDefault="0040439F" w:rsidP="0040439F">
      <w:pPr>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5812"/>
      </w:tblGrid>
      <w:tr w:rsidR="00211D00" w:rsidRPr="000F0A00" w:rsidTr="00A820FF">
        <w:tc>
          <w:tcPr>
            <w:tcW w:w="5812" w:type="dxa"/>
            <w:tcBorders>
              <w:top w:val="single" w:sz="2" w:space="0" w:color="auto"/>
              <w:left w:val="single" w:sz="2" w:space="0" w:color="auto"/>
              <w:bottom w:val="single" w:sz="2" w:space="0" w:color="auto"/>
              <w:right w:val="single" w:sz="2" w:space="0" w:color="auto"/>
            </w:tcBorders>
          </w:tcPr>
          <w:p w:rsidR="00211D00" w:rsidRPr="000F0A00" w:rsidRDefault="00211D00" w:rsidP="007F653D">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Об утверждении </w:t>
            </w:r>
            <w:r w:rsidR="00851F23" w:rsidRPr="00851F23">
              <w:rPr>
                <w:rFonts w:ascii="Times New Roman" w:hAnsi="Times New Roman" w:cs="Times New Roman"/>
                <w:color w:val="000000"/>
                <w:sz w:val="24"/>
                <w:szCs w:val="24"/>
              </w:rPr>
              <w:t>Порядк</w:t>
            </w:r>
            <w:r w:rsidR="00851F23">
              <w:rPr>
                <w:rFonts w:ascii="Times New Roman" w:hAnsi="Times New Roman" w:cs="Times New Roman"/>
                <w:color w:val="000000"/>
                <w:sz w:val="24"/>
                <w:szCs w:val="24"/>
              </w:rPr>
              <w:t>а</w:t>
            </w:r>
            <w:r w:rsidR="0040439F">
              <w:rPr>
                <w:rFonts w:ascii="Times New Roman" w:hAnsi="Times New Roman" w:cs="Times New Roman"/>
                <w:color w:val="000000"/>
                <w:sz w:val="24"/>
                <w:szCs w:val="24"/>
              </w:rPr>
              <w:t xml:space="preserve"> </w:t>
            </w:r>
            <w:r w:rsidR="00851F23" w:rsidRPr="00851F23">
              <w:rPr>
                <w:rFonts w:ascii="Times New Roman" w:hAnsi="Times New Roman" w:cs="Times New Roman"/>
                <w:color w:val="000000"/>
                <w:sz w:val="24"/>
                <w:szCs w:val="24"/>
              </w:rPr>
              <w:t xml:space="preserve">предоставления субсидий некоммерческим организациям, не являющимися государственными (муниципальными) учреждениями, </w:t>
            </w:r>
            <w:r w:rsidR="00851F23" w:rsidRPr="00511500">
              <w:rPr>
                <w:rFonts w:ascii="Times New Roman" w:hAnsi="Times New Roman" w:cs="Times New Roman"/>
                <w:color w:val="000000"/>
                <w:sz w:val="24"/>
                <w:szCs w:val="24"/>
              </w:rPr>
              <w:t xml:space="preserve">на </w:t>
            </w:r>
            <w:r w:rsidR="006A75FA" w:rsidRPr="00511500">
              <w:rPr>
                <w:rFonts w:ascii="Times New Roman" w:hAnsi="Times New Roman" w:cs="Times New Roman"/>
                <w:color w:val="000000"/>
                <w:sz w:val="24"/>
                <w:szCs w:val="24"/>
              </w:rPr>
              <w:t>возмещение затрат</w:t>
            </w:r>
            <w:r w:rsidR="00851F23" w:rsidRPr="00851F23">
              <w:rPr>
                <w:rFonts w:ascii="Times New Roman" w:hAnsi="Times New Roman" w:cs="Times New Roman"/>
                <w:color w:val="000000"/>
                <w:sz w:val="24"/>
                <w:szCs w:val="24"/>
              </w:rPr>
              <w:t xml:space="preserve">, связанных с выполнением работ, услуг по проведению сбора информации об объектах потребительского рынка  </w:t>
            </w:r>
          </w:p>
        </w:tc>
      </w:tr>
    </w:tbl>
    <w:p w:rsidR="00211D00" w:rsidRPr="000F0A00" w:rsidRDefault="00211D00" w:rsidP="00211D00">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21, 2500, ДО НПА</w:t>
      </w:r>
    </w:p>
    <w:p w:rsidR="00211D00" w:rsidRPr="000F0A00" w:rsidRDefault="00211D00" w:rsidP="003F303A">
      <w:pPr>
        <w:shd w:val="clear" w:color="auto" w:fill="FFFFFF"/>
        <w:spacing w:after="0" w:line="259" w:lineRule="atLeast"/>
        <w:ind w:firstLine="706"/>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В соответствии </w:t>
      </w:r>
      <w:r w:rsidR="003F303A" w:rsidRPr="001516FE">
        <w:rPr>
          <w:rFonts w:ascii="Times New Roman" w:eastAsia="Times New Roman" w:hAnsi="Times New Roman" w:cs="Times New Roman"/>
          <w:color w:val="000000"/>
          <w:sz w:val="24"/>
          <w:szCs w:val="24"/>
          <w:lang w:eastAsia="ru-RU"/>
        </w:rPr>
        <w:t xml:space="preserve">в  соответствии со статьей 78, 78.1 Бюджетного кодекса Российской Федерации, Федеральным законом от 06.10.2003 года № 131-ФЗ </w:t>
      </w:r>
      <w:r w:rsidR="003F303A">
        <w:rPr>
          <w:rFonts w:ascii="Times New Roman" w:eastAsia="Times New Roman" w:hAnsi="Times New Roman" w:cs="Times New Roman"/>
          <w:color w:val="000000"/>
          <w:sz w:val="24"/>
          <w:szCs w:val="24"/>
          <w:lang w:eastAsia="ru-RU"/>
        </w:rPr>
        <w:br/>
      </w:r>
      <w:r w:rsidR="003F303A" w:rsidRPr="001516FE">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 октября 2023 г. </w:t>
      </w:r>
      <w:r w:rsidR="003F303A">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178</w:t>
      </w:r>
      <w:r w:rsidR="006A75FA">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 xml:space="preserve">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Ленинградской области от 14 ноября 2013 года № 394 </w:t>
      </w:r>
      <w:r w:rsidR="003F303A">
        <w:rPr>
          <w:rFonts w:ascii="Times New Roman" w:eastAsia="Times New Roman" w:hAnsi="Times New Roman" w:cs="Times New Roman"/>
          <w:color w:val="000000"/>
          <w:sz w:val="24"/>
          <w:szCs w:val="24"/>
          <w:lang w:eastAsia="ru-RU"/>
        </w:rPr>
        <w:br/>
      </w:r>
      <w:r w:rsidR="003F303A" w:rsidRPr="001516FE">
        <w:rPr>
          <w:rFonts w:ascii="Times New Roman" w:eastAsia="Times New Roman" w:hAnsi="Times New Roman" w:cs="Times New Roman"/>
          <w:color w:val="000000"/>
          <w:sz w:val="24"/>
          <w:szCs w:val="24"/>
          <w:lang w:eastAsia="ru-RU"/>
        </w:rPr>
        <w:t xml:space="preserve">«Об утверждении государственной программы Ленинградской области «Стимулирование экономической активности Ленинградской области» (с изменениями), постановлением </w:t>
      </w:r>
      <w:r w:rsidR="003F303A">
        <w:rPr>
          <w:rFonts w:ascii="Times New Roman" w:eastAsia="Times New Roman" w:hAnsi="Times New Roman" w:cs="Times New Roman"/>
          <w:color w:val="000000"/>
          <w:sz w:val="24"/>
          <w:szCs w:val="24"/>
          <w:lang w:eastAsia="ru-RU"/>
        </w:rPr>
        <w:br/>
      </w:r>
      <w:r w:rsidR="003F303A" w:rsidRPr="001516FE">
        <w:rPr>
          <w:rFonts w:ascii="Times New Roman" w:eastAsia="Times New Roman" w:hAnsi="Times New Roman" w:cs="Times New Roman"/>
          <w:color w:val="000000"/>
          <w:sz w:val="24"/>
          <w:szCs w:val="24"/>
          <w:lang w:eastAsia="ru-RU"/>
        </w:rPr>
        <w:t>от 5 декабря 2017 года  </w:t>
      </w:r>
      <w:r w:rsidR="003F303A">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(с изменениями), областным законом Ленинградской области </w:t>
      </w:r>
      <w:r w:rsidR="003F303A">
        <w:rPr>
          <w:rFonts w:ascii="Times New Roman" w:eastAsia="Times New Roman" w:hAnsi="Times New Roman" w:cs="Times New Roman"/>
          <w:color w:val="000000"/>
          <w:sz w:val="24"/>
          <w:szCs w:val="24"/>
          <w:lang w:eastAsia="ru-RU"/>
        </w:rPr>
        <w:br/>
      </w:r>
      <w:r w:rsidR="003F303A" w:rsidRPr="001516FE">
        <w:rPr>
          <w:rFonts w:ascii="Times New Roman" w:eastAsia="Times New Roman" w:hAnsi="Times New Roman" w:cs="Times New Roman"/>
          <w:color w:val="000000"/>
          <w:sz w:val="24"/>
          <w:szCs w:val="24"/>
          <w:lang w:eastAsia="ru-RU"/>
        </w:rPr>
        <w:t xml:space="preserve">от 28 ноября 2023 года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постановлением Правительства Ленинградской области от 11 декабря 2023 года № 889 «Об утверждении Порядка предоставления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приказом Комитета по развитию малого, среднего бизнеса и потребительского рынка Ленинградской области от 18 января 2024 года № 1-П «Об утверждении Порядка информационно-аналитического наблюдения за осуществлением торговой деятельности на территории </w:t>
      </w:r>
      <w:r w:rsidR="003F303A" w:rsidRPr="001516FE">
        <w:rPr>
          <w:rFonts w:ascii="Times New Roman" w:eastAsia="Times New Roman" w:hAnsi="Times New Roman" w:cs="Times New Roman"/>
          <w:color w:val="000000"/>
          <w:sz w:val="24"/>
          <w:szCs w:val="24"/>
          <w:lang w:eastAsia="ru-RU"/>
        </w:rPr>
        <w:lastRenderedPageBreak/>
        <w:t>Ленинг</w:t>
      </w:r>
      <w:r w:rsidR="006A75FA">
        <w:rPr>
          <w:rFonts w:ascii="Times New Roman" w:eastAsia="Times New Roman" w:hAnsi="Times New Roman" w:cs="Times New Roman"/>
          <w:color w:val="000000"/>
          <w:sz w:val="24"/>
          <w:szCs w:val="24"/>
          <w:lang w:eastAsia="ru-RU"/>
        </w:rPr>
        <w:t xml:space="preserve">радской области», </w:t>
      </w:r>
      <w:r w:rsidR="004443D9">
        <w:rPr>
          <w:rFonts w:ascii="Times New Roman" w:hAnsi="Times New Roman" w:cs="Times New Roman"/>
          <w:color w:val="000000"/>
          <w:sz w:val="24"/>
          <w:szCs w:val="24"/>
        </w:rPr>
        <w:t>муниципальной программ</w:t>
      </w:r>
      <w:r w:rsidR="007B4584">
        <w:rPr>
          <w:rFonts w:ascii="Times New Roman" w:hAnsi="Times New Roman" w:cs="Times New Roman"/>
          <w:color w:val="000000"/>
          <w:sz w:val="24"/>
          <w:szCs w:val="24"/>
        </w:rPr>
        <w:t>ой</w:t>
      </w:r>
      <w:r w:rsidR="004443D9">
        <w:rPr>
          <w:rFonts w:ascii="Times New Roman" w:hAnsi="Times New Roman" w:cs="Times New Roman"/>
          <w:color w:val="000000"/>
          <w:sz w:val="24"/>
          <w:szCs w:val="24"/>
        </w:rPr>
        <w:t xml:space="preserve"> «</w:t>
      </w:r>
      <w:r w:rsidR="003F303A" w:rsidRPr="000F0A00">
        <w:rPr>
          <w:rFonts w:ascii="Times New Roman" w:hAnsi="Times New Roman" w:cs="Times New Roman"/>
          <w:color w:val="000000"/>
          <w:sz w:val="24"/>
          <w:szCs w:val="24"/>
        </w:rPr>
        <w:t>Стимулирование экономической активности Тихвинского района»</w:t>
      </w:r>
      <w:r w:rsidRPr="000F0A00">
        <w:rPr>
          <w:rFonts w:ascii="Times New Roman" w:hAnsi="Times New Roman" w:cs="Times New Roman"/>
          <w:color w:val="000000"/>
          <w:sz w:val="24"/>
          <w:szCs w:val="24"/>
        </w:rPr>
        <w:t>, администрация Тихвинского района ПОСТАНОВЛЯЕТ:</w:t>
      </w:r>
    </w:p>
    <w:p w:rsidR="00211D00" w:rsidRPr="000F0A00" w:rsidRDefault="00211D00" w:rsidP="0070712D">
      <w:pPr>
        <w:ind w:firstLine="567"/>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Утвердить </w:t>
      </w:r>
      <w:r w:rsidR="0040439F" w:rsidRPr="00851F23">
        <w:rPr>
          <w:rFonts w:ascii="Times New Roman" w:hAnsi="Times New Roman" w:cs="Times New Roman"/>
          <w:color w:val="000000"/>
          <w:sz w:val="24"/>
          <w:szCs w:val="24"/>
        </w:rPr>
        <w:t>Поряд</w:t>
      </w:r>
      <w:r w:rsidR="003F303A">
        <w:rPr>
          <w:rFonts w:ascii="Times New Roman" w:hAnsi="Times New Roman" w:cs="Times New Roman"/>
          <w:color w:val="000000"/>
          <w:sz w:val="24"/>
          <w:szCs w:val="24"/>
        </w:rPr>
        <w:t>о</w:t>
      </w:r>
      <w:r w:rsidR="0040439F" w:rsidRPr="00851F23">
        <w:rPr>
          <w:rFonts w:ascii="Times New Roman" w:hAnsi="Times New Roman" w:cs="Times New Roman"/>
          <w:color w:val="000000"/>
          <w:sz w:val="24"/>
          <w:szCs w:val="24"/>
        </w:rPr>
        <w:t>к</w:t>
      </w:r>
      <w:r w:rsidR="0040439F">
        <w:rPr>
          <w:rFonts w:ascii="Times New Roman" w:hAnsi="Times New Roman" w:cs="Times New Roman"/>
          <w:color w:val="000000"/>
          <w:sz w:val="24"/>
          <w:szCs w:val="24"/>
        </w:rPr>
        <w:t xml:space="preserve"> </w:t>
      </w:r>
      <w:r w:rsidR="0040439F" w:rsidRPr="00851F23">
        <w:rPr>
          <w:rFonts w:ascii="Times New Roman" w:hAnsi="Times New Roman" w:cs="Times New Roman"/>
          <w:color w:val="000000"/>
          <w:sz w:val="24"/>
          <w:szCs w:val="24"/>
        </w:rPr>
        <w:t xml:space="preserve">предоставления субсидий некоммерческим организациям, не являющимися государственными (муниципальными) учреждениями, </w:t>
      </w:r>
      <w:r w:rsidR="004443D9">
        <w:rPr>
          <w:rFonts w:ascii="Times New Roman" w:hAnsi="Times New Roman" w:cs="Times New Roman"/>
          <w:color w:val="000000"/>
          <w:sz w:val="24"/>
          <w:szCs w:val="24"/>
        </w:rPr>
        <w:t xml:space="preserve">на возмещение </w:t>
      </w:r>
      <w:r w:rsidR="0040439F" w:rsidRPr="00851F23">
        <w:rPr>
          <w:rFonts w:ascii="Times New Roman" w:hAnsi="Times New Roman" w:cs="Times New Roman"/>
          <w:color w:val="000000"/>
          <w:sz w:val="24"/>
          <w:szCs w:val="24"/>
        </w:rPr>
        <w:t>затрат, связанных с выполнением работ, услуг по проведению сбора информации об объектах потребительс</w:t>
      </w:r>
      <w:r w:rsidR="0040439F">
        <w:rPr>
          <w:rFonts w:ascii="Times New Roman" w:hAnsi="Times New Roman" w:cs="Times New Roman"/>
          <w:color w:val="000000"/>
          <w:sz w:val="24"/>
          <w:szCs w:val="24"/>
        </w:rPr>
        <w:t xml:space="preserve">кого рынка </w:t>
      </w:r>
      <w:r w:rsidRPr="000F0A00">
        <w:rPr>
          <w:rFonts w:ascii="Times New Roman" w:hAnsi="Times New Roman" w:cs="Times New Roman"/>
          <w:color w:val="000000"/>
          <w:sz w:val="24"/>
          <w:szCs w:val="24"/>
        </w:rPr>
        <w:t xml:space="preserve">(приложение). </w:t>
      </w:r>
    </w:p>
    <w:p w:rsidR="009F6B27" w:rsidRPr="000F0A00" w:rsidRDefault="00211D00" w:rsidP="0070712D">
      <w:pPr>
        <w:ind w:firstLine="567"/>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2. </w:t>
      </w:r>
      <w:r w:rsidR="009F6B27" w:rsidRPr="000F0A00">
        <w:rPr>
          <w:rFonts w:ascii="Times New Roman" w:hAnsi="Times New Roman" w:cs="Times New Roman"/>
          <w:color w:val="000000"/>
          <w:sz w:val="24"/>
          <w:szCs w:val="24"/>
        </w:rPr>
        <w:t xml:space="preserve">Обнародовать настоящее постановление на официальном сайте </w:t>
      </w:r>
      <w:r w:rsidR="003548C7">
        <w:rPr>
          <w:rFonts w:ascii="Times New Roman" w:hAnsi="Times New Roman" w:cs="Times New Roman"/>
          <w:color w:val="000000"/>
          <w:sz w:val="24"/>
          <w:szCs w:val="24"/>
        </w:rPr>
        <w:t>Тихвинского района</w:t>
      </w:r>
      <w:r w:rsidR="009F6B27" w:rsidRPr="000F0A00">
        <w:rPr>
          <w:rFonts w:ascii="Times New Roman" w:hAnsi="Times New Roman" w:cs="Times New Roman"/>
          <w:color w:val="000000"/>
          <w:sz w:val="24"/>
          <w:szCs w:val="24"/>
        </w:rPr>
        <w:t xml:space="preserve"> в сети Интернет</w:t>
      </w:r>
      <w:r w:rsidR="0040439F">
        <w:rPr>
          <w:rFonts w:ascii="Times New Roman" w:hAnsi="Times New Roman" w:cs="Times New Roman"/>
          <w:color w:val="000000"/>
          <w:sz w:val="24"/>
          <w:szCs w:val="24"/>
        </w:rPr>
        <w:t xml:space="preserve"> и опубликовать в газете «Трудовая Слава»</w:t>
      </w:r>
      <w:r w:rsidR="009F6B27" w:rsidRPr="000F0A00">
        <w:rPr>
          <w:rFonts w:ascii="Times New Roman" w:hAnsi="Times New Roman" w:cs="Times New Roman"/>
          <w:color w:val="000000"/>
          <w:sz w:val="24"/>
          <w:szCs w:val="24"/>
        </w:rPr>
        <w:t>.</w:t>
      </w:r>
    </w:p>
    <w:p w:rsidR="009F6B27" w:rsidRPr="000F0A00" w:rsidRDefault="003F303A" w:rsidP="0070712D">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F6B27" w:rsidRPr="000F0A00">
        <w:rPr>
          <w:rFonts w:ascii="Times New Roman" w:hAnsi="Times New Roman" w:cs="Times New Roman"/>
          <w:color w:val="000000"/>
          <w:sz w:val="24"/>
          <w:szCs w:val="24"/>
        </w:rPr>
        <w:t>. Контроль за исполнением постановления возложить на и.о. заместителя главы администрации -</w:t>
      </w:r>
      <w:r w:rsidR="0070712D">
        <w:rPr>
          <w:rFonts w:ascii="Times New Roman" w:hAnsi="Times New Roman" w:cs="Times New Roman"/>
          <w:color w:val="000000"/>
          <w:sz w:val="24"/>
          <w:szCs w:val="24"/>
        </w:rPr>
        <w:t xml:space="preserve"> </w:t>
      </w:r>
      <w:r w:rsidR="009F6B27" w:rsidRPr="000F0A00">
        <w:rPr>
          <w:rFonts w:ascii="Times New Roman" w:hAnsi="Times New Roman" w:cs="Times New Roman"/>
          <w:color w:val="000000"/>
          <w:sz w:val="24"/>
          <w:szCs w:val="24"/>
        </w:rPr>
        <w:t>председателя комитета по экономике и инвестициям.</w:t>
      </w:r>
    </w:p>
    <w:p w:rsidR="00211D00" w:rsidRPr="000F0A00" w:rsidRDefault="0070712D" w:rsidP="0070712D">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27" w:rsidRPr="000F0A00">
        <w:rPr>
          <w:rFonts w:ascii="Times New Roman" w:hAnsi="Times New Roman" w:cs="Times New Roman"/>
          <w:color w:val="000000"/>
          <w:sz w:val="24"/>
          <w:szCs w:val="24"/>
        </w:rPr>
        <w:t>. Настоящее постановление вступает в силу с момента его подписания.</w:t>
      </w:r>
    </w:p>
    <w:p w:rsidR="00211D00" w:rsidRPr="000F0A00" w:rsidRDefault="00211D00" w:rsidP="00211D00">
      <w:pPr>
        <w:ind w:firstLine="225"/>
        <w:jc w:val="both"/>
        <w:rPr>
          <w:rFonts w:ascii="Times New Roman" w:hAnsi="Times New Roman" w:cs="Times New Roman"/>
          <w:color w:val="000000"/>
          <w:sz w:val="24"/>
          <w:szCs w:val="24"/>
        </w:rPr>
      </w:pPr>
    </w:p>
    <w:p w:rsidR="0070712D" w:rsidRDefault="0070712D" w:rsidP="0040439F">
      <w:pPr>
        <w:ind w:firstLine="225"/>
        <w:jc w:val="both"/>
        <w:rPr>
          <w:rFonts w:ascii="Times New Roman" w:hAnsi="Times New Roman" w:cs="Times New Roman"/>
          <w:color w:val="000000"/>
          <w:sz w:val="24"/>
          <w:szCs w:val="24"/>
        </w:rPr>
      </w:pPr>
    </w:p>
    <w:p w:rsidR="00211D00" w:rsidRPr="000F0A00" w:rsidRDefault="009F6B27" w:rsidP="0040439F">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Г</w:t>
      </w:r>
      <w:r w:rsidR="00211D00" w:rsidRPr="000F0A00">
        <w:rPr>
          <w:rFonts w:ascii="Times New Roman" w:hAnsi="Times New Roman" w:cs="Times New Roman"/>
          <w:color w:val="000000"/>
          <w:sz w:val="24"/>
          <w:szCs w:val="24"/>
        </w:rPr>
        <w:t>лав</w:t>
      </w:r>
      <w:r w:rsidRPr="000F0A00">
        <w:rPr>
          <w:rFonts w:ascii="Times New Roman" w:hAnsi="Times New Roman" w:cs="Times New Roman"/>
          <w:color w:val="000000"/>
          <w:sz w:val="24"/>
          <w:szCs w:val="24"/>
        </w:rPr>
        <w:t>а</w:t>
      </w:r>
      <w:r w:rsidR="00211D00" w:rsidRPr="000F0A00">
        <w:rPr>
          <w:rFonts w:ascii="Times New Roman" w:hAnsi="Times New Roman" w:cs="Times New Roman"/>
          <w:color w:val="000000"/>
          <w:sz w:val="24"/>
          <w:szCs w:val="24"/>
        </w:rPr>
        <w:t xml:space="preserve"> администрации                                                            </w:t>
      </w:r>
      <w:r w:rsidRPr="000F0A00">
        <w:rPr>
          <w:rFonts w:ascii="Times New Roman" w:hAnsi="Times New Roman" w:cs="Times New Roman"/>
          <w:color w:val="000000"/>
          <w:sz w:val="24"/>
          <w:szCs w:val="24"/>
        </w:rPr>
        <w:t>Ю.А. Наумов</w:t>
      </w:r>
    </w:p>
    <w:p w:rsidR="0040439F" w:rsidRDefault="0040439F"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70712D" w:rsidRDefault="0070712D" w:rsidP="0040439F">
      <w:pPr>
        <w:ind w:firstLine="225"/>
        <w:jc w:val="both"/>
        <w:rPr>
          <w:rFonts w:ascii="Times New Roman" w:hAnsi="Times New Roman" w:cs="Times New Roman"/>
          <w:color w:val="000000"/>
          <w:sz w:val="18"/>
          <w:szCs w:val="18"/>
        </w:rPr>
      </w:pPr>
    </w:p>
    <w:p w:rsidR="0040439F" w:rsidRDefault="0040439F" w:rsidP="0040439F">
      <w:pPr>
        <w:ind w:firstLine="225"/>
        <w:jc w:val="both"/>
        <w:rPr>
          <w:rFonts w:ascii="Times New Roman" w:hAnsi="Times New Roman" w:cs="Times New Roman"/>
          <w:color w:val="000000"/>
          <w:sz w:val="18"/>
          <w:szCs w:val="18"/>
        </w:rPr>
      </w:pPr>
      <w:r w:rsidRPr="00E419AF">
        <w:rPr>
          <w:rFonts w:ascii="Times New Roman" w:hAnsi="Times New Roman" w:cs="Times New Roman"/>
          <w:color w:val="000000"/>
          <w:sz w:val="18"/>
          <w:szCs w:val="18"/>
        </w:rPr>
        <w:t>Курганова Маргарита Николаевна,</w:t>
      </w:r>
      <w:r>
        <w:rPr>
          <w:rFonts w:ascii="Times New Roman" w:hAnsi="Times New Roman" w:cs="Times New Roman"/>
          <w:color w:val="000000"/>
          <w:sz w:val="18"/>
          <w:szCs w:val="18"/>
        </w:rPr>
        <w:t xml:space="preserve"> </w:t>
      </w:r>
    </w:p>
    <w:p w:rsidR="00425919" w:rsidRDefault="0040439F" w:rsidP="0040439F">
      <w:pPr>
        <w:ind w:firstLine="225"/>
        <w:jc w:val="both"/>
        <w:rPr>
          <w:rFonts w:ascii="Times New Roman" w:hAnsi="Times New Roman" w:cs="Times New Roman"/>
          <w:color w:val="000000"/>
          <w:sz w:val="18"/>
          <w:szCs w:val="18"/>
        </w:rPr>
      </w:pPr>
      <w:r w:rsidRPr="00E419AF">
        <w:rPr>
          <w:rFonts w:ascii="Times New Roman" w:hAnsi="Times New Roman" w:cs="Times New Roman"/>
          <w:color w:val="000000"/>
          <w:sz w:val="18"/>
          <w:szCs w:val="18"/>
        </w:rPr>
        <w:t>8(81367)-77-333</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oprtikhvin</w:t>
      </w:r>
      <w:r w:rsidRPr="0018219D">
        <w:rPr>
          <w:rFonts w:ascii="Times New Roman" w:hAnsi="Times New Roman" w:cs="Times New Roman"/>
          <w:color w:val="000000"/>
          <w:sz w:val="18"/>
          <w:szCs w:val="18"/>
        </w:rPr>
        <w:t>@</w:t>
      </w:r>
      <w:r>
        <w:rPr>
          <w:rFonts w:ascii="Times New Roman" w:hAnsi="Times New Roman" w:cs="Times New Roman"/>
          <w:color w:val="000000"/>
          <w:sz w:val="18"/>
          <w:szCs w:val="18"/>
          <w:lang w:val="en-US"/>
        </w:rPr>
        <w:t>yandex</w:t>
      </w:r>
      <w:r w:rsidRPr="0018219D">
        <w:rPr>
          <w:rFonts w:ascii="Times New Roman" w:hAnsi="Times New Roman" w:cs="Times New Roman"/>
          <w:color w:val="000000"/>
          <w:sz w:val="18"/>
          <w:szCs w:val="18"/>
        </w:rPr>
        <w:t>.</w:t>
      </w:r>
      <w:r>
        <w:rPr>
          <w:rFonts w:ascii="Times New Roman" w:hAnsi="Times New Roman" w:cs="Times New Roman"/>
          <w:color w:val="000000"/>
          <w:sz w:val="18"/>
          <w:szCs w:val="18"/>
          <w:lang w:val="en-US"/>
        </w:rPr>
        <w:t>ru</w:t>
      </w:r>
    </w:p>
    <w:p w:rsidR="0070712D" w:rsidRDefault="0070712D" w:rsidP="0070712D">
      <w:pPr>
        <w:ind w:firstLine="225"/>
        <w:rPr>
          <w:rFonts w:ascii="Times New Roman" w:hAnsi="Times New Roman" w:cs="Times New Roman"/>
          <w:color w:val="000000"/>
          <w:sz w:val="24"/>
          <w:szCs w:val="24"/>
        </w:rPr>
      </w:pPr>
    </w:p>
    <w:p w:rsidR="007B4584" w:rsidRDefault="007B4584" w:rsidP="00BF227E">
      <w:pPr>
        <w:ind w:firstLine="225"/>
        <w:jc w:val="center"/>
        <w:rPr>
          <w:rFonts w:ascii="Times New Roman" w:hAnsi="Times New Roman" w:cs="Times New Roman"/>
          <w:color w:val="000000"/>
          <w:sz w:val="24"/>
          <w:szCs w:val="24"/>
        </w:rPr>
      </w:pPr>
    </w:p>
    <w:p w:rsidR="00BF227E" w:rsidRPr="000F0A00" w:rsidRDefault="00BF227E" w:rsidP="00BF227E">
      <w:pPr>
        <w:ind w:firstLine="225"/>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lastRenderedPageBreak/>
        <w:t>Лист согласования</w:t>
      </w:r>
    </w:p>
    <w:p w:rsidR="00BF227E" w:rsidRPr="000F0A00" w:rsidRDefault="00BF227E" w:rsidP="00BF227E">
      <w:pPr>
        <w:ind w:firstLine="225"/>
        <w:jc w:val="both"/>
        <w:rPr>
          <w:rFonts w:ascii="Times New Roman" w:hAnsi="Times New Roman" w:cs="Times New Roman"/>
          <w:b/>
          <w:color w:val="000000"/>
          <w:sz w:val="24"/>
          <w:szCs w:val="24"/>
        </w:rPr>
      </w:pPr>
      <w:r w:rsidRPr="000F0A00">
        <w:rPr>
          <w:rFonts w:ascii="Times New Roman" w:hAnsi="Times New Roman" w:cs="Times New Roman"/>
          <w:color w:val="000000"/>
          <w:sz w:val="24"/>
          <w:szCs w:val="24"/>
        </w:rPr>
        <w:t xml:space="preserve">К проекту постановления: </w:t>
      </w:r>
      <w:r w:rsidRPr="000F0A00">
        <w:rPr>
          <w:rFonts w:ascii="Times New Roman" w:hAnsi="Times New Roman" w:cs="Times New Roman"/>
          <w:b/>
          <w:color w:val="000000"/>
          <w:sz w:val="24"/>
          <w:szCs w:val="24"/>
        </w:rPr>
        <w:t>«</w:t>
      </w:r>
      <w:r w:rsidR="0040439F" w:rsidRPr="0040439F">
        <w:rPr>
          <w:rFonts w:ascii="Times New Roman" w:hAnsi="Times New Roman" w:cs="Times New Roman"/>
          <w:b/>
          <w:color w:val="000000"/>
          <w:sz w:val="24"/>
          <w:szCs w:val="24"/>
        </w:rPr>
        <w:t xml:space="preserve">Об утверждении Порядка предоставления субсидий некоммерческим организациям, не являющимся государственными (муниципальными) учреждениями, на </w:t>
      </w:r>
      <w:r w:rsidR="006A75FA">
        <w:rPr>
          <w:rFonts w:ascii="Times New Roman" w:hAnsi="Times New Roman" w:cs="Times New Roman"/>
          <w:b/>
          <w:color w:val="000000"/>
          <w:sz w:val="24"/>
          <w:szCs w:val="24"/>
        </w:rPr>
        <w:t>возмещение</w:t>
      </w:r>
      <w:r w:rsidR="0040439F" w:rsidRPr="0040439F">
        <w:rPr>
          <w:rFonts w:ascii="Times New Roman" w:hAnsi="Times New Roman" w:cs="Times New Roman"/>
          <w:b/>
          <w:color w:val="000000"/>
          <w:sz w:val="24"/>
          <w:szCs w:val="24"/>
        </w:rPr>
        <w:t xml:space="preserve"> затрат, связанных с выполнением работ, услуг по проведению сбора информации об объектах потребительс</w:t>
      </w:r>
      <w:r w:rsidR="0040439F">
        <w:rPr>
          <w:rFonts w:ascii="Times New Roman" w:hAnsi="Times New Roman" w:cs="Times New Roman"/>
          <w:b/>
          <w:color w:val="000000"/>
          <w:sz w:val="24"/>
          <w:szCs w:val="24"/>
        </w:rPr>
        <w:t>кого рынка</w:t>
      </w:r>
      <w:r w:rsidRPr="000F0A00">
        <w:rPr>
          <w:rFonts w:ascii="Times New Roman" w:hAnsi="Times New Roman" w:cs="Times New Roman"/>
          <w:b/>
          <w:color w:val="000000"/>
          <w:sz w:val="24"/>
          <w:szCs w:val="24"/>
        </w:rPr>
        <w:t>».</w:t>
      </w:r>
    </w:p>
    <w:p w:rsidR="00BF227E" w:rsidRPr="000F0A00" w:rsidRDefault="00BF227E" w:rsidP="00BF227E">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u w:val="single"/>
        </w:rPr>
        <w:t>Структурное подразделение</w:t>
      </w:r>
      <w:r w:rsidRPr="000F0A00">
        <w:rPr>
          <w:rFonts w:ascii="Times New Roman" w:hAnsi="Times New Roman" w:cs="Times New Roman"/>
          <w:color w:val="000000"/>
          <w:sz w:val="24"/>
          <w:szCs w:val="24"/>
        </w:rPr>
        <w:t>: Отдел по развитию малого, среднего бизнеса и потребительского рынка администрации Тихвинского района».</w:t>
      </w:r>
    </w:p>
    <w:p w:rsidR="00BF227E" w:rsidRPr="000F0A00" w:rsidRDefault="00BF227E" w:rsidP="003548C7">
      <w:pPr>
        <w:ind w:firstLine="225"/>
        <w:jc w:val="both"/>
        <w:rPr>
          <w:rFonts w:ascii="Times New Roman" w:hAnsi="Times New Roman" w:cs="Times New Roman"/>
          <w:color w:val="000000"/>
          <w:sz w:val="24"/>
          <w:szCs w:val="24"/>
        </w:rPr>
      </w:pPr>
    </w:p>
    <w:tbl>
      <w:tblPr>
        <w:tblW w:w="9923" w:type="dxa"/>
        <w:tblInd w:w="-3" w:type="dxa"/>
        <w:tblLayout w:type="fixed"/>
        <w:tblCellMar>
          <w:left w:w="105" w:type="dxa"/>
          <w:right w:w="105" w:type="dxa"/>
        </w:tblCellMar>
        <w:tblLook w:val="0000" w:firstRow="0" w:lastRow="0" w:firstColumn="0" w:lastColumn="0" w:noHBand="0" w:noVBand="0"/>
      </w:tblPr>
      <w:tblGrid>
        <w:gridCol w:w="4919"/>
        <w:gridCol w:w="1602"/>
        <w:gridCol w:w="1417"/>
        <w:gridCol w:w="1985"/>
      </w:tblGrid>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3548C7">
            <w:pPr>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Должность</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3548C7">
            <w:pPr>
              <w:ind w:firstLine="90"/>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Дата согласования</w:t>
            </w: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3548C7">
            <w:pPr>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Подпись</w:t>
            </w: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3548C7">
            <w:pPr>
              <w:jc w:val="center"/>
              <w:rPr>
                <w:rFonts w:ascii="Times New Roman" w:hAnsi="Times New Roman" w:cs="Times New Roman"/>
                <w:iCs/>
                <w:color w:val="000000"/>
                <w:sz w:val="24"/>
                <w:szCs w:val="24"/>
              </w:rPr>
            </w:pPr>
            <w:r w:rsidRPr="000F0A00">
              <w:rPr>
                <w:rFonts w:ascii="Times New Roman" w:hAnsi="Times New Roman" w:cs="Times New Roman"/>
                <w:iCs/>
                <w:color w:val="000000"/>
                <w:sz w:val="24"/>
                <w:szCs w:val="24"/>
              </w:rPr>
              <w:t>ФИО</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И.о. заместителя главы администрации - председателя комитета по экономике и инвестициям</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Cs/>
                <w:color w:val="000000"/>
                <w:sz w:val="24"/>
                <w:szCs w:val="24"/>
              </w:rPr>
            </w:pPr>
            <w:r w:rsidRPr="000F0A00">
              <w:rPr>
                <w:rFonts w:ascii="Times New Roman" w:hAnsi="Times New Roman" w:cs="Times New Roman"/>
                <w:i/>
                <w:iCs/>
                <w:color w:val="000000"/>
                <w:sz w:val="24"/>
                <w:szCs w:val="24"/>
              </w:rPr>
              <w:t>А.В. Мастицкая</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Заместитель главы администрации-председатель комитета финансов</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С.А. Суворова</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отделом бухгалтерского учёта и отчётности-главный бухгалтер</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BF227E">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Л.Г.Бодрова</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юридическим отделом</w:t>
            </w:r>
            <w:r w:rsidRPr="000F0A00">
              <w:rPr>
                <w:rFonts w:ascii="Times New Roman" w:hAnsi="Times New Roman" w:cs="Times New Roman"/>
                <w:color w:val="000000"/>
                <w:sz w:val="24"/>
                <w:szCs w:val="24"/>
              </w:rPr>
              <w:t xml:space="preserve"> </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И.С. Павличенко</w:t>
            </w:r>
          </w:p>
          <w:p w:rsidR="00BF227E" w:rsidRPr="000F0A00" w:rsidRDefault="00BF227E" w:rsidP="009E6534">
            <w:pPr>
              <w:jc w:val="both"/>
              <w:rPr>
                <w:rFonts w:ascii="Times New Roman" w:hAnsi="Times New Roman" w:cs="Times New Roman"/>
                <w:i/>
                <w:iCs/>
                <w:color w:val="000000"/>
                <w:sz w:val="24"/>
                <w:szCs w:val="24"/>
              </w:rPr>
            </w:pP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отделом по развитию малого, среднего бизнеса и потребительского рынка администрации Тихвинского района</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М.Н. Курганова</w:t>
            </w:r>
          </w:p>
        </w:tc>
      </w:tr>
      <w:tr w:rsidR="00BF227E" w:rsidRPr="000F0A00" w:rsidTr="000F0A00">
        <w:trPr>
          <w:trHeight w:val="719"/>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общим отделом</w:t>
            </w:r>
            <w:r w:rsidRPr="000F0A00">
              <w:rPr>
                <w:rFonts w:ascii="Times New Roman" w:hAnsi="Times New Roman" w:cs="Times New Roman"/>
                <w:color w:val="000000"/>
                <w:sz w:val="24"/>
                <w:szCs w:val="24"/>
              </w:rPr>
              <w:t xml:space="preserve"> </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Cs/>
                <w:color w:val="000000"/>
                <w:sz w:val="24"/>
                <w:szCs w:val="24"/>
              </w:rPr>
            </w:pPr>
            <w:r w:rsidRPr="000F0A00">
              <w:rPr>
                <w:rFonts w:ascii="Times New Roman" w:hAnsi="Times New Roman" w:cs="Times New Roman"/>
                <w:i/>
                <w:iCs/>
                <w:color w:val="000000"/>
                <w:sz w:val="24"/>
                <w:szCs w:val="24"/>
              </w:rPr>
              <w:t>И.Г. Савранская</w:t>
            </w:r>
          </w:p>
        </w:tc>
      </w:tr>
    </w:tbl>
    <w:p w:rsidR="00211D00" w:rsidRPr="000F0A00" w:rsidRDefault="00211D00" w:rsidP="00211D00">
      <w:pPr>
        <w:jc w:val="both"/>
        <w:rPr>
          <w:rFonts w:ascii="Times New Roman" w:hAnsi="Times New Roman" w:cs="Times New Roman"/>
          <w:color w:val="000000"/>
          <w:sz w:val="24"/>
          <w:szCs w:val="24"/>
        </w:rPr>
      </w:pPr>
    </w:p>
    <w:p w:rsidR="00211D00" w:rsidRPr="000F0A00" w:rsidRDefault="00211D00" w:rsidP="00211D00">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РАССЫЛКА:</w:t>
      </w:r>
      <w:r w:rsidRPr="000F0A00">
        <w:rPr>
          <w:rFonts w:ascii="Times New Roman" w:hAnsi="Times New Roman" w:cs="Times New Roman"/>
          <w:color w:val="000000"/>
          <w:sz w:val="24"/>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495"/>
        <w:gridCol w:w="615"/>
      </w:tblGrid>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Дело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Отдел по развитию малого, среднего бизнеса и потребительского рынка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Комитет финансов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Отдел бухгалтерского учёта и отчётности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bl>
    <w:p w:rsidR="00211D00" w:rsidRPr="000F0A00" w:rsidRDefault="00211D00" w:rsidP="00211D00">
      <w:pPr>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6525"/>
        <w:gridCol w:w="563"/>
      </w:tblGrid>
      <w:tr w:rsidR="00BF227E" w:rsidRPr="000F0A00" w:rsidTr="00BF227E">
        <w:tc>
          <w:tcPr>
            <w:tcW w:w="652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ИТОГО:</w:t>
            </w:r>
            <w:r w:rsidRPr="000F0A00">
              <w:rPr>
                <w:rFonts w:ascii="Times New Roman" w:hAnsi="Times New Roman" w:cs="Times New Roman"/>
                <w:color w:val="000000"/>
                <w:sz w:val="24"/>
                <w:szCs w:val="24"/>
              </w:rPr>
              <w:t xml:space="preserve"> </w:t>
            </w:r>
          </w:p>
        </w:tc>
        <w:tc>
          <w:tcPr>
            <w:tcW w:w="563"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4</w:t>
            </w:r>
            <w:r w:rsidRPr="000F0A00">
              <w:rPr>
                <w:rFonts w:ascii="Times New Roman" w:hAnsi="Times New Roman" w:cs="Times New Roman"/>
                <w:color w:val="000000"/>
                <w:sz w:val="24"/>
                <w:szCs w:val="24"/>
              </w:rPr>
              <w:t xml:space="preserve"> </w:t>
            </w:r>
          </w:p>
        </w:tc>
      </w:tr>
    </w:tbl>
    <w:p w:rsidR="00211D00" w:rsidRPr="000F0A00" w:rsidRDefault="00211D00" w:rsidP="00211D00">
      <w:pPr>
        <w:rPr>
          <w:rFonts w:ascii="Times New Roman" w:hAnsi="Times New Roman" w:cs="Times New Roman"/>
          <w:color w:val="000000"/>
          <w:sz w:val="24"/>
          <w:szCs w:val="24"/>
        </w:rPr>
      </w:pPr>
    </w:p>
    <w:p w:rsidR="00BF227E" w:rsidRPr="000F0A00" w:rsidRDefault="0070712D" w:rsidP="00211D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E6534" w:rsidRPr="000F0A00" w:rsidRDefault="009E6534" w:rsidP="009E6534">
      <w:pPr>
        <w:spacing w:after="0" w:line="240" w:lineRule="auto"/>
        <w:jc w:val="center"/>
        <w:rPr>
          <w:rFonts w:ascii="Times New Roman" w:eastAsia="Times New Roman" w:hAnsi="Times New Roman" w:cs="Times New Roman"/>
          <w:sz w:val="24"/>
          <w:szCs w:val="24"/>
          <w:lang w:eastAsia="ru-RU"/>
        </w:rPr>
      </w:pPr>
    </w:p>
    <w:p w:rsidR="00B35C7F" w:rsidRDefault="00B35C7F"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9E6534" w:rsidRPr="000F0A00" w:rsidRDefault="00B35C7F"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Утвержден</w:t>
      </w:r>
    </w:p>
    <w:p w:rsidR="009E6534" w:rsidRPr="000F0A00" w:rsidRDefault="00B35C7F"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постановлением</w:t>
      </w:r>
      <w:r w:rsidR="009E6534" w:rsidRPr="000F0A00">
        <w:rPr>
          <w:rFonts w:ascii="Times New Roman" w:eastAsia="Calibri" w:hAnsi="Times New Roman" w:cs="Times New Roman"/>
          <w:bCs/>
          <w:sz w:val="24"/>
          <w:szCs w:val="24"/>
          <w:lang w:eastAsia="ru-RU"/>
        </w:rPr>
        <w:t xml:space="preserve"> администрации</w:t>
      </w:r>
    </w:p>
    <w:p w:rsidR="009E6534" w:rsidRPr="000F0A00"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Тихвинского района</w:t>
      </w:r>
    </w:p>
    <w:p w:rsidR="009E6534" w:rsidRDefault="009E6534" w:rsidP="009E6534">
      <w:pPr>
        <w:tabs>
          <w:tab w:val="left" w:pos="5529"/>
          <w:tab w:val="left" w:pos="9923"/>
          <w:tab w:val="left" w:pos="10206"/>
        </w:tabs>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 xml:space="preserve">от </w:t>
      </w:r>
      <w:r w:rsidR="00B35C7F">
        <w:rPr>
          <w:rFonts w:ascii="Times New Roman" w:eastAsia="Calibri" w:hAnsi="Times New Roman" w:cs="Times New Roman"/>
          <w:bCs/>
          <w:sz w:val="24"/>
          <w:szCs w:val="24"/>
          <w:lang w:eastAsia="ru-RU"/>
        </w:rPr>
        <w:t>_____</w:t>
      </w:r>
      <w:r w:rsidRPr="000F0A00">
        <w:rPr>
          <w:rFonts w:ascii="Times New Roman" w:eastAsia="Calibri" w:hAnsi="Times New Roman" w:cs="Times New Roman"/>
          <w:bCs/>
          <w:sz w:val="24"/>
          <w:szCs w:val="24"/>
          <w:lang w:eastAsia="ru-RU"/>
        </w:rPr>
        <w:t>___________№_________</w:t>
      </w:r>
    </w:p>
    <w:p w:rsidR="00B35C7F" w:rsidRPr="000F0A00" w:rsidRDefault="00B35C7F" w:rsidP="009E6534">
      <w:pPr>
        <w:tabs>
          <w:tab w:val="left" w:pos="5529"/>
          <w:tab w:val="left" w:pos="9923"/>
          <w:tab w:val="left" w:pos="10206"/>
        </w:tabs>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w:t>
      </w: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Порядок</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предоставления субсидий некоммерческим организациям, не являющимися государственными (муниципальными) учреждениями, на </w:t>
      </w:r>
      <w:r w:rsidR="006A75FA">
        <w:rPr>
          <w:rFonts w:ascii="Times New Roman" w:eastAsia="Times New Roman" w:hAnsi="Times New Roman" w:cs="Times New Roman"/>
          <w:color w:val="000000"/>
          <w:sz w:val="24"/>
          <w:szCs w:val="24"/>
          <w:lang w:eastAsia="ru-RU"/>
        </w:rPr>
        <w:t>возмещение затрат,</w:t>
      </w:r>
      <w:r w:rsidRPr="00FB45D0">
        <w:rPr>
          <w:rFonts w:ascii="Times New Roman" w:eastAsia="Times New Roman" w:hAnsi="Times New Roman" w:cs="Times New Roman"/>
          <w:color w:val="FF0000"/>
          <w:sz w:val="24"/>
          <w:szCs w:val="24"/>
          <w:lang w:eastAsia="ru-RU"/>
        </w:rPr>
        <w:t xml:space="preserve"> </w:t>
      </w:r>
      <w:r w:rsidRPr="001516FE">
        <w:rPr>
          <w:rFonts w:ascii="Times New Roman" w:eastAsia="Times New Roman" w:hAnsi="Times New Roman" w:cs="Times New Roman"/>
          <w:color w:val="000000"/>
          <w:sz w:val="24"/>
          <w:szCs w:val="24"/>
          <w:lang w:eastAsia="ru-RU"/>
        </w:rPr>
        <w:t>связанных с выполнением работ, услуг по проведению сбора информации об объектах потребительского рынка </w:t>
      </w:r>
      <w:r w:rsidRPr="001516FE">
        <w:rPr>
          <w:rFonts w:ascii="Times New Roman" w:eastAsia="Times New Roman" w:hAnsi="Times New Roman" w:cs="Times New Roman"/>
          <w:color w:val="FF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1. Общие положения</w:t>
      </w:r>
    </w:p>
    <w:p w:rsidR="0070712D" w:rsidRDefault="003F303A" w:rsidP="0070712D">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1.1. Настоящий Порядок разработан в соответствии со статьей 78, 78.1 Бюджетного кодекса Российской Федерации, Федеральным законом от 06.10.2003 года № 131-ФЗ </w:t>
      </w:r>
      <w:r>
        <w:rPr>
          <w:rFonts w:ascii="Times New Roman" w:eastAsia="Times New Roman" w:hAnsi="Times New Roman" w:cs="Times New Roman"/>
          <w:color w:val="000000"/>
          <w:sz w:val="24"/>
          <w:szCs w:val="24"/>
          <w:lang w:eastAsia="ru-RU"/>
        </w:rPr>
        <w:br/>
      </w:r>
      <w:r w:rsidRPr="001516FE">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 октября 2023 г. </w:t>
      </w:r>
      <w:r w:rsidR="0070712D">
        <w:rPr>
          <w:rFonts w:ascii="Times New Roman" w:eastAsia="Times New Roman" w:hAnsi="Times New Roman" w:cs="Times New Roman"/>
          <w:color w:val="000000"/>
          <w:sz w:val="24"/>
          <w:szCs w:val="24"/>
          <w:lang w:eastAsia="ru-RU"/>
        </w:rPr>
        <w:t>№</w:t>
      </w:r>
      <w:r w:rsidRPr="001516FE">
        <w:rPr>
          <w:rFonts w:ascii="Times New Roman" w:eastAsia="Times New Roman" w:hAnsi="Times New Roman" w:cs="Times New Roman"/>
          <w:color w:val="000000"/>
          <w:sz w:val="24"/>
          <w:szCs w:val="24"/>
          <w:lang w:eastAsia="ru-RU"/>
        </w:rPr>
        <w:t xml:space="preserve"> 178</w:t>
      </w:r>
      <w:r w:rsidR="006A75FA">
        <w:rPr>
          <w:rFonts w:ascii="Times New Roman" w:eastAsia="Times New Roman" w:hAnsi="Times New Roman" w:cs="Times New Roman"/>
          <w:color w:val="000000"/>
          <w:sz w:val="24"/>
          <w:szCs w:val="24"/>
          <w:lang w:eastAsia="ru-RU"/>
        </w:rPr>
        <w:t>2</w:t>
      </w:r>
      <w:r w:rsidRPr="001516FE">
        <w:rPr>
          <w:rFonts w:ascii="Times New Roman" w:eastAsia="Times New Roman" w:hAnsi="Times New Roman" w:cs="Times New Roman"/>
          <w:color w:val="000000"/>
          <w:sz w:val="24"/>
          <w:szCs w:val="24"/>
          <w:lang w:eastAsia="ru-RU"/>
        </w:rPr>
        <w:t xml:space="preserve">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Ленинградской области от 14 ноября 2013 года № 394 </w:t>
      </w:r>
      <w:r w:rsidR="0070712D">
        <w:rPr>
          <w:rFonts w:ascii="Times New Roman" w:eastAsia="Times New Roman" w:hAnsi="Times New Roman" w:cs="Times New Roman"/>
          <w:color w:val="000000"/>
          <w:sz w:val="24"/>
          <w:szCs w:val="24"/>
          <w:lang w:eastAsia="ru-RU"/>
        </w:rPr>
        <w:br/>
      </w:r>
      <w:r w:rsidRPr="001516FE">
        <w:rPr>
          <w:rFonts w:ascii="Times New Roman" w:eastAsia="Times New Roman" w:hAnsi="Times New Roman" w:cs="Times New Roman"/>
          <w:color w:val="000000"/>
          <w:sz w:val="24"/>
          <w:szCs w:val="24"/>
          <w:lang w:eastAsia="ru-RU"/>
        </w:rPr>
        <w:t xml:space="preserve">«Об утверждении государственной программы Ленинградской области «Стимулирование экономической активности Ленинградской области» (с изменениями), постановлением </w:t>
      </w:r>
      <w:r w:rsidR="0070712D">
        <w:rPr>
          <w:rFonts w:ascii="Times New Roman" w:eastAsia="Times New Roman" w:hAnsi="Times New Roman" w:cs="Times New Roman"/>
          <w:color w:val="000000"/>
          <w:sz w:val="24"/>
          <w:szCs w:val="24"/>
          <w:lang w:eastAsia="ru-RU"/>
        </w:rPr>
        <w:br/>
      </w:r>
      <w:r w:rsidRPr="001516FE">
        <w:rPr>
          <w:rFonts w:ascii="Times New Roman" w:eastAsia="Times New Roman" w:hAnsi="Times New Roman" w:cs="Times New Roman"/>
          <w:color w:val="000000"/>
          <w:sz w:val="24"/>
          <w:szCs w:val="24"/>
          <w:lang w:eastAsia="ru-RU"/>
        </w:rPr>
        <w:t xml:space="preserve">от 5 декабря 2017 года  N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(с изменениями), областным законом Ленинградской области </w:t>
      </w:r>
      <w:r w:rsidR="0070712D">
        <w:rPr>
          <w:rFonts w:ascii="Times New Roman" w:eastAsia="Times New Roman" w:hAnsi="Times New Roman" w:cs="Times New Roman"/>
          <w:color w:val="000000"/>
          <w:sz w:val="24"/>
          <w:szCs w:val="24"/>
          <w:lang w:eastAsia="ru-RU"/>
        </w:rPr>
        <w:br/>
      </w:r>
      <w:r w:rsidRPr="001516FE">
        <w:rPr>
          <w:rFonts w:ascii="Times New Roman" w:eastAsia="Times New Roman" w:hAnsi="Times New Roman" w:cs="Times New Roman"/>
          <w:color w:val="000000"/>
          <w:sz w:val="24"/>
          <w:szCs w:val="24"/>
          <w:lang w:eastAsia="ru-RU"/>
        </w:rPr>
        <w:t xml:space="preserve">от 28 ноября 2023 года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постановлением Правительства Ленинградской области от 11 декабря 2023 года № 889 «Об утверждении Порядка предоставления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по проведению информационно-аналитического наблюдения </w:t>
      </w:r>
      <w:r w:rsidR="0070712D">
        <w:rPr>
          <w:rFonts w:ascii="Times New Roman" w:eastAsia="Times New Roman" w:hAnsi="Times New Roman" w:cs="Times New Roman"/>
          <w:color w:val="000000"/>
          <w:sz w:val="24"/>
          <w:szCs w:val="24"/>
          <w:lang w:eastAsia="ru-RU"/>
        </w:rPr>
        <w:br/>
      </w:r>
      <w:r w:rsidRPr="001516FE">
        <w:rPr>
          <w:rFonts w:ascii="Times New Roman" w:eastAsia="Times New Roman" w:hAnsi="Times New Roman" w:cs="Times New Roman"/>
          <w:color w:val="000000"/>
          <w:sz w:val="24"/>
          <w:szCs w:val="24"/>
          <w:lang w:eastAsia="ru-RU"/>
        </w:rPr>
        <w:t xml:space="preserve">за осуществлением торговой деятельности на территории Ленинградской области», приказом Комитета по развитию малого, среднего бизнеса и потребительского рынка Ленинградской области от 18 января 2024 года № 1-П «Об утверждении Порядка информационно-аналитического наблюдения за осуществлением торговой деятельности на территории Ленинградской области», </w:t>
      </w:r>
      <w:r w:rsidR="0070712D" w:rsidRPr="000F0A00">
        <w:rPr>
          <w:rFonts w:ascii="Times New Roman" w:hAnsi="Times New Roman" w:cs="Times New Roman"/>
          <w:color w:val="000000"/>
          <w:sz w:val="24"/>
          <w:szCs w:val="24"/>
        </w:rPr>
        <w:t>муниципальн</w:t>
      </w:r>
      <w:r w:rsidR="007B4584">
        <w:rPr>
          <w:rFonts w:ascii="Times New Roman" w:hAnsi="Times New Roman" w:cs="Times New Roman"/>
          <w:color w:val="000000"/>
          <w:sz w:val="24"/>
          <w:szCs w:val="24"/>
        </w:rPr>
        <w:t xml:space="preserve">ой </w:t>
      </w:r>
      <w:r w:rsidR="0070712D" w:rsidRPr="000F0A00">
        <w:rPr>
          <w:rFonts w:ascii="Times New Roman" w:hAnsi="Times New Roman" w:cs="Times New Roman"/>
          <w:color w:val="000000"/>
          <w:sz w:val="24"/>
          <w:szCs w:val="24"/>
        </w:rPr>
        <w:t>программ</w:t>
      </w:r>
      <w:r w:rsidR="007B4584">
        <w:rPr>
          <w:rFonts w:ascii="Times New Roman" w:hAnsi="Times New Roman" w:cs="Times New Roman"/>
          <w:color w:val="000000"/>
          <w:sz w:val="24"/>
          <w:szCs w:val="24"/>
        </w:rPr>
        <w:t>ой</w:t>
      </w:r>
      <w:r w:rsidR="0070712D" w:rsidRPr="000F0A00">
        <w:rPr>
          <w:rFonts w:ascii="Times New Roman" w:hAnsi="Times New Roman" w:cs="Times New Roman"/>
          <w:color w:val="000000"/>
          <w:sz w:val="24"/>
          <w:szCs w:val="24"/>
        </w:rPr>
        <w:t xml:space="preserve"> Тихвинского района «Стимулирование экономической активности Тихвинского района» </w:t>
      </w:r>
      <w:r w:rsidR="007B4584">
        <w:rPr>
          <w:rFonts w:ascii="Times New Roman" w:hAnsi="Times New Roman" w:cs="Times New Roman"/>
          <w:color w:val="000000"/>
          <w:sz w:val="24"/>
          <w:szCs w:val="24"/>
        </w:rPr>
        <w:t>.</w:t>
      </w:r>
    </w:p>
    <w:p w:rsidR="00A319F7" w:rsidRPr="001516FE" w:rsidRDefault="003F303A" w:rsidP="00A319F7">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1.2. Настоящий Порядок определяет цели и условия предоставления субсидии из бюджета </w:t>
      </w:r>
      <w:r w:rsidR="0070712D">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w:t>
      </w:r>
      <w:r w:rsidR="0070712D">
        <w:rPr>
          <w:rFonts w:ascii="Times New Roman" w:eastAsia="Times New Roman" w:hAnsi="Times New Roman" w:cs="Times New Roman"/>
          <w:color w:val="000000"/>
          <w:sz w:val="24"/>
          <w:szCs w:val="24"/>
          <w:lang w:eastAsia="ru-RU"/>
        </w:rPr>
        <w:t>некоммерческим организациям,</w:t>
      </w:r>
      <w:r w:rsidR="00676782">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не являющимися государственными</w:t>
      </w:r>
      <w:r w:rsidR="006A75FA">
        <w:rPr>
          <w:rFonts w:ascii="Times New Roman" w:eastAsia="Times New Roman" w:hAnsi="Times New Roman" w:cs="Times New Roman"/>
          <w:color w:val="000000"/>
          <w:sz w:val="24"/>
          <w:szCs w:val="24"/>
          <w:lang w:eastAsia="ru-RU"/>
        </w:rPr>
        <w:t xml:space="preserve"> (муниципальными) учреждениями,</w:t>
      </w:r>
      <w:r w:rsidR="00590B2C" w:rsidRPr="001516FE">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 xml:space="preserve">в целях </w:t>
      </w:r>
      <w:r w:rsidR="006A75FA">
        <w:rPr>
          <w:rFonts w:ascii="Times New Roman" w:eastAsia="Times New Roman" w:hAnsi="Times New Roman" w:cs="Times New Roman"/>
          <w:color w:val="000000"/>
          <w:sz w:val="24"/>
          <w:szCs w:val="24"/>
          <w:lang w:eastAsia="ru-RU"/>
        </w:rPr>
        <w:t>возмещения</w:t>
      </w:r>
      <w:r w:rsidR="0070712D">
        <w:rPr>
          <w:rFonts w:ascii="Times New Roman" w:eastAsia="Times New Roman" w:hAnsi="Times New Roman" w:cs="Times New Roman"/>
          <w:color w:val="000000"/>
          <w:sz w:val="24"/>
          <w:szCs w:val="24"/>
          <w:lang w:eastAsia="ru-RU"/>
        </w:rPr>
        <w:t xml:space="preserve"> затрат,</w:t>
      </w:r>
      <w:r w:rsidR="00676782">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связанных с выполнением работ, услуг по проведению сбора информации об о</w:t>
      </w:r>
      <w:r w:rsidR="0070712D">
        <w:rPr>
          <w:rFonts w:ascii="Times New Roman" w:eastAsia="Times New Roman" w:hAnsi="Times New Roman" w:cs="Times New Roman"/>
          <w:color w:val="000000"/>
          <w:sz w:val="24"/>
          <w:szCs w:val="24"/>
          <w:lang w:eastAsia="ru-RU"/>
        </w:rPr>
        <w:t>бъектах потребительского рынка</w:t>
      </w:r>
      <w:r w:rsidR="00511500">
        <w:rPr>
          <w:rFonts w:ascii="Times New Roman" w:eastAsia="Times New Roman" w:hAnsi="Times New Roman" w:cs="Times New Roman"/>
          <w:color w:val="000000"/>
          <w:sz w:val="24"/>
          <w:szCs w:val="24"/>
          <w:lang w:eastAsia="ru-RU"/>
        </w:rPr>
        <w:t xml:space="preserve"> (включая объекты оптовой торговли)</w:t>
      </w:r>
      <w:r w:rsidR="00676782">
        <w:rPr>
          <w:rFonts w:ascii="Times New Roman" w:eastAsia="Times New Roman" w:hAnsi="Times New Roman" w:cs="Times New Roman"/>
          <w:color w:val="000000"/>
          <w:sz w:val="24"/>
          <w:szCs w:val="24"/>
          <w:lang w:eastAsia="ru-RU"/>
        </w:rPr>
        <w:t xml:space="preserve"> </w:t>
      </w:r>
      <w:r w:rsidR="0070712D">
        <w:rPr>
          <w:rFonts w:ascii="Times New Roman" w:eastAsia="Times New Roman" w:hAnsi="Times New Roman" w:cs="Times New Roman"/>
          <w:color w:val="000000"/>
          <w:sz w:val="24"/>
          <w:szCs w:val="24"/>
          <w:lang w:eastAsia="ru-RU"/>
        </w:rPr>
        <w:t xml:space="preserve">на </w:t>
      </w:r>
      <w:r w:rsidRPr="001516FE">
        <w:rPr>
          <w:rFonts w:ascii="Times New Roman" w:eastAsia="Times New Roman" w:hAnsi="Times New Roman" w:cs="Times New Roman"/>
          <w:color w:val="000000"/>
          <w:sz w:val="24"/>
          <w:szCs w:val="24"/>
          <w:lang w:eastAsia="ru-RU"/>
        </w:rPr>
        <w:t xml:space="preserve">территории </w:t>
      </w:r>
      <w:r w:rsidR="0070712D">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w:t>
      </w:r>
      <w:r w:rsidR="00A319F7">
        <w:rPr>
          <w:rFonts w:ascii="Times New Roman" w:eastAsia="Times New Roman" w:hAnsi="Times New Roman" w:cs="Times New Roman"/>
          <w:color w:val="000000"/>
          <w:sz w:val="24"/>
          <w:szCs w:val="24"/>
          <w:lang w:eastAsia="ru-RU"/>
        </w:rPr>
        <w:t xml:space="preserve">(далее – </w:t>
      </w:r>
      <w:r w:rsidR="00FC418C" w:rsidRPr="007F653D">
        <w:rPr>
          <w:rFonts w:ascii="Times New Roman" w:eastAsia="Times New Roman" w:hAnsi="Times New Roman" w:cs="Times New Roman"/>
          <w:color w:val="000000"/>
          <w:sz w:val="24"/>
          <w:szCs w:val="24"/>
          <w:lang w:eastAsia="ru-RU"/>
        </w:rPr>
        <w:t xml:space="preserve">Сбор </w:t>
      </w:r>
      <w:r w:rsidR="00537632">
        <w:rPr>
          <w:rFonts w:ascii="Times New Roman" w:eastAsia="Times New Roman" w:hAnsi="Times New Roman" w:cs="Times New Roman"/>
          <w:color w:val="000000"/>
          <w:sz w:val="24"/>
          <w:szCs w:val="24"/>
          <w:lang w:eastAsia="ru-RU"/>
        </w:rPr>
        <w:t>(</w:t>
      </w:r>
      <w:r w:rsidR="00FC418C" w:rsidRPr="007F653D">
        <w:rPr>
          <w:rFonts w:ascii="Times New Roman" w:eastAsia="Times New Roman" w:hAnsi="Times New Roman" w:cs="Times New Roman"/>
          <w:color w:val="000000"/>
          <w:sz w:val="24"/>
          <w:szCs w:val="24"/>
          <w:lang w:eastAsia="ru-RU"/>
        </w:rPr>
        <w:t>актуализация</w:t>
      </w:r>
      <w:r w:rsidR="00A319F7" w:rsidRPr="007F653D">
        <w:rPr>
          <w:rFonts w:ascii="Times New Roman" w:eastAsia="Times New Roman" w:hAnsi="Times New Roman" w:cs="Times New Roman"/>
          <w:color w:val="000000"/>
          <w:sz w:val="24"/>
          <w:szCs w:val="24"/>
          <w:lang w:eastAsia="ru-RU"/>
        </w:rPr>
        <w:t>);</w:t>
      </w:r>
    </w:p>
    <w:p w:rsidR="00FC418C" w:rsidRPr="001516FE" w:rsidRDefault="00FC418C" w:rsidP="00511500">
      <w:pPr>
        <w:widowControl w:val="0"/>
        <w:tabs>
          <w:tab w:val="left" w:pos="127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ab/>
      </w:r>
    </w:p>
    <w:p w:rsidR="00900B04" w:rsidRDefault="00900B04"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900B04" w:rsidRDefault="00900B04"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lastRenderedPageBreak/>
        <w:t>1.</w:t>
      </w:r>
      <w:r w:rsidR="00511500">
        <w:rPr>
          <w:rFonts w:ascii="Times New Roman" w:eastAsia="Times New Roman" w:hAnsi="Times New Roman" w:cs="Times New Roman"/>
          <w:color w:val="000000"/>
          <w:sz w:val="24"/>
          <w:szCs w:val="24"/>
          <w:lang w:eastAsia="ru-RU"/>
        </w:rPr>
        <w:t>3</w:t>
      </w:r>
      <w:r w:rsidRPr="001516FE">
        <w:rPr>
          <w:rFonts w:ascii="Times New Roman" w:eastAsia="Times New Roman" w:hAnsi="Times New Roman" w:cs="Times New Roman"/>
          <w:color w:val="000000"/>
          <w:sz w:val="24"/>
          <w:szCs w:val="24"/>
          <w:lang w:eastAsia="ru-RU"/>
        </w:rPr>
        <w:t>. В настоящем Порядке применяются следующие основные понятия:</w:t>
      </w:r>
    </w:p>
    <w:p w:rsidR="003F303A" w:rsidRPr="00900B04" w:rsidRDefault="003F303A" w:rsidP="00900B04">
      <w:pPr>
        <w:pStyle w:val="af"/>
        <w:numPr>
          <w:ilvl w:val="0"/>
          <w:numId w:val="37"/>
        </w:numPr>
        <w:spacing w:line="259" w:lineRule="atLeast"/>
        <w:ind w:left="0" w:firstLine="284"/>
        <w:jc w:val="both"/>
        <w:rPr>
          <w:rFonts w:cs="Times New Roman"/>
          <w:bCs/>
          <w:color w:val="000000"/>
          <w:lang w:eastAsia="ru-RU"/>
        </w:rPr>
      </w:pPr>
      <w:r w:rsidRPr="00676782">
        <w:rPr>
          <w:rFonts w:cs="Times New Roman"/>
          <w:color w:val="000000"/>
          <w:lang w:eastAsia="ru-RU"/>
        </w:rPr>
        <w:t xml:space="preserve"> </w:t>
      </w:r>
      <w:r w:rsidRPr="00900B04">
        <w:rPr>
          <w:rFonts w:cs="Times New Roman"/>
          <w:color w:val="000000"/>
          <w:lang w:eastAsia="ru-RU"/>
        </w:rPr>
        <w:t xml:space="preserve">Получатели субсидии – некоммерческие организации, не являющиеся государственными (муниципальными) учреждениями, образующие в </w:t>
      </w:r>
      <w:r w:rsidR="0070712D" w:rsidRPr="00900B04">
        <w:rPr>
          <w:rFonts w:cs="Times New Roman"/>
          <w:color w:val="000000"/>
          <w:lang w:eastAsia="ru-RU"/>
        </w:rPr>
        <w:t>Тихвинском</w:t>
      </w:r>
      <w:r w:rsidRPr="00900B04">
        <w:rPr>
          <w:rFonts w:cs="Times New Roman"/>
          <w:color w:val="000000"/>
          <w:lang w:eastAsia="ru-RU"/>
        </w:rPr>
        <w:t xml:space="preserve"> районе инфраструктуру поддержки субъектов малого и среднего предпринимательства, созданные с участием исполнительно-распорядительных или представительных органов местного самоуправления </w:t>
      </w:r>
      <w:r w:rsidR="0070712D" w:rsidRPr="00900B04">
        <w:rPr>
          <w:rFonts w:cs="Times New Roman"/>
          <w:color w:val="000000"/>
          <w:lang w:eastAsia="ru-RU"/>
        </w:rPr>
        <w:t>Тихвинского</w:t>
      </w:r>
      <w:r w:rsidR="003A0B98">
        <w:rPr>
          <w:rFonts w:cs="Times New Roman"/>
          <w:color w:val="000000"/>
          <w:lang w:eastAsia="ru-RU"/>
        </w:rPr>
        <w:t xml:space="preserve"> района</w:t>
      </w:r>
      <w:r w:rsidRPr="00900B04">
        <w:rPr>
          <w:rFonts w:cs="Times New Roman"/>
          <w:color w:val="000000"/>
          <w:lang w:eastAsia="ru-RU"/>
        </w:rPr>
        <w:t xml:space="preserve">, состоящие на налоговом учете в Инспекции Федеральной налоговой службы № </w:t>
      </w:r>
      <w:r w:rsidR="0070712D" w:rsidRPr="00900B04">
        <w:rPr>
          <w:rFonts w:cs="Times New Roman"/>
          <w:color w:val="000000"/>
          <w:lang w:eastAsia="ru-RU"/>
        </w:rPr>
        <w:t>9</w:t>
      </w:r>
      <w:r w:rsidRPr="00900B04">
        <w:rPr>
          <w:rFonts w:cs="Times New Roman"/>
          <w:color w:val="000000"/>
          <w:lang w:eastAsia="ru-RU"/>
        </w:rPr>
        <w:t xml:space="preserve">, включенные в реестр организаций, образующих инфраструктуру поддержки субъектов малого и среднего предпринимательства (в соответствии со ст.15 Федерального закона </w:t>
      </w:r>
      <w:r w:rsidR="006A766C" w:rsidRPr="00900B04">
        <w:rPr>
          <w:rFonts w:cs="Times New Roman"/>
          <w:bCs/>
          <w:color w:val="000000"/>
          <w:lang w:eastAsia="ru-RU"/>
        </w:rPr>
        <w:t xml:space="preserve">от 24.07.2007 </w:t>
      </w:r>
      <w:r w:rsidR="006A766C">
        <w:rPr>
          <w:rFonts w:cs="Times New Roman"/>
          <w:bCs/>
          <w:color w:val="000000"/>
          <w:lang w:eastAsia="ru-RU"/>
        </w:rPr>
        <w:t>№</w:t>
      </w:r>
      <w:r w:rsidR="006A766C" w:rsidRPr="00900B04">
        <w:rPr>
          <w:rFonts w:cs="Times New Roman"/>
          <w:bCs/>
          <w:color w:val="000000"/>
          <w:lang w:eastAsia="ru-RU"/>
        </w:rPr>
        <w:t xml:space="preserve"> 209-ФЗ</w:t>
      </w:r>
      <w:r w:rsidR="006A766C">
        <w:rPr>
          <w:rFonts w:cs="Times New Roman"/>
          <w:bCs/>
          <w:color w:val="000000"/>
          <w:lang w:eastAsia="ru-RU"/>
        </w:rPr>
        <w:t xml:space="preserve"> </w:t>
      </w:r>
      <w:r w:rsidR="00900B04">
        <w:rPr>
          <w:rFonts w:cs="Times New Roman"/>
          <w:color w:val="000000"/>
          <w:lang w:eastAsia="ru-RU"/>
        </w:rPr>
        <w:t>«</w:t>
      </w:r>
      <w:r w:rsidR="00900B04" w:rsidRPr="00900B04">
        <w:rPr>
          <w:rFonts w:cs="Times New Roman"/>
          <w:bCs/>
          <w:color w:val="000000"/>
          <w:lang w:eastAsia="ru-RU"/>
        </w:rPr>
        <w:t>О развитии малого и среднего предпринимательства в Российской Федерации</w:t>
      </w:r>
      <w:r w:rsidR="00900B04">
        <w:rPr>
          <w:rFonts w:cs="Times New Roman"/>
          <w:bCs/>
          <w:color w:val="000000"/>
          <w:lang w:eastAsia="ru-RU"/>
        </w:rPr>
        <w:t>»</w:t>
      </w:r>
      <w:r w:rsidR="00900B04" w:rsidRPr="00900B04">
        <w:rPr>
          <w:rFonts w:cs="Times New Roman"/>
          <w:bCs/>
          <w:color w:val="000000"/>
          <w:lang w:eastAsia="ru-RU"/>
        </w:rPr>
        <w:t xml:space="preserve"> </w:t>
      </w:r>
      <w:r w:rsidR="00900B04">
        <w:rPr>
          <w:rFonts w:cs="Times New Roman"/>
          <w:bCs/>
          <w:color w:val="000000"/>
          <w:lang w:eastAsia="ru-RU"/>
        </w:rPr>
        <w:t xml:space="preserve">(далее – Закон </w:t>
      </w:r>
      <w:r w:rsidR="00537632">
        <w:rPr>
          <w:rFonts w:cs="Times New Roman"/>
          <w:bCs/>
          <w:color w:val="000000"/>
          <w:lang w:eastAsia="ru-RU"/>
        </w:rPr>
        <w:t xml:space="preserve">№ </w:t>
      </w:r>
      <w:r w:rsidR="00900B04">
        <w:rPr>
          <w:rFonts w:cs="Times New Roman"/>
          <w:bCs/>
          <w:color w:val="000000"/>
          <w:lang w:eastAsia="ru-RU"/>
        </w:rPr>
        <w:t>209</w:t>
      </w:r>
      <w:r w:rsidR="00537632">
        <w:rPr>
          <w:rFonts w:cs="Times New Roman"/>
          <w:bCs/>
          <w:color w:val="000000"/>
          <w:lang w:eastAsia="ru-RU"/>
        </w:rPr>
        <w:t>-ФЗ</w:t>
      </w:r>
      <w:r w:rsidR="00900B04">
        <w:rPr>
          <w:rFonts w:cs="Times New Roman"/>
          <w:bCs/>
          <w:color w:val="000000"/>
          <w:lang w:eastAsia="ru-RU"/>
        </w:rPr>
        <w:t>)</w:t>
      </w:r>
      <w:r w:rsidRPr="00900B04">
        <w:rPr>
          <w:rFonts w:cs="Times New Roman"/>
          <w:color w:val="000000"/>
          <w:lang w:eastAsia="ru-RU"/>
        </w:rPr>
        <w:t xml:space="preserve"> и Постановлением Правительства Лени</w:t>
      </w:r>
      <w:r w:rsidR="00537632">
        <w:rPr>
          <w:rFonts w:cs="Times New Roman"/>
          <w:color w:val="000000"/>
          <w:lang w:eastAsia="ru-RU"/>
        </w:rPr>
        <w:t xml:space="preserve">нградской области от 05.12.2017 </w:t>
      </w:r>
      <w:r w:rsidRPr="00900B04">
        <w:rPr>
          <w:rFonts w:cs="Times New Roman"/>
          <w:color w:val="000000"/>
          <w:lang w:eastAsia="ru-RU"/>
        </w:rPr>
        <w:t xml:space="preserve">№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к уставным целям которых относится создание на территории </w:t>
      </w:r>
      <w:r w:rsidR="0070712D" w:rsidRPr="00900B04">
        <w:rPr>
          <w:rFonts w:cs="Times New Roman"/>
          <w:color w:val="000000"/>
          <w:lang w:eastAsia="ru-RU"/>
        </w:rPr>
        <w:t>Тихвинского</w:t>
      </w:r>
      <w:r w:rsidR="00900B04">
        <w:rPr>
          <w:rFonts w:cs="Times New Roman"/>
          <w:color w:val="000000"/>
          <w:lang w:eastAsia="ru-RU"/>
        </w:rPr>
        <w:t xml:space="preserve"> </w:t>
      </w:r>
      <w:r w:rsidRPr="00900B04">
        <w:rPr>
          <w:rFonts w:cs="Times New Roman"/>
          <w:color w:val="000000"/>
          <w:lang w:eastAsia="ru-RU"/>
        </w:rPr>
        <w:t>района  благоприятных условий для развития субъектов малого и среднего предпринимательства, имеющие право на получение Субсидии, (далее – Получатели субсидии, организации);</w:t>
      </w:r>
    </w:p>
    <w:p w:rsidR="003F303A" w:rsidRPr="00676782" w:rsidRDefault="003F303A" w:rsidP="00676782">
      <w:pPr>
        <w:pStyle w:val="af"/>
        <w:numPr>
          <w:ilvl w:val="0"/>
          <w:numId w:val="37"/>
        </w:numPr>
        <w:spacing w:line="259" w:lineRule="atLeast"/>
        <w:ind w:left="0" w:firstLine="284"/>
        <w:jc w:val="both"/>
        <w:rPr>
          <w:rFonts w:cs="Times New Roman"/>
          <w:color w:val="000000"/>
          <w:lang w:eastAsia="ru-RU"/>
        </w:rPr>
      </w:pPr>
      <w:r w:rsidRPr="00676782">
        <w:rPr>
          <w:rFonts w:cs="Times New Roman"/>
          <w:color w:val="000000"/>
          <w:lang w:eastAsia="ru-RU"/>
        </w:rPr>
        <w:t xml:space="preserve"> Субсидия – средства, предоставляемые из бюджета </w:t>
      </w:r>
      <w:r w:rsidR="0070712D" w:rsidRPr="00676782">
        <w:rPr>
          <w:rFonts w:cs="Times New Roman"/>
          <w:color w:val="000000"/>
          <w:lang w:eastAsia="ru-RU"/>
        </w:rPr>
        <w:t>Тихвинского</w:t>
      </w:r>
      <w:r w:rsidRPr="00676782">
        <w:rPr>
          <w:rFonts w:cs="Times New Roman"/>
          <w:color w:val="000000"/>
          <w:lang w:eastAsia="ru-RU"/>
        </w:rPr>
        <w:t xml:space="preserve"> района на безвозмездной и</w:t>
      </w:r>
      <w:r w:rsidR="00676782" w:rsidRPr="00676782">
        <w:rPr>
          <w:rFonts w:cs="Times New Roman"/>
          <w:color w:val="000000"/>
          <w:lang w:eastAsia="ru-RU"/>
        </w:rPr>
        <w:t xml:space="preserve"> </w:t>
      </w:r>
      <w:r w:rsidRPr="00676782">
        <w:rPr>
          <w:rFonts w:cs="Times New Roman"/>
          <w:color w:val="000000"/>
          <w:lang w:eastAsia="ru-RU"/>
        </w:rPr>
        <w:t xml:space="preserve">безвозвратной основе в целях </w:t>
      </w:r>
      <w:r w:rsidR="006A75FA">
        <w:rPr>
          <w:rFonts w:cs="Times New Roman"/>
          <w:color w:val="000000"/>
          <w:lang w:eastAsia="ru-RU"/>
        </w:rPr>
        <w:t>возмещения</w:t>
      </w:r>
      <w:r w:rsidR="0070712D" w:rsidRPr="00676782">
        <w:rPr>
          <w:rFonts w:cs="Times New Roman"/>
          <w:color w:val="000000"/>
          <w:lang w:eastAsia="ru-RU"/>
        </w:rPr>
        <w:t xml:space="preserve"> затрат </w:t>
      </w:r>
      <w:r w:rsidRPr="00676782">
        <w:rPr>
          <w:rFonts w:cs="Times New Roman"/>
          <w:color w:val="000000"/>
          <w:lang w:eastAsia="ru-RU"/>
        </w:rPr>
        <w:t>некоммерчески</w:t>
      </w:r>
      <w:r w:rsidR="007F653D">
        <w:rPr>
          <w:rFonts w:cs="Times New Roman"/>
          <w:color w:val="000000"/>
          <w:lang w:eastAsia="ru-RU"/>
        </w:rPr>
        <w:t>м</w:t>
      </w:r>
      <w:r w:rsidRPr="00676782">
        <w:rPr>
          <w:rFonts w:cs="Times New Roman"/>
          <w:color w:val="000000"/>
          <w:lang w:eastAsia="ru-RU"/>
        </w:rPr>
        <w:t xml:space="preserve"> организаци</w:t>
      </w:r>
      <w:r w:rsidR="007F653D">
        <w:rPr>
          <w:rFonts w:cs="Times New Roman"/>
          <w:color w:val="000000"/>
          <w:lang w:eastAsia="ru-RU"/>
        </w:rPr>
        <w:t>ям, не являющим</w:t>
      </w:r>
      <w:r w:rsidRPr="00676782">
        <w:rPr>
          <w:rFonts w:cs="Times New Roman"/>
          <w:color w:val="000000"/>
          <w:lang w:eastAsia="ru-RU"/>
        </w:rPr>
        <w:t>ся государственными (</w:t>
      </w:r>
      <w:r w:rsidR="0070712D" w:rsidRPr="00676782">
        <w:rPr>
          <w:rFonts w:cs="Times New Roman"/>
          <w:color w:val="000000"/>
          <w:lang w:eastAsia="ru-RU"/>
        </w:rPr>
        <w:t>муницип</w:t>
      </w:r>
      <w:r w:rsidR="00676782" w:rsidRPr="00676782">
        <w:rPr>
          <w:rFonts w:cs="Times New Roman"/>
          <w:color w:val="000000"/>
          <w:lang w:eastAsia="ru-RU"/>
        </w:rPr>
        <w:t>альными) учреждениями</w:t>
      </w:r>
      <w:r w:rsidR="00676782" w:rsidRPr="00D0375F">
        <w:rPr>
          <w:rFonts w:cs="Times New Roman"/>
          <w:color w:val="000000"/>
          <w:lang w:eastAsia="ru-RU"/>
        </w:rPr>
        <w:t xml:space="preserve">, </w:t>
      </w:r>
      <w:r w:rsidRPr="00D0375F">
        <w:rPr>
          <w:rFonts w:cs="Times New Roman"/>
          <w:color w:val="000000"/>
          <w:lang w:eastAsia="ru-RU"/>
        </w:rPr>
        <w:t xml:space="preserve">на </w:t>
      </w:r>
      <w:r w:rsidR="00D0375F">
        <w:rPr>
          <w:rFonts w:cs="Times New Roman"/>
          <w:color w:val="000000"/>
          <w:lang w:eastAsia="ru-RU"/>
        </w:rPr>
        <w:t xml:space="preserve">возмещения затрат, </w:t>
      </w:r>
      <w:r w:rsidR="00D0375F" w:rsidRPr="001516FE">
        <w:rPr>
          <w:rFonts w:cs="Times New Roman"/>
          <w:color w:val="000000"/>
          <w:lang w:eastAsia="ru-RU"/>
        </w:rPr>
        <w:t>связанных с выполнением работ, услуг по проведению сбора информации об о</w:t>
      </w:r>
      <w:r w:rsidR="00D0375F">
        <w:rPr>
          <w:rFonts w:cs="Times New Roman"/>
          <w:color w:val="000000"/>
          <w:lang w:eastAsia="ru-RU"/>
        </w:rPr>
        <w:t xml:space="preserve">бъектах потребительского рынка (включая объекты оптовой торговли) на </w:t>
      </w:r>
      <w:r w:rsidR="00D0375F" w:rsidRPr="001516FE">
        <w:rPr>
          <w:rFonts w:cs="Times New Roman"/>
          <w:color w:val="000000"/>
          <w:lang w:eastAsia="ru-RU"/>
        </w:rPr>
        <w:t xml:space="preserve">территории </w:t>
      </w:r>
      <w:r w:rsidR="00D0375F">
        <w:rPr>
          <w:rFonts w:cs="Times New Roman"/>
          <w:color w:val="000000"/>
          <w:lang w:eastAsia="ru-RU"/>
        </w:rPr>
        <w:t>Тихвинского</w:t>
      </w:r>
      <w:r w:rsidR="00D0375F" w:rsidRPr="001516FE">
        <w:rPr>
          <w:rFonts w:cs="Times New Roman"/>
          <w:color w:val="000000"/>
          <w:lang w:eastAsia="ru-RU"/>
        </w:rPr>
        <w:t xml:space="preserve"> района</w:t>
      </w:r>
      <w:r w:rsidR="006A75FA">
        <w:rPr>
          <w:rFonts w:cs="Times New Roman"/>
          <w:color w:val="000000"/>
          <w:lang w:eastAsia="ru-RU"/>
        </w:rPr>
        <w:t>;</w:t>
      </w:r>
    </w:p>
    <w:p w:rsidR="003F303A" w:rsidRDefault="003F303A" w:rsidP="008807DB">
      <w:pPr>
        <w:pStyle w:val="af"/>
        <w:numPr>
          <w:ilvl w:val="0"/>
          <w:numId w:val="37"/>
        </w:numPr>
        <w:spacing w:line="259" w:lineRule="atLeast"/>
        <w:ind w:left="0" w:firstLine="284"/>
        <w:jc w:val="both"/>
        <w:rPr>
          <w:rFonts w:cs="Times New Roman"/>
          <w:color w:val="000000"/>
          <w:lang w:eastAsia="ru-RU"/>
        </w:rPr>
      </w:pPr>
      <w:r w:rsidRPr="00676782">
        <w:rPr>
          <w:rFonts w:cs="Times New Roman"/>
          <w:color w:val="000000"/>
          <w:lang w:eastAsia="ru-RU"/>
        </w:rPr>
        <w:t xml:space="preserve"> Соглашение – документ, определяющий условия и порядок предоставления субсидий, права и обязанности сторон, заключенный в текущем финансовом году между </w:t>
      </w:r>
      <w:r w:rsidR="00650A5C">
        <w:rPr>
          <w:rFonts w:cs="Times New Roman"/>
          <w:color w:val="000000"/>
          <w:lang w:eastAsia="ru-RU"/>
        </w:rPr>
        <w:t>Г</w:t>
      </w:r>
      <w:r w:rsidRPr="00676782">
        <w:rPr>
          <w:rFonts w:cs="Times New Roman"/>
          <w:color w:val="000000"/>
          <w:lang w:eastAsia="ru-RU"/>
        </w:rPr>
        <w:t xml:space="preserve">лавным распорядителем бюджетных средств и соискателем, прошедшим отбор по типовой форме, утвержденной правовым актом Комитета финансов </w:t>
      </w:r>
      <w:r w:rsidR="004F51CD">
        <w:rPr>
          <w:rFonts w:cs="Times New Roman"/>
          <w:color w:val="000000"/>
          <w:lang w:eastAsia="ru-RU"/>
        </w:rPr>
        <w:t xml:space="preserve">администрации </w:t>
      </w:r>
      <w:r w:rsidR="0070712D" w:rsidRPr="00676782">
        <w:rPr>
          <w:rFonts w:cs="Times New Roman"/>
          <w:color w:val="000000"/>
          <w:lang w:eastAsia="ru-RU"/>
        </w:rPr>
        <w:t>Тихвинского</w:t>
      </w:r>
      <w:r w:rsidR="00900B04">
        <w:rPr>
          <w:rFonts w:cs="Times New Roman"/>
          <w:color w:val="000000"/>
          <w:lang w:eastAsia="ru-RU"/>
        </w:rPr>
        <w:t xml:space="preserve"> </w:t>
      </w:r>
      <w:r w:rsidRPr="00676782">
        <w:rPr>
          <w:rFonts w:cs="Times New Roman"/>
          <w:color w:val="000000"/>
          <w:lang w:eastAsia="ru-RU"/>
        </w:rPr>
        <w:t xml:space="preserve">района </w:t>
      </w:r>
      <w:r w:rsidR="006A75FA">
        <w:rPr>
          <w:rFonts w:cs="Times New Roman"/>
          <w:color w:val="000000"/>
          <w:lang w:eastAsia="ru-RU"/>
        </w:rPr>
        <w:t>(далее – Соглашение);</w:t>
      </w:r>
    </w:p>
    <w:p w:rsidR="006A75FA" w:rsidRPr="00676782" w:rsidRDefault="006A75FA" w:rsidP="006A75FA">
      <w:pPr>
        <w:pStyle w:val="af"/>
        <w:numPr>
          <w:ilvl w:val="0"/>
          <w:numId w:val="37"/>
        </w:numPr>
        <w:spacing w:line="259" w:lineRule="atLeast"/>
        <w:ind w:left="0" w:firstLine="284"/>
        <w:jc w:val="both"/>
        <w:rPr>
          <w:rFonts w:cs="Times New Roman"/>
          <w:color w:val="000000"/>
          <w:lang w:eastAsia="ru-RU"/>
        </w:rPr>
      </w:pPr>
      <w:r w:rsidRPr="006A75FA">
        <w:rPr>
          <w:rFonts w:cs="Times New Roman"/>
          <w:color w:val="000000"/>
          <w:lang w:eastAsia="ru-RU"/>
        </w:rPr>
        <w:t xml:space="preserve"> </w:t>
      </w:r>
      <w:r>
        <w:rPr>
          <w:rFonts w:cs="Times New Roman"/>
          <w:color w:val="000000"/>
          <w:lang w:eastAsia="ru-RU"/>
        </w:rPr>
        <w:t>О</w:t>
      </w:r>
      <w:r w:rsidRPr="006A75FA">
        <w:rPr>
          <w:rFonts w:cs="Times New Roman"/>
          <w:color w:val="000000"/>
          <w:lang w:eastAsia="ru-RU"/>
        </w:rPr>
        <w:t xml:space="preserve">рганизации, образующие инфраструктуру поддержки субъектов малого и среднего предпринимательства - некоммерческие организации, зарегистрированные и осуществляющие свою деятельность на территории </w:t>
      </w:r>
      <w:r w:rsidR="004443D9">
        <w:rPr>
          <w:rFonts w:cs="Times New Roman"/>
          <w:color w:val="000000"/>
          <w:lang w:eastAsia="ru-RU"/>
        </w:rPr>
        <w:t>Тихвинского района</w:t>
      </w:r>
      <w:r w:rsidRPr="006A75FA">
        <w:rPr>
          <w:rFonts w:cs="Times New Roman"/>
          <w:color w:val="000000"/>
          <w:lang w:eastAsia="ru-RU"/>
        </w:rPr>
        <w:t>,  к уставным целям которых относится оказание консультационных, информационных и(или) образовательных и других услуг субъектам малого и(или) среднего предпринимательства и самозанятым гражданам; созданные, осуществляющие свою деятельность или пр</w:t>
      </w:r>
      <w:r>
        <w:rPr>
          <w:rFonts w:cs="Times New Roman"/>
          <w:color w:val="000000"/>
          <w:lang w:eastAsia="ru-RU"/>
        </w:rPr>
        <w:t>и</w:t>
      </w:r>
      <w:r w:rsidRPr="006A75FA">
        <w:rPr>
          <w:rFonts w:cs="Times New Roman"/>
          <w:color w:val="000000"/>
          <w:lang w:eastAsia="ru-RU"/>
        </w:rPr>
        <w:t>влекаю</w:t>
      </w:r>
      <w:r>
        <w:rPr>
          <w:rFonts w:cs="Times New Roman"/>
          <w:color w:val="000000"/>
          <w:lang w:eastAsia="ru-RU"/>
        </w:rPr>
        <w:t>щ</w:t>
      </w:r>
      <w:r w:rsidRPr="006A75FA">
        <w:rPr>
          <w:rFonts w:cs="Times New Roman"/>
          <w:color w:val="000000"/>
          <w:lang w:eastAsia="ru-RU"/>
        </w:rPr>
        <w:t xml:space="preserve">иеся в качестве поставщиков (исполнителей, подрядчиков) для осуществления закупок товаров, работ, услуг для обеспечения муниципальных нужд при реализации государственных программ (подпрограмм) Ленинградской области 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не являющиеся государственными (муниципальными) учреждениями (далее – </w:t>
      </w:r>
      <w:r w:rsidR="00537632">
        <w:rPr>
          <w:rFonts w:cs="Times New Roman"/>
          <w:color w:val="000000"/>
          <w:lang w:eastAsia="ru-RU"/>
        </w:rPr>
        <w:t>О</w:t>
      </w:r>
      <w:r w:rsidRPr="006A75FA">
        <w:rPr>
          <w:rFonts w:cs="Times New Roman"/>
          <w:color w:val="000000"/>
          <w:lang w:eastAsia="ru-RU"/>
        </w:rPr>
        <w:t>рганизации);</w:t>
      </w:r>
    </w:p>
    <w:p w:rsidR="003F303A" w:rsidRPr="00676782" w:rsidRDefault="0070712D" w:rsidP="008807DB">
      <w:pPr>
        <w:pStyle w:val="af"/>
        <w:numPr>
          <w:ilvl w:val="0"/>
          <w:numId w:val="37"/>
        </w:numPr>
        <w:spacing w:line="259" w:lineRule="atLeast"/>
        <w:ind w:left="0" w:firstLine="284"/>
        <w:jc w:val="both"/>
        <w:rPr>
          <w:rFonts w:cs="Times New Roman"/>
          <w:color w:val="000000"/>
          <w:lang w:eastAsia="ru-RU"/>
        </w:rPr>
      </w:pPr>
      <w:r w:rsidRPr="00676782">
        <w:rPr>
          <w:rFonts w:cs="Times New Roman"/>
          <w:color w:val="000000"/>
          <w:lang w:eastAsia="ru-RU"/>
        </w:rPr>
        <w:t xml:space="preserve"> </w:t>
      </w:r>
      <w:r w:rsidR="003F303A" w:rsidRPr="00676782">
        <w:rPr>
          <w:rFonts w:cs="Times New Roman"/>
          <w:color w:val="000000"/>
          <w:lang w:eastAsia="ru-RU"/>
        </w:rPr>
        <w:t>Субъекты малого и средн</w:t>
      </w:r>
      <w:r w:rsidR="00537632">
        <w:rPr>
          <w:rFonts w:cs="Times New Roman"/>
          <w:color w:val="000000"/>
          <w:lang w:eastAsia="ru-RU"/>
        </w:rPr>
        <w:t>его предпринимательства (далее-</w:t>
      </w:r>
      <w:r w:rsidR="003F303A" w:rsidRPr="00676782">
        <w:rPr>
          <w:rFonts w:cs="Times New Roman"/>
          <w:color w:val="000000"/>
          <w:lang w:eastAsia="ru-RU"/>
        </w:rPr>
        <w:t xml:space="preserve">субъекты МСП) </w:t>
      </w:r>
      <w:r w:rsidR="00676782" w:rsidRPr="00676782">
        <w:rPr>
          <w:rFonts w:cs="Times New Roman"/>
          <w:color w:val="000000"/>
          <w:lang w:eastAsia="ru-RU"/>
        </w:rPr>
        <w:br/>
      </w:r>
      <w:r w:rsidR="003F303A" w:rsidRPr="00676782">
        <w:rPr>
          <w:rFonts w:cs="Times New Roman"/>
          <w:color w:val="000000"/>
          <w:lang w:eastAsia="ru-RU"/>
        </w:rPr>
        <w:t xml:space="preserve">- хозяйствующие субъекты (юридические лица и индивидуальные предприниматели), отнесенные в соответствии с условиями, установленными Законом № 209-ФЗ к малым предприятиям, в том числе к микропредприятиям, и средним предприятиям, сведения о которых </w:t>
      </w:r>
      <w:r w:rsidR="003F303A" w:rsidRPr="00676782">
        <w:rPr>
          <w:rFonts w:cs="Times New Roman"/>
          <w:color w:val="000000" w:themeColor="text1"/>
          <w:lang w:eastAsia="ru-RU"/>
        </w:rPr>
        <w:t>внесены</w:t>
      </w:r>
      <w:r w:rsidR="00A319F7" w:rsidRPr="00676782">
        <w:rPr>
          <w:rFonts w:cs="Times New Roman"/>
          <w:color w:val="000000" w:themeColor="text1"/>
          <w:lang w:eastAsia="ru-RU"/>
        </w:rPr>
        <w:t xml:space="preserve"> </w:t>
      </w:r>
      <w:r w:rsidR="003F303A" w:rsidRPr="00676782">
        <w:rPr>
          <w:rFonts w:cs="Times New Roman"/>
          <w:color w:val="000000" w:themeColor="text1"/>
          <w:lang w:eastAsia="ru-RU"/>
        </w:rPr>
        <w:t>в</w:t>
      </w:r>
      <w:r w:rsidR="00A319F7" w:rsidRPr="00676782">
        <w:rPr>
          <w:rFonts w:cs="Times New Roman"/>
          <w:color w:val="000000" w:themeColor="text1"/>
          <w:lang w:eastAsia="ru-RU"/>
        </w:rPr>
        <w:t xml:space="preserve"> </w:t>
      </w:r>
      <w:hyperlink r:id="rId8" w:history="1">
        <w:r w:rsidRPr="00676782">
          <w:rPr>
            <w:rFonts w:cs="Times New Roman"/>
            <w:color w:val="000000" w:themeColor="text1"/>
            <w:lang w:eastAsia="ru-RU"/>
          </w:rPr>
          <w:t>Е</w:t>
        </w:r>
        <w:r w:rsidR="003F303A" w:rsidRPr="00676782">
          <w:rPr>
            <w:rFonts w:cs="Times New Roman"/>
            <w:color w:val="000000" w:themeColor="text1"/>
            <w:lang w:eastAsia="ru-RU"/>
          </w:rPr>
          <w:t>диный реестр субъектов малого и среднего предпринимательства</w:t>
        </w:r>
      </w:hyperlink>
      <w:r w:rsidR="003F303A" w:rsidRPr="00676782">
        <w:rPr>
          <w:rFonts w:cs="Times New Roman"/>
          <w:color w:val="000000"/>
          <w:lang w:eastAsia="ru-RU"/>
        </w:rPr>
        <w:t>.</w:t>
      </w:r>
    </w:p>
    <w:p w:rsidR="003F303A" w:rsidRPr="00676782" w:rsidRDefault="00EC5D99" w:rsidP="008807DB">
      <w:pPr>
        <w:pStyle w:val="af"/>
        <w:numPr>
          <w:ilvl w:val="0"/>
          <w:numId w:val="37"/>
        </w:numPr>
        <w:spacing w:line="259" w:lineRule="atLeast"/>
        <w:ind w:left="0" w:firstLine="142"/>
        <w:jc w:val="both"/>
        <w:rPr>
          <w:rFonts w:cs="Times New Roman"/>
          <w:color w:val="000000" w:themeColor="text1"/>
          <w:lang w:eastAsia="ru-RU"/>
        </w:rPr>
      </w:pPr>
      <w:r w:rsidRPr="00676782">
        <w:rPr>
          <w:rFonts w:cs="Times New Roman"/>
          <w:color w:val="000000"/>
          <w:lang w:eastAsia="ru-RU"/>
        </w:rPr>
        <w:t xml:space="preserve"> </w:t>
      </w:r>
      <w:r w:rsidR="003F303A" w:rsidRPr="00676782">
        <w:rPr>
          <w:rFonts w:cs="Times New Roman"/>
          <w:color w:val="000000"/>
          <w:lang w:eastAsia="ru-RU"/>
        </w:rPr>
        <w:t xml:space="preserve">Самозанятые - физические лица, не являющиеся индивидуальными предпринимателями и применяющие специальный налоговый режим </w:t>
      </w:r>
      <w:r w:rsidRPr="00676782">
        <w:rPr>
          <w:rFonts w:cs="Times New Roman"/>
          <w:color w:val="000000" w:themeColor="text1"/>
          <w:lang w:eastAsia="ru-RU"/>
        </w:rPr>
        <w:t>«</w:t>
      </w:r>
      <w:hyperlink r:id="rId9" w:history="1">
        <w:r w:rsidR="003F303A" w:rsidRPr="00676782">
          <w:rPr>
            <w:rFonts w:cs="Times New Roman"/>
            <w:color w:val="000000" w:themeColor="text1"/>
            <w:lang w:eastAsia="ru-RU"/>
          </w:rPr>
          <w:t>Налог на профессиональный доход</w:t>
        </w:r>
      </w:hyperlink>
      <w:r w:rsidR="003F303A" w:rsidRPr="00676782">
        <w:rPr>
          <w:rFonts w:cs="Times New Roman"/>
          <w:color w:val="000000" w:themeColor="text1"/>
          <w:lang w:eastAsia="ru-RU"/>
        </w:rPr>
        <w:t>».</w:t>
      </w:r>
    </w:p>
    <w:p w:rsidR="003F303A" w:rsidRPr="001516FE" w:rsidRDefault="003F303A" w:rsidP="008807DB">
      <w:pPr>
        <w:spacing w:after="0" w:line="259" w:lineRule="atLeast"/>
        <w:ind w:firstLine="27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Иные понятия и термины, используемые в настоящем Порядке, применяются в </w:t>
      </w:r>
      <w:r w:rsidR="008807DB">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значениях, определенных действующим законодательством.</w:t>
      </w:r>
    </w:p>
    <w:p w:rsidR="006A75FA" w:rsidRDefault="006A75FA"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5645B8" w:rsidRPr="005645B8" w:rsidRDefault="005645B8" w:rsidP="005645B8">
      <w:pPr>
        <w:widowControl w:val="0"/>
        <w:tabs>
          <w:tab w:val="left" w:pos="1276"/>
        </w:tabs>
        <w:suppressAutoHyphens/>
        <w:spacing w:after="0" w:line="240" w:lineRule="auto"/>
        <w:jc w:val="both"/>
        <w:rPr>
          <w:rFonts w:ascii="Times New Roman" w:eastAsia="Times New Roman" w:hAnsi="Times New Roman" w:cs="Times New Roman"/>
          <w:sz w:val="24"/>
          <w:szCs w:val="24"/>
        </w:rPr>
      </w:pPr>
      <w:r w:rsidRPr="005645B8">
        <w:rPr>
          <w:rFonts w:ascii="Times New Roman" w:eastAsia="Times New Roman" w:hAnsi="Times New Roman" w:cs="Times New Roman"/>
          <w:sz w:val="24"/>
          <w:szCs w:val="24"/>
        </w:rPr>
        <w:t xml:space="preserve"> </w:t>
      </w:r>
      <w:r w:rsidR="00262A7F">
        <w:rPr>
          <w:rFonts w:ascii="Times New Roman" w:eastAsia="Times New Roman" w:hAnsi="Times New Roman" w:cs="Times New Roman"/>
          <w:sz w:val="24"/>
          <w:szCs w:val="24"/>
        </w:rPr>
        <w:t>1.</w:t>
      </w:r>
      <w:r w:rsidR="00511500">
        <w:rPr>
          <w:rFonts w:ascii="Times New Roman" w:eastAsia="Times New Roman" w:hAnsi="Times New Roman" w:cs="Times New Roman"/>
          <w:sz w:val="24"/>
          <w:szCs w:val="24"/>
        </w:rPr>
        <w:t>4</w:t>
      </w:r>
      <w:r w:rsidR="00262A7F">
        <w:rPr>
          <w:rFonts w:ascii="Times New Roman" w:eastAsia="Times New Roman" w:hAnsi="Times New Roman" w:cs="Times New Roman"/>
          <w:sz w:val="24"/>
          <w:szCs w:val="24"/>
        </w:rPr>
        <w:t>.</w:t>
      </w:r>
      <w:r w:rsidRPr="005645B8">
        <w:rPr>
          <w:rFonts w:ascii="Times New Roman" w:eastAsia="Times New Roman" w:hAnsi="Times New Roman" w:cs="Times New Roman"/>
          <w:sz w:val="24"/>
          <w:szCs w:val="24"/>
        </w:rPr>
        <w:t xml:space="preserve"> Цель предоставления </w:t>
      </w:r>
      <w:r w:rsidRPr="00D0375F">
        <w:rPr>
          <w:rFonts w:ascii="Times New Roman" w:eastAsia="Times New Roman" w:hAnsi="Times New Roman" w:cs="Times New Roman"/>
          <w:sz w:val="24"/>
          <w:szCs w:val="24"/>
        </w:rPr>
        <w:t xml:space="preserve">Субсидии: </w:t>
      </w:r>
      <w:r w:rsidR="00D0375F">
        <w:rPr>
          <w:rFonts w:ascii="Times New Roman" w:eastAsia="Times New Roman" w:hAnsi="Times New Roman" w:cs="Times New Roman"/>
          <w:color w:val="000000"/>
          <w:sz w:val="24"/>
          <w:szCs w:val="24"/>
          <w:lang w:eastAsia="ru-RU"/>
        </w:rPr>
        <w:t xml:space="preserve">возмещение затрат, </w:t>
      </w:r>
      <w:r w:rsidR="00D0375F" w:rsidRPr="001516FE">
        <w:rPr>
          <w:rFonts w:ascii="Times New Roman" w:eastAsia="Times New Roman" w:hAnsi="Times New Roman" w:cs="Times New Roman"/>
          <w:color w:val="000000"/>
          <w:sz w:val="24"/>
          <w:szCs w:val="24"/>
          <w:lang w:eastAsia="ru-RU"/>
        </w:rPr>
        <w:t xml:space="preserve">связанных с выполнением работ, </w:t>
      </w:r>
      <w:r w:rsidR="00D0375F" w:rsidRPr="001516FE">
        <w:rPr>
          <w:rFonts w:ascii="Times New Roman" w:eastAsia="Times New Roman" w:hAnsi="Times New Roman" w:cs="Times New Roman"/>
          <w:color w:val="000000"/>
          <w:sz w:val="24"/>
          <w:szCs w:val="24"/>
          <w:lang w:eastAsia="ru-RU"/>
        </w:rPr>
        <w:lastRenderedPageBreak/>
        <w:t>услуг по проведению сбора информации об о</w:t>
      </w:r>
      <w:r w:rsidR="00D0375F">
        <w:rPr>
          <w:rFonts w:ascii="Times New Roman" w:eastAsia="Times New Roman" w:hAnsi="Times New Roman" w:cs="Times New Roman"/>
          <w:color w:val="000000"/>
          <w:sz w:val="24"/>
          <w:szCs w:val="24"/>
          <w:lang w:eastAsia="ru-RU"/>
        </w:rPr>
        <w:t xml:space="preserve">бъектах потребительского рынка (включая объекты оптовой торговли) на </w:t>
      </w:r>
      <w:r w:rsidR="00D0375F" w:rsidRPr="001516FE">
        <w:rPr>
          <w:rFonts w:ascii="Times New Roman" w:eastAsia="Times New Roman" w:hAnsi="Times New Roman" w:cs="Times New Roman"/>
          <w:color w:val="000000"/>
          <w:sz w:val="24"/>
          <w:szCs w:val="24"/>
          <w:lang w:eastAsia="ru-RU"/>
        </w:rPr>
        <w:t xml:space="preserve">территории </w:t>
      </w:r>
      <w:r w:rsidR="00D0375F">
        <w:rPr>
          <w:rFonts w:ascii="Times New Roman" w:eastAsia="Times New Roman" w:hAnsi="Times New Roman" w:cs="Times New Roman"/>
          <w:color w:val="000000"/>
          <w:sz w:val="24"/>
          <w:szCs w:val="24"/>
          <w:lang w:eastAsia="ru-RU"/>
        </w:rPr>
        <w:t>Тихвинского</w:t>
      </w:r>
      <w:r w:rsidR="00D0375F" w:rsidRPr="001516FE">
        <w:rPr>
          <w:rFonts w:ascii="Times New Roman" w:eastAsia="Times New Roman" w:hAnsi="Times New Roman" w:cs="Times New Roman"/>
          <w:color w:val="000000"/>
          <w:sz w:val="24"/>
          <w:szCs w:val="24"/>
          <w:lang w:eastAsia="ru-RU"/>
        </w:rPr>
        <w:t xml:space="preserve"> района</w:t>
      </w:r>
      <w:r w:rsidR="004F51CD">
        <w:rPr>
          <w:rFonts w:ascii="Times New Roman" w:eastAsia="Times New Roman" w:hAnsi="Times New Roman" w:cs="Times New Roman"/>
          <w:color w:val="000000"/>
          <w:sz w:val="24"/>
          <w:szCs w:val="24"/>
          <w:lang w:eastAsia="ru-RU"/>
        </w:rPr>
        <w:t xml:space="preserve"> Ленинградской области</w:t>
      </w:r>
      <w:r w:rsidR="00D0375F">
        <w:rPr>
          <w:rFonts w:ascii="Times New Roman" w:eastAsia="Times New Roman" w:hAnsi="Times New Roman" w:cs="Times New Roman"/>
          <w:color w:val="000000"/>
          <w:sz w:val="24"/>
          <w:szCs w:val="24"/>
          <w:lang w:eastAsia="ru-RU"/>
        </w:rPr>
        <w:t>.</w:t>
      </w:r>
    </w:p>
    <w:p w:rsidR="00FC418C" w:rsidRDefault="00262A7F" w:rsidP="00262A7F">
      <w:pPr>
        <w:widowControl w:val="0"/>
        <w:tabs>
          <w:tab w:val="left" w:pos="127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1500">
        <w:rPr>
          <w:rFonts w:ascii="Times New Roman" w:eastAsia="Times New Roman" w:hAnsi="Times New Roman" w:cs="Times New Roman"/>
          <w:sz w:val="24"/>
          <w:szCs w:val="24"/>
        </w:rPr>
        <w:t>5</w:t>
      </w:r>
      <w:r w:rsidRPr="00511500">
        <w:rPr>
          <w:rFonts w:ascii="Times New Roman" w:eastAsia="Times New Roman" w:hAnsi="Times New Roman" w:cs="Times New Roman"/>
          <w:sz w:val="24"/>
          <w:szCs w:val="24"/>
        </w:rPr>
        <w:t>.</w:t>
      </w:r>
      <w:r w:rsidR="005645B8" w:rsidRPr="00511500">
        <w:rPr>
          <w:rFonts w:ascii="Times New Roman" w:eastAsia="Times New Roman" w:hAnsi="Times New Roman" w:cs="Times New Roman"/>
          <w:sz w:val="24"/>
          <w:szCs w:val="24"/>
        </w:rPr>
        <w:t xml:space="preserve"> Субсидии предоставляются организациям на возмещение затрат, связанных с выполнением работ, услуг по проведению сбора (актуализации) информации об объектах потребительского рынка (в том числе на следующие расходы: оплата труда и начисления на выплаты по оплате труда; работы, услуги по проведению сбора информации об объектах потребительского рынка; приобретение материальных запасов; приобретение основных средств).</w:t>
      </w:r>
    </w:p>
    <w:p w:rsidR="00511500" w:rsidRPr="005645B8" w:rsidRDefault="00511500" w:rsidP="00511500">
      <w:pPr>
        <w:widowControl w:val="0"/>
        <w:tabs>
          <w:tab w:val="left" w:pos="127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645B8">
        <w:rPr>
          <w:rFonts w:ascii="Times New Roman" w:eastAsia="Times New Roman" w:hAnsi="Times New Roman" w:cs="Times New Roman"/>
          <w:sz w:val="24"/>
          <w:szCs w:val="24"/>
        </w:rPr>
        <w:t>При проведении работ по сбору (актуализации) информации об объектах потребительского рынка</w:t>
      </w:r>
      <w:r>
        <w:rPr>
          <w:rFonts w:ascii="Times New Roman" w:eastAsia="Times New Roman" w:hAnsi="Times New Roman" w:cs="Times New Roman"/>
          <w:sz w:val="24"/>
          <w:szCs w:val="24"/>
        </w:rPr>
        <w:t xml:space="preserve"> </w:t>
      </w:r>
      <w:r w:rsidRPr="005645B8">
        <w:rPr>
          <w:rFonts w:ascii="Times New Roman" w:eastAsia="Times New Roman" w:hAnsi="Times New Roman" w:cs="Times New Roman"/>
          <w:sz w:val="24"/>
          <w:szCs w:val="24"/>
        </w:rPr>
        <w:t>обеспечивается внесение в информационно – аналитическую систему «Мониторинг социально – экономического развития муниципальных образований Ленинградской области» (далее –Система) следующей информации:</w:t>
      </w:r>
    </w:p>
    <w:p w:rsidR="00511500" w:rsidRPr="005645B8" w:rsidRDefault="00511500" w:rsidP="00511500">
      <w:pPr>
        <w:widowControl w:val="0"/>
        <w:tabs>
          <w:tab w:val="left" w:pos="1276"/>
        </w:tabs>
        <w:suppressAutoHyphens/>
        <w:spacing w:after="0" w:line="240" w:lineRule="auto"/>
        <w:jc w:val="both"/>
        <w:rPr>
          <w:rFonts w:ascii="Times New Roman" w:eastAsia="Times New Roman" w:hAnsi="Times New Roman" w:cs="Times New Roman"/>
          <w:sz w:val="24"/>
          <w:szCs w:val="24"/>
        </w:rPr>
      </w:pPr>
      <w:r w:rsidRPr="005645B8">
        <w:rPr>
          <w:rFonts w:ascii="Times New Roman" w:eastAsia="Times New Roman" w:hAnsi="Times New Roman" w:cs="Times New Roman"/>
          <w:sz w:val="24"/>
          <w:szCs w:val="24"/>
        </w:rPr>
        <w:tab/>
        <w:t xml:space="preserve">- сведений обо всех </w:t>
      </w:r>
      <w:r w:rsidR="007F653D">
        <w:rPr>
          <w:rFonts w:ascii="Times New Roman" w:eastAsia="Times New Roman" w:hAnsi="Times New Roman" w:cs="Times New Roman"/>
          <w:sz w:val="24"/>
          <w:szCs w:val="24"/>
        </w:rPr>
        <w:t xml:space="preserve">объектах </w:t>
      </w:r>
      <w:r w:rsidR="007F653D" w:rsidRPr="005645B8">
        <w:rPr>
          <w:rFonts w:ascii="Times New Roman" w:eastAsia="Times New Roman" w:hAnsi="Times New Roman" w:cs="Times New Roman"/>
          <w:sz w:val="24"/>
          <w:szCs w:val="24"/>
        </w:rPr>
        <w:t>потребительского рынка</w:t>
      </w:r>
      <w:r w:rsidR="007F653D">
        <w:rPr>
          <w:rFonts w:ascii="Times New Roman" w:eastAsia="Times New Roman" w:hAnsi="Times New Roman" w:cs="Times New Roman"/>
          <w:sz w:val="24"/>
          <w:szCs w:val="24"/>
        </w:rPr>
        <w:t>,</w:t>
      </w:r>
      <w:r w:rsidR="007F653D" w:rsidRPr="005645B8">
        <w:rPr>
          <w:rFonts w:ascii="Times New Roman" w:eastAsia="Times New Roman" w:hAnsi="Times New Roman" w:cs="Times New Roman"/>
          <w:sz w:val="24"/>
          <w:szCs w:val="24"/>
        </w:rPr>
        <w:t xml:space="preserve"> </w:t>
      </w:r>
      <w:r w:rsidRPr="005645B8">
        <w:rPr>
          <w:rFonts w:ascii="Times New Roman" w:eastAsia="Times New Roman" w:hAnsi="Times New Roman" w:cs="Times New Roman"/>
          <w:sz w:val="24"/>
          <w:szCs w:val="24"/>
        </w:rPr>
        <w:t xml:space="preserve">вновь выявленных в ходе </w:t>
      </w:r>
      <w:r w:rsidR="007F653D">
        <w:rPr>
          <w:rFonts w:ascii="Times New Roman" w:eastAsia="Times New Roman" w:hAnsi="Times New Roman" w:cs="Times New Roman"/>
          <w:sz w:val="24"/>
          <w:szCs w:val="24"/>
        </w:rPr>
        <w:t>сбора (актуализации)</w:t>
      </w:r>
      <w:r w:rsidRPr="005645B8">
        <w:rPr>
          <w:rFonts w:ascii="Times New Roman" w:eastAsia="Times New Roman" w:hAnsi="Times New Roman" w:cs="Times New Roman"/>
          <w:sz w:val="24"/>
          <w:szCs w:val="24"/>
        </w:rPr>
        <w:t>, информация о которых не содержится в Системе;</w:t>
      </w:r>
    </w:p>
    <w:p w:rsidR="00511500" w:rsidRPr="005645B8" w:rsidRDefault="00511500" w:rsidP="00511500">
      <w:pPr>
        <w:widowControl w:val="0"/>
        <w:tabs>
          <w:tab w:val="left" w:pos="1276"/>
        </w:tabs>
        <w:suppressAutoHyphens/>
        <w:spacing w:after="0" w:line="240" w:lineRule="auto"/>
        <w:jc w:val="both"/>
        <w:rPr>
          <w:rFonts w:ascii="Times New Roman" w:eastAsia="Times New Roman" w:hAnsi="Times New Roman" w:cs="Times New Roman"/>
          <w:sz w:val="24"/>
          <w:szCs w:val="24"/>
        </w:rPr>
      </w:pPr>
      <w:r w:rsidRPr="005645B8">
        <w:rPr>
          <w:rFonts w:ascii="Times New Roman" w:eastAsia="Times New Roman" w:hAnsi="Times New Roman" w:cs="Times New Roman"/>
          <w:sz w:val="24"/>
          <w:szCs w:val="24"/>
        </w:rPr>
        <w:tab/>
        <w:t>- сведений о прекращении деятельности объектами потребительского рынка, информация о которых содержится в Системе;</w:t>
      </w:r>
    </w:p>
    <w:p w:rsidR="00511500" w:rsidRPr="005645B8" w:rsidRDefault="00511500" w:rsidP="00511500">
      <w:pPr>
        <w:widowControl w:val="0"/>
        <w:tabs>
          <w:tab w:val="left" w:pos="1276"/>
        </w:tabs>
        <w:suppressAutoHyphens/>
        <w:spacing w:after="0" w:line="240" w:lineRule="auto"/>
        <w:jc w:val="both"/>
        <w:rPr>
          <w:rFonts w:ascii="Times New Roman" w:eastAsia="Times New Roman" w:hAnsi="Times New Roman" w:cs="Times New Roman"/>
          <w:sz w:val="24"/>
          <w:szCs w:val="24"/>
        </w:rPr>
      </w:pPr>
      <w:r w:rsidRPr="005645B8">
        <w:rPr>
          <w:rFonts w:ascii="Times New Roman" w:eastAsia="Times New Roman" w:hAnsi="Times New Roman" w:cs="Times New Roman"/>
          <w:sz w:val="24"/>
          <w:szCs w:val="24"/>
        </w:rPr>
        <w:tab/>
        <w:t>- изменений в содержащиеся в Системе сведения об объектах потребительского рынка;</w:t>
      </w:r>
    </w:p>
    <w:p w:rsidR="00511500" w:rsidRPr="005645B8" w:rsidRDefault="00511500" w:rsidP="00511500">
      <w:pPr>
        <w:widowControl w:val="0"/>
        <w:tabs>
          <w:tab w:val="left" w:pos="1276"/>
        </w:tabs>
        <w:suppressAutoHyphens/>
        <w:spacing w:after="0" w:line="240" w:lineRule="auto"/>
        <w:jc w:val="both"/>
        <w:rPr>
          <w:rFonts w:ascii="Times New Roman" w:eastAsia="Times New Roman" w:hAnsi="Times New Roman" w:cs="Times New Roman"/>
          <w:sz w:val="24"/>
          <w:szCs w:val="24"/>
        </w:rPr>
      </w:pPr>
      <w:r w:rsidRPr="005645B8">
        <w:rPr>
          <w:rFonts w:ascii="Times New Roman" w:eastAsia="Times New Roman" w:hAnsi="Times New Roman" w:cs="Times New Roman"/>
          <w:sz w:val="24"/>
          <w:szCs w:val="24"/>
        </w:rPr>
        <w:tab/>
        <w:t xml:space="preserve">- отметки об актуальности содержащихся в Системе сведений об объектах потребительского рынка. </w:t>
      </w:r>
    </w:p>
    <w:p w:rsidR="005645B8" w:rsidRPr="005645B8" w:rsidRDefault="00262A7F" w:rsidP="00262A7F">
      <w:pPr>
        <w:widowControl w:val="0"/>
        <w:tabs>
          <w:tab w:val="left" w:pos="127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150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7F653D">
        <w:rPr>
          <w:rFonts w:ascii="Times New Roman" w:eastAsia="Times New Roman" w:hAnsi="Times New Roman" w:cs="Times New Roman"/>
          <w:sz w:val="24"/>
          <w:szCs w:val="24"/>
        </w:rPr>
        <w:t xml:space="preserve"> </w:t>
      </w:r>
      <w:r w:rsidR="005645B8" w:rsidRPr="005645B8">
        <w:rPr>
          <w:rFonts w:ascii="Times New Roman" w:eastAsia="Times New Roman" w:hAnsi="Times New Roman" w:cs="Times New Roman"/>
          <w:sz w:val="24"/>
          <w:szCs w:val="24"/>
        </w:rPr>
        <w:t>Субсидия предоставляется в пределах бюджетных ассигнований, утвержденных в св</w:t>
      </w:r>
      <w:r w:rsidR="005645B8">
        <w:rPr>
          <w:rFonts w:ascii="Times New Roman" w:eastAsia="Times New Roman" w:hAnsi="Times New Roman" w:cs="Times New Roman"/>
          <w:sz w:val="24"/>
          <w:szCs w:val="24"/>
        </w:rPr>
        <w:t>одной бюджетной росписи бюджета Т</w:t>
      </w:r>
      <w:r w:rsidR="005645B8" w:rsidRPr="005645B8">
        <w:rPr>
          <w:rFonts w:ascii="Times New Roman" w:eastAsia="Times New Roman" w:hAnsi="Times New Roman" w:cs="Times New Roman"/>
          <w:sz w:val="24"/>
          <w:szCs w:val="24"/>
        </w:rPr>
        <w:t>ихвинск</w:t>
      </w:r>
      <w:r w:rsidR="005645B8">
        <w:rPr>
          <w:rFonts w:ascii="Times New Roman" w:eastAsia="Times New Roman" w:hAnsi="Times New Roman" w:cs="Times New Roman"/>
          <w:sz w:val="24"/>
          <w:szCs w:val="24"/>
        </w:rPr>
        <w:t>ого</w:t>
      </w:r>
      <w:r w:rsidR="005645B8" w:rsidRPr="005645B8">
        <w:rPr>
          <w:rFonts w:ascii="Times New Roman" w:eastAsia="Times New Roman" w:hAnsi="Times New Roman" w:cs="Times New Roman"/>
          <w:sz w:val="24"/>
          <w:szCs w:val="24"/>
        </w:rPr>
        <w:t xml:space="preserve"> район</w:t>
      </w:r>
      <w:r w:rsidR="005645B8">
        <w:rPr>
          <w:rFonts w:ascii="Times New Roman" w:eastAsia="Times New Roman" w:hAnsi="Times New Roman" w:cs="Times New Roman"/>
          <w:sz w:val="24"/>
          <w:szCs w:val="24"/>
        </w:rPr>
        <w:t>а</w:t>
      </w:r>
      <w:r w:rsidR="005645B8" w:rsidRPr="005645B8">
        <w:rPr>
          <w:rFonts w:ascii="Times New Roman" w:eastAsia="Times New Roman" w:hAnsi="Times New Roman" w:cs="Times New Roman"/>
          <w:sz w:val="24"/>
          <w:szCs w:val="24"/>
        </w:rPr>
        <w:t xml:space="preserve"> на соответствующий финансовый год </w:t>
      </w:r>
      <w:r w:rsidR="00650A5C">
        <w:rPr>
          <w:rFonts w:ascii="Times New Roman" w:eastAsia="Times New Roman" w:hAnsi="Times New Roman" w:cs="Times New Roman"/>
          <w:sz w:val="24"/>
          <w:szCs w:val="24"/>
        </w:rPr>
        <w:t>Г</w:t>
      </w:r>
      <w:r w:rsidR="005645B8" w:rsidRPr="005645B8">
        <w:rPr>
          <w:rFonts w:ascii="Times New Roman" w:eastAsia="Times New Roman" w:hAnsi="Times New Roman" w:cs="Times New Roman"/>
          <w:sz w:val="24"/>
          <w:szCs w:val="24"/>
        </w:rPr>
        <w:t>лавному распорядителю бюджетных средств Тихвинск</w:t>
      </w:r>
      <w:r w:rsidR="005645B8">
        <w:rPr>
          <w:rFonts w:ascii="Times New Roman" w:eastAsia="Times New Roman" w:hAnsi="Times New Roman" w:cs="Times New Roman"/>
          <w:sz w:val="24"/>
          <w:szCs w:val="24"/>
        </w:rPr>
        <w:t>ого</w:t>
      </w:r>
      <w:r w:rsidR="005645B8" w:rsidRPr="005645B8">
        <w:rPr>
          <w:rFonts w:ascii="Times New Roman" w:eastAsia="Times New Roman" w:hAnsi="Times New Roman" w:cs="Times New Roman"/>
          <w:sz w:val="24"/>
          <w:szCs w:val="24"/>
        </w:rPr>
        <w:t xml:space="preserve"> район</w:t>
      </w:r>
      <w:r w:rsidR="005645B8">
        <w:rPr>
          <w:rFonts w:ascii="Times New Roman" w:eastAsia="Times New Roman" w:hAnsi="Times New Roman" w:cs="Times New Roman"/>
          <w:sz w:val="24"/>
          <w:szCs w:val="24"/>
        </w:rPr>
        <w:t>а</w:t>
      </w:r>
      <w:r w:rsidR="005645B8" w:rsidRPr="005645B8">
        <w:rPr>
          <w:rFonts w:ascii="Times New Roman" w:eastAsia="Times New Roman" w:hAnsi="Times New Roman" w:cs="Times New Roman"/>
          <w:sz w:val="24"/>
          <w:szCs w:val="24"/>
        </w:rPr>
        <w:t xml:space="preserve">, и доведенных лимитов бюджетных обязательств. </w:t>
      </w:r>
    </w:p>
    <w:p w:rsidR="005645B8" w:rsidRPr="00D0375F" w:rsidRDefault="00262A7F" w:rsidP="00D0375F">
      <w:pPr>
        <w:autoSpaceDE w:val="0"/>
        <w:autoSpaceDN w:val="0"/>
        <w:adjustRightInd w:val="0"/>
        <w:spacing w:after="0" w:line="240" w:lineRule="auto"/>
        <w:jc w:val="both"/>
        <w:rPr>
          <w:rFonts w:ascii="Times New Roman" w:hAnsi="Times New Roman" w:cs="Times New Roman"/>
          <w:color w:val="000000"/>
          <w:sz w:val="24"/>
          <w:szCs w:val="24"/>
        </w:rPr>
      </w:pPr>
      <w:r w:rsidRPr="00D0375F">
        <w:rPr>
          <w:rFonts w:ascii="Times New Roman" w:eastAsia="Times New Roman" w:hAnsi="Times New Roman" w:cs="Times New Roman"/>
          <w:sz w:val="24"/>
          <w:szCs w:val="24"/>
        </w:rPr>
        <w:t>1.</w:t>
      </w:r>
      <w:r w:rsidR="00511500" w:rsidRPr="00D0375F">
        <w:rPr>
          <w:rFonts w:ascii="Times New Roman" w:eastAsia="Times New Roman" w:hAnsi="Times New Roman" w:cs="Times New Roman"/>
          <w:sz w:val="24"/>
          <w:szCs w:val="24"/>
        </w:rPr>
        <w:t>7</w:t>
      </w:r>
      <w:r w:rsidRPr="00D0375F">
        <w:rPr>
          <w:rFonts w:ascii="Times New Roman" w:eastAsia="Times New Roman" w:hAnsi="Times New Roman" w:cs="Times New Roman"/>
          <w:sz w:val="24"/>
          <w:szCs w:val="24"/>
        </w:rPr>
        <w:t>.</w:t>
      </w:r>
      <w:r w:rsidR="005645B8" w:rsidRPr="00D0375F">
        <w:rPr>
          <w:rFonts w:ascii="Times New Roman" w:eastAsia="Times New Roman" w:hAnsi="Times New Roman" w:cs="Times New Roman"/>
          <w:sz w:val="24"/>
          <w:szCs w:val="24"/>
        </w:rPr>
        <w:t xml:space="preserve"> </w:t>
      </w:r>
      <w:r w:rsidR="00D0375F" w:rsidRPr="00D0375F">
        <w:rPr>
          <w:rFonts w:ascii="Times New Roman" w:hAnsi="Times New Roman" w:cs="Times New Roman"/>
          <w:color w:val="000000"/>
          <w:sz w:val="24"/>
          <w:szCs w:val="24"/>
        </w:rPr>
        <w:t>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w:t>
      </w:r>
      <w:r w:rsidR="00D0375F">
        <w:rPr>
          <w:rFonts w:ascii="Times New Roman" w:hAnsi="Times New Roman" w:cs="Times New Roman"/>
          <w:color w:val="000000"/>
          <w:sz w:val="24"/>
          <w:szCs w:val="24"/>
        </w:rPr>
        <w:t xml:space="preserve"> </w:t>
      </w:r>
      <w:r w:rsidR="00D0375F" w:rsidRPr="00D0375F">
        <w:rPr>
          <w:rFonts w:ascii="Times New Roman" w:hAnsi="Times New Roman" w:cs="Times New Roman"/>
          <w:color w:val="000000"/>
          <w:sz w:val="24"/>
          <w:szCs w:val="24"/>
        </w:rPr>
        <w:t>на соответствующий финансовый год является администрация Тихвинск</w:t>
      </w:r>
      <w:r w:rsidR="008E0469">
        <w:rPr>
          <w:rFonts w:ascii="Times New Roman" w:hAnsi="Times New Roman" w:cs="Times New Roman"/>
          <w:color w:val="000000"/>
          <w:sz w:val="24"/>
          <w:szCs w:val="24"/>
        </w:rPr>
        <w:t xml:space="preserve">ого </w:t>
      </w:r>
      <w:r w:rsidR="00D0375F" w:rsidRPr="00D0375F">
        <w:rPr>
          <w:rFonts w:ascii="Times New Roman" w:hAnsi="Times New Roman" w:cs="Times New Roman"/>
          <w:color w:val="000000"/>
          <w:sz w:val="24"/>
          <w:szCs w:val="24"/>
        </w:rPr>
        <w:t>район</w:t>
      </w:r>
      <w:r w:rsidR="008E0469">
        <w:rPr>
          <w:rFonts w:ascii="Times New Roman" w:hAnsi="Times New Roman" w:cs="Times New Roman"/>
          <w:color w:val="000000"/>
          <w:sz w:val="24"/>
          <w:szCs w:val="24"/>
        </w:rPr>
        <w:t>а</w:t>
      </w:r>
      <w:r w:rsidR="00D0375F" w:rsidRPr="00D0375F">
        <w:rPr>
          <w:rFonts w:ascii="Times New Roman" w:hAnsi="Times New Roman" w:cs="Times New Roman"/>
          <w:color w:val="000000"/>
          <w:sz w:val="24"/>
          <w:szCs w:val="24"/>
        </w:rPr>
        <w:t xml:space="preserve"> </w:t>
      </w:r>
      <w:r w:rsidR="00900B04" w:rsidRPr="00D0375F">
        <w:rPr>
          <w:rFonts w:ascii="Times New Roman" w:eastAsia="Times New Roman" w:hAnsi="Times New Roman" w:cs="Times New Roman"/>
          <w:sz w:val="24"/>
          <w:szCs w:val="24"/>
        </w:rPr>
        <w:t>(далее – Администрация)</w:t>
      </w:r>
      <w:r w:rsidR="005645B8" w:rsidRPr="00D0375F">
        <w:rPr>
          <w:rFonts w:ascii="Times New Roman" w:eastAsia="Times New Roman" w:hAnsi="Times New Roman" w:cs="Times New Roman"/>
          <w:sz w:val="24"/>
          <w:szCs w:val="24"/>
        </w:rPr>
        <w:t>.</w:t>
      </w:r>
    </w:p>
    <w:p w:rsidR="005645B8" w:rsidRPr="005645B8" w:rsidRDefault="00262A7F" w:rsidP="00262A7F">
      <w:pPr>
        <w:widowControl w:val="0"/>
        <w:tabs>
          <w:tab w:val="left" w:pos="127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150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5645B8" w:rsidRPr="005645B8">
        <w:rPr>
          <w:rFonts w:ascii="Times New Roman" w:eastAsia="Times New Roman" w:hAnsi="Times New Roman" w:cs="Times New Roman"/>
          <w:sz w:val="24"/>
          <w:szCs w:val="24"/>
        </w:rPr>
        <w:t>Результатом предоставления Субсидии является количество собранных (актуализированных) и внесенных в Систему сведений об объектах потребительского рынка</w:t>
      </w:r>
      <w:r w:rsidR="005645B8" w:rsidRPr="005645B8">
        <w:rPr>
          <w:rFonts w:ascii="Times New Roman" w:eastAsia="Times New Roman" w:hAnsi="Times New Roman" w:cs="Times New Roman"/>
          <w:sz w:val="24"/>
          <w:szCs w:val="24"/>
          <w:lang w:eastAsia="zh-CN"/>
        </w:rPr>
        <w:t>:</w:t>
      </w:r>
    </w:p>
    <w:p w:rsidR="005645B8" w:rsidRPr="005645B8" w:rsidRDefault="005645B8" w:rsidP="005645B8">
      <w:pPr>
        <w:suppressAutoHyphens/>
        <w:spacing w:after="0" w:line="240" w:lineRule="auto"/>
        <w:ind w:firstLine="709"/>
        <w:jc w:val="both"/>
        <w:rPr>
          <w:rFonts w:ascii="Times New Roman" w:eastAsia="Times New Roman" w:hAnsi="Times New Roman" w:cs="Times New Roman"/>
          <w:sz w:val="24"/>
          <w:szCs w:val="24"/>
          <w:lang w:eastAsia="zh-CN"/>
        </w:rPr>
      </w:pPr>
      <w:r w:rsidRPr="005645B8">
        <w:rPr>
          <w:rFonts w:ascii="Times New Roman" w:eastAsia="Times New Roman" w:hAnsi="Times New Roman" w:cs="Times New Roman"/>
          <w:sz w:val="24"/>
          <w:szCs w:val="24"/>
          <w:lang w:eastAsia="zh-CN"/>
        </w:rPr>
        <w:t>- на 01 июля должна быть обеспечена актуализация сведений в отношении не менее чем 50% объектов потребительского рынка;</w:t>
      </w:r>
    </w:p>
    <w:p w:rsidR="005645B8" w:rsidRPr="005645B8" w:rsidRDefault="005645B8" w:rsidP="005645B8">
      <w:pPr>
        <w:suppressAutoHyphens/>
        <w:spacing w:after="0" w:line="240" w:lineRule="auto"/>
        <w:ind w:firstLine="709"/>
        <w:jc w:val="both"/>
        <w:rPr>
          <w:rFonts w:ascii="Times New Roman" w:eastAsia="Times New Roman" w:hAnsi="Times New Roman" w:cs="Times New Roman"/>
          <w:sz w:val="24"/>
          <w:szCs w:val="24"/>
          <w:lang w:eastAsia="zh-CN"/>
        </w:rPr>
      </w:pPr>
      <w:r w:rsidRPr="005645B8">
        <w:rPr>
          <w:rFonts w:ascii="Times New Roman" w:eastAsia="Times New Roman" w:hAnsi="Times New Roman" w:cs="Times New Roman"/>
          <w:sz w:val="24"/>
          <w:szCs w:val="24"/>
          <w:lang w:eastAsia="zh-CN"/>
        </w:rPr>
        <w:t>- на 01 октября должна быть обеспечена актуализация сведений в отношении не менее чем 80% объектов потребительского рынка;</w:t>
      </w:r>
    </w:p>
    <w:p w:rsidR="005645B8" w:rsidRPr="005645B8" w:rsidRDefault="005645B8" w:rsidP="005645B8">
      <w:pPr>
        <w:suppressAutoHyphens/>
        <w:spacing w:after="0" w:line="240" w:lineRule="auto"/>
        <w:ind w:firstLine="709"/>
        <w:jc w:val="both"/>
        <w:rPr>
          <w:rFonts w:ascii="Times New Roman" w:eastAsia="Times New Roman" w:hAnsi="Times New Roman" w:cs="Times New Roman"/>
          <w:sz w:val="24"/>
          <w:szCs w:val="24"/>
          <w:lang w:eastAsia="zh-CN"/>
        </w:rPr>
      </w:pPr>
      <w:r w:rsidRPr="005645B8">
        <w:rPr>
          <w:rFonts w:ascii="Times New Roman" w:eastAsia="Times New Roman" w:hAnsi="Times New Roman" w:cs="Times New Roman"/>
          <w:sz w:val="24"/>
          <w:szCs w:val="24"/>
          <w:lang w:eastAsia="zh-CN"/>
        </w:rPr>
        <w:t>- на 01 декабря - должна быть обеспечена актуализация сведений в отношении 100% объектов потребительского рынка.</w:t>
      </w:r>
    </w:p>
    <w:p w:rsidR="005645B8" w:rsidRPr="005645B8" w:rsidRDefault="005645B8" w:rsidP="005645B8">
      <w:pPr>
        <w:suppressAutoHyphens/>
        <w:spacing w:after="0" w:line="240" w:lineRule="auto"/>
        <w:ind w:firstLine="709"/>
        <w:jc w:val="both"/>
        <w:rPr>
          <w:rFonts w:ascii="Times New Roman" w:eastAsia="Times New Roman" w:hAnsi="Times New Roman" w:cs="Times New Roman"/>
          <w:sz w:val="24"/>
          <w:szCs w:val="24"/>
          <w:lang w:eastAsia="zh-CN"/>
        </w:rPr>
      </w:pPr>
      <w:r w:rsidRPr="005645B8">
        <w:rPr>
          <w:rFonts w:ascii="Times New Roman" w:eastAsia="Times New Roman" w:hAnsi="Times New Roman" w:cs="Times New Roman"/>
          <w:sz w:val="24"/>
          <w:szCs w:val="24"/>
          <w:lang w:eastAsia="zh-CN"/>
        </w:rPr>
        <w:t xml:space="preserve">При этом обеспечивается актуализация сведений, содержащихся в Системе, в отношении каждого объекта потребительского рынка не менее одного раза в год (с внесением сведений о прекращении деятельности, либо об изменении сведений, либо об актуальности сведений). </w:t>
      </w:r>
    </w:p>
    <w:p w:rsidR="005645B8" w:rsidRDefault="005645B8" w:rsidP="005645B8">
      <w:pPr>
        <w:widowControl w:val="0"/>
        <w:suppressAutoHyphens/>
        <w:spacing w:after="0" w:line="240" w:lineRule="auto"/>
        <w:jc w:val="both"/>
        <w:rPr>
          <w:rFonts w:ascii="Times New Roman" w:eastAsia="Times New Roman" w:hAnsi="Times New Roman" w:cs="Times New Roman"/>
          <w:color w:val="FF0000"/>
          <w:sz w:val="24"/>
          <w:szCs w:val="24"/>
        </w:rPr>
      </w:pPr>
      <w:r w:rsidRPr="005645B8">
        <w:rPr>
          <w:rFonts w:ascii="Times New Roman" w:eastAsia="Times New Roman" w:hAnsi="Times New Roman" w:cs="Times New Roman"/>
          <w:sz w:val="24"/>
          <w:szCs w:val="24"/>
        </w:rPr>
        <w:tab/>
      </w:r>
    </w:p>
    <w:p w:rsidR="003F303A" w:rsidRPr="001516FE" w:rsidRDefault="00262A7F" w:rsidP="00262A7F">
      <w:pPr>
        <w:spacing w:after="0" w:line="25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F653D">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Критерии отбора лиц, имеющих право на получение Субсидии (далее - Заявители):</w:t>
      </w:r>
    </w:p>
    <w:p w:rsidR="003F303A" w:rsidRPr="00676782" w:rsidRDefault="003F303A" w:rsidP="008807DB">
      <w:pPr>
        <w:pStyle w:val="af"/>
        <w:numPr>
          <w:ilvl w:val="0"/>
          <w:numId w:val="36"/>
        </w:numPr>
        <w:spacing w:line="259" w:lineRule="atLeast"/>
        <w:ind w:left="0" w:firstLine="142"/>
        <w:jc w:val="both"/>
        <w:rPr>
          <w:rFonts w:cs="Times New Roman"/>
          <w:color w:val="000000"/>
          <w:lang w:eastAsia="ru-RU"/>
        </w:rPr>
      </w:pPr>
      <w:r w:rsidRPr="00676782">
        <w:rPr>
          <w:rFonts w:cs="Times New Roman"/>
          <w:color w:val="000000"/>
          <w:lang w:eastAsia="ru-RU"/>
        </w:rPr>
        <w:t xml:space="preserve"> регистрация и осуществление деятельности на территории </w:t>
      </w:r>
      <w:r w:rsidR="00EC5D99" w:rsidRPr="00676782">
        <w:rPr>
          <w:rFonts w:cs="Times New Roman"/>
          <w:color w:val="000000"/>
          <w:lang w:eastAsia="ru-RU"/>
        </w:rPr>
        <w:t>Тихвинского</w:t>
      </w:r>
      <w:r w:rsidRPr="00676782">
        <w:rPr>
          <w:rFonts w:cs="Times New Roman"/>
          <w:color w:val="000000"/>
          <w:lang w:eastAsia="ru-RU"/>
        </w:rPr>
        <w:t xml:space="preserve"> </w:t>
      </w:r>
      <w:r w:rsidR="00537632">
        <w:rPr>
          <w:rFonts w:cs="Times New Roman"/>
          <w:color w:val="000000"/>
          <w:lang w:eastAsia="ru-RU"/>
        </w:rPr>
        <w:t>района</w:t>
      </w:r>
      <w:r w:rsidRPr="00676782">
        <w:rPr>
          <w:rFonts w:cs="Times New Roman"/>
          <w:color w:val="000000"/>
          <w:lang w:eastAsia="ru-RU"/>
        </w:rPr>
        <w:t>;</w:t>
      </w:r>
    </w:p>
    <w:p w:rsidR="003F303A" w:rsidRPr="00676782" w:rsidRDefault="003F303A" w:rsidP="008807DB">
      <w:pPr>
        <w:pStyle w:val="af"/>
        <w:numPr>
          <w:ilvl w:val="0"/>
          <w:numId w:val="36"/>
        </w:numPr>
        <w:spacing w:line="259" w:lineRule="atLeast"/>
        <w:ind w:left="0" w:firstLine="142"/>
        <w:jc w:val="both"/>
        <w:rPr>
          <w:rFonts w:cs="Times New Roman"/>
          <w:color w:val="000000"/>
          <w:lang w:eastAsia="ru-RU"/>
        </w:rPr>
      </w:pPr>
      <w:r w:rsidRPr="00676782">
        <w:rPr>
          <w:rFonts w:cs="Times New Roman"/>
          <w:color w:val="000000"/>
          <w:lang w:eastAsia="ru-RU"/>
        </w:rPr>
        <w:t xml:space="preserve"> наличие в составе учредителей Заявителя исполнительно-распорядительных или представительных органов местного самоуправления </w:t>
      </w:r>
      <w:r w:rsidR="00EC5D99" w:rsidRPr="00676782">
        <w:rPr>
          <w:rFonts w:cs="Times New Roman"/>
          <w:color w:val="000000"/>
          <w:lang w:eastAsia="ru-RU"/>
        </w:rPr>
        <w:t>Тихвинского</w:t>
      </w:r>
      <w:r w:rsidRPr="00676782">
        <w:rPr>
          <w:rFonts w:cs="Times New Roman"/>
          <w:color w:val="000000"/>
          <w:lang w:eastAsia="ru-RU"/>
        </w:rPr>
        <w:t xml:space="preserve"> </w:t>
      </w:r>
      <w:r w:rsidR="00900B04">
        <w:rPr>
          <w:rFonts w:cs="Times New Roman"/>
          <w:color w:val="000000"/>
          <w:lang w:eastAsia="ru-RU"/>
        </w:rPr>
        <w:t>района</w:t>
      </w:r>
      <w:r w:rsidRPr="00676782">
        <w:rPr>
          <w:rFonts w:cs="Times New Roman"/>
          <w:color w:val="000000"/>
          <w:lang w:eastAsia="ru-RU"/>
        </w:rPr>
        <w:t>;</w:t>
      </w:r>
    </w:p>
    <w:p w:rsidR="003F303A" w:rsidRPr="00676782" w:rsidRDefault="003F303A" w:rsidP="008807DB">
      <w:pPr>
        <w:pStyle w:val="af"/>
        <w:numPr>
          <w:ilvl w:val="0"/>
          <w:numId w:val="36"/>
        </w:numPr>
        <w:spacing w:line="259" w:lineRule="atLeast"/>
        <w:ind w:left="0" w:firstLine="142"/>
        <w:jc w:val="both"/>
        <w:rPr>
          <w:rFonts w:cs="Times New Roman"/>
          <w:color w:val="000000"/>
          <w:lang w:eastAsia="ru-RU"/>
        </w:rPr>
      </w:pPr>
      <w:r w:rsidRPr="00676782">
        <w:rPr>
          <w:rFonts w:cs="Times New Roman"/>
          <w:color w:val="000000"/>
          <w:lang w:eastAsia="ru-RU"/>
        </w:rPr>
        <w:t xml:space="preserve"> уставная деятельность Заявителя связана с созданием на территории </w:t>
      </w:r>
      <w:r w:rsidR="00EC5D99" w:rsidRPr="00676782">
        <w:rPr>
          <w:rFonts w:cs="Times New Roman"/>
          <w:color w:val="000000"/>
          <w:lang w:eastAsia="ru-RU"/>
        </w:rPr>
        <w:t>Тихвинского</w:t>
      </w:r>
      <w:r w:rsidRPr="00676782">
        <w:rPr>
          <w:rFonts w:cs="Times New Roman"/>
          <w:color w:val="000000"/>
          <w:lang w:eastAsia="ru-RU"/>
        </w:rPr>
        <w:t xml:space="preserve"> </w:t>
      </w:r>
      <w:r w:rsidR="00900B04">
        <w:rPr>
          <w:rFonts w:cs="Times New Roman"/>
          <w:color w:val="000000"/>
          <w:lang w:eastAsia="ru-RU"/>
        </w:rPr>
        <w:t>района</w:t>
      </w:r>
      <w:r w:rsidRPr="00676782">
        <w:rPr>
          <w:rFonts w:cs="Times New Roman"/>
          <w:color w:val="000000"/>
          <w:lang w:eastAsia="ru-RU"/>
        </w:rPr>
        <w:t xml:space="preserve"> благоприятных условий для развития субъектов малого и среднего предпринимательства.</w:t>
      </w:r>
    </w:p>
    <w:p w:rsidR="003F303A" w:rsidRPr="001516FE" w:rsidRDefault="00262A7F" w:rsidP="00262A7F">
      <w:pPr>
        <w:spacing w:after="0" w:line="25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F653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 (при наличии технической возможности) и на официальном сайте </w:t>
      </w:r>
      <w:r w:rsidR="00900B04">
        <w:rPr>
          <w:rFonts w:ascii="Times New Roman" w:eastAsia="Times New Roman" w:hAnsi="Times New Roman" w:cs="Times New Roman"/>
          <w:color w:val="000000"/>
          <w:sz w:val="24"/>
          <w:szCs w:val="24"/>
          <w:lang w:eastAsia="ru-RU"/>
        </w:rPr>
        <w:t xml:space="preserve">Тихвинского </w:t>
      </w:r>
      <w:r w:rsidR="00900B04">
        <w:rPr>
          <w:rFonts w:ascii="Times New Roman" w:eastAsia="Times New Roman" w:hAnsi="Times New Roman" w:cs="Times New Roman"/>
          <w:color w:val="000000"/>
          <w:sz w:val="24"/>
          <w:szCs w:val="24"/>
          <w:lang w:eastAsia="ru-RU"/>
        </w:rPr>
        <w:lastRenderedPageBreak/>
        <w:t>района</w:t>
      </w:r>
      <w:r w:rsidR="003F303A" w:rsidRPr="001516FE">
        <w:rPr>
          <w:rFonts w:ascii="Times New Roman" w:eastAsia="Times New Roman" w:hAnsi="Times New Roman" w:cs="Times New Roman"/>
          <w:color w:val="000000"/>
          <w:sz w:val="24"/>
          <w:szCs w:val="24"/>
          <w:lang w:eastAsia="ru-RU"/>
        </w:rPr>
        <w:t xml:space="preserve">, осуществляющей в соответствии с бюджетным законодательством Российской Федерации полномочия </w:t>
      </w:r>
      <w:r w:rsidR="00650A5C">
        <w:rPr>
          <w:rFonts w:ascii="Times New Roman" w:eastAsia="Times New Roman" w:hAnsi="Times New Roman" w:cs="Times New Roman"/>
          <w:color w:val="000000"/>
          <w:sz w:val="24"/>
          <w:szCs w:val="24"/>
          <w:lang w:eastAsia="ru-RU"/>
        </w:rPr>
        <w:t>Г</w:t>
      </w:r>
      <w:r w:rsidR="003F303A" w:rsidRPr="001516FE">
        <w:rPr>
          <w:rFonts w:ascii="Times New Roman" w:eastAsia="Times New Roman" w:hAnsi="Times New Roman" w:cs="Times New Roman"/>
          <w:color w:val="000000"/>
          <w:sz w:val="24"/>
          <w:szCs w:val="24"/>
          <w:lang w:eastAsia="ru-RU"/>
        </w:rPr>
        <w:t xml:space="preserve">лавного распорядителя бюджетных средств, которой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информационно-телекоммуникационной сети «Интернет» </w:t>
      </w:r>
      <w:r w:rsidR="003F303A" w:rsidRPr="00511500">
        <w:rPr>
          <w:rFonts w:ascii="Times New Roman" w:eastAsia="Times New Roman" w:hAnsi="Times New Roman" w:cs="Times New Roman"/>
          <w:sz w:val="24"/>
          <w:szCs w:val="24"/>
          <w:lang w:eastAsia="ru-RU"/>
        </w:rPr>
        <w:t>(при наличии технической возможности).</w:t>
      </w:r>
    </w:p>
    <w:p w:rsidR="003F303A" w:rsidRPr="001516FE" w:rsidRDefault="00262A7F" w:rsidP="00262A7F">
      <w:pPr>
        <w:tabs>
          <w:tab w:val="left" w:pos="567"/>
        </w:tabs>
        <w:spacing w:after="0" w:line="25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F653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val="x-none" w:eastAsia="ru-RU"/>
        </w:rPr>
        <w:t xml:space="preserve"> Отбор получателей субсидии проводится путём запроса предложений на основании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на участие в отборе.</w:t>
      </w:r>
    </w:p>
    <w:p w:rsidR="003F303A" w:rsidRPr="001516FE" w:rsidRDefault="00262A7F" w:rsidP="00262A7F">
      <w:pPr>
        <w:spacing w:after="0" w:line="25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F653D">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 xml:space="preserve"> Объявление о проведении отбора «далее-Объявление» размещается на официальном </w:t>
      </w:r>
      <w:r w:rsidR="003B34D0">
        <w:rPr>
          <w:rFonts w:ascii="Times New Roman" w:eastAsia="Times New Roman" w:hAnsi="Times New Roman" w:cs="Times New Roman"/>
          <w:color w:val="000000"/>
          <w:sz w:val="24"/>
          <w:szCs w:val="24"/>
          <w:lang w:eastAsia="ru-RU"/>
        </w:rPr>
        <w:t xml:space="preserve">сайте Тихвинского района </w:t>
      </w:r>
      <w:r w:rsidR="00EC5D99">
        <w:rPr>
          <w:rFonts w:ascii="Times New Roman" w:eastAsia="Times New Roman" w:hAnsi="Times New Roman" w:cs="Times New Roman"/>
          <w:color w:val="000000"/>
          <w:sz w:val="24"/>
          <w:szCs w:val="24"/>
          <w:lang w:eastAsia="ru-RU"/>
        </w:rPr>
        <w:t>в сети «Интернет» (</w:t>
      </w:r>
      <w:hyperlink r:id="rId10" w:history="1">
        <w:r w:rsidR="00FE1B75" w:rsidRPr="00BC5507">
          <w:rPr>
            <w:rStyle w:val="a4"/>
            <w:rFonts w:ascii="Times New Roman" w:eastAsia="Times New Roman" w:hAnsi="Times New Roman" w:cs="Times New Roman"/>
            <w:sz w:val="24"/>
            <w:szCs w:val="24"/>
            <w:lang w:val="x-none" w:eastAsia="ru-RU"/>
          </w:rPr>
          <w:t>https://tikhvin.org</w:t>
        </w:r>
      </w:hyperlink>
      <w:r w:rsidR="00FE1B75">
        <w:rPr>
          <w:rFonts w:ascii="Times New Roman" w:eastAsia="Times New Roman" w:hAnsi="Times New Roman" w:cs="Times New Roman"/>
          <w:color w:val="000000"/>
          <w:sz w:val="24"/>
          <w:szCs w:val="24"/>
          <w:lang w:val="x-none" w:eastAsia="ru-RU"/>
        </w:rPr>
        <w:t>.</w:t>
      </w:r>
      <w:r w:rsidR="00FE1B75">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val="x-none" w:eastAsia="ru-RU"/>
        </w:rPr>
        <w:t>и должно содержать следующую информацию</w:t>
      </w:r>
      <w:r w:rsidR="003F303A" w:rsidRPr="001516FE">
        <w:rPr>
          <w:rFonts w:ascii="Times New Roman" w:eastAsia="Times New Roman" w:hAnsi="Times New Roman" w:cs="Times New Roman"/>
          <w:color w:val="000000"/>
          <w:sz w:val="24"/>
          <w:szCs w:val="24"/>
          <w:lang w:eastAsia="ru-RU"/>
        </w:rPr>
        <w:t>:</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способ проведения отбора;</w:t>
      </w:r>
    </w:p>
    <w:p w:rsidR="003F303A" w:rsidRPr="00676782" w:rsidRDefault="00FE1B75"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наименовани</w:t>
      </w:r>
      <w:r w:rsidR="003F303A" w:rsidRPr="00676782">
        <w:rPr>
          <w:rFonts w:cs="Times New Roman"/>
          <w:color w:val="000000" w:themeColor="text1"/>
          <w:lang w:eastAsia="ru-RU"/>
        </w:rPr>
        <w:t>е, мес</w:t>
      </w:r>
      <w:r w:rsidRPr="00676782">
        <w:rPr>
          <w:rFonts w:cs="Times New Roman"/>
          <w:color w:val="000000" w:themeColor="text1"/>
          <w:lang w:eastAsia="ru-RU"/>
        </w:rPr>
        <w:t>то</w:t>
      </w:r>
      <w:r w:rsidR="00A319F7" w:rsidRPr="00676782">
        <w:rPr>
          <w:rFonts w:cs="Times New Roman"/>
          <w:color w:val="000000" w:themeColor="text1"/>
          <w:lang w:eastAsia="ru-RU"/>
        </w:rPr>
        <w:t xml:space="preserve"> </w:t>
      </w:r>
      <w:r w:rsidRPr="00676782">
        <w:rPr>
          <w:rFonts w:cs="Times New Roman"/>
          <w:color w:val="000000" w:themeColor="text1"/>
          <w:lang w:eastAsia="ru-RU"/>
        </w:rPr>
        <w:t>нахождения, почтовый</w:t>
      </w:r>
      <w:r w:rsidR="00A319F7" w:rsidRPr="00676782">
        <w:rPr>
          <w:rFonts w:cs="Times New Roman"/>
          <w:color w:val="000000" w:themeColor="text1"/>
          <w:lang w:eastAsia="ru-RU"/>
        </w:rPr>
        <w:t xml:space="preserve"> адрес, адрес электронной почты, </w:t>
      </w:r>
      <w:r w:rsidR="003F303A" w:rsidRPr="00676782">
        <w:rPr>
          <w:rFonts w:cs="Times New Roman"/>
          <w:color w:val="000000" w:themeColor="text1"/>
          <w:lang w:eastAsia="ru-RU"/>
        </w:rPr>
        <w:t>контактный телефон</w:t>
      </w:r>
      <w:r w:rsidR="00A319F7" w:rsidRPr="00676782">
        <w:rPr>
          <w:rFonts w:cs="Times New Roman"/>
          <w:color w:val="000000" w:themeColor="text1"/>
          <w:lang w:eastAsia="ru-RU"/>
        </w:rPr>
        <w:t xml:space="preserve"> </w:t>
      </w:r>
      <w:r w:rsidR="003F303A" w:rsidRPr="00676782">
        <w:rPr>
          <w:rFonts w:cs="Times New Roman"/>
          <w:color w:val="000000" w:themeColor="text1"/>
          <w:lang w:eastAsia="ru-RU"/>
        </w:rPr>
        <w:t>организатора отбора;</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сроки проведения отбора (дата и время начала/окончания, подачи/приёма заявок участников запроса предложений);</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предмет и порядок проведения отбора;</w:t>
      </w:r>
    </w:p>
    <w:p w:rsidR="003F303A" w:rsidRPr="00676782" w:rsidRDefault="00FE1B75"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дат</w:t>
      </w:r>
      <w:r w:rsidR="003F303A" w:rsidRPr="00676782">
        <w:rPr>
          <w:rFonts w:cs="Times New Roman"/>
          <w:color w:val="000000" w:themeColor="text1"/>
          <w:lang w:eastAsia="ru-RU"/>
        </w:rPr>
        <w:t>у, время и место проведения рассмотрения заявок;</w:t>
      </w:r>
    </w:p>
    <w:p w:rsidR="003F303A" w:rsidRPr="00676782" w:rsidRDefault="00FE1B75"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требовани</w:t>
      </w:r>
      <w:r w:rsidR="003F303A" w:rsidRPr="00676782">
        <w:rPr>
          <w:rFonts w:cs="Times New Roman"/>
          <w:color w:val="000000" w:themeColor="text1"/>
          <w:lang w:eastAsia="ru-RU"/>
        </w:rPr>
        <w:t>я</w:t>
      </w:r>
      <w:r w:rsidR="00A319F7" w:rsidRPr="00676782">
        <w:rPr>
          <w:rFonts w:cs="Times New Roman"/>
          <w:color w:val="000000" w:themeColor="text1"/>
          <w:lang w:eastAsia="ru-RU"/>
        </w:rPr>
        <w:t xml:space="preserve"> </w:t>
      </w:r>
      <w:r w:rsidR="003F303A" w:rsidRPr="00676782">
        <w:rPr>
          <w:rFonts w:cs="Times New Roman"/>
          <w:color w:val="000000" w:themeColor="text1"/>
          <w:lang w:eastAsia="ru-RU"/>
        </w:rPr>
        <w:t>к участникам отбора;</w:t>
      </w:r>
    </w:p>
    <w:p w:rsidR="003F303A" w:rsidRPr="00676782" w:rsidRDefault="00A319F7"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поряд</w:t>
      </w:r>
      <w:r w:rsidR="003F303A" w:rsidRPr="00676782">
        <w:rPr>
          <w:rFonts w:cs="Times New Roman"/>
          <w:color w:val="000000" w:themeColor="text1"/>
          <w:lang w:eastAsia="ru-RU"/>
        </w:rPr>
        <w:t>ок подачи заявок участниками отбора и требований, предъявляемых к форме и содержанию заявок, подаваемых участниками отбора;</w:t>
      </w:r>
    </w:p>
    <w:p w:rsidR="003F303A" w:rsidRPr="00676782" w:rsidRDefault="00676782"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поряд</w:t>
      </w:r>
      <w:r w:rsidR="003F303A" w:rsidRPr="00676782">
        <w:rPr>
          <w:rFonts w:cs="Times New Roman"/>
          <w:color w:val="000000" w:themeColor="text1"/>
          <w:lang w:eastAsia="ru-RU"/>
        </w:rPr>
        <w:t xml:space="preserve">ок отзыва </w:t>
      </w:r>
      <w:r w:rsidRPr="00676782">
        <w:rPr>
          <w:rFonts w:cs="Times New Roman"/>
          <w:color w:val="000000" w:themeColor="text1"/>
          <w:lang w:eastAsia="ru-RU"/>
        </w:rPr>
        <w:t>заявок участников отбора, поряд</w:t>
      </w:r>
      <w:r w:rsidR="003F303A" w:rsidRPr="00676782">
        <w:rPr>
          <w:rFonts w:cs="Times New Roman"/>
          <w:color w:val="000000" w:themeColor="text1"/>
          <w:lang w:eastAsia="ru-RU"/>
        </w:rPr>
        <w:t>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 xml:space="preserve">срок, в течение которого победитель (победители) отбора должен подписать соглашение о предоставлении субсидии (далее - </w:t>
      </w:r>
      <w:r w:rsidR="00537632">
        <w:rPr>
          <w:rFonts w:cs="Times New Roman"/>
          <w:color w:val="000000" w:themeColor="text1"/>
          <w:lang w:eastAsia="ru-RU"/>
        </w:rPr>
        <w:t>С</w:t>
      </w:r>
      <w:r w:rsidRPr="00676782">
        <w:rPr>
          <w:rFonts w:cs="Times New Roman"/>
          <w:color w:val="000000" w:themeColor="text1"/>
          <w:lang w:eastAsia="ru-RU"/>
        </w:rPr>
        <w:t>оглашение);</w:t>
      </w:r>
    </w:p>
    <w:p w:rsidR="003F303A" w:rsidRPr="00676782" w:rsidRDefault="003F303A" w:rsidP="00676782">
      <w:pPr>
        <w:pStyle w:val="af"/>
        <w:numPr>
          <w:ilvl w:val="0"/>
          <w:numId w:val="35"/>
        </w:numPr>
        <w:spacing w:line="259" w:lineRule="atLeast"/>
        <w:jc w:val="both"/>
        <w:rPr>
          <w:rFonts w:cs="Times New Roman"/>
          <w:color w:val="000000" w:themeColor="text1"/>
          <w:lang w:eastAsia="ru-RU"/>
        </w:rPr>
      </w:pPr>
      <w:r w:rsidRPr="00676782">
        <w:rPr>
          <w:rFonts w:cs="Times New Roman"/>
          <w:color w:val="000000" w:themeColor="text1"/>
          <w:lang w:eastAsia="ru-RU"/>
        </w:rPr>
        <w:t>условия</w:t>
      </w:r>
      <w:r w:rsidR="00676782" w:rsidRPr="00676782">
        <w:rPr>
          <w:rFonts w:cs="Times New Roman"/>
          <w:color w:val="000000" w:themeColor="text1"/>
          <w:lang w:eastAsia="ru-RU"/>
        </w:rPr>
        <w:t xml:space="preserve"> </w:t>
      </w:r>
      <w:r w:rsidRPr="00676782">
        <w:rPr>
          <w:rFonts w:cs="Times New Roman"/>
          <w:color w:val="000000" w:themeColor="text1"/>
          <w:lang w:eastAsia="ru-RU"/>
        </w:rPr>
        <w:t>признания победителя (победителей) отбора, уклонившимся от заключения соглашения;</w:t>
      </w:r>
    </w:p>
    <w:p w:rsidR="003F303A" w:rsidRPr="00676782" w:rsidRDefault="003F303A" w:rsidP="00676782">
      <w:pPr>
        <w:pStyle w:val="af"/>
        <w:numPr>
          <w:ilvl w:val="0"/>
          <w:numId w:val="35"/>
        </w:numPr>
        <w:spacing w:line="259" w:lineRule="atLeast"/>
        <w:jc w:val="both"/>
        <w:rPr>
          <w:rFonts w:cs="Times New Roman"/>
          <w:color w:val="000000"/>
          <w:lang w:eastAsia="ru-RU"/>
        </w:rPr>
      </w:pPr>
      <w:r w:rsidRPr="00676782">
        <w:rPr>
          <w:rFonts w:cs="Times New Roman"/>
          <w:color w:val="000000" w:themeColor="text1"/>
          <w:lang w:eastAsia="ru-RU"/>
        </w:rPr>
        <w:t xml:space="preserve">дата размещения результатов отбора которая не может быть позднее 14-го </w:t>
      </w:r>
      <w:r w:rsidRPr="00676782">
        <w:rPr>
          <w:rFonts w:cs="Times New Roman"/>
          <w:color w:val="000000"/>
          <w:lang w:eastAsia="ru-RU"/>
        </w:rPr>
        <w:t>календарного дня, следующего за днем определения победителя отбора.</w:t>
      </w:r>
    </w:p>
    <w:p w:rsidR="003F303A" w:rsidRPr="00697758" w:rsidRDefault="003F303A" w:rsidP="00676782">
      <w:pPr>
        <w:spacing w:line="259" w:lineRule="atLeast"/>
        <w:jc w:val="both"/>
        <w:rPr>
          <w:rFonts w:ascii="Times New Roman" w:hAnsi="Times New Roman" w:cs="Times New Roman"/>
          <w:color w:val="000000"/>
          <w:sz w:val="24"/>
          <w:szCs w:val="24"/>
          <w:lang w:eastAsia="ru-RU"/>
        </w:rPr>
      </w:pPr>
      <w:r w:rsidRPr="00697758">
        <w:rPr>
          <w:rFonts w:ascii="Times New Roman" w:hAnsi="Times New Roman" w:cs="Times New Roman"/>
          <w:color w:val="000000"/>
          <w:sz w:val="24"/>
          <w:szCs w:val="24"/>
          <w:lang w:eastAsia="ru-RU"/>
        </w:rPr>
        <w:t>Дата окончания приема заявок участников отбора не может быть ранее 5-го календарного дня, следующего за днем размещения объявления о проведении отбора</w:t>
      </w:r>
      <w:r w:rsidRPr="00697758">
        <w:rPr>
          <w:rFonts w:ascii="Times New Roman" w:hAnsi="Times New Roman" w:cs="Times New Roman"/>
          <w:color w:val="FF0000"/>
          <w:sz w:val="24"/>
          <w:szCs w:val="24"/>
          <w:lang w:eastAsia="ru-RU"/>
        </w:rPr>
        <w:t>.</w:t>
      </w:r>
    </w:p>
    <w:p w:rsidR="003F303A" w:rsidRDefault="00262A7F" w:rsidP="003F303A">
      <w:pPr>
        <w:spacing w:after="0" w:line="259" w:lineRule="atLeast"/>
        <w:ind w:left="3470" w:hanging="63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676782" w:rsidRPr="005645B8">
        <w:rPr>
          <w:rFonts w:ascii="Times New Roman" w:eastAsia="Times New Roman" w:hAnsi="Times New Roman" w:cs="Times New Roman"/>
          <w:b/>
          <w:color w:val="000000"/>
          <w:sz w:val="24"/>
          <w:szCs w:val="24"/>
          <w:lang w:eastAsia="ru-RU"/>
        </w:rPr>
        <w:t xml:space="preserve">. </w:t>
      </w:r>
      <w:r w:rsidR="003F303A" w:rsidRPr="005645B8">
        <w:rPr>
          <w:rFonts w:ascii="Times New Roman" w:eastAsia="Times New Roman" w:hAnsi="Times New Roman" w:cs="Times New Roman"/>
          <w:b/>
          <w:color w:val="000000"/>
          <w:sz w:val="24"/>
          <w:szCs w:val="24"/>
          <w:lang w:eastAsia="ru-RU"/>
        </w:rPr>
        <w:t>Порядок проведения отбора</w:t>
      </w:r>
    </w:p>
    <w:p w:rsidR="002C7441" w:rsidRPr="005645B8" w:rsidRDefault="002C7441" w:rsidP="003F303A">
      <w:pPr>
        <w:spacing w:after="0" w:line="259" w:lineRule="atLeast"/>
        <w:ind w:left="3470" w:hanging="634"/>
        <w:rPr>
          <w:rFonts w:ascii="Times New Roman" w:eastAsia="Times New Roman" w:hAnsi="Times New Roman" w:cs="Times New Roman"/>
          <w:b/>
          <w:color w:val="000000"/>
          <w:sz w:val="24"/>
          <w:szCs w:val="24"/>
          <w:lang w:eastAsia="ru-RU"/>
        </w:rPr>
      </w:pPr>
    </w:p>
    <w:p w:rsidR="003F303A" w:rsidRPr="001516FE" w:rsidRDefault="00262A7F" w:rsidP="003F303A">
      <w:pPr>
        <w:spacing w:after="0" w:line="259" w:lineRule="atLeast"/>
        <w:ind w:left="144" w:firstLine="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807DB">
        <w:rPr>
          <w:rFonts w:ascii="Times New Roman" w:eastAsia="Times New Roman" w:hAnsi="Times New Roman" w:cs="Times New Roman"/>
          <w:color w:val="000000"/>
          <w:sz w:val="24"/>
          <w:szCs w:val="24"/>
          <w:lang w:eastAsia="ru-RU"/>
        </w:rPr>
        <w:t xml:space="preserve">.1. </w:t>
      </w:r>
      <w:r w:rsidR="003F303A" w:rsidRPr="001516FE">
        <w:rPr>
          <w:rFonts w:ascii="Times New Roman" w:eastAsia="Times New Roman" w:hAnsi="Times New Roman" w:cs="Times New Roman"/>
          <w:color w:val="000000"/>
          <w:sz w:val="24"/>
          <w:szCs w:val="24"/>
          <w:lang w:eastAsia="ru-RU"/>
        </w:rPr>
        <w:t>Организатором конкурса по отбору организаций для предоставления субсидии является Администрация.</w:t>
      </w:r>
    </w:p>
    <w:p w:rsidR="003F303A" w:rsidRPr="001516FE" w:rsidRDefault="003F303A" w:rsidP="003F303A">
      <w:pPr>
        <w:spacing w:after="0" w:line="259" w:lineRule="atLeast"/>
        <w:ind w:left="144" w:firstLine="562"/>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Для проведения конкур</w:t>
      </w:r>
      <w:r w:rsidR="0027109D">
        <w:rPr>
          <w:rFonts w:ascii="Times New Roman" w:eastAsia="Times New Roman" w:hAnsi="Times New Roman" w:cs="Times New Roman"/>
          <w:color w:val="000000"/>
          <w:sz w:val="24"/>
          <w:szCs w:val="24"/>
          <w:lang w:eastAsia="ru-RU"/>
        </w:rPr>
        <w:t>са создается комиссия (далее – К</w:t>
      </w:r>
      <w:r w:rsidRPr="001516FE">
        <w:rPr>
          <w:rFonts w:ascii="Times New Roman" w:eastAsia="Times New Roman" w:hAnsi="Times New Roman" w:cs="Times New Roman"/>
          <w:color w:val="000000"/>
          <w:sz w:val="24"/>
          <w:szCs w:val="24"/>
          <w:lang w:eastAsia="ru-RU"/>
        </w:rPr>
        <w:t>омиссия).</w:t>
      </w:r>
    </w:p>
    <w:p w:rsidR="003F303A" w:rsidRPr="001516FE" w:rsidRDefault="003F303A" w:rsidP="003F303A">
      <w:pPr>
        <w:spacing w:after="0" w:line="259" w:lineRule="atLeast"/>
        <w:ind w:left="144" w:firstLine="562"/>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Состав</w:t>
      </w:r>
      <w:r w:rsidR="00697758">
        <w:rPr>
          <w:rFonts w:ascii="Times New Roman" w:eastAsia="Times New Roman" w:hAnsi="Times New Roman" w:cs="Times New Roman"/>
          <w:color w:val="000000"/>
          <w:sz w:val="24"/>
          <w:szCs w:val="24"/>
          <w:lang w:eastAsia="ru-RU"/>
        </w:rPr>
        <w:t xml:space="preserve"> и положение о </w:t>
      </w:r>
      <w:r w:rsidRPr="001516FE">
        <w:rPr>
          <w:rFonts w:ascii="Times New Roman" w:eastAsia="Times New Roman" w:hAnsi="Times New Roman" w:cs="Times New Roman"/>
          <w:color w:val="000000"/>
          <w:sz w:val="24"/>
          <w:szCs w:val="24"/>
          <w:lang w:eastAsia="ru-RU"/>
        </w:rPr>
        <w:t xml:space="preserve">комиссии утверждается </w:t>
      </w:r>
      <w:r w:rsidR="00697758" w:rsidRPr="00697758">
        <w:rPr>
          <w:rFonts w:ascii="Times New Roman" w:eastAsia="Times New Roman" w:hAnsi="Times New Roman" w:cs="Times New Roman"/>
          <w:color w:val="000000"/>
          <w:sz w:val="24"/>
          <w:szCs w:val="24"/>
          <w:lang w:eastAsia="ru-RU"/>
        </w:rPr>
        <w:t>распоряжением</w:t>
      </w:r>
      <w:r w:rsidR="00697758" w:rsidRPr="001516FE">
        <w:rPr>
          <w:rFonts w:ascii="Times New Roman" w:eastAsia="Times New Roman" w:hAnsi="Times New Roman" w:cs="Times New Roman"/>
          <w:color w:val="000000"/>
          <w:sz w:val="24"/>
          <w:szCs w:val="24"/>
          <w:lang w:eastAsia="ru-RU"/>
        </w:rPr>
        <w:t xml:space="preserve"> </w:t>
      </w:r>
      <w:r w:rsidR="00697758">
        <w:rPr>
          <w:rFonts w:ascii="Times New Roman" w:eastAsia="Times New Roman" w:hAnsi="Times New Roman" w:cs="Times New Roman"/>
          <w:color w:val="000000"/>
          <w:sz w:val="24"/>
          <w:szCs w:val="24"/>
          <w:lang w:eastAsia="ru-RU"/>
        </w:rPr>
        <w:t>А</w:t>
      </w:r>
      <w:r w:rsidRPr="001516FE">
        <w:rPr>
          <w:rFonts w:ascii="Times New Roman" w:eastAsia="Times New Roman" w:hAnsi="Times New Roman" w:cs="Times New Roman"/>
          <w:color w:val="000000"/>
          <w:sz w:val="24"/>
          <w:szCs w:val="24"/>
          <w:lang w:eastAsia="ru-RU"/>
        </w:rPr>
        <w:t>дминистрации. </w:t>
      </w:r>
    </w:p>
    <w:p w:rsidR="00003D0D"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807DB">
        <w:rPr>
          <w:rFonts w:ascii="Times New Roman" w:eastAsia="Times New Roman" w:hAnsi="Times New Roman" w:cs="Times New Roman"/>
          <w:color w:val="000000"/>
          <w:sz w:val="24"/>
          <w:szCs w:val="24"/>
          <w:lang w:eastAsia="ru-RU"/>
        </w:rPr>
        <w:t xml:space="preserve">.2. </w:t>
      </w:r>
      <w:r w:rsidR="003F303A" w:rsidRPr="001516FE">
        <w:rPr>
          <w:rFonts w:ascii="Times New Roman" w:eastAsia="Times New Roman" w:hAnsi="Times New Roman" w:cs="Times New Roman"/>
          <w:color w:val="000000"/>
          <w:sz w:val="24"/>
          <w:szCs w:val="24"/>
          <w:lang w:eastAsia="ru-RU"/>
        </w:rPr>
        <w:t xml:space="preserve">До начала приема заявок на предоставление субсидии в целях определения требований к размещению и содержанию объявления о проведении отбора (далее – </w:t>
      </w:r>
      <w:r w:rsidR="00537632">
        <w:rPr>
          <w:rFonts w:ascii="Times New Roman" w:eastAsia="Times New Roman" w:hAnsi="Times New Roman" w:cs="Times New Roman"/>
          <w:color w:val="000000"/>
          <w:sz w:val="24"/>
          <w:szCs w:val="24"/>
          <w:lang w:eastAsia="ru-RU"/>
        </w:rPr>
        <w:t>З</w:t>
      </w:r>
      <w:r w:rsidR="003F303A" w:rsidRPr="001516FE">
        <w:rPr>
          <w:rFonts w:ascii="Times New Roman" w:eastAsia="Times New Roman" w:hAnsi="Times New Roman" w:cs="Times New Roman"/>
          <w:color w:val="000000"/>
          <w:sz w:val="24"/>
          <w:szCs w:val="24"/>
          <w:lang w:eastAsia="ru-RU"/>
        </w:rPr>
        <w:t xml:space="preserve">аявка) </w:t>
      </w:r>
      <w:r w:rsidR="00650A5C">
        <w:rPr>
          <w:rFonts w:ascii="Times New Roman" w:eastAsia="Times New Roman" w:hAnsi="Times New Roman" w:cs="Times New Roman"/>
          <w:color w:val="000000"/>
          <w:sz w:val="24"/>
          <w:szCs w:val="24"/>
          <w:lang w:eastAsia="ru-RU"/>
        </w:rPr>
        <w:t>Г</w:t>
      </w:r>
      <w:r w:rsidR="003F303A" w:rsidRPr="001516FE">
        <w:rPr>
          <w:rFonts w:ascii="Times New Roman" w:eastAsia="Times New Roman" w:hAnsi="Times New Roman" w:cs="Times New Roman"/>
          <w:color w:val="000000"/>
          <w:sz w:val="24"/>
          <w:szCs w:val="24"/>
          <w:lang w:eastAsia="ru-RU"/>
        </w:rPr>
        <w:t xml:space="preserve">лавный распорядитель бюджетных средств размещает объявление о сроках и условиях </w:t>
      </w:r>
    </w:p>
    <w:p w:rsidR="00003D0D" w:rsidRDefault="00003D0D"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003D0D" w:rsidRDefault="00003D0D"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003D0D" w:rsidRDefault="00003D0D" w:rsidP="003F303A">
      <w:pPr>
        <w:spacing w:after="0" w:line="259" w:lineRule="atLeast"/>
        <w:ind w:firstLine="706"/>
        <w:jc w:val="both"/>
        <w:rPr>
          <w:rFonts w:ascii="Times New Roman" w:eastAsia="Times New Roman" w:hAnsi="Times New Roman" w:cs="Times New Roman"/>
          <w:color w:val="000000"/>
          <w:sz w:val="24"/>
          <w:szCs w:val="24"/>
          <w:lang w:eastAsia="ru-RU"/>
        </w:rPr>
      </w:pPr>
    </w:p>
    <w:p w:rsidR="00003D0D" w:rsidRDefault="00003D0D" w:rsidP="002C7441">
      <w:pPr>
        <w:spacing w:after="0" w:line="259" w:lineRule="atLeast"/>
        <w:jc w:val="both"/>
        <w:rPr>
          <w:rFonts w:ascii="Times New Roman" w:eastAsia="Times New Roman" w:hAnsi="Times New Roman" w:cs="Times New Roman"/>
          <w:color w:val="000000"/>
          <w:sz w:val="24"/>
          <w:szCs w:val="24"/>
          <w:lang w:eastAsia="ru-RU"/>
        </w:rPr>
      </w:pPr>
    </w:p>
    <w:p w:rsidR="003F303A" w:rsidRPr="001516FE" w:rsidRDefault="003F303A" w:rsidP="00003D0D">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проведения отбора и получения субсидий на едином портале бюджетной системы Российской Федерации в информационно- телекоммуникационной сети «Интернет» (далее </w:t>
      </w:r>
      <w:r w:rsidRPr="001516FE">
        <w:rPr>
          <w:rFonts w:ascii="Times New Roman" w:eastAsia="Times New Roman" w:hAnsi="Times New Roman" w:cs="Times New Roman"/>
          <w:color w:val="000000"/>
          <w:sz w:val="24"/>
          <w:szCs w:val="24"/>
          <w:lang w:eastAsia="ru-RU"/>
        </w:rPr>
        <w:lastRenderedPageBreak/>
        <w:t>– единый портал)</w:t>
      </w:r>
      <w:r w:rsidR="00697758">
        <w:rPr>
          <w:rFonts w:ascii="Times New Roman" w:eastAsia="Times New Roman" w:hAnsi="Times New Roman" w:cs="Times New Roman"/>
          <w:color w:val="000000"/>
          <w:sz w:val="24"/>
          <w:szCs w:val="24"/>
          <w:lang w:eastAsia="ru-RU"/>
        </w:rPr>
        <w:t xml:space="preserve"> </w:t>
      </w:r>
      <w:r w:rsidR="00697758" w:rsidRPr="004C15FF">
        <w:rPr>
          <w:rFonts w:ascii="Times New Roman" w:eastAsia="Times New Roman" w:hAnsi="Times New Roman" w:cs="Times New Roman"/>
          <w:color w:val="000000"/>
          <w:sz w:val="24"/>
          <w:szCs w:val="24"/>
          <w:lang w:eastAsia="ru-RU"/>
        </w:rPr>
        <w:t>(при наличии технической возможности)</w:t>
      </w:r>
      <w:r w:rsidRPr="001516FE">
        <w:rPr>
          <w:rFonts w:ascii="Times New Roman" w:eastAsia="Times New Roman" w:hAnsi="Times New Roman" w:cs="Times New Roman"/>
          <w:color w:val="000000"/>
          <w:sz w:val="24"/>
          <w:szCs w:val="24"/>
          <w:lang w:eastAsia="ru-RU"/>
        </w:rPr>
        <w:t xml:space="preserve"> и на официальном </w:t>
      </w:r>
      <w:r w:rsidR="003B34D0">
        <w:rPr>
          <w:rFonts w:ascii="Times New Roman" w:eastAsia="Times New Roman" w:hAnsi="Times New Roman" w:cs="Times New Roman"/>
          <w:color w:val="000000"/>
          <w:sz w:val="24"/>
          <w:szCs w:val="24"/>
          <w:lang w:eastAsia="ru-RU"/>
        </w:rPr>
        <w:t>сайте Тихвинского района</w:t>
      </w:r>
      <w:r w:rsidRPr="001516FE">
        <w:rPr>
          <w:rFonts w:ascii="Times New Roman" w:eastAsia="Times New Roman" w:hAnsi="Times New Roman" w:cs="Times New Roman"/>
          <w:color w:val="000000"/>
          <w:sz w:val="24"/>
          <w:szCs w:val="24"/>
          <w:lang w:eastAsia="ru-RU"/>
        </w:rPr>
        <w:t xml:space="preserve"> в сети «Интернет».</w:t>
      </w:r>
    </w:p>
    <w:p w:rsidR="00590B2C" w:rsidRPr="00003D0D" w:rsidRDefault="002F4631" w:rsidP="00003D0D">
      <w:pPr>
        <w:spacing w:after="0" w:line="259" w:lineRule="atLeast"/>
        <w:ind w:firstLine="709"/>
        <w:jc w:val="both"/>
        <w:rPr>
          <w:rFonts w:ascii="Times New Roman" w:eastAsia="Times New Roman" w:hAnsi="Times New Roman" w:cs="Times New Roman"/>
          <w:sz w:val="24"/>
          <w:szCs w:val="24"/>
          <w:lang w:eastAsia="ru-RU"/>
        </w:rPr>
      </w:pPr>
      <w:r w:rsidRPr="00D5236E">
        <w:rPr>
          <w:rFonts w:ascii="Times New Roman" w:eastAsia="Times New Roman" w:hAnsi="Times New Roman" w:cs="Times New Roman"/>
          <w:sz w:val="24"/>
          <w:szCs w:val="24"/>
          <w:lang w:eastAsia="ru-RU"/>
        </w:rPr>
        <w:t>2</w:t>
      </w:r>
      <w:r w:rsidR="008807DB" w:rsidRPr="00D5236E">
        <w:rPr>
          <w:rFonts w:ascii="Times New Roman" w:eastAsia="Times New Roman" w:hAnsi="Times New Roman" w:cs="Times New Roman"/>
          <w:sz w:val="24"/>
          <w:szCs w:val="24"/>
          <w:lang w:eastAsia="ru-RU"/>
        </w:rPr>
        <w:t xml:space="preserve">.3. </w:t>
      </w:r>
      <w:r w:rsidR="00590B2C" w:rsidRPr="00003D0D">
        <w:rPr>
          <w:rFonts w:ascii="Times New Roman" w:eastAsia="Times New Roman" w:hAnsi="Times New Roman" w:cs="Times New Roman"/>
          <w:sz w:val="24"/>
          <w:szCs w:val="24"/>
        </w:rPr>
        <w:t xml:space="preserve">Субсидии предоставляются в соответствии с настоящим </w:t>
      </w:r>
      <w:r w:rsidR="00003D0D">
        <w:rPr>
          <w:rFonts w:ascii="Times New Roman" w:eastAsia="Times New Roman" w:hAnsi="Times New Roman" w:cs="Times New Roman"/>
          <w:sz w:val="24"/>
          <w:szCs w:val="24"/>
        </w:rPr>
        <w:t>П</w:t>
      </w:r>
      <w:r w:rsidR="00590B2C" w:rsidRPr="00003D0D">
        <w:rPr>
          <w:rFonts w:ascii="Times New Roman" w:eastAsia="Times New Roman" w:hAnsi="Times New Roman" w:cs="Times New Roman"/>
          <w:sz w:val="24"/>
          <w:szCs w:val="24"/>
        </w:rPr>
        <w:t>орядком на конкурсной основе организациям, которые на дату подачи заявки на участие в конкурсном отборе, соответствуют одновременно следующим требованиям:</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807DB">
        <w:rPr>
          <w:rFonts w:ascii="Times New Roman" w:eastAsia="Times New Roman" w:hAnsi="Times New Roman" w:cs="Times New Roman"/>
          <w:color w:val="000000"/>
          <w:sz w:val="24"/>
          <w:szCs w:val="24"/>
          <w:lang w:eastAsia="ru-RU"/>
        </w:rPr>
        <w:t xml:space="preserve">.3.1. </w:t>
      </w:r>
      <w:r w:rsidR="003F303A" w:rsidRPr="001516FE">
        <w:rPr>
          <w:rFonts w:ascii="Times New Roman" w:eastAsia="Times New Roman" w:hAnsi="Times New Roman" w:cs="Times New Roman"/>
          <w:color w:val="000000"/>
          <w:sz w:val="24"/>
          <w:szCs w:val="24"/>
          <w:lang w:eastAsia="ru-RU"/>
        </w:rPr>
        <w:t xml:space="preserve">Организация, претендующая на получение субсидии (далее -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оискатель) должна соответствовать на 1-е число месяца, предшествующего месяцу, в котором планируется проведение отбора:</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.3.1.1.</w:t>
      </w:r>
      <w:r w:rsidR="008807DB">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у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оискателя на едином налоговом счете отсутствует (или</w:t>
      </w:r>
      <w:r w:rsidR="00B35C7F">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.3.1.2.</w:t>
      </w:r>
      <w:r w:rsidR="008807DB">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у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 xml:space="preserve">оискателя отсутствует просроченная задолженность по возврату в бюджет </w:t>
      </w:r>
      <w:r w:rsidR="008807DB">
        <w:rPr>
          <w:rFonts w:ascii="Times New Roman" w:eastAsia="Times New Roman" w:hAnsi="Times New Roman" w:cs="Times New Roman"/>
          <w:color w:val="000000"/>
          <w:sz w:val="24"/>
          <w:szCs w:val="24"/>
          <w:lang w:eastAsia="ru-RU"/>
        </w:rPr>
        <w:t>Тихвинского</w:t>
      </w:r>
      <w:r w:rsidR="00537632">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sidR="008807DB">
        <w:rPr>
          <w:rFonts w:ascii="Times New Roman" w:eastAsia="Times New Roman" w:hAnsi="Times New Roman" w:cs="Times New Roman"/>
          <w:color w:val="000000"/>
          <w:sz w:val="24"/>
          <w:szCs w:val="24"/>
          <w:lang w:eastAsia="ru-RU"/>
        </w:rPr>
        <w:t>Тихвинского</w:t>
      </w:r>
      <w:r w:rsidR="003F303A" w:rsidRPr="001516FE">
        <w:rPr>
          <w:rFonts w:ascii="Times New Roman" w:eastAsia="Times New Roman" w:hAnsi="Times New Roman" w:cs="Times New Roman"/>
          <w:color w:val="000000"/>
          <w:sz w:val="24"/>
          <w:szCs w:val="24"/>
          <w:lang w:eastAsia="ru-RU"/>
        </w:rPr>
        <w:t xml:space="preserve"> района;</w:t>
      </w:r>
    </w:p>
    <w:p w:rsidR="003F303A" w:rsidRPr="008807DB"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sidR="008807DB" w:rsidRPr="008807DB">
        <w:rPr>
          <w:rFonts w:ascii="Times New Roman" w:eastAsia="Times New Roman" w:hAnsi="Times New Roman" w:cs="Times New Roman"/>
          <w:bCs/>
          <w:color w:val="000000"/>
          <w:sz w:val="24"/>
          <w:szCs w:val="24"/>
          <w:lang w:eastAsia="ru-RU"/>
        </w:rPr>
        <w:t xml:space="preserve">.3.1.3. </w:t>
      </w:r>
      <w:r w:rsidR="00537632">
        <w:rPr>
          <w:rFonts w:ascii="Times New Roman" w:eastAsia="Times New Roman" w:hAnsi="Times New Roman" w:cs="Times New Roman"/>
          <w:bCs/>
          <w:color w:val="000000"/>
          <w:sz w:val="24"/>
          <w:szCs w:val="24"/>
          <w:lang w:eastAsia="ru-RU"/>
        </w:rPr>
        <w:t>С</w:t>
      </w:r>
      <w:r w:rsidR="003F303A" w:rsidRPr="008807DB">
        <w:rPr>
          <w:rFonts w:ascii="Times New Roman" w:eastAsia="Times New Roman" w:hAnsi="Times New Roman" w:cs="Times New Roman"/>
          <w:color w:val="000000"/>
          <w:sz w:val="24"/>
          <w:szCs w:val="24"/>
          <w:lang w:eastAsia="ru-RU"/>
        </w:rPr>
        <w:t>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B35C7F">
        <w:rPr>
          <w:rFonts w:ascii="Times New Roman" w:eastAsia="Times New Roman" w:hAnsi="Times New Roman" w:cs="Times New Roman"/>
          <w:color w:val="000000"/>
          <w:sz w:val="24"/>
          <w:szCs w:val="24"/>
          <w:lang w:eastAsia="ru-RU"/>
        </w:rPr>
        <w:t>;</w:t>
      </w:r>
      <w:r w:rsidR="003F303A" w:rsidRPr="008807DB">
        <w:rPr>
          <w:rFonts w:ascii="Times New Roman" w:eastAsia="Times New Roman" w:hAnsi="Times New Roman" w:cs="Times New Roman"/>
          <w:color w:val="000000"/>
          <w:sz w:val="24"/>
          <w:szCs w:val="24"/>
          <w:lang w:eastAsia="ru-RU"/>
        </w:rPr>
        <w:t> </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sidR="003F303A" w:rsidRPr="008807DB">
        <w:rPr>
          <w:rFonts w:ascii="Times New Roman" w:eastAsia="Times New Roman" w:hAnsi="Times New Roman" w:cs="Times New Roman"/>
          <w:bCs/>
          <w:color w:val="000000"/>
          <w:sz w:val="24"/>
          <w:szCs w:val="24"/>
          <w:lang w:eastAsia="ru-RU"/>
        </w:rPr>
        <w:t>.3.1.4.</w:t>
      </w:r>
      <w:r w:rsidR="008807DB">
        <w:rPr>
          <w:rFonts w:ascii="Times New Roman" w:eastAsia="Times New Roman" w:hAnsi="Times New Roman" w:cs="Times New Roman"/>
          <w:b/>
          <w:bCs/>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(соискателя), являющегося юридическим лицом</w:t>
      </w:r>
      <w:r w:rsidR="003F303A" w:rsidRPr="001516FE">
        <w:rPr>
          <w:rFonts w:ascii="Times New Roman" w:eastAsia="Times New Roman" w:hAnsi="Times New Roman" w:cs="Times New Roman"/>
          <w:b/>
          <w:bCs/>
          <w:color w:val="000000"/>
          <w:sz w:val="24"/>
          <w:szCs w:val="24"/>
          <w:lang w:eastAsia="ru-RU"/>
        </w:rPr>
        <w:t>;</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.3.1.5.</w:t>
      </w:r>
      <w:r w:rsidR="008807DB">
        <w:rPr>
          <w:rFonts w:ascii="Times New Roman" w:eastAsia="Times New Roman" w:hAnsi="Times New Roman" w:cs="Times New Roman"/>
          <w:color w:val="000000"/>
          <w:sz w:val="24"/>
          <w:szCs w:val="24"/>
          <w:lang w:eastAsia="ru-RU"/>
        </w:rPr>
        <w:t xml:space="preserve">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оискатель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003AC">
        <w:rPr>
          <w:rFonts w:ascii="Times New Roman" w:eastAsia="Times New Roman" w:hAnsi="Times New Roman" w:cs="Times New Roman"/>
          <w:color w:val="000000"/>
          <w:sz w:val="24"/>
          <w:szCs w:val="24"/>
          <w:lang w:eastAsia="ru-RU"/>
        </w:rPr>
        <w:t xml:space="preserve">.3.1.6.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 xml:space="preserve">оискатель не должен получать средства из бюджета </w:t>
      </w:r>
      <w:r w:rsidR="009003AC">
        <w:rPr>
          <w:rFonts w:ascii="Times New Roman" w:eastAsia="Times New Roman" w:hAnsi="Times New Roman" w:cs="Times New Roman"/>
          <w:color w:val="000000"/>
          <w:sz w:val="24"/>
          <w:szCs w:val="24"/>
          <w:lang w:eastAsia="ru-RU"/>
        </w:rPr>
        <w:t>Тихвинского</w:t>
      </w:r>
      <w:r w:rsidR="003F303A" w:rsidRPr="001516FE">
        <w:rPr>
          <w:rFonts w:ascii="Times New Roman" w:eastAsia="Times New Roman" w:hAnsi="Times New Roman" w:cs="Times New Roman"/>
          <w:color w:val="000000"/>
          <w:sz w:val="24"/>
          <w:szCs w:val="24"/>
          <w:lang w:eastAsia="ru-RU"/>
        </w:rPr>
        <w:t xml:space="preserve"> района, на основании иных нормативных правовых актов </w:t>
      </w:r>
      <w:r w:rsidR="009003AC">
        <w:rPr>
          <w:rFonts w:ascii="Times New Roman" w:eastAsia="Times New Roman" w:hAnsi="Times New Roman" w:cs="Times New Roman"/>
          <w:color w:val="000000"/>
          <w:sz w:val="24"/>
          <w:szCs w:val="24"/>
          <w:lang w:eastAsia="ru-RU"/>
        </w:rPr>
        <w:t>Тихвинского</w:t>
      </w:r>
      <w:r w:rsidR="00537632">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района на цели, установленные настоящим Порядком;</w:t>
      </w:r>
    </w:p>
    <w:p w:rsidR="00003D0D" w:rsidRDefault="002F4631" w:rsidP="00537632">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003AC">
        <w:rPr>
          <w:rFonts w:ascii="Times New Roman" w:eastAsia="Times New Roman" w:hAnsi="Times New Roman" w:cs="Times New Roman"/>
          <w:color w:val="000000"/>
          <w:sz w:val="24"/>
          <w:szCs w:val="24"/>
          <w:lang w:eastAsia="ru-RU"/>
        </w:rPr>
        <w:t xml:space="preserve">.3.1.7.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оискатель не должен находиться в перечне организаций и физических лиц, в отношении которых имеются сведения об их причастности к экстремистск</w:t>
      </w:r>
      <w:r w:rsidR="00537632">
        <w:rPr>
          <w:rFonts w:ascii="Times New Roman" w:eastAsia="Times New Roman" w:hAnsi="Times New Roman" w:cs="Times New Roman"/>
          <w:color w:val="000000"/>
          <w:sz w:val="24"/>
          <w:szCs w:val="24"/>
          <w:lang w:eastAsia="ru-RU"/>
        </w:rPr>
        <w:t>ой деятельности или терроризму;</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003AC">
        <w:rPr>
          <w:rFonts w:ascii="Times New Roman" w:eastAsia="Times New Roman" w:hAnsi="Times New Roman" w:cs="Times New Roman"/>
          <w:color w:val="000000"/>
          <w:sz w:val="24"/>
          <w:szCs w:val="24"/>
          <w:lang w:eastAsia="ru-RU"/>
        </w:rPr>
        <w:t xml:space="preserve">.3.1.8. </w:t>
      </w:r>
      <w:r w:rsidR="00537632">
        <w:rPr>
          <w:rFonts w:ascii="Times New Roman" w:eastAsia="Times New Roman" w:hAnsi="Times New Roman" w:cs="Times New Roman"/>
          <w:color w:val="000000"/>
          <w:sz w:val="24"/>
          <w:szCs w:val="24"/>
          <w:lang w:eastAsia="ru-RU"/>
        </w:rPr>
        <w:t>С</w:t>
      </w:r>
      <w:r w:rsidR="003F303A" w:rsidRPr="001516FE">
        <w:rPr>
          <w:rFonts w:ascii="Times New Roman" w:eastAsia="Times New Roman" w:hAnsi="Times New Roman" w:cs="Times New Roman"/>
          <w:color w:val="000000"/>
          <w:sz w:val="24"/>
          <w:szCs w:val="24"/>
          <w:lang w:eastAsia="ru-RU"/>
        </w:rPr>
        <w:t>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303A" w:rsidRPr="001516FE" w:rsidRDefault="002F4631"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9003AC">
        <w:rPr>
          <w:rFonts w:ascii="Times New Roman" w:eastAsia="Times New Roman" w:hAnsi="Times New Roman" w:cs="Times New Roman"/>
          <w:color w:val="000000"/>
          <w:sz w:val="24"/>
          <w:szCs w:val="24"/>
          <w:lang w:eastAsia="ru-RU"/>
        </w:rPr>
        <w:t>.3.1.</w:t>
      </w:r>
      <w:r w:rsidR="0065157B">
        <w:rPr>
          <w:rFonts w:ascii="Times New Roman" w:eastAsia="Times New Roman" w:hAnsi="Times New Roman" w:cs="Times New Roman"/>
          <w:color w:val="000000"/>
          <w:sz w:val="24"/>
          <w:szCs w:val="24"/>
          <w:lang w:eastAsia="ru-RU"/>
        </w:rPr>
        <w:t>9</w:t>
      </w:r>
      <w:r w:rsidR="009003AC">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не является иностранным агентом в соответствии с Федеральным законом 14.07.2022 № 255-ФЗ «О контроле за деятельностью лиц, находящихся под иностранным влиянием».</w:t>
      </w:r>
    </w:p>
    <w:p w:rsidR="00F70C03" w:rsidRDefault="002F4631" w:rsidP="00F70C03">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3F303A" w:rsidRPr="001516FE">
        <w:rPr>
          <w:rFonts w:ascii="Times New Roman" w:eastAsia="Times New Roman" w:hAnsi="Times New Roman" w:cs="Times New Roman"/>
          <w:color w:val="000000"/>
          <w:sz w:val="24"/>
          <w:szCs w:val="24"/>
          <w:lang w:eastAsia="ru-RU"/>
        </w:rPr>
        <w:t xml:space="preserve"> Для участия в </w:t>
      </w:r>
      <w:r>
        <w:rPr>
          <w:rFonts w:ascii="Times New Roman" w:eastAsia="Times New Roman" w:hAnsi="Times New Roman" w:cs="Times New Roman"/>
          <w:color w:val="000000"/>
          <w:sz w:val="24"/>
          <w:szCs w:val="24"/>
          <w:lang w:eastAsia="ru-RU"/>
        </w:rPr>
        <w:t>отборе</w:t>
      </w:r>
      <w:r w:rsidR="003F303A" w:rsidRPr="001516FE">
        <w:rPr>
          <w:rFonts w:ascii="Times New Roman" w:eastAsia="Times New Roman" w:hAnsi="Times New Roman" w:cs="Times New Roman"/>
          <w:color w:val="000000"/>
          <w:sz w:val="24"/>
          <w:szCs w:val="24"/>
          <w:lang w:eastAsia="ru-RU"/>
        </w:rPr>
        <w:t xml:space="preserve"> участники отбора</w:t>
      </w:r>
      <w:r w:rsidR="00F70C03">
        <w:rPr>
          <w:rFonts w:ascii="Times New Roman" w:eastAsia="Times New Roman" w:hAnsi="Times New Roman" w:cs="Times New Roman"/>
          <w:color w:val="000000"/>
          <w:sz w:val="24"/>
          <w:szCs w:val="24"/>
          <w:lang w:eastAsia="ru-RU"/>
        </w:rPr>
        <w:t xml:space="preserve"> лично или доверенное лицо,</w:t>
      </w:r>
      <w:r w:rsidR="003F303A" w:rsidRPr="001516FE">
        <w:rPr>
          <w:rFonts w:ascii="Times New Roman" w:eastAsia="Times New Roman" w:hAnsi="Times New Roman" w:cs="Times New Roman"/>
          <w:color w:val="000000"/>
          <w:sz w:val="24"/>
          <w:szCs w:val="24"/>
          <w:lang w:eastAsia="ru-RU"/>
        </w:rPr>
        <w:t xml:space="preserve"> </w:t>
      </w:r>
      <w:r w:rsidR="00F70C03" w:rsidRPr="001516FE">
        <w:rPr>
          <w:rFonts w:ascii="Times New Roman" w:eastAsia="Times New Roman" w:hAnsi="Times New Roman" w:cs="Times New Roman"/>
          <w:color w:val="000000"/>
          <w:sz w:val="24"/>
          <w:szCs w:val="24"/>
          <w:lang w:eastAsia="ru-RU"/>
        </w:rPr>
        <w:t>в у</w:t>
      </w:r>
      <w:r w:rsidR="00F70C03">
        <w:rPr>
          <w:rFonts w:ascii="Times New Roman" w:eastAsia="Times New Roman" w:hAnsi="Times New Roman" w:cs="Times New Roman"/>
          <w:color w:val="000000"/>
          <w:sz w:val="24"/>
          <w:szCs w:val="24"/>
          <w:lang w:eastAsia="ru-RU"/>
        </w:rPr>
        <w:t>становленные в объявлении сроки</w:t>
      </w:r>
      <w:r w:rsidR="00F70C03" w:rsidRPr="001516FE">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предоставляют в </w:t>
      </w:r>
      <w:r w:rsidR="002C7441">
        <w:rPr>
          <w:rFonts w:ascii="Times New Roman" w:eastAsia="Times New Roman" w:hAnsi="Times New Roman" w:cs="Times New Roman"/>
          <w:color w:val="000000"/>
          <w:sz w:val="24"/>
          <w:szCs w:val="24"/>
          <w:lang w:eastAsia="ru-RU"/>
        </w:rPr>
        <w:t>Комиссию</w:t>
      </w:r>
      <w:r w:rsidR="003F303A" w:rsidRPr="001516FE">
        <w:rPr>
          <w:rFonts w:ascii="Times New Roman" w:eastAsia="Times New Roman" w:hAnsi="Times New Roman" w:cs="Times New Roman"/>
          <w:color w:val="000000"/>
          <w:sz w:val="24"/>
          <w:szCs w:val="24"/>
          <w:lang w:eastAsia="ru-RU"/>
        </w:rPr>
        <w:t xml:space="preserve"> </w:t>
      </w:r>
      <w:r w:rsidR="00F70C03">
        <w:rPr>
          <w:rFonts w:ascii="Times New Roman" w:eastAsia="Times New Roman" w:hAnsi="Times New Roman" w:cs="Times New Roman"/>
          <w:color w:val="000000"/>
          <w:sz w:val="24"/>
          <w:szCs w:val="24"/>
          <w:lang w:eastAsia="ru-RU"/>
        </w:rPr>
        <w:t xml:space="preserve">заявку, </w:t>
      </w:r>
      <w:r w:rsidR="00F70C03" w:rsidRPr="00F70C03">
        <w:rPr>
          <w:rFonts w:ascii="Times New Roman" w:eastAsia="Times New Roman" w:hAnsi="Times New Roman" w:cs="Times New Roman"/>
          <w:color w:val="000000"/>
          <w:sz w:val="24"/>
          <w:szCs w:val="24"/>
          <w:lang w:eastAsia="ru-RU"/>
        </w:rPr>
        <w:t>в состав которой входят следующие документы:</w:t>
      </w:r>
    </w:p>
    <w:p w:rsidR="00F70C03" w:rsidRPr="001B6936" w:rsidRDefault="00F70C03" w:rsidP="00F70C03">
      <w:pPr>
        <w:pStyle w:val="af"/>
        <w:numPr>
          <w:ilvl w:val="0"/>
          <w:numId w:val="38"/>
        </w:numPr>
        <w:spacing w:line="259" w:lineRule="atLeast"/>
        <w:jc w:val="both"/>
        <w:rPr>
          <w:rFonts w:cs="Times New Roman"/>
          <w:color w:val="000000"/>
          <w:lang w:eastAsia="ru-RU"/>
        </w:rPr>
      </w:pPr>
      <w:r w:rsidRPr="001B6936">
        <w:rPr>
          <w:rFonts w:cs="Times New Roman"/>
          <w:color w:val="000000"/>
          <w:lang w:eastAsia="ru-RU"/>
        </w:rPr>
        <w:t xml:space="preserve">заявление на </w:t>
      </w:r>
      <w:r>
        <w:rPr>
          <w:rFonts w:cs="Times New Roman"/>
          <w:color w:val="000000"/>
          <w:lang w:eastAsia="ru-RU"/>
        </w:rPr>
        <w:t>участие в отборе о предоставлении</w:t>
      </w:r>
      <w:r w:rsidRPr="001B6936">
        <w:rPr>
          <w:rFonts w:cs="Times New Roman"/>
          <w:color w:val="000000"/>
          <w:lang w:eastAsia="ru-RU"/>
        </w:rPr>
        <w:t xml:space="preserve"> субсидии</w:t>
      </w:r>
      <w:r>
        <w:rPr>
          <w:rFonts w:cs="Times New Roman"/>
          <w:color w:val="000000"/>
          <w:lang w:eastAsia="ru-RU"/>
        </w:rPr>
        <w:t xml:space="preserve"> </w:t>
      </w:r>
      <w:r w:rsidRPr="00AC772B">
        <w:rPr>
          <w:rFonts w:cs="Times New Roman"/>
          <w:lang w:eastAsia="ru-RU"/>
        </w:rPr>
        <w:t>(приложение № 1 к настоящему Порядку)</w:t>
      </w:r>
      <w:r w:rsidRPr="001B6936">
        <w:rPr>
          <w:rFonts w:cs="Times New Roman"/>
          <w:color w:val="000000"/>
          <w:lang w:eastAsia="ru-RU"/>
        </w:rPr>
        <w:t>;</w:t>
      </w:r>
    </w:p>
    <w:p w:rsidR="00F70C03" w:rsidRPr="001B6936" w:rsidRDefault="00F70C03" w:rsidP="00F70C03">
      <w:pPr>
        <w:pStyle w:val="af"/>
        <w:numPr>
          <w:ilvl w:val="0"/>
          <w:numId w:val="38"/>
        </w:numPr>
        <w:spacing w:line="259" w:lineRule="atLeast"/>
        <w:jc w:val="both"/>
        <w:rPr>
          <w:rFonts w:cs="Times New Roman"/>
          <w:color w:val="000000"/>
          <w:lang w:eastAsia="ru-RU"/>
        </w:rPr>
      </w:pPr>
      <w:r w:rsidRPr="001B6936">
        <w:rPr>
          <w:rFonts w:cs="Times New Roman"/>
          <w:color w:val="000000"/>
          <w:lang w:eastAsia="ru-RU"/>
        </w:rPr>
        <w:t xml:space="preserve"> копи</w:t>
      </w:r>
      <w:r w:rsidR="006A766C">
        <w:rPr>
          <w:rFonts w:cs="Times New Roman"/>
          <w:color w:val="000000"/>
          <w:lang w:eastAsia="ru-RU"/>
        </w:rPr>
        <w:t>я</w:t>
      </w:r>
      <w:r w:rsidRPr="001B6936">
        <w:rPr>
          <w:rFonts w:cs="Times New Roman"/>
          <w:color w:val="000000"/>
          <w:lang w:eastAsia="ru-RU"/>
        </w:rPr>
        <w:t xml:space="preserve"> документа, подтверждающего полномочия руководителя организации;</w:t>
      </w:r>
    </w:p>
    <w:p w:rsidR="00F70C03" w:rsidRPr="001B6936" w:rsidRDefault="00F70C03" w:rsidP="00F70C03">
      <w:pPr>
        <w:pStyle w:val="af"/>
        <w:numPr>
          <w:ilvl w:val="0"/>
          <w:numId w:val="38"/>
        </w:numPr>
        <w:spacing w:line="259" w:lineRule="atLeast"/>
        <w:jc w:val="both"/>
        <w:rPr>
          <w:rFonts w:cs="Times New Roman"/>
          <w:color w:val="000000"/>
          <w:lang w:eastAsia="ru-RU"/>
        </w:rPr>
      </w:pPr>
      <w:r w:rsidRPr="001B6936">
        <w:rPr>
          <w:rFonts w:cs="Times New Roman"/>
          <w:color w:val="000000"/>
          <w:lang w:eastAsia="ru-RU"/>
        </w:rPr>
        <w:t xml:space="preserve"> копи</w:t>
      </w:r>
      <w:r w:rsidR="006A766C">
        <w:rPr>
          <w:rFonts w:cs="Times New Roman"/>
          <w:color w:val="000000"/>
          <w:lang w:eastAsia="ru-RU"/>
        </w:rPr>
        <w:t>я</w:t>
      </w:r>
      <w:r w:rsidRPr="001B6936">
        <w:rPr>
          <w:rFonts w:cs="Times New Roman"/>
          <w:color w:val="000000"/>
          <w:lang w:eastAsia="ru-RU"/>
        </w:rPr>
        <w:t xml:space="preserve"> свидетельства о постановке на учет в налоговом органе;</w:t>
      </w:r>
    </w:p>
    <w:p w:rsidR="00F70C03" w:rsidRPr="001B6936" w:rsidRDefault="00F70C03" w:rsidP="00F70C03">
      <w:pPr>
        <w:pStyle w:val="af"/>
        <w:numPr>
          <w:ilvl w:val="0"/>
          <w:numId w:val="38"/>
        </w:numPr>
        <w:spacing w:line="259" w:lineRule="atLeast"/>
        <w:jc w:val="both"/>
        <w:rPr>
          <w:rFonts w:cs="Times New Roman"/>
          <w:color w:val="000000"/>
          <w:lang w:eastAsia="ru-RU"/>
        </w:rPr>
      </w:pPr>
      <w:r w:rsidRPr="001B6936">
        <w:rPr>
          <w:rFonts w:cs="Times New Roman"/>
          <w:color w:val="000000"/>
          <w:lang w:eastAsia="ru-RU"/>
        </w:rPr>
        <w:t xml:space="preserve"> справк</w:t>
      </w:r>
      <w:r w:rsidR="004F51CD">
        <w:rPr>
          <w:rFonts w:cs="Times New Roman"/>
          <w:color w:val="000000"/>
          <w:lang w:eastAsia="ru-RU"/>
        </w:rPr>
        <w:t>а</w:t>
      </w:r>
      <w:r w:rsidRPr="001B6936">
        <w:rPr>
          <w:rFonts w:cs="Times New Roman"/>
          <w:color w:val="000000"/>
          <w:lang w:eastAsia="ru-RU"/>
        </w:rPr>
        <w:t xml:space="preserve"> об отсутствии просроченной задолженности по заработной плате сотрудникам,</w:t>
      </w:r>
    </w:p>
    <w:p w:rsidR="00F70C03" w:rsidRPr="00AC772B" w:rsidRDefault="00F70C03" w:rsidP="00F70C03">
      <w:pPr>
        <w:pStyle w:val="af"/>
        <w:numPr>
          <w:ilvl w:val="0"/>
          <w:numId w:val="38"/>
        </w:numPr>
        <w:spacing w:line="259" w:lineRule="atLeast"/>
        <w:jc w:val="both"/>
        <w:rPr>
          <w:rFonts w:cs="Times New Roman"/>
          <w:lang w:eastAsia="ru-RU"/>
        </w:rPr>
      </w:pPr>
      <w:r w:rsidRPr="001B6936">
        <w:rPr>
          <w:rFonts w:cs="Times New Roman"/>
          <w:color w:val="000000"/>
          <w:lang w:eastAsia="ru-RU"/>
        </w:rPr>
        <w:t xml:space="preserve"> согласие на публикацию (размещение) в информационно- телекоммуникационной сети «Интернет» информации о подаваемой Заявке </w:t>
      </w:r>
      <w:r w:rsidRPr="00AC772B">
        <w:rPr>
          <w:rFonts w:cs="Times New Roman"/>
          <w:lang w:eastAsia="ru-RU"/>
        </w:rPr>
        <w:t>(приложение № 2 к настоящему Порядку),</w:t>
      </w:r>
    </w:p>
    <w:p w:rsidR="003B34D0" w:rsidRPr="001516FE" w:rsidRDefault="00F70C03" w:rsidP="00F70C03">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Копии документов должны быть заверены</w:t>
      </w:r>
      <w:r>
        <w:rPr>
          <w:rFonts w:ascii="Times New Roman" w:eastAsia="Times New Roman" w:hAnsi="Times New Roman" w:cs="Times New Roman"/>
          <w:color w:val="000000"/>
          <w:sz w:val="24"/>
          <w:szCs w:val="24"/>
          <w:lang w:eastAsia="ru-RU"/>
        </w:rPr>
        <w:t xml:space="preserve"> подписью и печатью Соискателя.</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644794">
        <w:rPr>
          <w:rFonts w:ascii="Times New Roman" w:eastAsia="Times New Roman" w:hAnsi="Times New Roman" w:cs="Times New Roman"/>
          <w:sz w:val="24"/>
          <w:szCs w:val="24"/>
          <w:lang w:eastAsia="ru-RU"/>
        </w:rPr>
        <w:t xml:space="preserve">Заявка на участие в отборе </w:t>
      </w:r>
      <w:r w:rsidRPr="001516FE">
        <w:rPr>
          <w:rFonts w:ascii="Times New Roman" w:eastAsia="Times New Roman" w:hAnsi="Times New Roman" w:cs="Times New Roman"/>
          <w:color w:val="000000"/>
          <w:sz w:val="24"/>
          <w:szCs w:val="24"/>
          <w:lang w:eastAsia="ru-RU"/>
        </w:rPr>
        <w:t xml:space="preserve">может быть отозвана участником отбора до окончания срока приема заявок, указанного в объявлении, путем направления в </w:t>
      </w:r>
      <w:r w:rsidR="002C7441">
        <w:rPr>
          <w:rFonts w:ascii="Times New Roman" w:eastAsia="Times New Roman" w:hAnsi="Times New Roman" w:cs="Times New Roman"/>
          <w:color w:val="000000"/>
          <w:sz w:val="24"/>
          <w:szCs w:val="24"/>
          <w:lang w:eastAsia="ru-RU"/>
        </w:rPr>
        <w:t>Комиссию</w:t>
      </w:r>
      <w:r w:rsidRPr="001516FE">
        <w:rPr>
          <w:rFonts w:ascii="Times New Roman" w:eastAsia="Times New Roman" w:hAnsi="Times New Roman" w:cs="Times New Roman"/>
          <w:color w:val="000000"/>
          <w:sz w:val="24"/>
          <w:szCs w:val="24"/>
          <w:lang w:eastAsia="ru-RU"/>
        </w:rPr>
        <w:t xml:space="preserve">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участнику отбора в течение пяти рабочих дней со дня поступления обращения в </w:t>
      </w:r>
      <w:r w:rsidR="002C7441">
        <w:rPr>
          <w:rFonts w:ascii="Times New Roman" w:eastAsia="Times New Roman" w:hAnsi="Times New Roman" w:cs="Times New Roman"/>
          <w:color w:val="000000"/>
          <w:sz w:val="24"/>
          <w:szCs w:val="24"/>
          <w:lang w:eastAsia="ru-RU"/>
        </w:rPr>
        <w:t>Комиссию</w:t>
      </w:r>
      <w:r w:rsidRPr="001516FE">
        <w:rPr>
          <w:rFonts w:ascii="Times New Roman" w:eastAsia="Times New Roman" w:hAnsi="Times New Roman" w:cs="Times New Roman"/>
          <w:color w:val="000000"/>
          <w:sz w:val="24"/>
          <w:szCs w:val="24"/>
          <w:lang w:eastAsia="ru-RU"/>
        </w:rPr>
        <w:t>. Сведения об отзыве и возврате заявки участнику отбора отражаются в журнале заявок</w:t>
      </w:r>
      <w:r w:rsidR="007F653D">
        <w:rPr>
          <w:rFonts w:ascii="Times New Roman" w:eastAsia="Times New Roman" w:hAnsi="Times New Roman" w:cs="Times New Roman"/>
          <w:color w:val="000000"/>
          <w:sz w:val="24"/>
          <w:szCs w:val="24"/>
          <w:lang w:eastAsia="ru-RU"/>
        </w:rPr>
        <w:t xml:space="preserve"> (Приложение № </w:t>
      </w:r>
      <w:r w:rsidR="001000FB">
        <w:rPr>
          <w:rFonts w:ascii="Times New Roman" w:eastAsia="Times New Roman" w:hAnsi="Times New Roman" w:cs="Times New Roman"/>
          <w:color w:val="000000"/>
          <w:sz w:val="24"/>
          <w:szCs w:val="24"/>
          <w:lang w:eastAsia="ru-RU"/>
        </w:rPr>
        <w:t>5</w:t>
      </w:r>
      <w:r w:rsidR="007F653D">
        <w:rPr>
          <w:rFonts w:ascii="Times New Roman" w:eastAsia="Times New Roman" w:hAnsi="Times New Roman" w:cs="Times New Roman"/>
          <w:color w:val="000000"/>
          <w:sz w:val="24"/>
          <w:szCs w:val="24"/>
          <w:lang w:eastAsia="ru-RU"/>
        </w:rPr>
        <w:t xml:space="preserve"> к Порядку)</w:t>
      </w:r>
      <w:r w:rsidRPr="001516FE">
        <w:rPr>
          <w:rFonts w:ascii="Times New Roman" w:eastAsia="Times New Roman" w:hAnsi="Times New Roman" w:cs="Times New Roman"/>
          <w:color w:val="000000"/>
          <w:sz w:val="24"/>
          <w:szCs w:val="24"/>
          <w:lang w:eastAsia="ru-RU"/>
        </w:rPr>
        <w:t>.</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Внесение изменений в заявку осуществляется путем отзыва и подачи новой заявки в установленный для проведения отбора срок.</w:t>
      </w:r>
    </w:p>
    <w:p w:rsidR="003F303A" w:rsidRPr="001516FE" w:rsidRDefault="0027109D"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 xml:space="preserve">.4.1. В порядке информационного взаимодействия </w:t>
      </w:r>
      <w:r w:rsidR="002C7441">
        <w:rPr>
          <w:rFonts w:ascii="Times New Roman" w:eastAsia="Times New Roman" w:hAnsi="Times New Roman" w:cs="Times New Roman"/>
          <w:color w:val="000000"/>
          <w:sz w:val="24"/>
          <w:szCs w:val="24"/>
          <w:lang w:eastAsia="ru-RU"/>
        </w:rPr>
        <w:t>секретарём Комиссии</w:t>
      </w:r>
      <w:r w:rsidR="003F303A" w:rsidRPr="001516FE">
        <w:rPr>
          <w:rFonts w:ascii="Times New Roman" w:eastAsia="Times New Roman" w:hAnsi="Times New Roman" w:cs="Times New Roman"/>
          <w:color w:val="000000"/>
          <w:sz w:val="24"/>
          <w:szCs w:val="24"/>
          <w:lang w:eastAsia="ru-RU"/>
        </w:rPr>
        <w:t xml:space="preserve"> запрашиваются следующие документы (срок действия данных документов не более 30 календарных дней с даты их выдачи на дату подачи заявки и/или на дату проведения заседания комиссии):</w:t>
      </w:r>
    </w:p>
    <w:p w:rsidR="003F303A" w:rsidRPr="001B6936" w:rsidRDefault="003F303A" w:rsidP="001B6936">
      <w:pPr>
        <w:pStyle w:val="af"/>
        <w:numPr>
          <w:ilvl w:val="0"/>
          <w:numId w:val="39"/>
        </w:numPr>
        <w:spacing w:line="259" w:lineRule="atLeast"/>
        <w:jc w:val="both"/>
        <w:rPr>
          <w:rFonts w:cs="Times New Roman"/>
          <w:color w:val="000000"/>
          <w:lang w:eastAsia="ru-RU"/>
        </w:rPr>
      </w:pPr>
      <w:r w:rsidRPr="001B6936">
        <w:rPr>
          <w:rFonts w:cs="Times New Roman"/>
          <w:color w:val="000000"/>
          <w:lang w:eastAsia="ru-RU"/>
        </w:rPr>
        <w:t xml:space="preserve"> выписка из Единого государственного реестра юридических лиц;</w:t>
      </w:r>
    </w:p>
    <w:p w:rsidR="003F303A" w:rsidRPr="001B6936" w:rsidRDefault="003F303A" w:rsidP="001B6936">
      <w:pPr>
        <w:pStyle w:val="af"/>
        <w:numPr>
          <w:ilvl w:val="0"/>
          <w:numId w:val="39"/>
        </w:numPr>
        <w:spacing w:line="259" w:lineRule="atLeast"/>
        <w:jc w:val="both"/>
        <w:rPr>
          <w:rFonts w:cs="Times New Roman"/>
          <w:color w:val="000000"/>
          <w:lang w:eastAsia="ru-RU"/>
        </w:rPr>
      </w:pPr>
      <w:r w:rsidRPr="001B6936">
        <w:rPr>
          <w:rFonts w:cs="Times New Roman"/>
          <w:color w:val="000000"/>
          <w:lang w:eastAsia="ru-RU"/>
        </w:rPr>
        <w:t xml:space="preserve"> справка налогового органа об отсутствии (наличии) задолженности по уплате налогов, сборов, страховых взносов, пеней, штрафов, процентов.</w:t>
      </w:r>
    </w:p>
    <w:p w:rsidR="003F303A" w:rsidRPr="001B6936" w:rsidRDefault="003F303A" w:rsidP="001B6936">
      <w:pPr>
        <w:pStyle w:val="af"/>
        <w:numPr>
          <w:ilvl w:val="0"/>
          <w:numId w:val="39"/>
        </w:numPr>
        <w:spacing w:line="259" w:lineRule="atLeast"/>
        <w:jc w:val="both"/>
        <w:rPr>
          <w:rFonts w:cs="Times New Roman"/>
          <w:color w:val="000000"/>
          <w:lang w:eastAsia="ru-RU"/>
        </w:rPr>
      </w:pPr>
      <w:r w:rsidRPr="001B6936">
        <w:rPr>
          <w:rFonts w:cs="Times New Roman"/>
          <w:color w:val="000000"/>
          <w:lang w:eastAsia="ru-RU"/>
        </w:rPr>
        <w:t xml:space="preserve"> выписка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3F303A" w:rsidRPr="001516FE" w:rsidRDefault="003F303A" w:rsidP="001B6936">
      <w:pPr>
        <w:spacing w:after="0" w:line="259" w:lineRule="atLeast"/>
        <w:ind w:firstLine="360"/>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Участник отбора вправе представить по собственной инициативе документы, указанные в настоящем пункте Порядка (срок действия данных документов не более 30 календарных дней с даты их выдачи на дату подачи заявки и/или на дату проведения заседания комиссии).</w:t>
      </w:r>
    </w:p>
    <w:p w:rsidR="003F303A" w:rsidRPr="001516FE" w:rsidRDefault="003F303A" w:rsidP="001B6936">
      <w:pPr>
        <w:spacing w:after="0" w:line="259" w:lineRule="atLeast"/>
        <w:ind w:firstLine="360"/>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В случае наличия задолженности по уплате налогов, сборов, страховых взносов, пеней, штрафов, процентов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w:t>
      </w:r>
    </w:p>
    <w:p w:rsidR="003F303A" w:rsidRPr="001516FE" w:rsidRDefault="003F303A" w:rsidP="001B6936">
      <w:pPr>
        <w:spacing w:after="0" w:line="259" w:lineRule="atLeast"/>
        <w:ind w:firstLine="360"/>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Участник отбора вправе дополнительно к документам, предусмотренным </w:t>
      </w:r>
      <w:r w:rsidR="00F70C03">
        <w:rPr>
          <w:rFonts w:ascii="Times New Roman" w:eastAsia="Times New Roman" w:hAnsi="Times New Roman" w:cs="Times New Roman"/>
          <w:sz w:val="24"/>
          <w:szCs w:val="24"/>
          <w:lang w:eastAsia="ru-RU"/>
        </w:rPr>
        <w:t xml:space="preserve">пунктом </w:t>
      </w:r>
      <w:r w:rsidR="006A766C">
        <w:rPr>
          <w:rFonts w:ascii="Times New Roman" w:eastAsia="Times New Roman" w:hAnsi="Times New Roman" w:cs="Times New Roman"/>
          <w:sz w:val="24"/>
          <w:szCs w:val="24"/>
          <w:lang w:eastAsia="ru-RU"/>
        </w:rPr>
        <w:t xml:space="preserve">2.4 </w:t>
      </w:r>
      <w:r w:rsidRPr="001516FE">
        <w:rPr>
          <w:rFonts w:ascii="Times New Roman" w:eastAsia="Times New Roman" w:hAnsi="Times New Roman" w:cs="Times New Roman"/>
          <w:color w:val="000000"/>
          <w:sz w:val="24"/>
          <w:szCs w:val="24"/>
          <w:lang w:eastAsia="ru-RU"/>
        </w:rPr>
        <w:t>Порядка</w:t>
      </w:r>
      <w:r w:rsidRPr="001516FE">
        <w:rPr>
          <w:rFonts w:ascii="Times New Roman" w:eastAsia="Times New Roman" w:hAnsi="Times New Roman" w:cs="Times New Roman"/>
          <w:b/>
          <w:bCs/>
          <w:color w:val="000000"/>
          <w:sz w:val="24"/>
          <w:szCs w:val="24"/>
          <w:lang w:eastAsia="ru-RU"/>
        </w:rPr>
        <w:t>,</w:t>
      </w:r>
      <w:r w:rsidR="001B6936">
        <w:rPr>
          <w:rFonts w:ascii="Times New Roman" w:eastAsia="Times New Roman" w:hAnsi="Times New Roman" w:cs="Times New Roman"/>
          <w:b/>
          <w:bCs/>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 xml:space="preserve">представить </w:t>
      </w:r>
      <w:r w:rsidR="00F70C03">
        <w:rPr>
          <w:rFonts w:ascii="Times New Roman" w:eastAsia="Times New Roman" w:hAnsi="Times New Roman" w:cs="Times New Roman"/>
          <w:color w:val="000000"/>
          <w:sz w:val="24"/>
          <w:szCs w:val="24"/>
          <w:lang w:eastAsia="ru-RU"/>
        </w:rPr>
        <w:t xml:space="preserve">в </w:t>
      </w:r>
      <w:r w:rsidR="002C7441">
        <w:rPr>
          <w:rFonts w:ascii="Times New Roman" w:eastAsia="Times New Roman" w:hAnsi="Times New Roman" w:cs="Times New Roman"/>
          <w:color w:val="000000"/>
          <w:sz w:val="24"/>
          <w:szCs w:val="24"/>
          <w:lang w:eastAsia="ru-RU"/>
        </w:rPr>
        <w:t>Комиссию</w:t>
      </w:r>
      <w:r w:rsidRPr="001516FE">
        <w:rPr>
          <w:rFonts w:ascii="Times New Roman" w:eastAsia="Times New Roman" w:hAnsi="Times New Roman" w:cs="Times New Roman"/>
          <w:color w:val="000000"/>
          <w:sz w:val="24"/>
          <w:szCs w:val="24"/>
          <w:lang w:eastAsia="ru-RU"/>
        </w:rPr>
        <w:t xml:space="preserve"> до проведения заседания комиссии копии документов, подтверждающих уплату указанной задолженности или отсутствие задолженности, и(или) копию соглашения о реструктуризации задолженности, заверенные подписью и печатью.</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Соискатель вправе подать только одну заявку на участие в отборе.</w:t>
      </w:r>
    </w:p>
    <w:p w:rsidR="003F303A" w:rsidRDefault="0027109D" w:rsidP="003F303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 xml:space="preserve">.4.2. Участник отбора несет ответственность за подлинность предоставленных в </w:t>
      </w:r>
      <w:r w:rsidR="002C7441">
        <w:rPr>
          <w:rFonts w:ascii="Times New Roman" w:eastAsia="Times New Roman" w:hAnsi="Times New Roman" w:cs="Times New Roman"/>
          <w:color w:val="000000"/>
          <w:sz w:val="24"/>
          <w:szCs w:val="24"/>
          <w:lang w:eastAsia="ru-RU"/>
        </w:rPr>
        <w:t>Комиссию</w:t>
      </w:r>
      <w:r w:rsidR="003F303A" w:rsidRPr="001516FE">
        <w:rPr>
          <w:rFonts w:ascii="Times New Roman" w:eastAsia="Times New Roman" w:hAnsi="Times New Roman" w:cs="Times New Roman"/>
          <w:color w:val="000000"/>
          <w:sz w:val="24"/>
          <w:szCs w:val="24"/>
          <w:lang w:eastAsia="ru-RU"/>
        </w:rPr>
        <w:t xml:space="preserve"> документов. В случае выявления факта представления недостоверных </w:t>
      </w:r>
      <w:r w:rsidR="003F303A" w:rsidRPr="001516FE">
        <w:rPr>
          <w:rFonts w:ascii="Times New Roman" w:eastAsia="Times New Roman" w:hAnsi="Times New Roman" w:cs="Times New Roman"/>
          <w:color w:val="000000"/>
          <w:sz w:val="24"/>
          <w:szCs w:val="24"/>
          <w:lang w:eastAsia="ru-RU"/>
        </w:rPr>
        <w:lastRenderedPageBreak/>
        <w:t>документов, входящих в состав заявки, участник отбора несет ответственность в соответствии с законодательством Российской Федерации.</w:t>
      </w:r>
    </w:p>
    <w:p w:rsidR="006A766C" w:rsidRPr="006A766C" w:rsidRDefault="006A766C" w:rsidP="006A766C">
      <w:pPr>
        <w:ind w:firstLine="709"/>
        <w:jc w:val="both"/>
        <w:rPr>
          <w:rFonts w:ascii="Times New Roman" w:hAnsi="Times New Roman" w:cs="Times New Roman"/>
          <w:sz w:val="24"/>
          <w:szCs w:val="24"/>
        </w:rPr>
      </w:pPr>
      <w:r w:rsidRPr="006A766C">
        <w:rPr>
          <w:rFonts w:ascii="Times New Roman" w:hAnsi="Times New Roman" w:cs="Times New Roman"/>
          <w:sz w:val="24"/>
          <w:szCs w:val="24"/>
        </w:rPr>
        <w:t>2.5. Приём и регистрация заявок в журнале регистрации заявок (Приложение № 5 к Порядку) осуществляются секретарём комиссии.</w:t>
      </w:r>
    </w:p>
    <w:p w:rsidR="006A766C" w:rsidRPr="006A766C" w:rsidRDefault="006A766C" w:rsidP="006A766C">
      <w:pPr>
        <w:ind w:firstLine="709"/>
        <w:jc w:val="both"/>
        <w:rPr>
          <w:rFonts w:ascii="Times New Roman" w:hAnsi="Times New Roman" w:cs="Times New Roman"/>
          <w:sz w:val="24"/>
          <w:szCs w:val="24"/>
        </w:rPr>
      </w:pPr>
      <w:r w:rsidRPr="006A766C">
        <w:rPr>
          <w:rFonts w:ascii="Times New Roman" w:hAnsi="Times New Roman" w:cs="Times New Roman"/>
          <w:sz w:val="24"/>
          <w:szCs w:val="24"/>
        </w:rPr>
        <w:t>2.6. Комиссия в дату, время и в месте, указанные в Объявлении, но в срок не более 10 рабочих дней с даты окончания срока подачи Участниками отбора заявок, рассматривает на заседании комиссии представленные заявки и документы, осуществляет проверку соответствия участника отбора критериям, установленным в пункте 1.9 Порядка, и требованиям, установленным в пункте 2.3 Порядка, и принимает одно из следующих решений:</w:t>
      </w:r>
    </w:p>
    <w:p w:rsidR="006A766C" w:rsidRPr="006A766C" w:rsidRDefault="006A766C" w:rsidP="006A766C">
      <w:pPr>
        <w:jc w:val="both"/>
        <w:rPr>
          <w:rFonts w:ascii="Times New Roman" w:hAnsi="Times New Roman" w:cs="Times New Roman"/>
          <w:sz w:val="24"/>
          <w:szCs w:val="24"/>
        </w:rPr>
      </w:pPr>
      <w:r w:rsidRPr="006A766C">
        <w:rPr>
          <w:rFonts w:ascii="Times New Roman" w:hAnsi="Times New Roman" w:cs="Times New Roman"/>
          <w:sz w:val="24"/>
          <w:szCs w:val="24"/>
        </w:rPr>
        <w:t>- решение о признании Участника отбора получателем субсидии и предоставлении субсидии;</w:t>
      </w:r>
    </w:p>
    <w:p w:rsidR="006A766C" w:rsidRPr="006A766C" w:rsidRDefault="006A766C" w:rsidP="006A766C">
      <w:pPr>
        <w:jc w:val="both"/>
        <w:rPr>
          <w:rFonts w:ascii="Times New Roman" w:hAnsi="Times New Roman" w:cs="Times New Roman"/>
          <w:sz w:val="24"/>
          <w:szCs w:val="24"/>
        </w:rPr>
      </w:pPr>
      <w:r w:rsidRPr="006A766C">
        <w:rPr>
          <w:rFonts w:ascii="Times New Roman" w:hAnsi="Times New Roman" w:cs="Times New Roman"/>
          <w:sz w:val="24"/>
          <w:szCs w:val="24"/>
        </w:rPr>
        <w:t>- решение об отклонении заявки Участника отбора и отказе в предоставлении субсидии.</w:t>
      </w:r>
    </w:p>
    <w:p w:rsidR="00E74EBD" w:rsidRPr="006A766C" w:rsidRDefault="006A766C" w:rsidP="006A766C">
      <w:pPr>
        <w:jc w:val="both"/>
        <w:rPr>
          <w:rFonts w:ascii="Times New Roman" w:hAnsi="Times New Roman" w:cs="Times New Roman"/>
          <w:sz w:val="24"/>
          <w:szCs w:val="24"/>
        </w:rPr>
      </w:pPr>
      <w:r w:rsidRPr="006A766C">
        <w:rPr>
          <w:rFonts w:ascii="Times New Roman" w:hAnsi="Times New Roman" w:cs="Times New Roman"/>
          <w:sz w:val="24"/>
          <w:szCs w:val="24"/>
        </w:rPr>
        <w:t>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комиссией на основании представленных Участником отбора документов и оформляется протоколом заседания комиссии (далее – Протокол), который в течение 10 (десяти) рабочих дней c даты заседания Комиссии размещается на сайте Тихвинского района в информационно-телекоммуникационной сети «Интернет».</w:t>
      </w:r>
    </w:p>
    <w:p w:rsidR="006A766C" w:rsidRPr="008B70C1" w:rsidRDefault="006A766C" w:rsidP="008B70C1">
      <w:pPr>
        <w:ind w:firstLine="709"/>
        <w:jc w:val="both"/>
        <w:rPr>
          <w:rFonts w:ascii="Times New Roman" w:hAnsi="Times New Roman" w:cs="Times New Roman"/>
          <w:sz w:val="24"/>
          <w:szCs w:val="24"/>
        </w:rPr>
      </w:pPr>
      <w:r w:rsidRPr="008B70C1">
        <w:rPr>
          <w:rFonts w:ascii="Times New Roman" w:hAnsi="Times New Roman" w:cs="Times New Roman"/>
          <w:sz w:val="24"/>
          <w:szCs w:val="24"/>
        </w:rPr>
        <w:t>2.7. Основаниями для отклонения заявки и отказа в предоставлении субсидии являются:</w:t>
      </w:r>
    </w:p>
    <w:p w:rsidR="006A766C" w:rsidRPr="008B70C1" w:rsidRDefault="006A766C" w:rsidP="008B70C1">
      <w:pPr>
        <w:jc w:val="both"/>
        <w:rPr>
          <w:rFonts w:ascii="Times New Roman" w:hAnsi="Times New Roman" w:cs="Times New Roman"/>
          <w:sz w:val="24"/>
          <w:szCs w:val="24"/>
        </w:rPr>
      </w:pPr>
      <w:r w:rsidRPr="008B70C1">
        <w:rPr>
          <w:rFonts w:ascii="Times New Roman" w:hAnsi="Times New Roman" w:cs="Times New Roman"/>
          <w:sz w:val="24"/>
          <w:szCs w:val="24"/>
        </w:rPr>
        <w:t xml:space="preserve">- несоответствие представленных участником отбора документов требованиям, определенным </w:t>
      </w:r>
      <w:r w:rsidRPr="008B70C1">
        <w:rPr>
          <w:rFonts w:ascii="Times New Roman" w:hAnsi="Times New Roman" w:cs="Times New Roman"/>
          <w:sz w:val="24"/>
          <w:szCs w:val="24"/>
          <w:u w:val="single"/>
        </w:rPr>
        <w:t>пунктом 2.4</w:t>
      </w:r>
      <w:r w:rsidRPr="008B70C1">
        <w:rPr>
          <w:rFonts w:ascii="Times New Roman" w:hAnsi="Times New Roman" w:cs="Times New Roman"/>
          <w:sz w:val="24"/>
          <w:szCs w:val="24"/>
        </w:rPr>
        <w:t xml:space="preserve"> настоящего Порядка, или непредставление (представление не в полном объёме) указанных документов;</w:t>
      </w:r>
    </w:p>
    <w:p w:rsidR="006A766C" w:rsidRPr="008B70C1" w:rsidRDefault="006A766C" w:rsidP="008B70C1">
      <w:pPr>
        <w:jc w:val="both"/>
        <w:rPr>
          <w:rFonts w:ascii="Times New Roman" w:hAnsi="Times New Roman" w:cs="Times New Roman"/>
          <w:sz w:val="24"/>
          <w:szCs w:val="24"/>
        </w:rPr>
      </w:pPr>
      <w:r w:rsidRPr="008B70C1">
        <w:rPr>
          <w:rFonts w:ascii="Times New Roman" w:hAnsi="Times New Roman" w:cs="Times New Roman"/>
          <w:sz w:val="24"/>
          <w:szCs w:val="24"/>
        </w:rPr>
        <w:t xml:space="preserve">- несоответствие участника отбора критериям, установленным в пункте 1.9 Порядка, и требованиям, установленным в пункте 2.3 Порядка; </w:t>
      </w:r>
    </w:p>
    <w:p w:rsidR="006A766C" w:rsidRPr="008B70C1" w:rsidRDefault="006A766C" w:rsidP="008B70C1">
      <w:pPr>
        <w:jc w:val="both"/>
        <w:rPr>
          <w:rFonts w:ascii="Times New Roman" w:hAnsi="Times New Roman" w:cs="Times New Roman"/>
          <w:sz w:val="24"/>
          <w:szCs w:val="24"/>
        </w:rPr>
      </w:pPr>
      <w:r w:rsidRPr="008B70C1">
        <w:rPr>
          <w:rFonts w:ascii="Times New Roman" w:hAnsi="Times New Roman" w:cs="Times New Roman"/>
          <w:sz w:val="24"/>
          <w:szCs w:val="24"/>
        </w:rPr>
        <w:t>- установление факта недостоверности представленной участником отбора информации;</w:t>
      </w:r>
    </w:p>
    <w:p w:rsidR="006A766C" w:rsidRPr="008B70C1" w:rsidRDefault="006A766C" w:rsidP="008B70C1">
      <w:pPr>
        <w:jc w:val="both"/>
        <w:rPr>
          <w:rFonts w:ascii="Times New Roman" w:hAnsi="Times New Roman" w:cs="Times New Roman"/>
          <w:sz w:val="24"/>
          <w:szCs w:val="24"/>
        </w:rPr>
      </w:pPr>
      <w:r w:rsidRPr="008B70C1">
        <w:rPr>
          <w:rFonts w:ascii="Times New Roman" w:hAnsi="Times New Roman" w:cs="Times New Roman"/>
          <w:sz w:val="24"/>
          <w:szCs w:val="24"/>
        </w:rPr>
        <w:t>- подача участником отбора заявки после даты и(или) времени, определенного для подачи заявки.</w:t>
      </w:r>
    </w:p>
    <w:p w:rsidR="006A766C" w:rsidRDefault="006A766C" w:rsidP="00E73282">
      <w:pPr>
        <w:ind w:firstLine="709"/>
        <w:jc w:val="both"/>
        <w:rPr>
          <w:rFonts w:ascii="Times New Roman" w:hAnsi="Times New Roman" w:cs="Times New Roman"/>
          <w:sz w:val="24"/>
          <w:szCs w:val="24"/>
        </w:rPr>
      </w:pPr>
      <w:r w:rsidRPr="008B70C1">
        <w:rPr>
          <w:rFonts w:ascii="Times New Roman" w:hAnsi="Times New Roman" w:cs="Times New Roman"/>
          <w:sz w:val="24"/>
          <w:szCs w:val="24"/>
        </w:rPr>
        <w:t>2.8. На основании Протокола Администрацией в течение пяти рабочих дней с даты заседания комиссии принимается решение в форме постановления о предоставлении Получателю(-ям) субсидии(-й) и заключения с ним(-и) соглашения(-й).</w:t>
      </w:r>
    </w:p>
    <w:p w:rsidR="00E73282" w:rsidRDefault="00E73282" w:rsidP="00E73282">
      <w:pPr>
        <w:spacing w:line="259" w:lineRule="atLeast"/>
        <w:ind w:firstLine="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Соглашения между Получателем субсидии и Администрацией заключаются в течении 10 рабочих дней со дня принятия Администрацией решения о предоставлении субсидии.  </w:t>
      </w:r>
    </w:p>
    <w:p w:rsidR="004F51CD" w:rsidRDefault="004F51CD" w:rsidP="00177C57">
      <w:pPr>
        <w:spacing w:after="0" w:line="259"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Соглашения готовится секретарём Комиссии и передается на подписание главе Администрации и Получателю субсидии.</w:t>
      </w:r>
    </w:p>
    <w:p w:rsidR="003F303A" w:rsidRPr="001516FE" w:rsidRDefault="0027109D" w:rsidP="00177C57">
      <w:pPr>
        <w:spacing w:after="0" w:line="259"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w:t>
      </w:r>
      <w:r w:rsidR="00E73282">
        <w:rPr>
          <w:rFonts w:ascii="Times New Roman" w:eastAsia="Times New Roman" w:hAnsi="Times New Roman" w:cs="Times New Roman"/>
          <w:color w:val="000000"/>
          <w:sz w:val="24"/>
          <w:szCs w:val="24"/>
          <w:lang w:eastAsia="ru-RU"/>
        </w:rPr>
        <w:t>9</w:t>
      </w:r>
      <w:r w:rsidR="003F303A" w:rsidRPr="001516FE">
        <w:rPr>
          <w:rFonts w:ascii="Times New Roman" w:eastAsia="Times New Roman" w:hAnsi="Times New Roman" w:cs="Times New Roman"/>
          <w:color w:val="000000"/>
          <w:sz w:val="24"/>
          <w:szCs w:val="24"/>
          <w:lang w:eastAsia="ru-RU"/>
        </w:rPr>
        <w:t>. При наличии единственной заявки</w:t>
      </w:r>
      <w:r w:rsidR="00D5641C">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eastAsia="ru-RU"/>
        </w:rPr>
        <w:t xml:space="preserve"> </w:t>
      </w:r>
      <w:r w:rsidR="00D5641C">
        <w:rPr>
          <w:rFonts w:ascii="Times New Roman" w:eastAsia="Times New Roman" w:hAnsi="Times New Roman" w:cs="Times New Roman"/>
          <w:color w:val="000000"/>
          <w:sz w:val="24"/>
          <w:szCs w:val="24"/>
          <w:lang w:eastAsia="ru-RU"/>
        </w:rPr>
        <w:t xml:space="preserve">соответствующей условиям и критериям отбора </w:t>
      </w:r>
      <w:r w:rsidR="003F303A" w:rsidRPr="001516FE">
        <w:rPr>
          <w:rFonts w:ascii="Times New Roman" w:eastAsia="Times New Roman" w:hAnsi="Times New Roman" w:cs="Times New Roman"/>
          <w:color w:val="000000"/>
          <w:sz w:val="24"/>
          <w:szCs w:val="24"/>
          <w:lang w:eastAsia="ru-RU"/>
        </w:rPr>
        <w:t>Комиссия принимает решение о</w:t>
      </w:r>
      <w:r w:rsidR="00177C57">
        <w:rPr>
          <w:rFonts w:ascii="Times New Roman" w:eastAsia="Times New Roman" w:hAnsi="Times New Roman" w:cs="Times New Roman"/>
          <w:color w:val="000000"/>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признании единственного участника </w:t>
      </w:r>
      <w:r w:rsidR="00D5641C">
        <w:rPr>
          <w:rFonts w:ascii="Times New Roman" w:eastAsia="Times New Roman" w:hAnsi="Times New Roman" w:cs="Times New Roman"/>
          <w:color w:val="000000"/>
          <w:sz w:val="24"/>
          <w:szCs w:val="24"/>
          <w:lang w:eastAsia="ru-RU"/>
        </w:rPr>
        <w:t>победителем отбора.</w:t>
      </w:r>
    </w:p>
    <w:p w:rsidR="003F303A" w:rsidRPr="001516FE" w:rsidRDefault="0027109D" w:rsidP="00177C57">
      <w:pPr>
        <w:spacing w:after="0" w:line="259"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F303A" w:rsidRPr="001516FE">
        <w:rPr>
          <w:rFonts w:ascii="Times New Roman" w:eastAsia="Times New Roman" w:hAnsi="Times New Roman" w:cs="Times New Roman"/>
          <w:color w:val="000000"/>
          <w:sz w:val="24"/>
          <w:szCs w:val="24"/>
          <w:lang w:eastAsia="ru-RU"/>
        </w:rPr>
        <w:t>.1</w:t>
      </w:r>
      <w:r w:rsidR="00E73282">
        <w:rPr>
          <w:rFonts w:ascii="Times New Roman" w:eastAsia="Times New Roman" w:hAnsi="Times New Roman" w:cs="Times New Roman"/>
          <w:color w:val="000000"/>
          <w:sz w:val="24"/>
          <w:szCs w:val="24"/>
          <w:lang w:eastAsia="ru-RU"/>
        </w:rPr>
        <w:t>0</w:t>
      </w:r>
      <w:r w:rsidR="003F303A" w:rsidRPr="001516FE">
        <w:rPr>
          <w:rFonts w:ascii="Times New Roman" w:eastAsia="Times New Roman" w:hAnsi="Times New Roman" w:cs="Times New Roman"/>
          <w:color w:val="000000"/>
          <w:sz w:val="24"/>
          <w:szCs w:val="24"/>
          <w:lang w:eastAsia="ru-RU"/>
        </w:rPr>
        <w:t xml:space="preserve">. В случае если по окончании срока подачи заявок на участие в отборе не подано ни одной заявки или по результатам рассмотрения заявок на участие в отборе Комиссия отклонила все заявки, в случаях, предусмотренных </w:t>
      </w:r>
      <w:r w:rsidR="003F303A" w:rsidRPr="00B30CC2">
        <w:rPr>
          <w:rFonts w:ascii="Times New Roman" w:eastAsia="Times New Roman" w:hAnsi="Times New Roman" w:cs="Times New Roman"/>
          <w:sz w:val="24"/>
          <w:szCs w:val="24"/>
          <w:lang w:eastAsia="ru-RU"/>
        </w:rPr>
        <w:t xml:space="preserve">пунктом </w:t>
      </w:r>
      <w:r w:rsidR="007F653D">
        <w:rPr>
          <w:rFonts w:ascii="Times New Roman" w:eastAsia="Times New Roman" w:hAnsi="Times New Roman" w:cs="Times New Roman"/>
          <w:sz w:val="24"/>
          <w:szCs w:val="24"/>
          <w:lang w:eastAsia="ru-RU"/>
        </w:rPr>
        <w:t>2</w:t>
      </w:r>
      <w:r w:rsidR="003F303A" w:rsidRPr="00B30CC2">
        <w:rPr>
          <w:rFonts w:ascii="Times New Roman" w:eastAsia="Times New Roman" w:hAnsi="Times New Roman" w:cs="Times New Roman"/>
          <w:sz w:val="24"/>
          <w:szCs w:val="24"/>
          <w:lang w:eastAsia="ru-RU"/>
        </w:rPr>
        <w:t>.</w:t>
      </w:r>
      <w:r w:rsidR="00E73282">
        <w:rPr>
          <w:rFonts w:ascii="Times New Roman" w:eastAsia="Times New Roman" w:hAnsi="Times New Roman" w:cs="Times New Roman"/>
          <w:sz w:val="24"/>
          <w:szCs w:val="24"/>
          <w:lang w:eastAsia="ru-RU"/>
        </w:rPr>
        <w:t>7</w:t>
      </w:r>
      <w:r w:rsidR="003F303A" w:rsidRPr="00B30CC2">
        <w:rPr>
          <w:rFonts w:ascii="Times New Roman" w:eastAsia="Times New Roman" w:hAnsi="Times New Roman" w:cs="Times New Roman"/>
          <w:sz w:val="24"/>
          <w:szCs w:val="24"/>
          <w:lang w:eastAsia="ru-RU"/>
        </w:rPr>
        <w:t xml:space="preserve"> </w:t>
      </w:r>
      <w:r w:rsidR="003F303A" w:rsidRPr="001516FE">
        <w:rPr>
          <w:rFonts w:ascii="Times New Roman" w:eastAsia="Times New Roman" w:hAnsi="Times New Roman" w:cs="Times New Roman"/>
          <w:color w:val="000000"/>
          <w:sz w:val="24"/>
          <w:szCs w:val="24"/>
          <w:lang w:eastAsia="ru-RU"/>
        </w:rPr>
        <w:t xml:space="preserve">настоящего Порядка, то </w:t>
      </w:r>
      <w:r w:rsidR="003F303A" w:rsidRPr="001516FE">
        <w:rPr>
          <w:rFonts w:ascii="Times New Roman" w:eastAsia="Times New Roman" w:hAnsi="Times New Roman" w:cs="Times New Roman"/>
          <w:color w:val="000000"/>
          <w:sz w:val="24"/>
          <w:szCs w:val="24"/>
          <w:lang w:eastAsia="ru-RU"/>
        </w:rPr>
        <w:lastRenderedPageBreak/>
        <w:t>о</w:t>
      </w:r>
      <w:r w:rsidR="00D5641C">
        <w:rPr>
          <w:rFonts w:ascii="Times New Roman" w:eastAsia="Times New Roman" w:hAnsi="Times New Roman" w:cs="Times New Roman"/>
          <w:color w:val="000000"/>
          <w:sz w:val="24"/>
          <w:szCs w:val="24"/>
          <w:lang w:eastAsia="ru-RU"/>
        </w:rPr>
        <w:t>т</w:t>
      </w:r>
      <w:r w:rsidR="003F303A" w:rsidRPr="001516FE">
        <w:rPr>
          <w:rFonts w:ascii="Times New Roman" w:eastAsia="Times New Roman" w:hAnsi="Times New Roman" w:cs="Times New Roman"/>
          <w:color w:val="000000"/>
          <w:sz w:val="24"/>
          <w:szCs w:val="24"/>
          <w:lang w:eastAsia="ru-RU"/>
        </w:rPr>
        <w:t>бор признается несостоявшимся. Администрация имеет право на повторное проведение отбора.</w:t>
      </w:r>
    </w:p>
    <w:p w:rsidR="008B70C1"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1516FE">
        <w:rPr>
          <w:rFonts w:ascii="Times New Roman" w:eastAsia="Times New Roman" w:hAnsi="Times New Roman" w:cs="Times New Roman"/>
          <w:color w:val="000000"/>
          <w:sz w:val="24"/>
          <w:szCs w:val="24"/>
          <w:lang w:eastAsia="ru-RU"/>
        </w:rPr>
        <w:t>.</w:t>
      </w:r>
      <w:r w:rsidR="004F51CD">
        <w:rPr>
          <w:rFonts w:ascii="Times New Roman" w:eastAsia="Times New Roman" w:hAnsi="Times New Roman" w:cs="Times New Roman"/>
          <w:color w:val="000000"/>
          <w:sz w:val="24"/>
          <w:szCs w:val="24"/>
          <w:lang w:eastAsia="ru-RU"/>
        </w:rPr>
        <w:t>11</w:t>
      </w:r>
      <w:r w:rsidRPr="001516FE">
        <w:rPr>
          <w:rFonts w:ascii="Times New Roman" w:eastAsia="Times New Roman" w:hAnsi="Times New Roman" w:cs="Times New Roman"/>
          <w:color w:val="000000"/>
          <w:sz w:val="24"/>
          <w:szCs w:val="24"/>
          <w:lang w:eastAsia="ru-RU"/>
        </w:rPr>
        <w:t>. Размер субсидии</w:t>
      </w:r>
      <w:r>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в текущем финансовом году</w:t>
      </w:r>
      <w:r>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определяется по формуле: </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 = Со: К, </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Где:</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 - размер субсидии Организации; </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Со - общий объем предоставляемых субсидий;</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К - количество Организаций, подавших заявки на получение субсидии</w:t>
      </w:r>
    </w:p>
    <w:p w:rsidR="008B70C1" w:rsidRPr="001516FE" w:rsidRDefault="008B70C1" w:rsidP="008B70C1">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и не может превышать размер средств, предусмотренных на эти цели по проведению информационно-аналитического наблюдения за осуществлением торговой деятельности на территории Ленинградской области </w:t>
      </w:r>
      <w:r w:rsidRPr="00B30CC2">
        <w:rPr>
          <w:rFonts w:ascii="Times New Roman" w:eastAsia="Times New Roman" w:hAnsi="Times New Roman" w:cs="Times New Roman"/>
          <w:sz w:val="24"/>
          <w:szCs w:val="24"/>
          <w:lang w:eastAsia="ru-RU"/>
        </w:rPr>
        <w:t xml:space="preserve">и муниципальной программой Тихвинского района «Стимулирование экономической активности Тихвинского района» </w:t>
      </w:r>
      <w:r w:rsidRPr="001516FE">
        <w:rPr>
          <w:rFonts w:ascii="Times New Roman" w:eastAsia="Times New Roman" w:hAnsi="Times New Roman" w:cs="Times New Roman"/>
          <w:color w:val="000000"/>
          <w:sz w:val="24"/>
          <w:szCs w:val="24"/>
          <w:lang w:eastAsia="ru-RU"/>
        </w:rPr>
        <w:t>на текущий финансовый год</w:t>
      </w:r>
      <w:r>
        <w:rPr>
          <w:rFonts w:ascii="Times New Roman" w:eastAsia="Times New Roman" w:hAnsi="Times New Roman" w:cs="Times New Roman"/>
          <w:color w:val="000000"/>
          <w:sz w:val="24"/>
          <w:szCs w:val="24"/>
          <w:lang w:eastAsia="ru-RU"/>
        </w:rPr>
        <w:t>.</w:t>
      </w:r>
    </w:p>
    <w:p w:rsidR="0065157B" w:rsidRDefault="0065157B" w:rsidP="0027679B">
      <w:pPr>
        <w:spacing w:after="0" w:line="259" w:lineRule="atLeast"/>
        <w:jc w:val="both"/>
        <w:rPr>
          <w:rFonts w:ascii="Times New Roman" w:eastAsia="Times New Roman" w:hAnsi="Times New Roman" w:cs="Times New Roman"/>
          <w:color w:val="000000"/>
          <w:sz w:val="24"/>
          <w:szCs w:val="24"/>
          <w:lang w:eastAsia="ru-RU"/>
        </w:rPr>
      </w:pPr>
    </w:p>
    <w:p w:rsidR="003F303A" w:rsidRDefault="003F303A" w:rsidP="0058680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3.Условия и порядок предоставления Субсидии.</w:t>
      </w:r>
    </w:p>
    <w:p w:rsidR="00177C57" w:rsidRPr="001516FE" w:rsidRDefault="00177C57" w:rsidP="003F303A">
      <w:pPr>
        <w:spacing w:after="0" w:line="259" w:lineRule="atLeast"/>
        <w:ind w:left="3470" w:hanging="2045"/>
        <w:jc w:val="both"/>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3.1. </w:t>
      </w:r>
      <w:r w:rsidRPr="00B30CC2">
        <w:rPr>
          <w:rFonts w:ascii="Times New Roman" w:eastAsia="Times New Roman" w:hAnsi="Times New Roman" w:cs="Times New Roman"/>
          <w:sz w:val="24"/>
          <w:szCs w:val="24"/>
          <w:lang w:eastAsia="ru-RU"/>
        </w:rPr>
        <w:t xml:space="preserve">Субсидия предоставляется </w:t>
      </w:r>
      <w:r w:rsidR="0027679B">
        <w:rPr>
          <w:rFonts w:ascii="Times New Roman" w:eastAsia="Times New Roman" w:hAnsi="Times New Roman" w:cs="Times New Roman"/>
          <w:sz w:val="24"/>
          <w:szCs w:val="24"/>
          <w:lang w:eastAsia="ru-RU"/>
        </w:rPr>
        <w:t>на основании Постановления и</w:t>
      </w:r>
      <w:r w:rsidRPr="00B30CC2">
        <w:rPr>
          <w:rFonts w:ascii="Times New Roman" w:eastAsia="Times New Roman" w:hAnsi="Times New Roman" w:cs="Times New Roman"/>
          <w:sz w:val="24"/>
          <w:szCs w:val="24"/>
          <w:lang w:eastAsia="ru-RU"/>
        </w:rPr>
        <w:t xml:space="preserve"> </w:t>
      </w:r>
      <w:r w:rsidR="0027679B">
        <w:rPr>
          <w:rFonts w:ascii="Times New Roman" w:eastAsia="Times New Roman" w:hAnsi="Times New Roman" w:cs="Times New Roman"/>
          <w:sz w:val="24"/>
          <w:szCs w:val="24"/>
          <w:lang w:eastAsia="ru-RU"/>
        </w:rPr>
        <w:t>С</w:t>
      </w:r>
      <w:r w:rsidRPr="00B30CC2">
        <w:rPr>
          <w:rFonts w:ascii="Times New Roman" w:eastAsia="Times New Roman" w:hAnsi="Times New Roman" w:cs="Times New Roman"/>
          <w:sz w:val="24"/>
          <w:szCs w:val="24"/>
          <w:lang w:eastAsia="ru-RU"/>
        </w:rPr>
        <w:t>оглашени</w:t>
      </w:r>
      <w:r w:rsidR="0027679B">
        <w:rPr>
          <w:rFonts w:ascii="Times New Roman" w:eastAsia="Times New Roman" w:hAnsi="Times New Roman" w:cs="Times New Roman"/>
          <w:sz w:val="24"/>
          <w:szCs w:val="24"/>
          <w:lang w:eastAsia="ru-RU"/>
        </w:rPr>
        <w:t>я</w:t>
      </w:r>
      <w:r w:rsidRPr="00B30CC2">
        <w:rPr>
          <w:rFonts w:ascii="Times New Roman" w:eastAsia="Times New Roman" w:hAnsi="Times New Roman" w:cs="Times New Roman"/>
          <w:sz w:val="24"/>
          <w:szCs w:val="24"/>
          <w:lang w:eastAsia="ru-RU"/>
        </w:rPr>
        <w:t xml:space="preserve"> о предоставлении средств из бюджета </w:t>
      </w:r>
      <w:r w:rsidR="00177C57" w:rsidRPr="00B30CC2">
        <w:rPr>
          <w:rFonts w:ascii="Times New Roman" w:eastAsia="Times New Roman" w:hAnsi="Times New Roman" w:cs="Times New Roman"/>
          <w:sz w:val="24"/>
          <w:szCs w:val="24"/>
          <w:lang w:eastAsia="ru-RU"/>
        </w:rPr>
        <w:t>Тихвинского</w:t>
      </w:r>
      <w:r w:rsidRPr="00B30CC2">
        <w:rPr>
          <w:rFonts w:ascii="Times New Roman" w:eastAsia="Times New Roman" w:hAnsi="Times New Roman" w:cs="Times New Roman"/>
          <w:sz w:val="24"/>
          <w:szCs w:val="24"/>
          <w:lang w:eastAsia="ru-RU"/>
        </w:rPr>
        <w:t xml:space="preserve"> района </w:t>
      </w:r>
      <w:r w:rsidRPr="004030F7">
        <w:rPr>
          <w:rFonts w:ascii="Times New Roman" w:eastAsia="Times New Roman" w:hAnsi="Times New Roman" w:cs="Times New Roman"/>
          <w:color w:val="000000"/>
          <w:sz w:val="24"/>
          <w:szCs w:val="24"/>
          <w:lang w:eastAsia="ru-RU"/>
        </w:rPr>
        <w:t>заключенным</w:t>
      </w:r>
      <w:r w:rsidRPr="00B30CC2">
        <w:rPr>
          <w:rFonts w:ascii="Times New Roman" w:eastAsia="Times New Roman" w:hAnsi="Times New Roman" w:cs="Times New Roman"/>
          <w:color w:val="000000"/>
          <w:sz w:val="24"/>
          <w:szCs w:val="24"/>
          <w:lang w:eastAsia="ru-RU"/>
        </w:rPr>
        <w:t xml:space="preserve"> между Администрацией </w:t>
      </w:r>
      <w:r w:rsidR="00B30CC2">
        <w:rPr>
          <w:rFonts w:ascii="Times New Roman" w:eastAsia="Times New Roman" w:hAnsi="Times New Roman" w:cs="Times New Roman"/>
          <w:color w:val="000000"/>
          <w:sz w:val="24"/>
          <w:szCs w:val="24"/>
          <w:lang w:eastAsia="ru-RU"/>
        </w:rPr>
        <w:t>и</w:t>
      </w:r>
      <w:r w:rsidR="004A2DAC">
        <w:rPr>
          <w:rFonts w:ascii="Times New Roman" w:eastAsia="Times New Roman" w:hAnsi="Times New Roman" w:cs="Times New Roman"/>
          <w:color w:val="000000"/>
          <w:sz w:val="24"/>
          <w:szCs w:val="24"/>
          <w:lang w:eastAsia="ru-RU"/>
        </w:rPr>
        <w:t xml:space="preserve"> </w:t>
      </w:r>
      <w:r w:rsidR="0027679B">
        <w:rPr>
          <w:rFonts w:ascii="Times New Roman" w:eastAsia="Times New Roman" w:hAnsi="Times New Roman" w:cs="Times New Roman"/>
          <w:color w:val="000000"/>
          <w:sz w:val="24"/>
          <w:szCs w:val="24"/>
          <w:lang w:eastAsia="ru-RU"/>
        </w:rPr>
        <w:t>П</w:t>
      </w:r>
      <w:r w:rsidR="004A2DAC">
        <w:rPr>
          <w:rFonts w:ascii="Times New Roman" w:eastAsia="Times New Roman" w:hAnsi="Times New Roman" w:cs="Times New Roman"/>
          <w:color w:val="000000"/>
          <w:sz w:val="24"/>
          <w:szCs w:val="24"/>
          <w:lang w:eastAsia="ru-RU"/>
        </w:rPr>
        <w:t>олучателем субсидии.</w:t>
      </w:r>
    </w:p>
    <w:p w:rsidR="003F303A" w:rsidRPr="001516FE" w:rsidRDefault="003F303A" w:rsidP="007B2D74">
      <w:pPr>
        <w:spacing w:after="0" w:line="259" w:lineRule="atLeast"/>
        <w:ind w:firstLine="360"/>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В Соглашение включаются следующие обязательные условия для </w:t>
      </w:r>
      <w:r w:rsidR="0027679B">
        <w:rPr>
          <w:rFonts w:ascii="Times New Roman" w:eastAsia="Times New Roman" w:hAnsi="Times New Roman" w:cs="Times New Roman"/>
          <w:color w:val="000000"/>
          <w:sz w:val="24"/>
          <w:szCs w:val="24"/>
          <w:lang w:eastAsia="ru-RU"/>
        </w:rPr>
        <w:t>П</w:t>
      </w:r>
      <w:r w:rsidRPr="001516FE">
        <w:rPr>
          <w:rFonts w:ascii="Times New Roman" w:eastAsia="Times New Roman" w:hAnsi="Times New Roman" w:cs="Times New Roman"/>
          <w:color w:val="000000"/>
          <w:sz w:val="24"/>
          <w:szCs w:val="24"/>
          <w:lang w:eastAsia="ru-RU"/>
        </w:rPr>
        <w:t>олучателей субсидии:</w:t>
      </w:r>
    </w:p>
    <w:p w:rsidR="003F303A" w:rsidRPr="007B2D74" w:rsidRDefault="003F303A" w:rsidP="007B2D74">
      <w:pPr>
        <w:pStyle w:val="af"/>
        <w:numPr>
          <w:ilvl w:val="0"/>
          <w:numId w:val="43"/>
        </w:numPr>
        <w:spacing w:line="259" w:lineRule="atLeast"/>
        <w:ind w:left="0" w:firstLine="284"/>
        <w:jc w:val="both"/>
        <w:rPr>
          <w:rFonts w:cs="Times New Roman"/>
          <w:color w:val="000000"/>
          <w:lang w:eastAsia="ru-RU"/>
        </w:rPr>
      </w:pPr>
      <w:r w:rsidRPr="007B2D74">
        <w:rPr>
          <w:rFonts w:cs="Times New Roman"/>
          <w:color w:val="000000"/>
          <w:lang w:eastAsia="ru-RU"/>
        </w:rPr>
        <w:t xml:space="preserve"> согласие получателя субсидии на осуществление Администрацией и </w:t>
      </w:r>
      <w:r w:rsidRPr="00D0375F">
        <w:rPr>
          <w:rFonts w:cs="Times New Roman"/>
          <w:color w:val="000000"/>
          <w:lang w:eastAsia="ru-RU"/>
        </w:rPr>
        <w:t>уполномоченным орган</w:t>
      </w:r>
      <w:r w:rsidR="00D0375F" w:rsidRPr="00D0375F">
        <w:rPr>
          <w:rFonts w:cs="Times New Roman"/>
          <w:color w:val="000000"/>
          <w:lang w:eastAsia="ru-RU"/>
        </w:rPr>
        <w:t>ом</w:t>
      </w:r>
      <w:r w:rsidRPr="00D0375F">
        <w:rPr>
          <w:rFonts w:cs="Times New Roman"/>
          <w:color w:val="000000"/>
          <w:lang w:eastAsia="ru-RU"/>
        </w:rPr>
        <w:t xml:space="preserve"> муниципального финансового контроля проверок</w:t>
      </w:r>
      <w:r w:rsidRPr="007B2D74">
        <w:rPr>
          <w:rFonts w:cs="Times New Roman"/>
          <w:color w:val="000000"/>
          <w:lang w:eastAsia="ru-RU"/>
        </w:rPr>
        <w:t xml:space="preserve"> соблюдения получателем субсидии условий, целей и порядка их предоставления;</w:t>
      </w:r>
    </w:p>
    <w:p w:rsidR="003F303A" w:rsidRPr="007B2D74" w:rsidRDefault="003F303A" w:rsidP="007B2D74">
      <w:pPr>
        <w:pStyle w:val="af"/>
        <w:numPr>
          <w:ilvl w:val="0"/>
          <w:numId w:val="43"/>
        </w:numPr>
        <w:spacing w:line="259" w:lineRule="atLeast"/>
        <w:ind w:hanging="436"/>
        <w:jc w:val="both"/>
        <w:rPr>
          <w:rFonts w:cs="Times New Roman"/>
          <w:color w:val="000000"/>
          <w:lang w:eastAsia="ru-RU"/>
        </w:rPr>
      </w:pPr>
      <w:r w:rsidRPr="007B2D74">
        <w:rPr>
          <w:rFonts w:cs="Times New Roman"/>
          <w:color w:val="000000"/>
          <w:lang w:eastAsia="ru-RU"/>
        </w:rPr>
        <w:t xml:space="preserve"> сроки перечисления субсидии;</w:t>
      </w:r>
    </w:p>
    <w:p w:rsidR="003F303A" w:rsidRPr="007B2D74" w:rsidRDefault="003F303A" w:rsidP="007B2D74">
      <w:pPr>
        <w:pStyle w:val="af"/>
        <w:numPr>
          <w:ilvl w:val="0"/>
          <w:numId w:val="43"/>
        </w:numPr>
        <w:spacing w:line="259" w:lineRule="atLeast"/>
        <w:ind w:hanging="436"/>
        <w:jc w:val="both"/>
        <w:rPr>
          <w:rFonts w:cs="Times New Roman"/>
          <w:color w:val="000000"/>
          <w:lang w:eastAsia="ru-RU"/>
        </w:rPr>
      </w:pPr>
      <w:r w:rsidRPr="007B2D74">
        <w:rPr>
          <w:rFonts w:cs="Times New Roman"/>
          <w:color w:val="000000"/>
          <w:lang w:eastAsia="ru-RU"/>
        </w:rPr>
        <w:t xml:space="preserve"> целевые показатели результативности использования субсидии;</w:t>
      </w:r>
    </w:p>
    <w:p w:rsidR="003F303A" w:rsidRPr="007B2D74" w:rsidRDefault="003F303A" w:rsidP="007B2D74">
      <w:pPr>
        <w:pStyle w:val="af"/>
        <w:numPr>
          <w:ilvl w:val="0"/>
          <w:numId w:val="43"/>
        </w:numPr>
        <w:spacing w:line="259" w:lineRule="atLeast"/>
        <w:ind w:left="0" w:firstLine="284"/>
        <w:jc w:val="both"/>
        <w:rPr>
          <w:rFonts w:cs="Times New Roman"/>
          <w:color w:val="000000"/>
          <w:lang w:eastAsia="ru-RU"/>
        </w:rPr>
      </w:pPr>
      <w:r w:rsidRPr="007B2D74">
        <w:rPr>
          <w:rFonts w:cs="Times New Roman"/>
          <w:color w:val="000000"/>
          <w:lang w:eastAsia="ru-RU"/>
        </w:rPr>
        <w:t xml:space="preserve"> 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w:t>
      </w:r>
    </w:p>
    <w:p w:rsidR="003F303A" w:rsidRPr="007B2D74" w:rsidRDefault="003F303A" w:rsidP="007B2D74">
      <w:pPr>
        <w:pStyle w:val="af"/>
        <w:numPr>
          <w:ilvl w:val="0"/>
          <w:numId w:val="43"/>
        </w:numPr>
        <w:spacing w:line="259" w:lineRule="atLeast"/>
        <w:ind w:left="0" w:firstLine="284"/>
        <w:jc w:val="both"/>
        <w:rPr>
          <w:rFonts w:cs="Times New Roman"/>
          <w:color w:val="000000"/>
          <w:lang w:eastAsia="ru-RU"/>
        </w:rPr>
      </w:pPr>
      <w:r w:rsidRPr="007B2D74">
        <w:rPr>
          <w:rFonts w:cs="Times New Roman"/>
          <w:color w:val="000000"/>
          <w:lang w:eastAsia="ru-RU"/>
        </w:rPr>
        <w:t xml:space="preserve"> обязательство по возврату предоставленных средств в случае установления по итогам проверок, проведенных Администрацией, а также уполномоченными органами муниципального финансового контроля, факта нарушений условий, определенных настоящим Порядком и соглашением о предоставлении субсидии;</w:t>
      </w:r>
    </w:p>
    <w:p w:rsidR="003F303A" w:rsidRDefault="003F303A" w:rsidP="007B2D74">
      <w:pPr>
        <w:pStyle w:val="af"/>
        <w:numPr>
          <w:ilvl w:val="0"/>
          <w:numId w:val="43"/>
        </w:numPr>
        <w:spacing w:line="259" w:lineRule="atLeast"/>
        <w:ind w:left="0" w:firstLine="284"/>
        <w:jc w:val="both"/>
        <w:rPr>
          <w:rFonts w:cs="Times New Roman"/>
          <w:color w:val="000000"/>
          <w:lang w:eastAsia="ru-RU"/>
        </w:rPr>
      </w:pPr>
      <w:r w:rsidRPr="007B2D74">
        <w:rPr>
          <w:rFonts w:cs="Times New Roman"/>
          <w:color w:val="000000"/>
          <w:lang w:eastAsia="ru-RU"/>
        </w:rPr>
        <w:t xml:space="preserve"> обязательство согласовывать новые условия </w:t>
      </w:r>
      <w:r w:rsidR="00E455F1">
        <w:rPr>
          <w:rFonts w:cs="Times New Roman"/>
          <w:color w:val="000000"/>
          <w:lang w:eastAsia="ru-RU"/>
        </w:rPr>
        <w:t>С</w:t>
      </w:r>
      <w:r w:rsidRPr="007B2D74">
        <w:rPr>
          <w:rFonts w:cs="Times New Roman"/>
          <w:color w:val="000000"/>
          <w:lang w:eastAsia="ru-RU"/>
        </w:rPr>
        <w:t xml:space="preserve">оглашения или осуществлять расторжение </w:t>
      </w:r>
      <w:r w:rsidR="00E455F1">
        <w:rPr>
          <w:rFonts w:cs="Times New Roman"/>
          <w:color w:val="000000"/>
          <w:lang w:eastAsia="ru-RU"/>
        </w:rPr>
        <w:t>С</w:t>
      </w:r>
      <w:r w:rsidRPr="007B2D74">
        <w:rPr>
          <w:rFonts w:cs="Times New Roman"/>
          <w:color w:val="000000"/>
          <w:lang w:eastAsia="ru-RU"/>
        </w:rPr>
        <w:t xml:space="preserve">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00E455F1">
        <w:rPr>
          <w:rFonts w:cs="Times New Roman"/>
          <w:color w:val="000000"/>
          <w:lang w:eastAsia="ru-RU"/>
        </w:rPr>
        <w:t>С</w:t>
      </w:r>
      <w:r w:rsidRPr="007B2D74">
        <w:rPr>
          <w:rFonts w:cs="Times New Roman"/>
          <w:color w:val="000000"/>
          <w:lang w:eastAsia="ru-RU"/>
        </w:rPr>
        <w:t>оглашении.</w:t>
      </w:r>
    </w:p>
    <w:p w:rsidR="0074486A" w:rsidRPr="00305D70" w:rsidRDefault="0074486A" w:rsidP="00E455F1">
      <w:pPr>
        <w:pStyle w:val="ConsPlusNormal"/>
        <w:numPr>
          <w:ilvl w:val="0"/>
          <w:numId w:val="43"/>
        </w:numPr>
        <w:jc w:val="both"/>
        <w:rPr>
          <w:rFonts w:ascii="Times New Roman" w:hAnsi="Times New Roman" w:cs="Times New Roman"/>
          <w:sz w:val="24"/>
          <w:szCs w:val="24"/>
        </w:rPr>
      </w:pPr>
      <w:r w:rsidRPr="00305D70">
        <w:rPr>
          <w:rFonts w:ascii="Times New Roman" w:hAnsi="Times New Roman" w:cs="Times New Roman"/>
          <w:sz w:val="24"/>
          <w:szCs w:val="24"/>
        </w:rPr>
        <w:t xml:space="preserve"> результаты предоставления Субсидии;</w:t>
      </w:r>
    </w:p>
    <w:p w:rsidR="0074486A" w:rsidRPr="00305D70" w:rsidRDefault="0074486A" w:rsidP="00E455F1">
      <w:pPr>
        <w:pStyle w:val="ConsPlusNormal"/>
        <w:numPr>
          <w:ilvl w:val="0"/>
          <w:numId w:val="43"/>
        </w:numPr>
        <w:jc w:val="both"/>
        <w:rPr>
          <w:rFonts w:ascii="Times New Roman" w:hAnsi="Times New Roman" w:cs="Times New Roman"/>
          <w:sz w:val="24"/>
          <w:szCs w:val="24"/>
        </w:rPr>
      </w:pPr>
      <w:r w:rsidRPr="00305D70">
        <w:rPr>
          <w:rFonts w:ascii="Times New Roman" w:hAnsi="Times New Roman" w:cs="Times New Roman"/>
          <w:sz w:val="24"/>
          <w:szCs w:val="24"/>
        </w:rPr>
        <w:t xml:space="preserve"> сроки перечисления Субсидии;</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3.</w:t>
      </w:r>
      <w:r w:rsidR="0027679B">
        <w:rPr>
          <w:rFonts w:ascii="Times New Roman" w:eastAsia="Times New Roman" w:hAnsi="Times New Roman" w:cs="Times New Roman"/>
          <w:color w:val="000000"/>
          <w:sz w:val="24"/>
          <w:szCs w:val="24"/>
          <w:lang w:eastAsia="ru-RU"/>
        </w:rPr>
        <w:t>2</w:t>
      </w:r>
      <w:r w:rsidRPr="001516FE">
        <w:rPr>
          <w:rFonts w:ascii="Times New Roman" w:eastAsia="Times New Roman" w:hAnsi="Times New Roman" w:cs="Times New Roman"/>
          <w:color w:val="000000"/>
          <w:sz w:val="24"/>
          <w:szCs w:val="24"/>
          <w:lang w:eastAsia="ru-RU"/>
        </w:rPr>
        <w:t>. Получателю Субсидии устанавливаются целевые показатели предоставления Субсидии, значения которых определяются Администрацией в Соглашении: </w:t>
      </w:r>
    </w:p>
    <w:p w:rsidR="003F303A" w:rsidRPr="004F51CD" w:rsidRDefault="003F303A" w:rsidP="004F51CD">
      <w:pPr>
        <w:pStyle w:val="af"/>
        <w:numPr>
          <w:ilvl w:val="0"/>
          <w:numId w:val="43"/>
        </w:numPr>
        <w:spacing w:line="259" w:lineRule="atLeast"/>
        <w:ind w:left="0" w:firstLine="284"/>
        <w:jc w:val="both"/>
        <w:rPr>
          <w:rFonts w:cs="Times New Roman"/>
          <w:color w:val="000000"/>
          <w:lang w:eastAsia="ru-RU"/>
        </w:rPr>
      </w:pPr>
      <w:r w:rsidRPr="007B2D74">
        <w:rPr>
          <w:rFonts w:cs="Times New Roman"/>
          <w:color w:val="000000"/>
          <w:lang w:eastAsia="ru-RU"/>
        </w:rPr>
        <w:t xml:space="preserve"> количество собранных или актуализированных  и внесённых в информационно-аналитическую систему «Мониторинг социально-экономического развития муниципальных образований Ленинградской области» (далее – Система) сведений об </w:t>
      </w:r>
      <w:r w:rsidRPr="004F51CD">
        <w:rPr>
          <w:rFonts w:cs="Times New Roman"/>
          <w:color w:val="000000"/>
          <w:lang w:eastAsia="ru-RU"/>
        </w:rPr>
        <w:t>объектах потребительского рынка по форме, установленной приложением к «Порядку информационно-аналитического наблюдения за осуществлением торговой деятельности на территории Ленинградской области» утвержденного Приказом Комитета по развитию малого, среднего бизнеса и потребительского рынка Ленинградской области от 18.01.2024 № 1-П.</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При этом обеспечивается актуализация сведений, содержащихся в Системе, в отношении каждого объекта потребительского рынка не менее одного раза в год (с </w:t>
      </w:r>
      <w:r w:rsidRPr="001516FE">
        <w:rPr>
          <w:rFonts w:ascii="Times New Roman" w:eastAsia="Times New Roman" w:hAnsi="Times New Roman" w:cs="Times New Roman"/>
          <w:color w:val="000000"/>
          <w:sz w:val="24"/>
          <w:szCs w:val="24"/>
          <w:lang w:eastAsia="ru-RU"/>
        </w:rPr>
        <w:lastRenderedPageBreak/>
        <w:t>внесением сведений о прекращении деятельности, либо об изменении сведений, либо об актуальности сведений).</w:t>
      </w:r>
    </w:p>
    <w:p w:rsidR="0058680A" w:rsidRPr="0058680A" w:rsidRDefault="003F303A" w:rsidP="0058680A">
      <w:pPr>
        <w:spacing w:after="0" w:line="259" w:lineRule="atLeast"/>
        <w:ind w:firstLine="706"/>
        <w:jc w:val="both"/>
        <w:rPr>
          <w:rFonts w:ascii="Times New Roman" w:eastAsia="Times New Roman" w:hAnsi="Times New Roman" w:cs="Times New Roman"/>
          <w:color w:val="000000"/>
          <w:sz w:val="24"/>
          <w:szCs w:val="24"/>
          <w:lang w:eastAsia="ru-RU"/>
        </w:rPr>
      </w:pPr>
      <w:r w:rsidRPr="001000FB">
        <w:rPr>
          <w:rFonts w:ascii="Times New Roman" w:eastAsia="Times New Roman" w:hAnsi="Times New Roman" w:cs="Times New Roman"/>
          <w:color w:val="000000"/>
          <w:sz w:val="24"/>
          <w:szCs w:val="24"/>
          <w:lang w:eastAsia="ru-RU"/>
        </w:rPr>
        <w:t>3.</w:t>
      </w:r>
      <w:r w:rsidR="00361DBE">
        <w:rPr>
          <w:rFonts w:ascii="Times New Roman" w:eastAsia="Times New Roman" w:hAnsi="Times New Roman" w:cs="Times New Roman"/>
          <w:color w:val="000000"/>
          <w:sz w:val="24"/>
          <w:szCs w:val="24"/>
          <w:lang w:eastAsia="ru-RU"/>
        </w:rPr>
        <w:t>3</w:t>
      </w:r>
      <w:r w:rsidRPr="001000FB">
        <w:rPr>
          <w:rFonts w:ascii="Times New Roman" w:eastAsia="Times New Roman" w:hAnsi="Times New Roman" w:cs="Times New Roman"/>
          <w:color w:val="000000"/>
          <w:sz w:val="24"/>
          <w:szCs w:val="24"/>
          <w:lang w:eastAsia="ru-RU"/>
        </w:rPr>
        <w:t xml:space="preserve">. </w:t>
      </w:r>
      <w:r w:rsidR="0058680A" w:rsidRPr="001000FB">
        <w:rPr>
          <w:rFonts w:ascii="Times New Roman" w:hAnsi="Times New Roman" w:cs="Times New Roman"/>
          <w:sz w:val="24"/>
          <w:szCs w:val="24"/>
        </w:rPr>
        <w:t>Основаниями для перечисления Субсидии на расчетный счет организации - победителя конкурса</w:t>
      </w:r>
      <w:r w:rsidR="0058680A" w:rsidRPr="00A90F2F">
        <w:rPr>
          <w:rFonts w:ascii="Times New Roman" w:hAnsi="Times New Roman" w:cs="Times New Roman"/>
          <w:sz w:val="24"/>
          <w:szCs w:val="24"/>
        </w:rPr>
        <w:t xml:space="preserve"> являются:</w:t>
      </w:r>
    </w:p>
    <w:p w:rsidR="0058680A" w:rsidRPr="00A90F2F" w:rsidRDefault="0058680A" w:rsidP="0058680A">
      <w:pPr>
        <w:pStyle w:val="ConsPlusNormal"/>
        <w:jc w:val="both"/>
        <w:rPr>
          <w:rFonts w:ascii="Times New Roman" w:hAnsi="Times New Roman" w:cs="Times New Roman"/>
          <w:sz w:val="24"/>
          <w:szCs w:val="24"/>
        </w:rPr>
      </w:pPr>
      <w:r w:rsidRPr="00A90F2F">
        <w:rPr>
          <w:rFonts w:ascii="Times New Roman" w:hAnsi="Times New Roman" w:cs="Times New Roman"/>
          <w:sz w:val="24"/>
          <w:szCs w:val="24"/>
        </w:rPr>
        <w:t xml:space="preserve">- </w:t>
      </w:r>
      <w:r w:rsidR="00361DBE">
        <w:rPr>
          <w:rFonts w:ascii="Times New Roman" w:hAnsi="Times New Roman" w:cs="Times New Roman"/>
          <w:sz w:val="24"/>
          <w:szCs w:val="24"/>
        </w:rPr>
        <w:t>П</w:t>
      </w:r>
      <w:r w:rsidRPr="00A90F2F">
        <w:rPr>
          <w:rFonts w:ascii="Times New Roman" w:hAnsi="Times New Roman" w:cs="Times New Roman"/>
          <w:sz w:val="24"/>
          <w:szCs w:val="24"/>
        </w:rPr>
        <w:t xml:space="preserve">ротокол заседания </w:t>
      </w:r>
      <w:r w:rsidR="002C7441">
        <w:rPr>
          <w:rFonts w:ascii="Times New Roman" w:hAnsi="Times New Roman" w:cs="Times New Roman"/>
          <w:sz w:val="24"/>
          <w:szCs w:val="24"/>
        </w:rPr>
        <w:t>К</w:t>
      </w:r>
      <w:r w:rsidRPr="00A90F2F">
        <w:rPr>
          <w:rFonts w:ascii="Times New Roman" w:hAnsi="Times New Roman" w:cs="Times New Roman"/>
          <w:sz w:val="24"/>
          <w:szCs w:val="24"/>
        </w:rPr>
        <w:t>омиссии;</w:t>
      </w:r>
    </w:p>
    <w:p w:rsidR="0058680A" w:rsidRPr="00A90F2F" w:rsidRDefault="0058680A" w:rsidP="0058680A">
      <w:pPr>
        <w:pStyle w:val="ConsPlusNormal"/>
        <w:jc w:val="both"/>
        <w:rPr>
          <w:rFonts w:ascii="Times New Roman" w:hAnsi="Times New Roman" w:cs="Times New Roman"/>
          <w:sz w:val="24"/>
          <w:szCs w:val="24"/>
        </w:rPr>
      </w:pPr>
      <w:r w:rsidRPr="00A90F2F">
        <w:rPr>
          <w:rFonts w:ascii="Times New Roman" w:hAnsi="Times New Roman" w:cs="Times New Roman"/>
          <w:sz w:val="24"/>
          <w:szCs w:val="24"/>
        </w:rPr>
        <w:t xml:space="preserve">- </w:t>
      </w:r>
      <w:r w:rsidR="00361DBE">
        <w:rPr>
          <w:rFonts w:ascii="Times New Roman" w:hAnsi="Times New Roman" w:cs="Times New Roman"/>
          <w:sz w:val="24"/>
          <w:szCs w:val="24"/>
        </w:rPr>
        <w:t>Постановление</w:t>
      </w:r>
      <w:r w:rsidRPr="00A90F2F">
        <w:rPr>
          <w:rFonts w:ascii="Times New Roman" w:hAnsi="Times New Roman" w:cs="Times New Roman"/>
          <w:sz w:val="24"/>
          <w:szCs w:val="24"/>
        </w:rPr>
        <w:t xml:space="preserve"> Администрации;</w:t>
      </w:r>
    </w:p>
    <w:p w:rsidR="0058680A" w:rsidRDefault="0058680A" w:rsidP="0058680A">
      <w:pPr>
        <w:pStyle w:val="ConsPlusNormal"/>
        <w:jc w:val="both"/>
        <w:rPr>
          <w:rFonts w:ascii="Times New Roman" w:hAnsi="Times New Roman" w:cs="Times New Roman"/>
          <w:sz w:val="24"/>
          <w:szCs w:val="24"/>
        </w:rPr>
      </w:pPr>
      <w:r w:rsidRPr="00A90F2F">
        <w:rPr>
          <w:rFonts w:ascii="Times New Roman" w:hAnsi="Times New Roman" w:cs="Times New Roman"/>
          <w:sz w:val="24"/>
          <w:szCs w:val="24"/>
        </w:rPr>
        <w:t xml:space="preserve">- подписанное сторонами </w:t>
      </w:r>
      <w:r w:rsidR="00E455F1">
        <w:rPr>
          <w:rFonts w:ascii="Times New Roman" w:hAnsi="Times New Roman" w:cs="Times New Roman"/>
          <w:sz w:val="24"/>
          <w:szCs w:val="24"/>
        </w:rPr>
        <w:t>С</w:t>
      </w:r>
      <w:r w:rsidRPr="00A90F2F">
        <w:rPr>
          <w:rFonts w:ascii="Times New Roman" w:hAnsi="Times New Roman" w:cs="Times New Roman"/>
          <w:sz w:val="24"/>
          <w:szCs w:val="24"/>
        </w:rPr>
        <w:t>оглашение о предоставлении Субсидии;</w:t>
      </w:r>
    </w:p>
    <w:p w:rsidR="004A2DAC" w:rsidRPr="00A90F2F" w:rsidRDefault="004A2DAC" w:rsidP="0058680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-заявление о перечислении субсидии по форме в соответствии с Приложением № </w:t>
      </w:r>
      <w:r w:rsidR="001000FB">
        <w:rPr>
          <w:rFonts w:ascii="Times New Roman" w:hAnsi="Times New Roman" w:cs="Times New Roman"/>
          <w:sz w:val="24"/>
          <w:szCs w:val="24"/>
        </w:rPr>
        <w:t>4</w:t>
      </w:r>
      <w:r>
        <w:rPr>
          <w:rFonts w:ascii="Times New Roman" w:hAnsi="Times New Roman" w:cs="Times New Roman"/>
          <w:sz w:val="24"/>
          <w:szCs w:val="24"/>
        </w:rPr>
        <w:t xml:space="preserve"> к Порядку;</w:t>
      </w:r>
    </w:p>
    <w:p w:rsidR="0058680A" w:rsidRDefault="0058680A" w:rsidP="0058680A">
      <w:pPr>
        <w:pStyle w:val="ConsPlusNormal"/>
        <w:jc w:val="both"/>
        <w:rPr>
          <w:rFonts w:ascii="Times New Roman" w:hAnsi="Times New Roman" w:cs="Times New Roman"/>
          <w:sz w:val="24"/>
          <w:szCs w:val="24"/>
        </w:rPr>
      </w:pPr>
      <w:r w:rsidRPr="00A627AB">
        <w:rPr>
          <w:rFonts w:ascii="Times New Roman" w:hAnsi="Times New Roman" w:cs="Times New Roman"/>
          <w:sz w:val="24"/>
          <w:szCs w:val="24"/>
        </w:rPr>
        <w:t>- протокол «Сводка о количестве введённых в ИАС «Мониторинг СЭР МО» отчётов» с грифом «Сформировано в ИАС «Мониторинг СЭР МО» (далее – Протокол) на отчетную дату (01 июля, 01 октября, 01 декабря);</w:t>
      </w:r>
    </w:p>
    <w:p w:rsidR="0058680A" w:rsidRPr="00A627AB" w:rsidRDefault="0058680A" w:rsidP="0058680A">
      <w:pPr>
        <w:pStyle w:val="ConsPlusNormal"/>
        <w:jc w:val="both"/>
        <w:rPr>
          <w:rFonts w:ascii="Times New Roman" w:hAnsi="Times New Roman" w:cs="Times New Roman"/>
          <w:sz w:val="24"/>
          <w:szCs w:val="24"/>
        </w:rPr>
      </w:pPr>
      <w:r>
        <w:rPr>
          <w:rFonts w:ascii="Times New Roman" w:hAnsi="Times New Roman" w:cs="Times New Roman"/>
          <w:sz w:val="24"/>
          <w:szCs w:val="24"/>
        </w:rPr>
        <w:t>- отчет о количестве объектов, прекративших свою деятельность, информация о которых актуализирована в отчетном периоде (далее – Отчет);</w:t>
      </w:r>
    </w:p>
    <w:p w:rsidR="0058680A" w:rsidRDefault="0058680A" w:rsidP="0058680A">
      <w:pPr>
        <w:pStyle w:val="ConsPlusNormal"/>
        <w:jc w:val="both"/>
        <w:rPr>
          <w:rFonts w:ascii="Times New Roman" w:hAnsi="Times New Roman" w:cs="Times New Roman"/>
          <w:sz w:val="24"/>
          <w:szCs w:val="24"/>
        </w:rPr>
      </w:pPr>
      <w:r w:rsidRPr="00A90F2F">
        <w:rPr>
          <w:rFonts w:ascii="Times New Roman" w:hAnsi="Times New Roman" w:cs="Times New Roman"/>
          <w:sz w:val="24"/>
          <w:szCs w:val="24"/>
        </w:rPr>
        <w:t xml:space="preserve">- </w:t>
      </w:r>
      <w:r w:rsidR="009F6C50">
        <w:rPr>
          <w:rFonts w:ascii="Times New Roman" w:hAnsi="Times New Roman" w:cs="Times New Roman"/>
          <w:sz w:val="24"/>
          <w:szCs w:val="24"/>
        </w:rPr>
        <w:t xml:space="preserve">счет и </w:t>
      </w:r>
      <w:r w:rsidRPr="00A90F2F">
        <w:rPr>
          <w:rFonts w:ascii="Times New Roman" w:hAnsi="Times New Roman" w:cs="Times New Roman"/>
          <w:sz w:val="24"/>
          <w:szCs w:val="24"/>
        </w:rPr>
        <w:t>акт выполненных работ (оказанных услуг).</w:t>
      </w:r>
    </w:p>
    <w:p w:rsidR="0058680A" w:rsidRPr="00E4157A" w:rsidRDefault="0058680A" w:rsidP="0058680A">
      <w:pPr>
        <w:ind w:firstLine="709"/>
        <w:jc w:val="both"/>
        <w:rPr>
          <w:rFonts w:ascii="Times New Roman" w:hAnsi="Times New Roman" w:cs="Times New Roman"/>
          <w:color w:val="000000" w:themeColor="text1"/>
          <w:sz w:val="24"/>
          <w:szCs w:val="24"/>
        </w:rPr>
      </w:pPr>
      <w:r w:rsidRPr="00E4157A">
        <w:rPr>
          <w:rFonts w:ascii="Times New Roman" w:hAnsi="Times New Roman" w:cs="Times New Roman"/>
          <w:color w:val="000000" w:themeColor="text1"/>
          <w:sz w:val="24"/>
          <w:szCs w:val="24"/>
        </w:rPr>
        <w:t xml:space="preserve">Перечисление Субсидии осуществляется Администрацией на расчетный счет, открытый Получателю Субсидии в учреждениях Центрального банка Российской Федерации или кредитных организациях. </w:t>
      </w:r>
      <w:r w:rsidRPr="00E4157A">
        <w:rPr>
          <w:rFonts w:ascii="Times New Roman" w:hAnsi="Times New Roman" w:cs="Times New Roman"/>
          <w:color w:val="000000" w:themeColor="text1"/>
          <w:sz w:val="24"/>
          <w:szCs w:val="24"/>
          <w:lang w:val="en-US"/>
        </w:rPr>
        <w:t>C</w:t>
      </w:r>
      <w:r w:rsidRPr="00E4157A">
        <w:rPr>
          <w:rFonts w:ascii="Times New Roman" w:hAnsi="Times New Roman" w:cs="Times New Roman"/>
          <w:color w:val="000000" w:themeColor="text1"/>
          <w:sz w:val="24"/>
          <w:szCs w:val="24"/>
        </w:rPr>
        <w:t>убсидии перечисляются в течение 10 рабочих дней с момента предоставления в Администрацию Протокола и подписания акта выполненных работ (оказанных услуг) по конкретному этапу.</w:t>
      </w:r>
    </w:p>
    <w:p w:rsidR="0074486A" w:rsidRDefault="003F303A" w:rsidP="001000FB">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3.</w:t>
      </w:r>
      <w:r w:rsidR="00361DBE">
        <w:rPr>
          <w:rFonts w:ascii="Times New Roman" w:eastAsia="Times New Roman" w:hAnsi="Times New Roman" w:cs="Times New Roman"/>
          <w:color w:val="000000"/>
          <w:sz w:val="24"/>
          <w:szCs w:val="24"/>
          <w:lang w:eastAsia="ru-RU"/>
        </w:rPr>
        <w:t>4</w:t>
      </w:r>
      <w:r w:rsidRPr="001516FE">
        <w:rPr>
          <w:rFonts w:ascii="Times New Roman" w:eastAsia="Times New Roman" w:hAnsi="Times New Roman" w:cs="Times New Roman"/>
          <w:color w:val="000000"/>
          <w:sz w:val="24"/>
          <w:szCs w:val="24"/>
          <w:lang w:eastAsia="ru-RU"/>
        </w:rPr>
        <w:t>. Получателям субсидии запрещается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 предоставления субсидии.</w:t>
      </w:r>
    </w:p>
    <w:p w:rsidR="0058680A" w:rsidRPr="0074486A" w:rsidRDefault="0058680A" w:rsidP="0074486A">
      <w:pPr>
        <w:spacing w:after="0" w:line="259" w:lineRule="atLeast"/>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61DB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58680A">
        <w:rPr>
          <w:rFonts w:ascii="Times New Roman" w:hAnsi="Times New Roman" w:cs="Times New Roman"/>
          <w:color w:val="000000"/>
          <w:sz w:val="24"/>
          <w:szCs w:val="24"/>
          <w:lang w:eastAsia="ru-RU"/>
        </w:rPr>
        <w:t xml:space="preserve"> </w:t>
      </w:r>
      <w:r w:rsidRPr="007B11B3">
        <w:rPr>
          <w:rFonts w:ascii="Times New Roman" w:hAnsi="Times New Roman" w:cs="Times New Roman"/>
          <w:color w:val="000000"/>
          <w:sz w:val="24"/>
          <w:szCs w:val="24"/>
          <w:lang w:eastAsia="ru-RU"/>
        </w:rPr>
        <w:t xml:space="preserve">Направление затрат </w:t>
      </w:r>
      <w:r w:rsidR="0074486A" w:rsidRPr="007B11B3">
        <w:rPr>
          <w:rFonts w:ascii="Times New Roman" w:hAnsi="Times New Roman" w:cs="Times New Roman"/>
          <w:color w:val="000000"/>
          <w:sz w:val="24"/>
          <w:szCs w:val="24"/>
          <w:lang w:eastAsia="ru-RU"/>
        </w:rPr>
        <w:t xml:space="preserve">на возмещение которых предоставляется субсидия являются </w:t>
      </w:r>
      <w:r w:rsidRPr="007B11B3">
        <w:rPr>
          <w:rFonts w:ascii="Times New Roman" w:hAnsi="Times New Roman" w:cs="Times New Roman"/>
          <w:color w:val="000000"/>
          <w:sz w:val="24"/>
          <w:szCs w:val="24"/>
          <w:lang w:eastAsia="ru-RU"/>
        </w:rPr>
        <w:t>расход</w:t>
      </w:r>
      <w:r w:rsidR="001000FB">
        <w:rPr>
          <w:rFonts w:ascii="Times New Roman" w:hAnsi="Times New Roman" w:cs="Times New Roman"/>
          <w:color w:val="000000"/>
          <w:sz w:val="24"/>
          <w:szCs w:val="24"/>
          <w:lang w:eastAsia="ru-RU"/>
        </w:rPr>
        <w:t xml:space="preserve">ы на проведение </w:t>
      </w:r>
      <w:r w:rsidR="0074486A" w:rsidRPr="001516FE">
        <w:rPr>
          <w:rFonts w:ascii="Times New Roman" w:eastAsia="Times New Roman" w:hAnsi="Times New Roman" w:cs="Times New Roman"/>
          <w:color w:val="000000"/>
          <w:sz w:val="24"/>
          <w:szCs w:val="24"/>
          <w:lang w:eastAsia="ru-RU"/>
        </w:rPr>
        <w:t>сбор</w:t>
      </w:r>
      <w:r w:rsidR="0074486A">
        <w:rPr>
          <w:rFonts w:ascii="Times New Roman" w:eastAsia="Times New Roman" w:hAnsi="Times New Roman" w:cs="Times New Roman"/>
          <w:color w:val="000000"/>
          <w:sz w:val="24"/>
          <w:szCs w:val="24"/>
          <w:lang w:eastAsia="ru-RU"/>
        </w:rPr>
        <w:t>а</w:t>
      </w:r>
      <w:r w:rsidR="0074486A" w:rsidRPr="001516FE">
        <w:rPr>
          <w:rFonts w:ascii="Times New Roman" w:eastAsia="Times New Roman" w:hAnsi="Times New Roman" w:cs="Times New Roman"/>
          <w:color w:val="000000"/>
          <w:sz w:val="24"/>
          <w:szCs w:val="24"/>
          <w:lang w:eastAsia="ru-RU"/>
        </w:rPr>
        <w:t xml:space="preserve"> информации об объектах потребительского рынка (включая объекты оптовой торговли) на территории </w:t>
      </w:r>
      <w:r w:rsidR="0074486A">
        <w:rPr>
          <w:rFonts w:ascii="Times New Roman" w:eastAsia="Times New Roman" w:hAnsi="Times New Roman" w:cs="Times New Roman"/>
          <w:color w:val="000000"/>
          <w:sz w:val="24"/>
          <w:szCs w:val="24"/>
          <w:lang w:eastAsia="ru-RU"/>
        </w:rPr>
        <w:t>Тихвинского</w:t>
      </w:r>
      <w:r w:rsidR="00E455F1">
        <w:rPr>
          <w:rFonts w:ascii="Times New Roman" w:eastAsia="Times New Roman" w:hAnsi="Times New Roman" w:cs="Times New Roman"/>
          <w:color w:val="000000"/>
          <w:sz w:val="24"/>
          <w:szCs w:val="24"/>
          <w:lang w:eastAsia="ru-RU"/>
        </w:rPr>
        <w:t xml:space="preserve"> </w:t>
      </w:r>
      <w:r w:rsidR="0074486A" w:rsidRPr="001516FE">
        <w:rPr>
          <w:rFonts w:ascii="Times New Roman" w:eastAsia="Times New Roman" w:hAnsi="Times New Roman" w:cs="Times New Roman"/>
          <w:color w:val="000000"/>
          <w:sz w:val="24"/>
          <w:szCs w:val="24"/>
          <w:lang w:eastAsia="ru-RU"/>
        </w:rPr>
        <w:t>района</w:t>
      </w:r>
      <w:r w:rsidR="0074486A">
        <w:rPr>
          <w:rFonts w:ascii="Times New Roman" w:eastAsia="Times New Roman" w:hAnsi="Times New Roman" w:cs="Times New Roman"/>
          <w:color w:val="000000"/>
          <w:sz w:val="24"/>
          <w:szCs w:val="24"/>
          <w:lang w:eastAsia="ru-RU"/>
        </w:rPr>
        <w:t>.</w:t>
      </w:r>
      <w:r w:rsidRPr="007B11B3">
        <w:rPr>
          <w:rFonts w:ascii="Times New Roman" w:hAnsi="Times New Roman" w:cs="Times New Roman"/>
          <w:color w:val="000000"/>
          <w:sz w:val="24"/>
          <w:szCs w:val="24"/>
          <w:lang w:eastAsia="ru-RU"/>
        </w:rPr>
        <w:t xml:space="preserve"> </w:t>
      </w:r>
    </w:p>
    <w:p w:rsidR="003F303A" w:rsidRPr="001516FE" w:rsidRDefault="003F303A" w:rsidP="0074486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3.</w:t>
      </w:r>
      <w:r w:rsidR="00361DBE">
        <w:rPr>
          <w:rFonts w:ascii="Times New Roman" w:eastAsia="Times New Roman" w:hAnsi="Times New Roman" w:cs="Times New Roman"/>
          <w:color w:val="000000"/>
          <w:sz w:val="24"/>
          <w:szCs w:val="24"/>
          <w:lang w:eastAsia="ru-RU"/>
        </w:rPr>
        <w:t>6</w:t>
      </w:r>
      <w:r w:rsidRPr="001516FE">
        <w:rPr>
          <w:rFonts w:ascii="Times New Roman" w:eastAsia="Times New Roman" w:hAnsi="Times New Roman" w:cs="Times New Roman"/>
          <w:color w:val="000000"/>
          <w:sz w:val="24"/>
          <w:szCs w:val="24"/>
          <w:lang w:eastAsia="ru-RU"/>
        </w:rPr>
        <w:t>.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 а также уполномоченными органами муниципального финансового контроля, возврат субсидии производится получателем субсидии в добровольном порядке в течение 30 календарных дней с даты уведомления с требованием о возврате денежных средств (датой уведомления считается дата отправки уведомления почтой либо дата его вручения лично).</w:t>
      </w:r>
    </w:p>
    <w:p w:rsidR="003F303A" w:rsidRPr="001516FE" w:rsidRDefault="003F303A" w:rsidP="003F303A">
      <w:pPr>
        <w:spacing w:after="0" w:line="259" w:lineRule="atLeast"/>
        <w:ind w:firstLine="706"/>
        <w:jc w:val="both"/>
        <w:outlineLvl w:val="2"/>
        <w:rPr>
          <w:rFonts w:ascii="Times New Roman" w:eastAsia="Times New Roman" w:hAnsi="Times New Roman" w:cs="Times New Roman"/>
          <w:b/>
          <w:bCs/>
          <w:color w:val="000000"/>
          <w:sz w:val="24"/>
          <w:szCs w:val="24"/>
          <w:lang w:eastAsia="ru-RU"/>
        </w:rPr>
      </w:pPr>
      <w:r w:rsidRPr="001516FE">
        <w:rPr>
          <w:rFonts w:ascii="Times New Roman" w:eastAsia="Times New Roman" w:hAnsi="Times New Roman" w:cs="Times New Roman"/>
          <w:color w:val="000000"/>
          <w:sz w:val="24"/>
          <w:szCs w:val="24"/>
          <w:lang w:eastAsia="ru-RU"/>
        </w:rPr>
        <w:t>3.</w:t>
      </w:r>
      <w:r w:rsidR="00361DBE">
        <w:rPr>
          <w:rFonts w:ascii="Times New Roman" w:eastAsia="Times New Roman" w:hAnsi="Times New Roman" w:cs="Times New Roman"/>
          <w:color w:val="000000"/>
          <w:sz w:val="24"/>
          <w:szCs w:val="24"/>
          <w:lang w:eastAsia="ru-RU"/>
        </w:rPr>
        <w:t>7</w:t>
      </w:r>
      <w:r w:rsidRPr="001516FE">
        <w:rPr>
          <w:rFonts w:ascii="Times New Roman" w:eastAsia="Times New Roman" w:hAnsi="Times New Roman" w:cs="Times New Roman"/>
          <w:color w:val="000000"/>
          <w:sz w:val="24"/>
          <w:szCs w:val="24"/>
          <w:lang w:eastAsia="ru-RU"/>
        </w:rPr>
        <w:t>. 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rsidR="00E4157A" w:rsidRDefault="00E4157A" w:rsidP="00D0375F">
      <w:pPr>
        <w:spacing w:after="0" w:line="259" w:lineRule="atLeast"/>
        <w:outlineLvl w:val="2"/>
        <w:rPr>
          <w:rFonts w:ascii="Times New Roman" w:eastAsia="Times New Roman" w:hAnsi="Times New Roman" w:cs="Times New Roman"/>
          <w:color w:val="000000"/>
          <w:sz w:val="24"/>
          <w:szCs w:val="24"/>
          <w:lang w:eastAsia="ru-RU"/>
        </w:rPr>
      </w:pPr>
    </w:p>
    <w:p w:rsidR="00E4157A" w:rsidRDefault="00E4157A" w:rsidP="003F303A">
      <w:pPr>
        <w:spacing w:after="0" w:line="259" w:lineRule="atLeast"/>
        <w:ind w:firstLine="850"/>
        <w:jc w:val="center"/>
        <w:outlineLvl w:val="2"/>
        <w:rPr>
          <w:rFonts w:ascii="Times New Roman" w:eastAsia="Times New Roman" w:hAnsi="Times New Roman" w:cs="Times New Roman"/>
          <w:color w:val="000000"/>
          <w:sz w:val="24"/>
          <w:szCs w:val="24"/>
          <w:lang w:eastAsia="ru-RU"/>
        </w:rPr>
      </w:pPr>
    </w:p>
    <w:p w:rsidR="003F303A" w:rsidRPr="0074486A" w:rsidRDefault="003F303A" w:rsidP="0074486A">
      <w:pPr>
        <w:spacing w:after="0" w:line="259" w:lineRule="atLeast"/>
        <w:jc w:val="center"/>
        <w:outlineLvl w:val="2"/>
        <w:rPr>
          <w:rFonts w:ascii="Times New Roman" w:eastAsia="Times New Roman" w:hAnsi="Times New Roman" w:cs="Times New Roman"/>
          <w:b/>
          <w:bCs/>
          <w:color w:val="000000"/>
          <w:sz w:val="24"/>
          <w:szCs w:val="24"/>
          <w:lang w:eastAsia="ru-RU"/>
        </w:rPr>
      </w:pPr>
      <w:r w:rsidRPr="001516FE">
        <w:rPr>
          <w:rFonts w:ascii="Times New Roman" w:eastAsia="Times New Roman" w:hAnsi="Times New Roman" w:cs="Times New Roman"/>
          <w:color w:val="000000"/>
          <w:sz w:val="24"/>
          <w:szCs w:val="24"/>
          <w:lang w:eastAsia="ru-RU"/>
        </w:rPr>
        <w:t>4.</w:t>
      </w:r>
      <w:r w:rsidR="007B2D74">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Требования к отчетности</w:t>
      </w:r>
    </w:p>
    <w:p w:rsidR="003F303A" w:rsidRPr="001516FE" w:rsidRDefault="003F303A" w:rsidP="007B2D74">
      <w:pPr>
        <w:spacing w:after="0" w:line="259" w:lineRule="atLeast"/>
        <w:ind w:firstLine="709"/>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4.1. Получатель субсидии представляет в </w:t>
      </w:r>
      <w:r w:rsidR="00D6092A">
        <w:rPr>
          <w:rFonts w:ascii="Times New Roman" w:eastAsia="Times New Roman" w:hAnsi="Times New Roman" w:cs="Times New Roman"/>
          <w:color w:val="000000"/>
          <w:sz w:val="24"/>
          <w:szCs w:val="24"/>
          <w:lang w:eastAsia="ru-RU"/>
        </w:rPr>
        <w:t>Отдел по развитию малого, среднего бизнеса и потребительского рынка администрации Тихвинского района (далее – Отдел)</w:t>
      </w:r>
      <w:r w:rsidRPr="001516FE">
        <w:rPr>
          <w:rFonts w:ascii="Times New Roman" w:eastAsia="Times New Roman" w:hAnsi="Times New Roman" w:cs="Times New Roman"/>
          <w:color w:val="000000"/>
          <w:sz w:val="24"/>
          <w:szCs w:val="24"/>
          <w:lang w:eastAsia="ru-RU"/>
        </w:rPr>
        <w:t>:</w:t>
      </w:r>
    </w:p>
    <w:p w:rsidR="003F303A" w:rsidRPr="007B2D74" w:rsidRDefault="003F303A" w:rsidP="007B2D74">
      <w:pPr>
        <w:pStyle w:val="af"/>
        <w:numPr>
          <w:ilvl w:val="0"/>
          <w:numId w:val="44"/>
        </w:numPr>
        <w:spacing w:line="259" w:lineRule="atLeast"/>
        <w:ind w:left="0" w:firstLine="426"/>
        <w:jc w:val="both"/>
        <w:rPr>
          <w:rFonts w:cs="Times New Roman"/>
          <w:color w:val="000000"/>
          <w:lang w:eastAsia="ru-RU"/>
        </w:rPr>
      </w:pPr>
      <w:r w:rsidRPr="007B2D74">
        <w:rPr>
          <w:rFonts w:cs="Times New Roman"/>
          <w:color w:val="000000"/>
          <w:lang w:eastAsia="ru-RU"/>
        </w:rPr>
        <w:t xml:space="preserve"> ежеквартально в срок не позднее 15 числа месяца, следующего за отчетным периодом (за год – не позднее 25 декабря соответствующего финансового года) отчет о достижении значений результатов предоставления субсидии и отчет о выполнении</w:t>
      </w:r>
      <w:r w:rsidR="00137DF2">
        <w:rPr>
          <w:rFonts w:cs="Times New Roman"/>
          <w:color w:val="000000"/>
          <w:lang w:eastAsia="ru-RU"/>
        </w:rPr>
        <w:t xml:space="preserve"> </w:t>
      </w:r>
      <w:r w:rsidRPr="007B2D74">
        <w:rPr>
          <w:rFonts w:cs="Times New Roman"/>
          <w:color w:val="000000"/>
          <w:lang w:eastAsia="ru-RU"/>
        </w:rPr>
        <w:t>плана мероприятий по достижению значений резул</w:t>
      </w:r>
      <w:r w:rsidR="004A2DAC">
        <w:rPr>
          <w:rFonts w:cs="Times New Roman"/>
          <w:color w:val="000000"/>
          <w:lang w:eastAsia="ru-RU"/>
        </w:rPr>
        <w:t>ьтатов предоставления Субсидии </w:t>
      </w:r>
      <w:r w:rsidRPr="007B2D74">
        <w:rPr>
          <w:rFonts w:cs="Times New Roman"/>
          <w:color w:val="000000"/>
          <w:lang w:eastAsia="ru-RU"/>
        </w:rPr>
        <w:t xml:space="preserve">показателей по форме, </w:t>
      </w:r>
      <w:r w:rsidR="004A2DAC">
        <w:rPr>
          <w:rFonts w:cs="Times New Roman"/>
          <w:color w:val="000000"/>
          <w:lang w:eastAsia="ru-RU"/>
        </w:rPr>
        <w:t>в соответствии с Приложением № 3 к Порядку.</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 Отчет должен быть подписан руководителем получателя субсидии и заверен печатью.</w:t>
      </w:r>
    </w:p>
    <w:p w:rsidR="003F303A" w:rsidRPr="001516FE" w:rsidRDefault="003F303A" w:rsidP="007B2D74">
      <w:pPr>
        <w:spacing w:after="0" w:line="259" w:lineRule="atLeast"/>
        <w:ind w:firstLine="708"/>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4.2. </w:t>
      </w:r>
      <w:r w:rsidR="007B2D74">
        <w:rPr>
          <w:rFonts w:ascii="Times New Roman" w:eastAsia="Times New Roman" w:hAnsi="Times New Roman" w:cs="Times New Roman"/>
          <w:color w:val="000000"/>
          <w:sz w:val="24"/>
          <w:szCs w:val="24"/>
          <w:lang w:eastAsia="ru-RU"/>
        </w:rPr>
        <w:t>Отдел</w:t>
      </w:r>
      <w:r w:rsidRPr="001516FE">
        <w:rPr>
          <w:rFonts w:ascii="Times New Roman" w:eastAsia="Times New Roman" w:hAnsi="Times New Roman" w:cs="Times New Roman"/>
          <w:color w:val="000000"/>
          <w:sz w:val="24"/>
          <w:szCs w:val="24"/>
          <w:lang w:eastAsia="ru-RU"/>
        </w:rPr>
        <w:t xml:space="preserve"> в течение пяти рабочих дней проверяет документы, указанные в пункте 4.1. настоящего Порядка. В случае выявления нарушений и (или) неточностей в </w:t>
      </w:r>
      <w:r w:rsidRPr="001516FE">
        <w:rPr>
          <w:rFonts w:ascii="Times New Roman" w:eastAsia="Times New Roman" w:hAnsi="Times New Roman" w:cs="Times New Roman"/>
          <w:color w:val="000000"/>
          <w:sz w:val="24"/>
          <w:szCs w:val="24"/>
          <w:lang w:eastAsia="ru-RU"/>
        </w:rPr>
        <w:lastRenderedPageBreak/>
        <w:t xml:space="preserve">документах, получатель субсидии в трёхдневный срок устраняет нарушения и (или) неточности и представляет повторно документы в </w:t>
      </w:r>
      <w:r w:rsidR="00650A5C">
        <w:rPr>
          <w:rFonts w:ascii="Times New Roman" w:eastAsia="Times New Roman" w:hAnsi="Times New Roman" w:cs="Times New Roman"/>
          <w:color w:val="000000"/>
          <w:sz w:val="24"/>
          <w:szCs w:val="24"/>
          <w:lang w:eastAsia="ru-RU"/>
        </w:rPr>
        <w:t>Отдел</w:t>
      </w:r>
      <w:r w:rsidRPr="001516FE">
        <w:rPr>
          <w:rFonts w:ascii="Times New Roman" w:eastAsia="Times New Roman" w:hAnsi="Times New Roman" w:cs="Times New Roman"/>
          <w:color w:val="000000"/>
          <w:sz w:val="24"/>
          <w:szCs w:val="24"/>
          <w:lang w:eastAsia="ru-RU"/>
        </w:rPr>
        <w:t>.</w:t>
      </w:r>
    </w:p>
    <w:p w:rsidR="003F303A" w:rsidRPr="001516FE" w:rsidRDefault="003F303A" w:rsidP="00137DF2">
      <w:pPr>
        <w:spacing w:after="0" w:line="259" w:lineRule="atLeast"/>
        <w:ind w:firstLine="708"/>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4.3. Получатель субсидии осуществляет учет и хранение документов, подтверждающих использование субсидии.</w:t>
      </w:r>
    </w:p>
    <w:p w:rsidR="003F303A" w:rsidRPr="001516FE" w:rsidRDefault="003F303A" w:rsidP="00137DF2">
      <w:pPr>
        <w:spacing w:after="0" w:line="259" w:lineRule="atLeast"/>
        <w:ind w:firstLine="708"/>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4.4. Сроки и формы предоставления получателем субсидии дополнительной отчетности устанавливаются Главным распорядителем бюджетных средств в Соглашении</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137DF2" w:rsidP="00137DF2">
      <w:pPr>
        <w:spacing w:after="0" w:line="259" w:lineRule="atLeast"/>
        <w:ind w:left="994" w:firstLine="4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3F303A" w:rsidRPr="001516FE">
        <w:rPr>
          <w:rFonts w:ascii="Times New Roman" w:eastAsia="Times New Roman" w:hAnsi="Times New Roman" w:cs="Times New Roman"/>
          <w:color w:val="000000"/>
          <w:sz w:val="24"/>
          <w:szCs w:val="24"/>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B050"/>
          <w:sz w:val="24"/>
          <w:szCs w:val="24"/>
          <w:lang w:eastAsia="ru-RU"/>
        </w:rPr>
        <w:t> </w:t>
      </w:r>
    </w:p>
    <w:p w:rsidR="003F303A" w:rsidRPr="001516FE" w:rsidRDefault="003F303A" w:rsidP="003F303A">
      <w:pPr>
        <w:spacing w:after="0" w:line="259" w:lineRule="atLeast"/>
        <w:ind w:firstLine="850"/>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5.1.</w:t>
      </w:r>
      <w:r w:rsidR="00137DF2">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Получатели субсидии несут ответственность в соответствии с законодательством Российской Федерации за своевременность, полноту и целевое использование предоставленных субсидий.</w:t>
      </w:r>
    </w:p>
    <w:p w:rsidR="003F303A" w:rsidRPr="001516FE" w:rsidRDefault="003F303A" w:rsidP="00137DF2">
      <w:pPr>
        <w:spacing w:after="0" w:line="259" w:lineRule="atLeast"/>
        <w:ind w:firstLine="708"/>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5.2. Главным распорядителем бюджетных средств и (или) органом муниципального финансового контроля осуществляется обязательная проверка соблюдения получателями субсидий условий и порядка предоставления субсидий, установленных настоящим Порядком, путем проведения плановых и (или) внеплановых проверок, в том числе выездных, в установленном порядке.</w:t>
      </w:r>
    </w:p>
    <w:p w:rsidR="003F303A" w:rsidRPr="001516FE" w:rsidRDefault="003F303A" w:rsidP="00137DF2">
      <w:pPr>
        <w:spacing w:after="0" w:line="259" w:lineRule="atLeast"/>
        <w:ind w:firstLine="708"/>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5.3. В случае установления по итогам проверок, проведенных Главным распорядителем бюджетных средств или органом муниципального финансового контроля в соответствии со статьями 268.1 и 269.2 Бюджетного кодекса Российской Федерации, факта нарушения получателем субсидии целей, порядка и условий предоставления субсидии, а также</w:t>
      </w:r>
      <w:r w:rsidR="00137DF2">
        <w:rPr>
          <w:rFonts w:ascii="Times New Roman" w:eastAsia="Times New Roman" w:hAnsi="Times New Roman" w:cs="Times New Roman"/>
          <w:color w:val="000000"/>
          <w:sz w:val="24"/>
          <w:szCs w:val="24"/>
          <w:lang w:eastAsia="ru-RU"/>
        </w:rPr>
        <w:t xml:space="preserve"> </w:t>
      </w:r>
      <w:r w:rsidRPr="00137DF2">
        <w:rPr>
          <w:rFonts w:ascii="Times New Roman" w:eastAsia="Times New Roman" w:hAnsi="Times New Roman" w:cs="Times New Roman"/>
          <w:color w:val="000000" w:themeColor="text1"/>
          <w:sz w:val="24"/>
          <w:szCs w:val="24"/>
          <w:lang w:eastAsia="ru-RU"/>
        </w:rPr>
        <w:t>не</w:t>
      </w:r>
      <w:r w:rsidR="00137DF2">
        <w:rPr>
          <w:rFonts w:ascii="Times New Roman" w:eastAsia="Times New Roman" w:hAnsi="Times New Roman" w:cs="Times New Roman"/>
          <w:color w:val="000000" w:themeColor="text1"/>
          <w:sz w:val="24"/>
          <w:szCs w:val="24"/>
          <w:lang w:eastAsia="ru-RU"/>
        </w:rPr>
        <w:t xml:space="preserve"> </w:t>
      </w:r>
      <w:r w:rsidRPr="00137DF2">
        <w:rPr>
          <w:rFonts w:ascii="Times New Roman" w:eastAsia="Times New Roman" w:hAnsi="Times New Roman" w:cs="Times New Roman"/>
          <w:color w:val="000000" w:themeColor="text1"/>
          <w:sz w:val="24"/>
          <w:szCs w:val="24"/>
          <w:lang w:eastAsia="ru-RU"/>
        </w:rPr>
        <w:t>до</w:t>
      </w:r>
      <w:r w:rsidRPr="001516FE">
        <w:rPr>
          <w:rFonts w:ascii="Times New Roman" w:eastAsia="Times New Roman" w:hAnsi="Times New Roman" w:cs="Times New Roman"/>
          <w:color w:val="000000"/>
          <w:sz w:val="24"/>
          <w:szCs w:val="24"/>
          <w:lang w:eastAsia="ru-RU"/>
        </w:rPr>
        <w:t>стижения значений результатов предоставления субсидии и показателей, необходимых для достижения результатов предоставления субсидии, соответствующие средства подлежат возврату в бюджет:</w:t>
      </w:r>
    </w:p>
    <w:p w:rsidR="003F303A" w:rsidRPr="00137DF2" w:rsidRDefault="003F303A" w:rsidP="00137DF2">
      <w:pPr>
        <w:pStyle w:val="af"/>
        <w:numPr>
          <w:ilvl w:val="0"/>
          <w:numId w:val="44"/>
        </w:numPr>
        <w:spacing w:line="259" w:lineRule="atLeast"/>
        <w:ind w:left="0" w:firstLine="567"/>
        <w:jc w:val="both"/>
        <w:rPr>
          <w:rFonts w:cs="Times New Roman"/>
          <w:color w:val="000000"/>
          <w:lang w:eastAsia="ru-RU"/>
        </w:rPr>
      </w:pPr>
      <w:r w:rsidRPr="00137DF2">
        <w:rPr>
          <w:rFonts w:cs="Times New Roman"/>
          <w:color w:val="000000"/>
          <w:lang w:eastAsia="ru-RU"/>
        </w:rPr>
        <w:t xml:space="preserve"> 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w:t>
      </w:r>
    </w:p>
    <w:p w:rsidR="003F303A" w:rsidRPr="00137DF2" w:rsidRDefault="00137DF2" w:rsidP="00137DF2">
      <w:pPr>
        <w:pStyle w:val="af"/>
        <w:numPr>
          <w:ilvl w:val="0"/>
          <w:numId w:val="44"/>
        </w:numPr>
        <w:spacing w:line="259" w:lineRule="atLeast"/>
        <w:ind w:left="0" w:firstLine="567"/>
        <w:jc w:val="both"/>
        <w:rPr>
          <w:rFonts w:cs="Times New Roman"/>
          <w:color w:val="000000"/>
          <w:lang w:eastAsia="ru-RU"/>
        </w:rPr>
      </w:pPr>
      <w:r>
        <w:rPr>
          <w:rFonts w:cs="Times New Roman"/>
          <w:color w:val="000000"/>
          <w:lang w:eastAsia="ru-RU"/>
        </w:rPr>
        <w:t xml:space="preserve"> в</w:t>
      </w:r>
      <w:r w:rsidR="003F303A" w:rsidRPr="00137DF2">
        <w:rPr>
          <w:rFonts w:cs="Times New Roman"/>
          <w:color w:val="000000"/>
          <w:lang w:eastAsia="ru-RU"/>
        </w:rPr>
        <w:t xml:space="preserve"> сроки, установленные в представлении и(или) предписании органа муниципального финансового контроля </w:t>
      </w:r>
      <w:r>
        <w:rPr>
          <w:rFonts w:cs="Times New Roman"/>
          <w:color w:val="000000"/>
          <w:lang w:eastAsia="ru-RU"/>
        </w:rPr>
        <w:t>Тихвинского</w:t>
      </w:r>
      <w:r w:rsidR="003F303A" w:rsidRPr="00137DF2">
        <w:rPr>
          <w:rFonts w:cs="Times New Roman"/>
          <w:color w:val="000000"/>
          <w:lang w:eastAsia="ru-RU"/>
        </w:rPr>
        <w:t xml:space="preserve"> района.</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Если по истечение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Размер неустойки устанавливается в размере одной трехсотой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5.4. В случае прогнозирования получателем субсидии не достижения показателей, необходимых для достижения результата предоставления субсидии, установленных на текущий год, Получатель субсидии вправе обратиться с просьбой о заключении соглашения о расторжении соглашения о предоставлении субсидии в срок не позднее 30 сентября года предоставления субсидии. </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Главный распорядитель бюджетных средств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В случае расторжения соглашения о предоставлении субсидии соответствующие средства подлежат возврату в бюджет </w:t>
      </w:r>
      <w:r w:rsidR="00137DF2">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в срок, установленный соглашением о расторжении.</w:t>
      </w:r>
    </w:p>
    <w:p w:rsidR="003F303A" w:rsidRPr="001516FE" w:rsidRDefault="003F303A" w:rsidP="00137DF2">
      <w:pPr>
        <w:spacing w:after="0" w:line="259" w:lineRule="atLeast"/>
        <w:ind w:firstLine="567"/>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В этом случае сумма финансовых средств, подлежащих возврату, рассчитывается</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lastRenderedPageBreak/>
        <w:t>по формуле:</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V возврата = С – С х Р факт / Р план, где</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V возврата – сумма денежных средств, подлежащих возврату;</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 – субсидия, перечисленная по Соглашению;</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Р факт – фактический показатель;</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Р план – плановый показатель.</w:t>
      </w: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E455F1" w:rsidRDefault="00E455F1" w:rsidP="003F303A">
      <w:pPr>
        <w:spacing w:after="0" w:line="259" w:lineRule="atLeast"/>
        <w:ind w:firstLine="850"/>
        <w:jc w:val="right"/>
        <w:rPr>
          <w:rFonts w:ascii="Times New Roman" w:eastAsia="Times New Roman" w:hAnsi="Times New Roman" w:cs="Times New Roman"/>
          <w:color w:val="000000"/>
          <w:sz w:val="24"/>
          <w:szCs w:val="24"/>
          <w:lang w:eastAsia="ru-RU"/>
        </w:rPr>
      </w:pPr>
    </w:p>
    <w:p w:rsidR="003F303A" w:rsidRPr="001516FE" w:rsidRDefault="003F303A" w:rsidP="009F6C50">
      <w:pPr>
        <w:spacing w:after="0" w:line="259" w:lineRule="atLeast"/>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lastRenderedPageBreak/>
        <w:t>Приложение № 1 к Порядку</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В комиссию администраци</w:t>
      </w:r>
      <w:r w:rsidR="00137DF2">
        <w:rPr>
          <w:rFonts w:ascii="Times New Roman" w:eastAsia="Times New Roman" w:hAnsi="Times New Roman" w:cs="Times New Roman"/>
          <w:color w:val="000000"/>
          <w:sz w:val="24"/>
          <w:szCs w:val="24"/>
          <w:lang w:eastAsia="ru-RU"/>
        </w:rPr>
        <w:t>и</w:t>
      </w:r>
      <w:r w:rsidRPr="001516FE">
        <w:rPr>
          <w:rFonts w:ascii="Times New Roman" w:eastAsia="Times New Roman" w:hAnsi="Times New Roman" w:cs="Times New Roman"/>
          <w:color w:val="000000"/>
          <w:sz w:val="24"/>
          <w:szCs w:val="24"/>
          <w:lang w:eastAsia="ru-RU"/>
        </w:rPr>
        <w:t xml:space="preserve"> </w:t>
      </w:r>
      <w:r w:rsidR="00137DF2">
        <w:rPr>
          <w:rFonts w:ascii="Times New Roman" w:eastAsia="Times New Roman" w:hAnsi="Times New Roman" w:cs="Times New Roman"/>
          <w:color w:val="000000"/>
          <w:sz w:val="24"/>
          <w:szCs w:val="24"/>
          <w:lang w:eastAsia="ru-RU"/>
        </w:rPr>
        <w:t>Тихвинского</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муниципального района Ленинградской области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по проведению отбора отборе о предоставлении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субсидии на мероприятие по проведению</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информационно-аналитического наблюдения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за осуществлением торговой деятельности на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территории </w:t>
      </w:r>
      <w:r w:rsidR="00137DF2">
        <w:rPr>
          <w:rFonts w:ascii="Times New Roman" w:eastAsia="Times New Roman" w:hAnsi="Times New Roman" w:cs="Times New Roman"/>
          <w:color w:val="000000"/>
          <w:sz w:val="24"/>
          <w:szCs w:val="24"/>
          <w:lang w:eastAsia="ru-RU"/>
        </w:rPr>
        <w:t>Тихвинского</w:t>
      </w:r>
      <w:r w:rsidR="00A54F4E">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района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Ленинградской области</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от _____________________________</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(фамилия, имя, отчество)</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________________________________</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 (должность, наименование организации)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ЗАЯВКА</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 участие в отборе о предоставлении субсидии на мероприятие по проведению сбора информации об об</w:t>
      </w:r>
      <w:r w:rsidR="00137DF2">
        <w:rPr>
          <w:rFonts w:ascii="Times New Roman" w:eastAsia="Times New Roman" w:hAnsi="Times New Roman" w:cs="Times New Roman"/>
          <w:color w:val="000000"/>
          <w:sz w:val="24"/>
          <w:szCs w:val="24"/>
          <w:lang w:eastAsia="ru-RU"/>
        </w:rPr>
        <w:t>ъ</w:t>
      </w:r>
      <w:r w:rsidRPr="001516FE">
        <w:rPr>
          <w:rFonts w:ascii="Times New Roman" w:eastAsia="Times New Roman" w:hAnsi="Times New Roman" w:cs="Times New Roman"/>
          <w:color w:val="000000"/>
          <w:sz w:val="24"/>
          <w:szCs w:val="24"/>
          <w:lang w:eastAsia="ru-RU"/>
        </w:rPr>
        <w:t xml:space="preserve">ектах потребительского рынка на территории </w:t>
      </w:r>
      <w:r w:rsidR="00137DF2">
        <w:rPr>
          <w:rFonts w:ascii="Times New Roman" w:eastAsia="Times New Roman" w:hAnsi="Times New Roman" w:cs="Times New Roman"/>
          <w:color w:val="000000"/>
          <w:sz w:val="24"/>
          <w:szCs w:val="24"/>
          <w:lang w:eastAsia="ru-RU"/>
        </w:rPr>
        <w:t>Тихвинского</w:t>
      </w:r>
      <w:r w:rsidR="00A54F4E">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района Ленинградской области </w:t>
      </w:r>
    </w:p>
    <w:p w:rsidR="003F303A" w:rsidRPr="001516FE" w:rsidRDefault="00137DF2" w:rsidP="003F303A">
      <w:pPr>
        <w:spacing w:after="0" w:line="259"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3F303A" w:rsidRPr="001516FE">
        <w:rPr>
          <w:rFonts w:ascii="Times New Roman" w:eastAsia="Times New Roman" w:hAnsi="Times New Roman" w:cs="Times New Roman"/>
          <w:color w:val="000000"/>
          <w:sz w:val="24"/>
          <w:szCs w:val="24"/>
          <w:lang w:eastAsia="ru-RU"/>
        </w:rPr>
        <w:t>а 202__ год.</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Информация об организации</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139"/>
        <w:gridCol w:w="4195"/>
      </w:tblGrid>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Юридический адрес и банковские реквизиты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ИНН/КПП, ОГРН</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Фамилия, имя, отчество, должность руководителя</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Телефоны, адрес электронной почты, факс, адрес веб-сайта</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rPr>
          <w:trHeight w:val="645"/>
        </w:trPr>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Сумма средств, запрашиваемых на получение субсидии, руб.</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Перечень прилагаемых документов</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bl>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Сообщаю, что ______________________________________(далее – соискатель):</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(наименование организации)</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состоит в едином реестре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«Федеральная корпорация по развитию малого и среднего предпринимательства»;</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w:t>
      </w:r>
      <w:r w:rsidRPr="001516FE">
        <w:rPr>
          <w:rFonts w:ascii="Times New Roman" w:eastAsia="Times New Roman" w:hAnsi="Times New Roman" w:cs="Times New Roman"/>
          <w:color w:val="000000"/>
          <w:sz w:val="24"/>
          <w:szCs w:val="24"/>
          <w:lang w:eastAsia="ru-RU"/>
        </w:rPr>
        <w:lastRenderedPageBreak/>
        <w:t>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Осведомлен (осведомлена) о том, что несу ответственность за достоверность представленных в Комиссию документов в соответствии с законодательством Российской Федерации.</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___________________________________________________________</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(должность) (подпись) (фамилия,</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инициалы)</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МП</w:t>
      </w:r>
    </w:p>
    <w:p w:rsidR="003F303A" w:rsidRPr="001516FE" w:rsidRDefault="003F303A" w:rsidP="003F303A">
      <w:pPr>
        <w:spacing w:after="0" w:line="259" w:lineRule="atLeast"/>
        <w:ind w:left="-144" w:firstLine="144"/>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 _______________ 20__ года</w:t>
      </w: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jc w:val="right"/>
        <w:rPr>
          <w:rFonts w:ascii="Times New Roman" w:eastAsia="Times New Roman" w:hAnsi="Times New Roman" w:cs="Times New Roman"/>
          <w:color w:val="000000"/>
          <w:sz w:val="24"/>
          <w:szCs w:val="24"/>
          <w:lang w:eastAsia="ru-RU"/>
        </w:rPr>
      </w:pPr>
    </w:p>
    <w:p w:rsidR="00137DF2" w:rsidRDefault="00137DF2" w:rsidP="003F303A">
      <w:pPr>
        <w:spacing w:after="0" w:line="259" w:lineRule="atLeast"/>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jc w:val="right"/>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lastRenderedPageBreak/>
        <w:t>Приложение № 2 к Порядку</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СОГЛАСИЕ</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w:t>
      </w:r>
      <w:r w:rsidR="00137DF2">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субсидии по проведению сбора информации об об</w:t>
      </w:r>
      <w:r w:rsidR="00137DF2">
        <w:rPr>
          <w:rFonts w:ascii="Times New Roman" w:eastAsia="Times New Roman" w:hAnsi="Times New Roman" w:cs="Times New Roman"/>
          <w:color w:val="000000"/>
          <w:sz w:val="24"/>
          <w:szCs w:val="24"/>
          <w:lang w:eastAsia="ru-RU"/>
        </w:rPr>
        <w:t>ъ</w:t>
      </w:r>
      <w:r w:rsidRPr="001516FE">
        <w:rPr>
          <w:rFonts w:ascii="Times New Roman" w:eastAsia="Times New Roman" w:hAnsi="Times New Roman" w:cs="Times New Roman"/>
          <w:color w:val="000000"/>
          <w:sz w:val="24"/>
          <w:szCs w:val="24"/>
          <w:lang w:eastAsia="ru-RU"/>
        </w:rPr>
        <w:t xml:space="preserve">ектах потребительского рынка на территории </w:t>
      </w:r>
      <w:r w:rsidR="00137DF2">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Ленинградской области</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Настоящим даю согласие на публикацию (размещение) в информационно-телекоммуникационной сети «Интернет» информации о</w:t>
      </w:r>
      <w:r>
        <w:rPr>
          <w:rFonts w:ascii="Times New Roman" w:eastAsia="Times New Roman" w:hAnsi="Times New Roman" w:cs="Times New Roman"/>
          <w:color w:val="000000"/>
          <w:sz w:val="24"/>
          <w:szCs w:val="24"/>
          <w:lang w:eastAsia="ru-RU"/>
        </w:rPr>
        <w:t>б ____________________________</w:t>
      </w:r>
    </w:p>
    <w:p w:rsidR="003F303A" w:rsidRPr="001516FE" w:rsidRDefault="003F303A" w:rsidP="00137DF2">
      <w:pPr>
        <w:spacing w:after="0" w:line="259" w:lineRule="atLeast"/>
        <w:ind w:left="495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 (</w:t>
      </w:r>
      <w:r w:rsidR="00137DF2">
        <w:rPr>
          <w:rFonts w:ascii="Times New Roman" w:eastAsia="Times New Roman" w:hAnsi="Times New Roman" w:cs="Times New Roman"/>
          <w:color w:val="000000"/>
          <w:sz w:val="24"/>
          <w:szCs w:val="24"/>
          <w:lang w:eastAsia="ru-RU"/>
        </w:rPr>
        <w:t>наименование юридического лица/</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________________________________________________</w:t>
      </w:r>
      <w:r>
        <w:rPr>
          <w:rFonts w:ascii="Times New Roman" w:eastAsia="Times New Roman" w:hAnsi="Times New Roman" w:cs="Times New Roman"/>
          <w:color w:val="000000"/>
          <w:sz w:val="24"/>
          <w:szCs w:val="24"/>
          <w:lang w:eastAsia="ru-RU"/>
        </w:rPr>
        <w:t>_____________________________</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ИНН)</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как участнике отбора на право заключения соглашения о предоставлении</w:t>
      </w:r>
      <w:r w:rsidR="00137DF2">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 xml:space="preserve">субсидии по проведению информационно-аналитического наблюдения за осуществлением торговой деятельности на территории </w:t>
      </w:r>
      <w:r w:rsidR="00137DF2">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Ленинградской области, о подаваемой заявке и иной информации, связанной с предоставлением данной субсидии.</w:t>
      </w:r>
    </w:p>
    <w:p w:rsidR="003F303A" w:rsidRPr="001516FE" w:rsidRDefault="003F303A" w:rsidP="003F303A">
      <w:pPr>
        <w:spacing w:after="0" w:line="259" w:lineRule="atLeast"/>
        <w:ind w:firstLine="706"/>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Настоящее согласие действует со дня его подписания до дня его отзыва.</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885"/>
        <w:gridCol w:w="1170"/>
        <w:gridCol w:w="2505"/>
        <w:gridCol w:w="644"/>
        <w:gridCol w:w="3082"/>
        <w:gridCol w:w="68"/>
      </w:tblGrid>
      <w:tr w:rsidR="003F303A" w:rsidRPr="001516FE" w:rsidTr="003F303A">
        <w:trPr>
          <w:trHeight w:val="225"/>
        </w:trPr>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Руководитель:</w:t>
            </w:r>
          </w:p>
        </w:tc>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_____________________</w:t>
            </w:r>
          </w:p>
        </w:tc>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_____________________</w:t>
            </w:r>
          </w:p>
        </w:tc>
      </w:tr>
      <w:tr w:rsidR="003F303A" w:rsidRPr="001516FE" w:rsidTr="003F303A">
        <w:trPr>
          <w:trHeight w:val="89"/>
        </w:trPr>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(подпись)</w:t>
            </w:r>
          </w:p>
        </w:tc>
        <w:tc>
          <w:tcPr>
            <w:tcW w:w="3190"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(расшифровка подписи)</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1914" w:type="dxa"/>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МП</w:t>
            </w:r>
          </w:p>
        </w:tc>
        <w:tc>
          <w:tcPr>
            <w:tcW w:w="7657" w:type="dxa"/>
            <w:gridSpan w:val="5"/>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1914" w:type="dxa"/>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(при наличии)</w:t>
            </w:r>
          </w:p>
        </w:tc>
        <w:tc>
          <w:tcPr>
            <w:tcW w:w="3793"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3793" w:type="dxa"/>
            <w:gridSpan w:val="2"/>
            <w:tcBorders>
              <w:top w:val="nil"/>
              <w:left w:val="nil"/>
              <w:bottom w:val="nil"/>
              <w:right w:val="nil"/>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«___» ____________20__ г.</w:t>
            </w:r>
          </w:p>
        </w:tc>
        <w:tc>
          <w:tcPr>
            <w:tcW w:w="0" w:type="auto"/>
            <w:vAlign w:val="center"/>
            <w:hideMark/>
          </w:tcPr>
          <w:p w:rsidR="003F303A" w:rsidRPr="001516FE" w:rsidRDefault="003F303A" w:rsidP="003F303A">
            <w:pPr>
              <w:spacing w:after="0" w:line="240" w:lineRule="auto"/>
              <w:rPr>
                <w:rFonts w:ascii="Times New Roman" w:eastAsia="Times New Roman" w:hAnsi="Times New Roman" w:cs="Times New Roman"/>
                <w:sz w:val="20"/>
                <w:szCs w:val="20"/>
                <w:lang w:eastAsia="ru-RU"/>
              </w:rPr>
            </w:pPr>
          </w:p>
        </w:tc>
      </w:tr>
    </w:tbl>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FF0000"/>
          <w:sz w:val="24"/>
          <w:szCs w:val="24"/>
          <w:lang w:eastAsia="ru-RU"/>
        </w:rPr>
        <w:t> </w:t>
      </w:r>
    </w:p>
    <w:tbl>
      <w:tblPr>
        <w:tblW w:w="9531" w:type="dxa"/>
        <w:tblInd w:w="108" w:type="dxa"/>
        <w:tblCellMar>
          <w:left w:w="0" w:type="dxa"/>
          <w:right w:w="0" w:type="dxa"/>
        </w:tblCellMar>
        <w:tblLook w:val="04A0" w:firstRow="1" w:lastRow="0" w:firstColumn="1" w:lastColumn="0" w:noHBand="0" w:noVBand="1"/>
      </w:tblPr>
      <w:tblGrid>
        <w:gridCol w:w="602"/>
        <w:gridCol w:w="2053"/>
        <w:gridCol w:w="1465"/>
        <w:gridCol w:w="1040"/>
        <w:gridCol w:w="1178"/>
        <w:gridCol w:w="1301"/>
        <w:gridCol w:w="1254"/>
        <w:gridCol w:w="1203"/>
      </w:tblGrid>
      <w:tr w:rsidR="003F303A" w:rsidRPr="001516FE" w:rsidTr="009E2AD2">
        <w:trPr>
          <w:trHeight w:val="140"/>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5411" w:type="dxa"/>
            <w:gridSpan w:val="5"/>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3F303A" w:rsidRDefault="003F303A" w:rsidP="003F303A">
            <w:pPr>
              <w:spacing w:after="0" w:line="259" w:lineRule="atLeast"/>
              <w:jc w:val="right"/>
              <w:rPr>
                <w:rFonts w:ascii="Times New Roman" w:eastAsia="Times New Roman" w:hAnsi="Times New Roman" w:cs="Times New Roman"/>
                <w:sz w:val="24"/>
                <w:szCs w:val="24"/>
                <w:lang w:eastAsia="ru-RU"/>
              </w:rPr>
            </w:pPr>
          </w:p>
          <w:p w:rsidR="009F6C50" w:rsidRDefault="009F6C50" w:rsidP="009F6C50">
            <w:pPr>
              <w:spacing w:after="0" w:line="259" w:lineRule="atLeast"/>
              <w:rPr>
                <w:rFonts w:ascii="Times New Roman" w:eastAsia="Times New Roman" w:hAnsi="Times New Roman" w:cs="Times New Roman"/>
                <w:sz w:val="24"/>
                <w:szCs w:val="24"/>
                <w:lang w:eastAsia="ru-RU"/>
              </w:rPr>
            </w:pPr>
          </w:p>
          <w:p w:rsidR="001000FB" w:rsidRDefault="001000FB" w:rsidP="009F6C50">
            <w:pPr>
              <w:spacing w:after="0" w:line="259" w:lineRule="atLeast"/>
              <w:rPr>
                <w:rFonts w:ascii="Times New Roman" w:eastAsia="Times New Roman" w:hAnsi="Times New Roman" w:cs="Times New Roman"/>
                <w:sz w:val="24"/>
                <w:szCs w:val="24"/>
                <w:lang w:eastAsia="ru-RU"/>
              </w:rPr>
            </w:pPr>
          </w:p>
          <w:p w:rsidR="001000FB" w:rsidRDefault="001000FB" w:rsidP="009F6C50">
            <w:pPr>
              <w:spacing w:after="0" w:line="259" w:lineRule="atLeast"/>
              <w:rPr>
                <w:rFonts w:ascii="Times New Roman" w:eastAsia="Times New Roman" w:hAnsi="Times New Roman" w:cs="Times New Roman"/>
                <w:sz w:val="24"/>
                <w:szCs w:val="24"/>
                <w:lang w:eastAsia="ru-RU"/>
              </w:rPr>
            </w:pPr>
          </w:p>
          <w:p w:rsidR="001000FB" w:rsidRDefault="001000FB" w:rsidP="009F6C50">
            <w:pPr>
              <w:spacing w:after="0" w:line="259" w:lineRule="atLeast"/>
              <w:rPr>
                <w:rFonts w:ascii="Times New Roman" w:eastAsia="Times New Roman" w:hAnsi="Times New Roman" w:cs="Times New Roman"/>
                <w:sz w:val="24"/>
                <w:szCs w:val="24"/>
                <w:lang w:eastAsia="ru-RU"/>
              </w:rPr>
            </w:pPr>
          </w:p>
          <w:p w:rsidR="001000FB" w:rsidRDefault="001000FB" w:rsidP="009F6C50">
            <w:pPr>
              <w:spacing w:after="0" w:line="259" w:lineRule="atLeast"/>
              <w:rPr>
                <w:rFonts w:ascii="Times New Roman" w:eastAsia="Times New Roman" w:hAnsi="Times New Roman" w:cs="Times New Roman"/>
                <w:sz w:val="24"/>
                <w:szCs w:val="24"/>
                <w:lang w:eastAsia="ru-RU"/>
              </w:rPr>
            </w:pPr>
          </w:p>
          <w:p w:rsidR="001000FB" w:rsidRDefault="001000FB" w:rsidP="009F6C50">
            <w:pPr>
              <w:spacing w:after="0" w:line="259" w:lineRule="atLeast"/>
              <w:rPr>
                <w:rFonts w:ascii="Times New Roman" w:eastAsia="Times New Roman" w:hAnsi="Times New Roman" w:cs="Times New Roman"/>
                <w:sz w:val="24"/>
                <w:szCs w:val="24"/>
                <w:lang w:eastAsia="ru-RU"/>
              </w:rPr>
            </w:pPr>
          </w:p>
          <w:p w:rsidR="004F51CD" w:rsidRDefault="004F51CD" w:rsidP="009F6C50">
            <w:pPr>
              <w:spacing w:after="0" w:line="259" w:lineRule="atLeast"/>
              <w:rPr>
                <w:rFonts w:ascii="Times New Roman" w:eastAsia="Times New Roman" w:hAnsi="Times New Roman" w:cs="Times New Roman"/>
                <w:sz w:val="24"/>
                <w:szCs w:val="24"/>
                <w:lang w:eastAsia="ru-RU"/>
              </w:rPr>
            </w:pPr>
          </w:p>
          <w:p w:rsidR="004F51CD" w:rsidRDefault="004F51CD" w:rsidP="009F6C50">
            <w:pPr>
              <w:spacing w:after="0" w:line="259" w:lineRule="atLeast"/>
              <w:rPr>
                <w:rFonts w:ascii="Times New Roman" w:eastAsia="Times New Roman" w:hAnsi="Times New Roman" w:cs="Times New Roman"/>
                <w:sz w:val="24"/>
                <w:szCs w:val="24"/>
                <w:lang w:eastAsia="ru-RU"/>
              </w:rPr>
            </w:pPr>
          </w:p>
          <w:p w:rsidR="001000FB" w:rsidRDefault="001000FB" w:rsidP="001000FB">
            <w:pPr>
              <w:spacing w:after="0" w:line="259" w:lineRule="atLeast"/>
              <w:jc w:val="right"/>
              <w:rPr>
                <w:rFonts w:ascii="Times New Roman" w:eastAsia="Times New Roman" w:hAnsi="Times New Roman" w:cs="Times New Roman"/>
                <w:sz w:val="24"/>
                <w:szCs w:val="24"/>
                <w:lang w:eastAsia="ru-RU"/>
              </w:rPr>
            </w:pPr>
          </w:p>
          <w:p w:rsidR="003F303A" w:rsidRPr="001516FE" w:rsidRDefault="003F303A" w:rsidP="001000FB">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lastRenderedPageBreak/>
              <w:t>Приложение  № 3 к Порядку</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0000"/>
                <w:sz w:val="24"/>
                <w:szCs w:val="24"/>
                <w:lang w:eastAsia="ru-RU"/>
              </w:rPr>
              <w:lastRenderedPageBreak/>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5411" w:type="dxa"/>
            <w:gridSpan w:val="5"/>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righ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000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9531" w:type="dxa"/>
            <w:gridSpan w:val="8"/>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ОТЧЕТ</w:t>
            </w:r>
          </w:p>
        </w:tc>
      </w:tr>
      <w:tr w:rsidR="003F303A" w:rsidRPr="001516FE" w:rsidTr="009E2AD2">
        <w:trPr>
          <w:trHeight w:val="629"/>
        </w:trPr>
        <w:tc>
          <w:tcPr>
            <w:tcW w:w="9531" w:type="dxa"/>
            <w:gridSpan w:val="8"/>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о достижении значений результатов</w:t>
            </w:r>
            <w:r w:rsidRPr="001516FE">
              <w:rPr>
                <w:rFonts w:ascii="Times New Roman" w:eastAsia="Times New Roman" w:hAnsi="Times New Roman" w:cs="Times New Roman"/>
                <w:sz w:val="24"/>
                <w:szCs w:val="24"/>
                <w:lang w:eastAsia="ru-RU"/>
              </w:rPr>
              <w:br/>
              <w:t>‎ предоставления Субсидии</w:t>
            </w:r>
          </w:p>
        </w:tc>
      </w:tr>
      <w:tr w:rsidR="003F303A" w:rsidRPr="001516FE" w:rsidTr="009E2AD2">
        <w:trPr>
          <w:trHeight w:val="16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9531" w:type="dxa"/>
            <w:gridSpan w:val="8"/>
            <w:tcBorders>
              <w:top w:val="nil"/>
              <w:left w:val="nil"/>
              <w:bottom w:val="nil"/>
              <w:right w:val="nil"/>
            </w:tcBorders>
            <w:tcMar>
              <w:top w:w="0" w:type="dxa"/>
              <w:left w:w="108" w:type="dxa"/>
              <w:bottom w:w="0" w:type="dxa"/>
              <w:right w:w="108" w:type="dxa"/>
            </w:tcMar>
            <w:vAlign w:val="center"/>
            <w:hideMark/>
          </w:tcPr>
          <w:p w:rsidR="003F303A" w:rsidRPr="001516FE" w:rsidRDefault="003F303A" w:rsidP="009E2AD2">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xml:space="preserve">по состоянию на </w:t>
            </w:r>
            <w:r w:rsidR="009E2AD2">
              <w:rPr>
                <w:rFonts w:ascii="Times New Roman" w:eastAsia="Times New Roman" w:hAnsi="Times New Roman" w:cs="Times New Roman"/>
                <w:sz w:val="24"/>
                <w:szCs w:val="24"/>
                <w:lang w:eastAsia="ru-RU"/>
              </w:rPr>
              <w:t>«</w:t>
            </w:r>
            <w:r w:rsidRPr="001516FE">
              <w:rPr>
                <w:rFonts w:ascii="Times New Roman" w:eastAsia="Times New Roman" w:hAnsi="Times New Roman" w:cs="Times New Roman"/>
                <w:sz w:val="24"/>
                <w:szCs w:val="24"/>
                <w:lang w:eastAsia="ru-RU"/>
              </w:rPr>
              <w:t>___</w:t>
            </w:r>
            <w:r w:rsidR="009E2AD2">
              <w:rPr>
                <w:rFonts w:ascii="Times New Roman" w:eastAsia="Times New Roman" w:hAnsi="Times New Roman" w:cs="Times New Roman"/>
                <w:sz w:val="24"/>
                <w:szCs w:val="24"/>
                <w:lang w:eastAsia="ru-RU"/>
              </w:rPr>
              <w:t>»</w:t>
            </w:r>
            <w:r w:rsidRPr="001516FE">
              <w:rPr>
                <w:rFonts w:ascii="Times New Roman" w:eastAsia="Times New Roman" w:hAnsi="Times New Roman" w:cs="Times New Roman"/>
                <w:sz w:val="24"/>
                <w:szCs w:val="24"/>
                <w:lang w:eastAsia="ru-RU"/>
              </w:rPr>
              <w:t xml:space="preserve"> _________ 202___ года</w:t>
            </w:r>
          </w:p>
        </w:tc>
      </w:tr>
      <w:tr w:rsidR="003F303A" w:rsidRPr="001516FE" w:rsidTr="009E2AD2">
        <w:trPr>
          <w:trHeight w:val="164"/>
        </w:trPr>
        <w:tc>
          <w:tcPr>
            <w:tcW w:w="602"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644"/>
        </w:trPr>
        <w:tc>
          <w:tcPr>
            <w:tcW w:w="9531" w:type="dxa"/>
            <w:gridSpan w:val="8"/>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__________________________</w:t>
            </w:r>
          </w:p>
        </w:tc>
      </w:tr>
      <w:tr w:rsidR="003F303A" w:rsidRPr="001516FE" w:rsidTr="009E2AD2">
        <w:trPr>
          <w:trHeight w:val="225"/>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2655" w:type="dxa"/>
            <w:gridSpan w:val="2"/>
            <w:tcBorders>
              <w:top w:val="nil"/>
              <w:left w:val="nil"/>
              <w:bottom w:val="nil"/>
              <w:right w:val="nil"/>
            </w:tcBorders>
            <w:tcMar>
              <w:top w:w="0" w:type="dxa"/>
              <w:left w:w="108" w:type="dxa"/>
              <w:bottom w:w="0" w:type="dxa"/>
              <w:right w:w="108" w:type="dxa"/>
            </w:tcMar>
            <w:vAlign w:val="bottom"/>
            <w:hideMark/>
          </w:tcPr>
          <w:p w:rsidR="003F303A"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Периодичность </w:t>
            </w:r>
          </w:p>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690"/>
        </w:trPr>
        <w:tc>
          <w:tcPr>
            <w:tcW w:w="6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пп</w:t>
            </w:r>
          </w:p>
        </w:tc>
        <w:tc>
          <w:tcPr>
            <w:tcW w:w="20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Наименование субсидии/Цель субсидии (приводится, если не указана в наименовании субсидии)</w:t>
            </w:r>
          </w:p>
        </w:tc>
        <w:tc>
          <w:tcPr>
            <w:tcW w:w="687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Результат предоставления субсидии и показатели, необходимые для достижения результатов предоставления субсидии</w:t>
            </w:r>
          </w:p>
        </w:tc>
      </w:tr>
      <w:tr w:rsidR="003F303A" w:rsidRPr="001516FE" w:rsidTr="009E2AD2">
        <w:trPr>
          <w:trHeight w:val="23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303A" w:rsidRPr="001516FE" w:rsidRDefault="003F303A" w:rsidP="003F303A">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303A" w:rsidRPr="001516FE" w:rsidRDefault="003F303A" w:rsidP="003F303A">
            <w:pPr>
              <w:spacing w:after="0" w:line="240" w:lineRule="auto"/>
              <w:rPr>
                <w:rFonts w:ascii="Times New Roman" w:eastAsia="Times New Roman" w:hAnsi="Times New Roman" w:cs="Times New Roman"/>
                <w:sz w:val="20"/>
                <w:szCs w:val="20"/>
                <w:lang w:eastAsia="ru-RU"/>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Наименование результата (показателя), единица измерения</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Плановое значение</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Дата, к которой должно быть достигнуто значение</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Достигнутое значение на отчетную дату</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Процент выполнения плана</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Причина отклонения</w:t>
            </w:r>
          </w:p>
        </w:tc>
      </w:tr>
      <w:tr w:rsidR="003F303A" w:rsidRPr="001516FE" w:rsidTr="009E2AD2">
        <w:trPr>
          <w:trHeight w:val="945"/>
        </w:trPr>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03A" w:rsidRPr="001516FE" w:rsidRDefault="003F303A" w:rsidP="003F303A">
            <w:pPr>
              <w:spacing w:after="0" w:line="216" w:lineRule="atLeast"/>
              <w:jc w:val="center"/>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9531" w:type="dxa"/>
            <w:gridSpan w:val="8"/>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Руководитель Получателя                          __________________ ФИО.</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9531" w:type="dxa"/>
            <w:gridSpan w:val="8"/>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Исполнитель                                                __________________ ФИО</w:t>
            </w:r>
          </w:p>
        </w:tc>
      </w:tr>
      <w:tr w:rsidR="003F303A" w:rsidRPr="001516FE" w:rsidTr="009E2AD2">
        <w:trPr>
          <w:trHeight w:val="314"/>
        </w:trPr>
        <w:tc>
          <w:tcPr>
            <w:tcW w:w="602"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color w:val="0070C0"/>
                <w:sz w:val="24"/>
                <w:szCs w:val="24"/>
                <w:lang w:eastAsia="ru-RU"/>
              </w:rPr>
              <w:t> </w:t>
            </w:r>
          </w:p>
        </w:tc>
        <w:tc>
          <w:tcPr>
            <w:tcW w:w="2053"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color w:val="0070C0"/>
                <w:sz w:val="20"/>
                <w:szCs w:val="20"/>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r w:rsidR="003F303A" w:rsidRPr="001516FE" w:rsidTr="009E2AD2">
        <w:trPr>
          <w:trHeight w:val="314"/>
        </w:trPr>
        <w:tc>
          <w:tcPr>
            <w:tcW w:w="2655" w:type="dxa"/>
            <w:gridSpan w:val="2"/>
            <w:tcBorders>
              <w:top w:val="nil"/>
              <w:left w:val="nil"/>
              <w:bottom w:val="nil"/>
              <w:right w:val="nil"/>
            </w:tcBorders>
            <w:tcMar>
              <w:top w:w="0" w:type="dxa"/>
              <w:left w:w="108" w:type="dxa"/>
              <w:bottom w:w="0" w:type="dxa"/>
              <w:right w:w="108" w:type="dxa"/>
            </w:tcMar>
            <w:vAlign w:val="bottom"/>
            <w:hideMark/>
          </w:tcPr>
          <w:p w:rsidR="003F303A" w:rsidRPr="001516FE" w:rsidRDefault="009E2AD2" w:rsidP="009E2AD2">
            <w:pPr>
              <w:spacing w:after="0" w:line="259"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F303A" w:rsidRPr="001516FE">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3F303A" w:rsidRPr="001516FE">
              <w:rPr>
                <w:rFonts w:ascii="Times New Roman" w:eastAsia="Times New Roman" w:hAnsi="Times New Roman" w:cs="Times New Roman"/>
                <w:sz w:val="24"/>
                <w:szCs w:val="24"/>
                <w:lang w:eastAsia="ru-RU"/>
              </w:rPr>
              <w:t>________202__г.</w:t>
            </w:r>
          </w:p>
        </w:tc>
        <w:tc>
          <w:tcPr>
            <w:tcW w:w="1465"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59" w:lineRule="atLeast"/>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040"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17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301"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1254"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c>
          <w:tcPr>
            <w:tcW w:w="638" w:type="dxa"/>
            <w:tcBorders>
              <w:top w:val="nil"/>
              <w:left w:val="nil"/>
              <w:bottom w:val="nil"/>
              <w:right w:val="nil"/>
            </w:tcBorders>
            <w:tcMar>
              <w:top w:w="0" w:type="dxa"/>
              <w:left w:w="108" w:type="dxa"/>
              <w:bottom w:w="0" w:type="dxa"/>
              <w:right w:w="108" w:type="dxa"/>
            </w:tcMar>
            <w:vAlign w:val="bottom"/>
            <w:hideMark/>
          </w:tcPr>
          <w:p w:rsidR="003F303A" w:rsidRPr="001516FE" w:rsidRDefault="003F303A" w:rsidP="003F303A">
            <w:pPr>
              <w:spacing w:after="0" w:line="216" w:lineRule="atLeast"/>
              <w:rPr>
                <w:rFonts w:ascii="Times New Roman" w:eastAsia="Times New Roman" w:hAnsi="Times New Roman" w:cs="Times New Roman"/>
                <w:sz w:val="20"/>
                <w:szCs w:val="20"/>
                <w:lang w:eastAsia="ru-RU"/>
              </w:rPr>
            </w:pPr>
            <w:r w:rsidRPr="001516FE">
              <w:rPr>
                <w:rFonts w:ascii="Times New Roman" w:eastAsia="Times New Roman" w:hAnsi="Times New Roman" w:cs="Times New Roman"/>
                <w:sz w:val="20"/>
                <w:szCs w:val="20"/>
                <w:lang w:eastAsia="ru-RU"/>
              </w:rPr>
              <w:t> </w:t>
            </w:r>
          </w:p>
        </w:tc>
      </w:tr>
    </w:tbl>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9E2AD2" w:rsidRDefault="009E2AD2" w:rsidP="001000FB">
      <w:pPr>
        <w:spacing w:after="0" w:line="259" w:lineRule="atLeast"/>
        <w:jc w:val="both"/>
        <w:rPr>
          <w:rFonts w:ascii="Times New Roman" w:eastAsia="Times New Roman" w:hAnsi="Times New Roman" w:cs="Times New Roman"/>
          <w:color w:val="000000"/>
          <w:sz w:val="24"/>
          <w:szCs w:val="24"/>
          <w:lang w:eastAsia="ru-RU"/>
        </w:rPr>
      </w:pPr>
    </w:p>
    <w:p w:rsidR="009E2AD2" w:rsidRDefault="009E2AD2"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4F51CD" w:rsidRDefault="004F51CD"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1000FB" w:rsidRDefault="001000FB" w:rsidP="003F303A">
      <w:pPr>
        <w:spacing w:after="0" w:line="259" w:lineRule="atLeast"/>
        <w:jc w:val="right"/>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lastRenderedPageBreak/>
        <w:t xml:space="preserve">Приложение № </w:t>
      </w:r>
      <w:r w:rsidR="001000FB">
        <w:rPr>
          <w:rFonts w:ascii="Times New Roman" w:eastAsia="Times New Roman" w:hAnsi="Times New Roman" w:cs="Times New Roman"/>
          <w:color w:val="000000"/>
          <w:sz w:val="24"/>
          <w:szCs w:val="24"/>
          <w:lang w:eastAsia="ru-RU"/>
        </w:rPr>
        <w:t>4</w:t>
      </w:r>
      <w:r w:rsidRPr="001516FE">
        <w:rPr>
          <w:rFonts w:ascii="Times New Roman" w:eastAsia="Times New Roman" w:hAnsi="Times New Roman" w:cs="Times New Roman"/>
          <w:color w:val="000000"/>
          <w:sz w:val="24"/>
          <w:szCs w:val="24"/>
          <w:lang w:eastAsia="ru-RU"/>
        </w:rPr>
        <w:t xml:space="preserve"> к Порядку</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  Главе администрации </w:t>
      </w:r>
      <w:r w:rsidR="00A5191B">
        <w:rPr>
          <w:rFonts w:ascii="Times New Roman" w:eastAsia="Times New Roman" w:hAnsi="Times New Roman" w:cs="Times New Roman"/>
          <w:color w:val="000000"/>
          <w:sz w:val="24"/>
          <w:szCs w:val="24"/>
          <w:lang w:eastAsia="ru-RU"/>
        </w:rPr>
        <w:t>Тихвинского</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муниципального района Ленинградской области</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от _____________________________</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(фамилия, имя, отчество)</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________________________________</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(должность, наименование организации)</w:t>
      </w:r>
    </w:p>
    <w:p w:rsidR="003F303A" w:rsidRPr="001516FE" w:rsidRDefault="003F303A" w:rsidP="003F303A">
      <w:pPr>
        <w:spacing w:after="0" w:line="259" w:lineRule="atLeast"/>
        <w:ind w:firstLine="850"/>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ЗАЯВЛЕНИЕ</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Прошу перечислить субсидию на мероприятие по проведению сбора информации об об</w:t>
      </w:r>
      <w:r w:rsidR="00A5191B">
        <w:rPr>
          <w:rFonts w:ascii="Times New Roman" w:eastAsia="Times New Roman" w:hAnsi="Times New Roman" w:cs="Times New Roman"/>
          <w:color w:val="000000"/>
          <w:sz w:val="24"/>
          <w:szCs w:val="24"/>
          <w:lang w:eastAsia="ru-RU"/>
        </w:rPr>
        <w:t>ъ</w:t>
      </w:r>
      <w:r w:rsidRPr="001516FE">
        <w:rPr>
          <w:rFonts w:ascii="Times New Roman" w:eastAsia="Times New Roman" w:hAnsi="Times New Roman" w:cs="Times New Roman"/>
          <w:color w:val="000000"/>
          <w:sz w:val="24"/>
          <w:szCs w:val="24"/>
          <w:lang w:eastAsia="ru-RU"/>
        </w:rPr>
        <w:t xml:space="preserve">ектах потребительского рынка на территории </w:t>
      </w:r>
      <w:r w:rsidR="00A5191B">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Ленинградской области</w:t>
      </w:r>
    </w:p>
    <w:p w:rsidR="003F303A" w:rsidRPr="001516FE" w:rsidRDefault="00A5191B" w:rsidP="003F303A">
      <w:pPr>
        <w:spacing w:after="0" w:line="259"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3F303A" w:rsidRPr="001516FE">
        <w:rPr>
          <w:rFonts w:ascii="Times New Roman" w:eastAsia="Times New Roman" w:hAnsi="Times New Roman" w:cs="Times New Roman"/>
          <w:color w:val="000000"/>
          <w:sz w:val="24"/>
          <w:szCs w:val="24"/>
          <w:lang w:eastAsia="ru-RU"/>
        </w:rPr>
        <w:t>а  ____  202__ год.</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Информация об организации</w:t>
      </w:r>
    </w:p>
    <w:p w:rsidR="003F303A" w:rsidRPr="001516FE" w:rsidRDefault="003F303A" w:rsidP="003F303A">
      <w:pPr>
        <w:spacing w:after="0" w:line="259" w:lineRule="atLeast"/>
        <w:ind w:firstLine="850"/>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139"/>
        <w:gridCol w:w="4195"/>
      </w:tblGrid>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Название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Юридический адрес и банковские реквизиты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p w:rsidR="009F6C50" w:rsidRPr="001516FE" w:rsidRDefault="009F6C50" w:rsidP="003F303A">
            <w:pPr>
              <w:spacing w:after="0" w:line="259" w:lineRule="atLeast"/>
              <w:jc w:val="both"/>
              <w:rPr>
                <w:rFonts w:ascii="Times New Roman" w:eastAsia="Times New Roman" w:hAnsi="Times New Roman" w:cs="Times New Roman"/>
                <w:sz w:val="24"/>
                <w:szCs w:val="24"/>
                <w:lang w:eastAsia="ru-RU"/>
              </w:rPr>
            </w:pP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ИНН/КПП, ОГРН</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Фамилия, имя, отчество, должность руководителя</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Телефоны, адрес электронной почты, факс, адрес веб-сайта</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rPr>
          <w:trHeight w:val="645"/>
        </w:trPr>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Сумма средств, запрашиваемых на получение субсидии, руб.</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03A" w:rsidRPr="001516FE" w:rsidRDefault="003F303A" w:rsidP="003F303A">
            <w:pPr>
              <w:spacing w:after="0" w:line="259" w:lineRule="atLeast"/>
              <w:jc w:val="both"/>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bl>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___________________________________________________________</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(должность)                   (подпись)                   (фамилия, инициалы)</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МП</w:t>
      </w:r>
    </w:p>
    <w:p w:rsidR="003F303A" w:rsidRPr="001516FE" w:rsidRDefault="003F303A" w:rsidP="003F303A">
      <w:pPr>
        <w:spacing w:after="0" w:line="259" w:lineRule="atLeast"/>
        <w:ind w:firstLine="85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A5191B" w:rsidP="003F303A">
      <w:pPr>
        <w:spacing w:after="0" w:line="25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val="x-none" w:eastAsia="ru-RU"/>
        </w:rPr>
        <w:t>__</w:t>
      </w:r>
      <w:r>
        <w:rPr>
          <w:rFonts w:ascii="Times New Roman" w:eastAsia="Times New Roman" w:hAnsi="Times New Roman" w:cs="Times New Roman"/>
          <w:color w:val="000000"/>
          <w:sz w:val="24"/>
          <w:szCs w:val="24"/>
          <w:lang w:eastAsia="ru-RU"/>
        </w:rPr>
        <w:t>»</w:t>
      </w:r>
      <w:r w:rsidR="003F303A" w:rsidRPr="001516FE">
        <w:rPr>
          <w:rFonts w:ascii="Times New Roman" w:eastAsia="Times New Roman" w:hAnsi="Times New Roman" w:cs="Times New Roman"/>
          <w:color w:val="000000"/>
          <w:sz w:val="24"/>
          <w:szCs w:val="24"/>
          <w:lang w:val="x-none" w:eastAsia="ru-RU"/>
        </w:rPr>
        <w:t xml:space="preserve"> _______________ 20__ года</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3F303A" w:rsidRDefault="003F303A" w:rsidP="00A5191B">
      <w:pPr>
        <w:spacing w:after="0" w:line="259" w:lineRule="atLeast"/>
        <w:rPr>
          <w:rFonts w:ascii="Times New Roman" w:eastAsia="Times New Roman" w:hAnsi="Times New Roman" w:cs="Times New Roman"/>
          <w:color w:val="000000"/>
          <w:sz w:val="24"/>
          <w:szCs w:val="24"/>
          <w:lang w:eastAsia="ru-RU"/>
        </w:rPr>
      </w:pPr>
    </w:p>
    <w:p w:rsidR="003A1B31" w:rsidRDefault="003A1B31" w:rsidP="00A5191B">
      <w:pPr>
        <w:spacing w:after="0" w:line="259" w:lineRule="atLeast"/>
        <w:rPr>
          <w:rFonts w:ascii="Times New Roman" w:eastAsia="Times New Roman" w:hAnsi="Times New Roman" w:cs="Times New Roman"/>
          <w:color w:val="000000"/>
          <w:sz w:val="24"/>
          <w:szCs w:val="24"/>
          <w:lang w:eastAsia="ru-RU"/>
        </w:rPr>
      </w:pPr>
    </w:p>
    <w:p w:rsidR="00A5191B" w:rsidRDefault="00A5191B" w:rsidP="00A5191B">
      <w:pPr>
        <w:spacing w:after="0" w:line="259" w:lineRule="atLeast"/>
        <w:rPr>
          <w:rFonts w:ascii="Times New Roman" w:eastAsia="Times New Roman" w:hAnsi="Times New Roman" w:cs="Times New Roman"/>
          <w:color w:val="000000"/>
          <w:sz w:val="24"/>
          <w:szCs w:val="24"/>
          <w:lang w:eastAsia="ru-RU"/>
        </w:rPr>
      </w:pPr>
    </w:p>
    <w:p w:rsidR="003F303A" w:rsidRDefault="003F303A" w:rsidP="003F303A">
      <w:pPr>
        <w:spacing w:after="0" w:line="259" w:lineRule="atLeast"/>
        <w:jc w:val="right"/>
        <w:rPr>
          <w:rFonts w:ascii="Times New Roman" w:eastAsia="Times New Roman" w:hAnsi="Times New Roman" w:cs="Times New Roman"/>
          <w:color w:val="000000"/>
          <w:sz w:val="24"/>
          <w:szCs w:val="24"/>
          <w:lang w:eastAsia="ru-RU"/>
        </w:rPr>
      </w:pPr>
    </w:p>
    <w:p w:rsidR="00A54F4E" w:rsidRDefault="00A54F4E" w:rsidP="003F303A">
      <w:pPr>
        <w:spacing w:after="0" w:line="259" w:lineRule="atLeast"/>
        <w:jc w:val="right"/>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jc w:val="righ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xml:space="preserve">Приложение № </w:t>
      </w:r>
      <w:r w:rsidR="001000FB">
        <w:rPr>
          <w:rFonts w:ascii="Times New Roman" w:eastAsia="Times New Roman" w:hAnsi="Times New Roman" w:cs="Times New Roman"/>
          <w:color w:val="000000"/>
          <w:sz w:val="24"/>
          <w:szCs w:val="24"/>
          <w:lang w:eastAsia="ru-RU"/>
        </w:rPr>
        <w:t>5</w:t>
      </w:r>
      <w:r w:rsidRPr="001516FE">
        <w:rPr>
          <w:rFonts w:ascii="Times New Roman" w:eastAsia="Times New Roman" w:hAnsi="Times New Roman" w:cs="Times New Roman"/>
          <w:color w:val="000000"/>
          <w:sz w:val="24"/>
          <w:szCs w:val="24"/>
          <w:lang w:eastAsia="ru-RU"/>
        </w:rPr>
        <w:t xml:space="preserve"> к Порядку</w:t>
      </w:r>
    </w:p>
    <w:p w:rsidR="003F303A" w:rsidRPr="001516FE" w:rsidRDefault="003F303A" w:rsidP="00A54F4E">
      <w:pPr>
        <w:spacing w:after="0" w:line="259" w:lineRule="atLeast"/>
        <w:jc w:val="right"/>
        <w:rPr>
          <w:rFonts w:ascii="Times New Roman" w:eastAsia="Times New Roman" w:hAnsi="Times New Roman" w:cs="Times New Roman"/>
          <w:color w:val="000000"/>
          <w:sz w:val="24"/>
          <w:szCs w:val="24"/>
          <w:lang w:eastAsia="ru-RU"/>
        </w:rPr>
      </w:pPr>
      <w:bookmarkStart w:id="0" w:name="_GoBack"/>
      <w:bookmarkEnd w:id="0"/>
      <w:r w:rsidRPr="001516FE">
        <w:rPr>
          <w:rFonts w:ascii="Times New Roman" w:eastAsia="Times New Roman" w:hAnsi="Times New Roman" w:cs="Times New Roman"/>
          <w:color w:val="000000"/>
          <w:sz w:val="24"/>
          <w:szCs w:val="24"/>
          <w:lang w:eastAsia="ru-RU"/>
        </w:rPr>
        <w:t>Форма </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A5191B" w:rsidP="003F303A">
      <w:pPr>
        <w:spacing w:after="0" w:line="259"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Журнал регистрации заявок участников отбора (</w:t>
      </w:r>
      <w:r w:rsidR="003F303A" w:rsidRPr="001516FE">
        <w:rPr>
          <w:rFonts w:ascii="Times New Roman" w:eastAsia="Times New Roman" w:hAnsi="Times New Roman" w:cs="Times New Roman"/>
          <w:color w:val="000000"/>
          <w:sz w:val="24"/>
          <w:szCs w:val="24"/>
          <w:lang w:eastAsia="ru-RU"/>
        </w:rPr>
        <w:t>соискателей)</w:t>
      </w:r>
    </w:p>
    <w:p w:rsidR="003A1B31"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на участие в отб</w:t>
      </w:r>
      <w:r w:rsidR="00A5191B">
        <w:rPr>
          <w:rFonts w:ascii="Times New Roman" w:eastAsia="Times New Roman" w:hAnsi="Times New Roman" w:cs="Times New Roman"/>
          <w:color w:val="000000"/>
          <w:sz w:val="24"/>
          <w:szCs w:val="24"/>
          <w:lang w:eastAsia="ru-RU"/>
        </w:rPr>
        <w:t xml:space="preserve">оре на предоставление субсидий </w:t>
      </w:r>
      <w:r w:rsidRPr="001516FE">
        <w:rPr>
          <w:rFonts w:ascii="Times New Roman" w:eastAsia="Times New Roman" w:hAnsi="Times New Roman" w:cs="Times New Roman"/>
          <w:color w:val="000000"/>
          <w:sz w:val="24"/>
          <w:szCs w:val="24"/>
          <w:lang w:eastAsia="ru-RU"/>
        </w:rPr>
        <w:t>по проведению сбора информации об об</w:t>
      </w:r>
      <w:r w:rsidR="00A5191B">
        <w:rPr>
          <w:rFonts w:ascii="Times New Roman" w:eastAsia="Times New Roman" w:hAnsi="Times New Roman" w:cs="Times New Roman"/>
          <w:color w:val="000000"/>
          <w:sz w:val="24"/>
          <w:szCs w:val="24"/>
          <w:lang w:eastAsia="ru-RU"/>
        </w:rPr>
        <w:t>ъ</w:t>
      </w:r>
      <w:r w:rsidRPr="001516FE">
        <w:rPr>
          <w:rFonts w:ascii="Times New Roman" w:eastAsia="Times New Roman" w:hAnsi="Times New Roman" w:cs="Times New Roman"/>
          <w:color w:val="000000"/>
          <w:sz w:val="24"/>
          <w:szCs w:val="24"/>
          <w:lang w:eastAsia="ru-RU"/>
        </w:rPr>
        <w:t xml:space="preserve">ектах потребительского рынка на территории </w:t>
      </w:r>
      <w:r w:rsidR="00A5191B">
        <w:rPr>
          <w:rFonts w:ascii="Times New Roman" w:eastAsia="Times New Roman" w:hAnsi="Times New Roman" w:cs="Times New Roman"/>
          <w:color w:val="000000"/>
          <w:sz w:val="24"/>
          <w:szCs w:val="24"/>
          <w:lang w:eastAsia="ru-RU"/>
        </w:rPr>
        <w:t>Тихвинского</w:t>
      </w:r>
      <w:r w:rsidRPr="001516FE">
        <w:rPr>
          <w:rFonts w:ascii="Times New Roman" w:eastAsia="Times New Roman" w:hAnsi="Times New Roman" w:cs="Times New Roman"/>
          <w:color w:val="000000"/>
          <w:sz w:val="24"/>
          <w:szCs w:val="24"/>
          <w:lang w:eastAsia="ru-RU"/>
        </w:rPr>
        <w:t xml:space="preserve"> района </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Ленинградской области</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A"/>
          <w:sz w:val="24"/>
          <w:szCs w:val="24"/>
          <w:lang w:eastAsia="ru-RU"/>
        </w:rPr>
        <w:t> </w:t>
      </w:r>
    </w:p>
    <w:tbl>
      <w:tblPr>
        <w:tblW w:w="9945" w:type="dxa"/>
        <w:tblInd w:w="-731" w:type="dxa"/>
        <w:tblCellMar>
          <w:left w:w="0" w:type="dxa"/>
          <w:right w:w="0" w:type="dxa"/>
        </w:tblCellMar>
        <w:tblLook w:val="04A0" w:firstRow="1" w:lastRow="0" w:firstColumn="1" w:lastColumn="0" w:noHBand="0" w:noVBand="1"/>
      </w:tblPr>
      <w:tblGrid>
        <w:gridCol w:w="626"/>
        <w:gridCol w:w="1378"/>
        <w:gridCol w:w="2013"/>
        <w:gridCol w:w="1871"/>
        <w:gridCol w:w="1851"/>
        <w:gridCol w:w="2206"/>
      </w:tblGrid>
      <w:tr w:rsidR="003F303A" w:rsidRPr="001516FE" w:rsidTr="003F303A">
        <w:trPr>
          <w:trHeight w:val="1790"/>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п/п</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rsidR="001259D4" w:rsidRDefault="001259D4" w:rsidP="003F303A">
            <w:pPr>
              <w:spacing w:after="0" w:line="259" w:lineRule="atLeast"/>
              <w:jc w:val="center"/>
              <w:rPr>
                <w:rFonts w:ascii="Times New Roman" w:eastAsia="Times New Roman" w:hAnsi="Times New Roman" w:cs="Times New Roman"/>
                <w:sz w:val="24"/>
                <w:szCs w:val="24"/>
                <w:lang w:eastAsia="ru-RU"/>
              </w:rPr>
            </w:pP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Дата поступле</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ния (регистра</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ции) заявки</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rsidR="003F303A" w:rsidRPr="001516FE" w:rsidRDefault="00A54F4E" w:rsidP="003F303A">
            <w:pPr>
              <w:spacing w:after="0" w:line="259"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rsidR="003F303A" w:rsidRPr="00A54F4E" w:rsidRDefault="003F303A" w:rsidP="003F303A">
            <w:pPr>
              <w:spacing w:after="0" w:line="259" w:lineRule="atLeast"/>
              <w:jc w:val="center"/>
              <w:rPr>
                <w:rFonts w:ascii="Times New Roman" w:eastAsia="Times New Roman" w:hAnsi="Times New Roman" w:cs="Times New Roman"/>
                <w:sz w:val="24"/>
                <w:szCs w:val="24"/>
                <w:lang w:eastAsia="ru-RU"/>
              </w:rPr>
            </w:pPr>
            <w:r w:rsidRPr="00A54F4E">
              <w:rPr>
                <w:rFonts w:ascii="Times New Roman" w:eastAsia="Times New Roman" w:hAnsi="Times New Roman" w:cs="Times New Roman"/>
                <w:sz w:val="24"/>
                <w:szCs w:val="24"/>
                <w:lang w:eastAsia="ru-RU"/>
              </w:rPr>
              <w:t>Место нахождения/</w:t>
            </w:r>
          </w:p>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A54F4E">
              <w:rPr>
                <w:rFonts w:ascii="Times New Roman" w:eastAsia="Times New Roman" w:hAnsi="Times New Roman" w:cs="Times New Roman"/>
                <w:sz w:val="24"/>
                <w:szCs w:val="24"/>
                <w:lang w:eastAsia="ru-RU"/>
              </w:rPr>
              <w:t>регистрации</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Основной вид деятельности соискателя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Запрашиваемый размер субсидии, тыс. руб.</w:t>
            </w:r>
          </w:p>
        </w:tc>
      </w:tr>
      <w:tr w:rsidR="003F303A" w:rsidRPr="001516FE" w:rsidTr="003F303A">
        <w:trPr>
          <w:trHeight w:val="258"/>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jc w:val="center"/>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rPr>
          <w:trHeight w:val="251"/>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r w:rsidR="003F303A" w:rsidRPr="001516FE" w:rsidTr="003F303A">
        <w:trPr>
          <w:trHeight w:val="258"/>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3F303A" w:rsidRPr="001516FE" w:rsidRDefault="003F303A" w:rsidP="003F303A">
            <w:pPr>
              <w:spacing w:after="0" w:line="259" w:lineRule="atLeast"/>
              <w:ind w:left="-734" w:firstLine="720"/>
              <w:rPr>
                <w:rFonts w:ascii="Times New Roman" w:eastAsia="Times New Roman" w:hAnsi="Times New Roman" w:cs="Times New Roman"/>
                <w:sz w:val="24"/>
                <w:szCs w:val="24"/>
                <w:lang w:eastAsia="ru-RU"/>
              </w:rPr>
            </w:pPr>
            <w:r w:rsidRPr="001516FE">
              <w:rPr>
                <w:rFonts w:ascii="Times New Roman" w:eastAsia="Times New Roman" w:hAnsi="Times New Roman" w:cs="Times New Roman"/>
                <w:sz w:val="24"/>
                <w:szCs w:val="24"/>
                <w:lang w:eastAsia="ru-RU"/>
              </w:rPr>
              <w:t> </w:t>
            </w:r>
          </w:p>
        </w:tc>
      </w:tr>
    </w:tbl>
    <w:p w:rsidR="003F303A" w:rsidRPr="001516FE" w:rsidRDefault="003F303A" w:rsidP="003F303A">
      <w:pPr>
        <w:spacing w:after="0" w:line="259" w:lineRule="atLeas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ind w:firstLine="677"/>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Секретарь комиссии</w:t>
      </w:r>
      <w:r w:rsidR="00A5191B">
        <w:rPr>
          <w:rFonts w:ascii="Times New Roman" w:eastAsia="Times New Roman" w:hAnsi="Times New Roman" w:cs="Times New Roman"/>
          <w:color w:val="000000"/>
          <w:sz w:val="24"/>
          <w:szCs w:val="24"/>
          <w:lang w:eastAsia="ru-RU"/>
        </w:rPr>
        <w:t>:</w:t>
      </w:r>
    </w:p>
    <w:p w:rsidR="00A5191B" w:rsidRDefault="00A5191B" w:rsidP="003F303A">
      <w:pPr>
        <w:spacing w:after="0" w:line="259" w:lineRule="atLeast"/>
        <w:ind w:firstLine="677"/>
        <w:rPr>
          <w:rFonts w:ascii="Times New Roman" w:eastAsia="Times New Roman" w:hAnsi="Times New Roman" w:cs="Times New Roman"/>
          <w:color w:val="000000"/>
          <w:sz w:val="24"/>
          <w:szCs w:val="24"/>
          <w:lang w:eastAsia="ru-RU"/>
        </w:rPr>
      </w:pPr>
    </w:p>
    <w:p w:rsidR="003F303A" w:rsidRPr="001516FE" w:rsidRDefault="003F303A" w:rsidP="003F303A">
      <w:pPr>
        <w:spacing w:after="0" w:line="259" w:lineRule="atLeast"/>
        <w:ind w:firstLine="677"/>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____________________________   ____________________________________</w:t>
      </w:r>
    </w:p>
    <w:p w:rsidR="003F303A" w:rsidRPr="001516FE" w:rsidRDefault="003F303A" w:rsidP="003F303A">
      <w:pPr>
        <w:spacing w:after="0" w:line="259" w:lineRule="atLeast"/>
        <w:ind w:firstLine="720"/>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i/>
          <w:iCs/>
          <w:color w:val="000000"/>
          <w:sz w:val="24"/>
          <w:szCs w:val="24"/>
          <w:lang w:eastAsia="ru-RU"/>
        </w:rPr>
        <w:t>  </w:t>
      </w:r>
      <w:r w:rsidRPr="001516FE">
        <w:rPr>
          <w:rFonts w:ascii="Times New Roman" w:eastAsia="Times New Roman" w:hAnsi="Times New Roman" w:cs="Times New Roman"/>
          <w:color w:val="000000"/>
          <w:sz w:val="24"/>
          <w:szCs w:val="24"/>
          <w:lang w:eastAsia="ru-RU"/>
        </w:rPr>
        <w:t>    </w:t>
      </w:r>
      <w:r w:rsidR="00A5191B">
        <w:rPr>
          <w:rFonts w:ascii="Times New Roman" w:eastAsia="Times New Roman" w:hAnsi="Times New Roman" w:cs="Times New Roman"/>
          <w:color w:val="000000"/>
          <w:sz w:val="24"/>
          <w:szCs w:val="24"/>
          <w:lang w:eastAsia="ru-RU"/>
        </w:rPr>
        <w:t xml:space="preserve">             </w:t>
      </w:r>
      <w:r w:rsidRPr="001516FE">
        <w:rPr>
          <w:rFonts w:ascii="Times New Roman" w:eastAsia="Times New Roman" w:hAnsi="Times New Roman" w:cs="Times New Roman"/>
          <w:color w:val="000000"/>
          <w:sz w:val="24"/>
          <w:szCs w:val="24"/>
          <w:lang w:eastAsia="ru-RU"/>
        </w:rPr>
        <w:t xml:space="preserve"> (подпись </w:t>
      </w:r>
      <w:r w:rsidRPr="001516FE">
        <w:rPr>
          <w:rFonts w:ascii="Times New Roman" w:eastAsia="Times New Roman" w:hAnsi="Times New Roman" w:cs="Times New Roman"/>
          <w:i/>
          <w:iCs/>
          <w:color w:val="000000"/>
          <w:sz w:val="24"/>
          <w:szCs w:val="24"/>
          <w:lang w:eastAsia="ru-RU"/>
        </w:rPr>
        <w:t>)         </w:t>
      </w:r>
      <w:r w:rsidR="00A5191B">
        <w:rPr>
          <w:rFonts w:ascii="Times New Roman" w:eastAsia="Times New Roman" w:hAnsi="Times New Roman" w:cs="Times New Roman"/>
          <w:i/>
          <w:iCs/>
          <w:color w:val="000000"/>
          <w:sz w:val="24"/>
          <w:szCs w:val="24"/>
          <w:lang w:eastAsia="ru-RU"/>
        </w:rPr>
        <w:t xml:space="preserve">                          </w:t>
      </w:r>
      <w:r w:rsidRPr="001516FE">
        <w:rPr>
          <w:rFonts w:ascii="Times New Roman" w:eastAsia="Times New Roman" w:hAnsi="Times New Roman" w:cs="Times New Roman"/>
          <w:i/>
          <w:iCs/>
          <w:color w:val="000000"/>
          <w:sz w:val="24"/>
          <w:szCs w:val="24"/>
          <w:lang w:eastAsia="ru-RU"/>
        </w:rPr>
        <w:t>( </w:t>
      </w:r>
      <w:r w:rsidRPr="001516FE">
        <w:rPr>
          <w:rFonts w:ascii="Times New Roman" w:eastAsia="Times New Roman" w:hAnsi="Times New Roman" w:cs="Times New Roman"/>
          <w:color w:val="000000"/>
          <w:sz w:val="24"/>
          <w:szCs w:val="24"/>
          <w:lang w:eastAsia="ru-RU"/>
        </w:rPr>
        <w:t>инициалы, фамилия)</w:t>
      </w:r>
    </w:p>
    <w:p w:rsidR="003F303A" w:rsidRPr="001516FE" w:rsidRDefault="003F303A" w:rsidP="003F303A">
      <w:pPr>
        <w:spacing w:after="0" w:line="259" w:lineRule="atLeast"/>
        <w:jc w:val="both"/>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eastAsia="ru-RU"/>
        </w:rPr>
        <w:t> </w:t>
      </w:r>
    </w:p>
    <w:p w:rsidR="003F303A" w:rsidRPr="001516FE" w:rsidRDefault="003F303A" w:rsidP="003F303A">
      <w:pPr>
        <w:spacing w:after="0" w:line="259" w:lineRule="atLeast"/>
        <w:jc w:val="center"/>
        <w:rPr>
          <w:rFonts w:ascii="Times New Roman" w:eastAsia="Times New Roman" w:hAnsi="Times New Roman" w:cs="Times New Roman"/>
          <w:color w:val="000000"/>
          <w:sz w:val="24"/>
          <w:szCs w:val="24"/>
          <w:lang w:eastAsia="ru-RU"/>
        </w:rPr>
      </w:pPr>
      <w:r w:rsidRPr="001516FE">
        <w:rPr>
          <w:rFonts w:ascii="Times New Roman" w:eastAsia="Times New Roman" w:hAnsi="Times New Roman" w:cs="Times New Roman"/>
          <w:color w:val="000000"/>
          <w:sz w:val="24"/>
          <w:szCs w:val="24"/>
          <w:lang w:val="x-none" w:eastAsia="ru-RU"/>
        </w:rPr>
        <w:t>          «______» _______________ 202__ года</w:t>
      </w:r>
    </w:p>
    <w:p w:rsidR="003F303A" w:rsidRDefault="003F303A" w:rsidP="003F303A"/>
    <w:p w:rsidR="009E6534" w:rsidRPr="000F0A00" w:rsidRDefault="009E6534" w:rsidP="009E6534">
      <w:pPr>
        <w:autoSpaceDE w:val="0"/>
        <w:autoSpaceDN w:val="0"/>
        <w:adjustRightInd w:val="0"/>
        <w:spacing w:after="0" w:line="228" w:lineRule="auto"/>
        <w:ind w:right="-2"/>
        <w:jc w:val="right"/>
        <w:rPr>
          <w:rFonts w:ascii="Times New Roman" w:eastAsia="Times New Roman" w:hAnsi="Times New Roman" w:cs="Times New Roman"/>
          <w:bCs/>
          <w:sz w:val="24"/>
          <w:szCs w:val="24"/>
          <w:lang w:eastAsia="ru-RU"/>
        </w:rPr>
      </w:pPr>
    </w:p>
    <w:sectPr w:rsidR="009E6534" w:rsidRPr="000F0A00" w:rsidSect="004F51CD">
      <w:pgSz w:w="11906" w:h="16838"/>
      <w:pgMar w:top="9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7F" w:rsidRDefault="00B35C7F" w:rsidP="00F7756F">
      <w:pPr>
        <w:spacing w:after="0" w:line="240" w:lineRule="auto"/>
      </w:pPr>
      <w:r>
        <w:separator/>
      </w:r>
    </w:p>
  </w:endnote>
  <w:endnote w:type="continuationSeparator" w:id="0">
    <w:p w:rsidR="00B35C7F" w:rsidRDefault="00B35C7F" w:rsidP="00F7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7F" w:rsidRDefault="00B35C7F" w:rsidP="00F7756F">
      <w:pPr>
        <w:spacing w:after="0" w:line="240" w:lineRule="auto"/>
      </w:pPr>
      <w:r>
        <w:separator/>
      </w:r>
    </w:p>
  </w:footnote>
  <w:footnote w:type="continuationSeparator" w:id="0">
    <w:p w:rsidR="00B35C7F" w:rsidRDefault="00B35C7F" w:rsidP="00F7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5E9"/>
    <w:multiLevelType w:val="hybridMultilevel"/>
    <w:tmpl w:val="929847E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46E67"/>
    <w:multiLevelType w:val="hybridMultilevel"/>
    <w:tmpl w:val="7F380366"/>
    <w:lvl w:ilvl="0" w:tplc="15B4E930">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FA443EC"/>
    <w:multiLevelType w:val="multilevel"/>
    <w:tmpl w:val="6C50D41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1C02F4D"/>
    <w:multiLevelType w:val="hybridMultilevel"/>
    <w:tmpl w:val="B9685D1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 w15:restartNumberingAfterBreak="0">
    <w:nsid w:val="11E655F2"/>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7" w15:restartNumberingAfterBreak="0">
    <w:nsid w:val="1B746E2B"/>
    <w:multiLevelType w:val="multilevel"/>
    <w:tmpl w:val="6C50D41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B4297D"/>
    <w:multiLevelType w:val="hybridMultilevel"/>
    <w:tmpl w:val="A8AA0B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011021"/>
    <w:multiLevelType w:val="hybridMultilevel"/>
    <w:tmpl w:val="1F00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D707A"/>
    <w:multiLevelType w:val="hybridMultilevel"/>
    <w:tmpl w:val="AFAC097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FFC24F2"/>
    <w:multiLevelType w:val="hybridMultilevel"/>
    <w:tmpl w:val="8EFE227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15:restartNumberingAfterBreak="0">
    <w:nsid w:val="303B7338"/>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38234F18"/>
    <w:multiLevelType w:val="hybridMultilevel"/>
    <w:tmpl w:val="2D96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402DB9"/>
    <w:multiLevelType w:val="hybridMultilevel"/>
    <w:tmpl w:val="150A7B7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C030087"/>
    <w:multiLevelType w:val="hybridMultilevel"/>
    <w:tmpl w:val="BC8CFA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9" w15:restartNumberingAfterBreak="0">
    <w:nsid w:val="3E6E3D7A"/>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06E0BA8"/>
    <w:multiLevelType w:val="hybridMultilevel"/>
    <w:tmpl w:val="E0DC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173F49"/>
    <w:multiLevelType w:val="hybridMultilevel"/>
    <w:tmpl w:val="4CE2112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3" w15:restartNumberingAfterBreak="0">
    <w:nsid w:val="4C051F91"/>
    <w:multiLevelType w:val="hybridMultilevel"/>
    <w:tmpl w:val="F1C8212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126668C"/>
    <w:multiLevelType w:val="hybridMultilevel"/>
    <w:tmpl w:val="BFF011C2"/>
    <w:lvl w:ilvl="0" w:tplc="11D6869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46C7CBA"/>
    <w:multiLevelType w:val="hybridMultilevel"/>
    <w:tmpl w:val="090EA22E"/>
    <w:lvl w:ilvl="0" w:tplc="71D0A1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3B641D"/>
    <w:multiLevelType w:val="hybridMultilevel"/>
    <w:tmpl w:val="0FF4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377944"/>
    <w:multiLevelType w:val="hybridMultilevel"/>
    <w:tmpl w:val="DB10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922AC7"/>
    <w:multiLevelType w:val="hybridMultilevel"/>
    <w:tmpl w:val="982C5522"/>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0" w15:restartNumberingAfterBreak="0">
    <w:nsid w:val="64F66D04"/>
    <w:multiLevelType w:val="hybridMultilevel"/>
    <w:tmpl w:val="EF400CA8"/>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1" w15:restartNumberingAfterBreak="0">
    <w:nsid w:val="6B684D46"/>
    <w:multiLevelType w:val="hybridMultilevel"/>
    <w:tmpl w:val="562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067F95"/>
    <w:multiLevelType w:val="hybridMultilevel"/>
    <w:tmpl w:val="7588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A5602E"/>
    <w:multiLevelType w:val="hybridMultilevel"/>
    <w:tmpl w:val="4210B89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4" w15:restartNumberingAfterBreak="0">
    <w:nsid w:val="73AA10CD"/>
    <w:multiLevelType w:val="hybridMultilevel"/>
    <w:tmpl w:val="4D4E1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424671F"/>
    <w:multiLevelType w:val="hybridMultilevel"/>
    <w:tmpl w:val="E04A2F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15:restartNumberingAfterBreak="0">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9"/>
  </w:num>
  <w:num w:numId="22">
    <w:abstractNumId w:val="0"/>
  </w:num>
  <w:num w:numId="23">
    <w:abstractNumId w:val="25"/>
  </w:num>
  <w:num w:numId="24">
    <w:abstractNumId w:val="23"/>
  </w:num>
  <w:num w:numId="25">
    <w:abstractNumId w:val="16"/>
  </w:num>
  <w:num w:numId="26">
    <w:abstractNumId w:val="2"/>
  </w:num>
  <w:num w:numId="27">
    <w:abstractNumId w:val="34"/>
  </w:num>
  <w:num w:numId="28">
    <w:abstractNumId w:val="15"/>
  </w:num>
  <w:num w:numId="29">
    <w:abstractNumId w:val="18"/>
  </w:num>
  <w:num w:numId="30">
    <w:abstractNumId w:val="30"/>
  </w:num>
  <w:num w:numId="31">
    <w:abstractNumId w:val="22"/>
  </w:num>
  <w:num w:numId="32">
    <w:abstractNumId w:val="35"/>
  </w:num>
  <w:num w:numId="33">
    <w:abstractNumId w:val="29"/>
  </w:num>
  <w:num w:numId="34">
    <w:abstractNumId w:val="1"/>
  </w:num>
  <w:num w:numId="35">
    <w:abstractNumId w:val="21"/>
  </w:num>
  <w:num w:numId="36">
    <w:abstractNumId w:val="5"/>
  </w:num>
  <w:num w:numId="37">
    <w:abstractNumId w:val="13"/>
  </w:num>
  <w:num w:numId="38">
    <w:abstractNumId w:val="26"/>
  </w:num>
  <w:num w:numId="39">
    <w:abstractNumId w:val="32"/>
  </w:num>
  <w:num w:numId="40">
    <w:abstractNumId w:val="11"/>
  </w:num>
  <w:num w:numId="41">
    <w:abstractNumId w:val="33"/>
  </w:num>
  <w:num w:numId="42">
    <w:abstractNumId w:val="27"/>
  </w:num>
  <w:num w:numId="43">
    <w:abstractNumId w:val="31"/>
  </w:num>
  <w:num w:numId="44">
    <w:abstractNumId w:val="10"/>
  </w:num>
  <w:num w:numId="45">
    <w:abstractNumId w:val="7"/>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00"/>
    <w:rsid w:val="00003D0D"/>
    <w:rsid w:val="00012E71"/>
    <w:rsid w:val="000A1405"/>
    <w:rsid w:val="000F0A00"/>
    <w:rsid w:val="001000FB"/>
    <w:rsid w:val="001067F7"/>
    <w:rsid w:val="001259D4"/>
    <w:rsid w:val="00137DF2"/>
    <w:rsid w:val="0016417A"/>
    <w:rsid w:val="00170965"/>
    <w:rsid w:val="00177C57"/>
    <w:rsid w:val="0018219D"/>
    <w:rsid w:val="00196FA8"/>
    <w:rsid w:val="001B095B"/>
    <w:rsid w:val="001B6936"/>
    <w:rsid w:val="001B7A97"/>
    <w:rsid w:val="001C42ED"/>
    <w:rsid w:val="001D07CB"/>
    <w:rsid w:val="00206A2A"/>
    <w:rsid w:val="00211D00"/>
    <w:rsid w:val="00212EA9"/>
    <w:rsid w:val="00253E07"/>
    <w:rsid w:val="00262A7F"/>
    <w:rsid w:val="0027109D"/>
    <w:rsid w:val="0027679B"/>
    <w:rsid w:val="002B5961"/>
    <w:rsid w:val="002C7441"/>
    <w:rsid w:val="002F05EB"/>
    <w:rsid w:val="002F4631"/>
    <w:rsid w:val="0033415A"/>
    <w:rsid w:val="00336285"/>
    <w:rsid w:val="003548C7"/>
    <w:rsid w:val="00361DBE"/>
    <w:rsid w:val="003A0B98"/>
    <w:rsid w:val="003A1B31"/>
    <w:rsid w:val="003B34D0"/>
    <w:rsid w:val="003F303A"/>
    <w:rsid w:val="003F5B9B"/>
    <w:rsid w:val="004030F7"/>
    <w:rsid w:val="0040439F"/>
    <w:rsid w:val="00414FF0"/>
    <w:rsid w:val="00422951"/>
    <w:rsid w:val="00425919"/>
    <w:rsid w:val="00440ED5"/>
    <w:rsid w:val="004443D9"/>
    <w:rsid w:val="00455271"/>
    <w:rsid w:val="00463B35"/>
    <w:rsid w:val="00476DA9"/>
    <w:rsid w:val="00480C36"/>
    <w:rsid w:val="004A2DAC"/>
    <w:rsid w:val="004C15FF"/>
    <w:rsid w:val="004F51CD"/>
    <w:rsid w:val="00511500"/>
    <w:rsid w:val="00537632"/>
    <w:rsid w:val="005645B8"/>
    <w:rsid w:val="00575B7E"/>
    <w:rsid w:val="0058680A"/>
    <w:rsid w:val="00590B2C"/>
    <w:rsid w:val="005922E5"/>
    <w:rsid w:val="005A31DE"/>
    <w:rsid w:val="00644794"/>
    <w:rsid w:val="00650A5C"/>
    <w:rsid w:val="0065157B"/>
    <w:rsid w:val="00676782"/>
    <w:rsid w:val="0068261C"/>
    <w:rsid w:val="00697758"/>
    <w:rsid w:val="006A0A3A"/>
    <w:rsid w:val="006A75FA"/>
    <w:rsid w:val="006A766C"/>
    <w:rsid w:val="0070712D"/>
    <w:rsid w:val="0072361A"/>
    <w:rsid w:val="0074486A"/>
    <w:rsid w:val="0075081B"/>
    <w:rsid w:val="007576BD"/>
    <w:rsid w:val="007A3A68"/>
    <w:rsid w:val="007B2D74"/>
    <w:rsid w:val="007B4584"/>
    <w:rsid w:val="007F482E"/>
    <w:rsid w:val="007F653D"/>
    <w:rsid w:val="00851F23"/>
    <w:rsid w:val="008807DB"/>
    <w:rsid w:val="00883608"/>
    <w:rsid w:val="0089463C"/>
    <w:rsid w:val="008B70C1"/>
    <w:rsid w:val="008E0469"/>
    <w:rsid w:val="009003AC"/>
    <w:rsid w:val="00900B04"/>
    <w:rsid w:val="009203B7"/>
    <w:rsid w:val="00932D3C"/>
    <w:rsid w:val="009532B6"/>
    <w:rsid w:val="00967DC2"/>
    <w:rsid w:val="0098115A"/>
    <w:rsid w:val="00986CE4"/>
    <w:rsid w:val="00993E7B"/>
    <w:rsid w:val="009D218C"/>
    <w:rsid w:val="009E2AD2"/>
    <w:rsid w:val="009E6534"/>
    <w:rsid w:val="009F6B27"/>
    <w:rsid w:val="009F6C50"/>
    <w:rsid w:val="00A04DD7"/>
    <w:rsid w:val="00A20D03"/>
    <w:rsid w:val="00A319F7"/>
    <w:rsid w:val="00A5191B"/>
    <w:rsid w:val="00A54F4E"/>
    <w:rsid w:val="00A820FF"/>
    <w:rsid w:val="00A91D8A"/>
    <w:rsid w:val="00AC772B"/>
    <w:rsid w:val="00AE4BAA"/>
    <w:rsid w:val="00B25A55"/>
    <w:rsid w:val="00B30CC2"/>
    <w:rsid w:val="00B35C7F"/>
    <w:rsid w:val="00B920DD"/>
    <w:rsid w:val="00BE62DA"/>
    <w:rsid w:val="00BF227E"/>
    <w:rsid w:val="00C62650"/>
    <w:rsid w:val="00C823E9"/>
    <w:rsid w:val="00D0375F"/>
    <w:rsid w:val="00D40B11"/>
    <w:rsid w:val="00D5236E"/>
    <w:rsid w:val="00D5641C"/>
    <w:rsid w:val="00D6092A"/>
    <w:rsid w:val="00D94308"/>
    <w:rsid w:val="00DA5C2F"/>
    <w:rsid w:val="00E36E96"/>
    <w:rsid w:val="00E4157A"/>
    <w:rsid w:val="00E419AF"/>
    <w:rsid w:val="00E455F1"/>
    <w:rsid w:val="00E73282"/>
    <w:rsid w:val="00E74EBD"/>
    <w:rsid w:val="00E75102"/>
    <w:rsid w:val="00EA6015"/>
    <w:rsid w:val="00EC45E3"/>
    <w:rsid w:val="00EC5D99"/>
    <w:rsid w:val="00EE3F1A"/>
    <w:rsid w:val="00F70C03"/>
    <w:rsid w:val="00F7756F"/>
    <w:rsid w:val="00F83E1D"/>
    <w:rsid w:val="00FA04DB"/>
    <w:rsid w:val="00FA4858"/>
    <w:rsid w:val="00FB45D0"/>
    <w:rsid w:val="00FC418C"/>
    <w:rsid w:val="00FE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F9B8"/>
  <w15:chartTrackingRefBased/>
  <w15:docId w15:val="{2A70B033-3CCE-4EEF-AFC7-C9821709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0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211D00"/>
    <w:pPr>
      <w:autoSpaceDE w:val="0"/>
      <w:autoSpaceDN w:val="0"/>
      <w:adjustRightInd w:val="0"/>
      <w:spacing w:after="0" w:line="240" w:lineRule="auto"/>
    </w:pPr>
    <w:rPr>
      <w:rFonts w:ascii="Arial" w:hAnsi="Arial" w:cs="Arial"/>
      <w:i/>
      <w:iCs/>
      <w:sz w:val="20"/>
      <w:szCs w:val="20"/>
    </w:rPr>
  </w:style>
  <w:style w:type="paragraph" w:customStyle="1" w:styleId="Heading">
    <w:name w:val="Heading"/>
    <w:uiPriority w:val="99"/>
    <w:rsid w:val="00211D00"/>
    <w:pPr>
      <w:autoSpaceDE w:val="0"/>
      <w:autoSpaceDN w:val="0"/>
      <w:adjustRightInd w:val="0"/>
      <w:spacing w:after="0" w:line="240" w:lineRule="auto"/>
    </w:pPr>
    <w:rPr>
      <w:rFonts w:ascii="Arial" w:hAnsi="Arial" w:cs="Arial"/>
      <w:b/>
      <w:bCs/>
    </w:rPr>
  </w:style>
  <w:style w:type="paragraph" w:customStyle="1" w:styleId="Preformat">
    <w:name w:val="Preformat"/>
    <w:uiPriority w:val="99"/>
    <w:rsid w:val="00211D00"/>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rsid w:val="00211D00"/>
    <w:rPr>
      <w:rFonts w:ascii="Arial" w:hAnsi="Arial" w:cs="Arial"/>
      <w:i/>
      <w:iCs/>
      <w:sz w:val="18"/>
      <w:szCs w:val="18"/>
    </w:rPr>
  </w:style>
  <w:style w:type="paragraph" w:customStyle="1" w:styleId="Context">
    <w:name w:val="Context"/>
    <w:uiPriority w:val="99"/>
    <w:rsid w:val="00211D00"/>
    <w:pPr>
      <w:autoSpaceDE w:val="0"/>
      <w:autoSpaceDN w:val="0"/>
      <w:adjustRightInd w:val="0"/>
      <w:spacing w:after="0" w:line="240" w:lineRule="auto"/>
    </w:pPr>
    <w:rPr>
      <w:rFonts w:ascii="Arial" w:hAnsi="Arial" w:cs="Arial"/>
      <w:sz w:val="18"/>
      <w:szCs w:val="18"/>
    </w:rPr>
  </w:style>
  <w:style w:type="numbering" w:customStyle="1" w:styleId="11">
    <w:name w:val="Нет списка1"/>
    <w:next w:val="a2"/>
    <w:uiPriority w:val="99"/>
    <w:semiHidden/>
    <w:unhideWhenUsed/>
    <w:rsid w:val="009E6534"/>
  </w:style>
  <w:style w:type="paragraph" w:styleId="a5">
    <w:name w:val="Balloon Text"/>
    <w:basedOn w:val="a"/>
    <w:link w:val="a6"/>
    <w:uiPriority w:val="99"/>
    <w:semiHidden/>
    <w:unhideWhenUsed/>
    <w:rsid w:val="009E653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9E6534"/>
    <w:rPr>
      <w:rFonts w:ascii="Tahoma" w:eastAsia="Times New Roman" w:hAnsi="Tahoma" w:cs="Tahoma"/>
      <w:sz w:val="16"/>
      <w:szCs w:val="16"/>
      <w:lang w:eastAsia="ru-RU"/>
    </w:rPr>
  </w:style>
  <w:style w:type="character" w:styleId="a7">
    <w:name w:val="FollowedHyperlink"/>
    <w:uiPriority w:val="99"/>
    <w:semiHidden/>
    <w:unhideWhenUsed/>
    <w:rsid w:val="009E6534"/>
    <w:rPr>
      <w:color w:val="954F72"/>
      <w:u w:val="single"/>
    </w:rPr>
  </w:style>
  <w:style w:type="paragraph" w:customStyle="1" w:styleId="msonormal0">
    <w:name w:val="msonormal"/>
    <w:basedOn w:val="a"/>
    <w:rsid w:val="009E6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E65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9E6534"/>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9E65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9E6534"/>
    <w:rPr>
      <w:rFonts w:ascii="Times New Roman" w:eastAsia="Times New Roman" w:hAnsi="Times New Roman" w:cs="Times New Roman"/>
      <w:sz w:val="24"/>
      <w:szCs w:val="24"/>
      <w:lang w:val="x-none" w:eastAsia="x-none"/>
    </w:rPr>
  </w:style>
  <w:style w:type="paragraph" w:styleId="ac">
    <w:name w:val="Title"/>
    <w:basedOn w:val="a"/>
    <w:next w:val="a"/>
    <w:link w:val="ad"/>
    <w:uiPriority w:val="10"/>
    <w:qFormat/>
    <w:rsid w:val="009E6534"/>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d">
    <w:name w:val="Заголовок Знак"/>
    <w:basedOn w:val="a0"/>
    <w:link w:val="ac"/>
    <w:uiPriority w:val="10"/>
    <w:rsid w:val="009E6534"/>
    <w:rPr>
      <w:rFonts w:ascii="Calibri Light" w:eastAsia="Times New Roman" w:hAnsi="Calibri Light" w:cs="Times New Roman"/>
      <w:spacing w:val="-10"/>
      <w:kern w:val="28"/>
      <w:sz w:val="56"/>
      <w:szCs w:val="56"/>
      <w:lang w:eastAsia="ru-RU"/>
    </w:rPr>
  </w:style>
  <w:style w:type="character" w:customStyle="1" w:styleId="ae">
    <w:name w:val="Абзац списка Знак"/>
    <w:link w:val="af"/>
    <w:uiPriority w:val="99"/>
    <w:locked/>
    <w:rsid w:val="009E6534"/>
    <w:rPr>
      <w:rFonts w:ascii="Times New Roman" w:eastAsia="Times New Roman" w:hAnsi="Times New Roman"/>
      <w:sz w:val="24"/>
      <w:szCs w:val="24"/>
    </w:rPr>
  </w:style>
  <w:style w:type="paragraph" w:styleId="af">
    <w:name w:val="List Paragraph"/>
    <w:basedOn w:val="a"/>
    <w:link w:val="ae"/>
    <w:uiPriority w:val="99"/>
    <w:qFormat/>
    <w:rsid w:val="009E6534"/>
    <w:pPr>
      <w:spacing w:after="0" w:line="240" w:lineRule="auto"/>
      <w:ind w:left="720"/>
      <w:contextualSpacing/>
    </w:pPr>
    <w:rPr>
      <w:rFonts w:ascii="Times New Roman" w:eastAsia="Times New Roman" w:hAnsi="Times New Roman"/>
      <w:sz w:val="24"/>
      <w:szCs w:val="24"/>
    </w:rPr>
  </w:style>
  <w:style w:type="paragraph" w:customStyle="1" w:styleId="ConsPlusTitle">
    <w:name w:val="ConsPlusTitle"/>
    <w:uiPriority w:val="99"/>
    <w:rsid w:val="009E65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9E653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Название Знак"/>
    <w:locked/>
    <w:rsid w:val="009E6534"/>
    <w:rPr>
      <w:rFonts w:ascii="Times New Roman" w:eastAsia="Times New Roman" w:hAnsi="Times New Roman" w:cs="Times New Roman" w:hint="default"/>
      <w:b/>
      <w:bCs/>
      <w:sz w:val="24"/>
      <w:szCs w:val="24"/>
    </w:rPr>
  </w:style>
  <w:style w:type="table" w:styleId="af1">
    <w:name w:val="Table Grid"/>
    <w:basedOn w:val="a1"/>
    <w:uiPriority w:val="59"/>
    <w:rsid w:val="009E653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rmal (Web)"/>
    <w:basedOn w:val="a"/>
    <w:uiPriority w:val="99"/>
    <w:unhideWhenUsed/>
    <w:rsid w:val="009E65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1"/>
    <w:uiPriority w:val="59"/>
    <w:rsid w:val="009E6534"/>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E6534"/>
    <w:rPr>
      <w:rFonts w:ascii="Arial" w:eastAsia="Times New Roman" w:hAnsi="Arial" w:cs="Arial"/>
      <w:sz w:val="20"/>
      <w:szCs w:val="20"/>
      <w:lang w:eastAsia="ru-RU"/>
    </w:rPr>
  </w:style>
  <w:style w:type="character" w:customStyle="1" w:styleId="10">
    <w:name w:val="Заголовок 1 Знак"/>
    <w:basedOn w:val="a0"/>
    <w:link w:val="1"/>
    <w:uiPriority w:val="9"/>
    <w:rsid w:val="00900B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khvin.or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CFD9-E9F5-4B2E-966B-9C82E335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20</Pages>
  <Words>7056</Words>
  <Characters>40223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Курганова Маргарита Николаевна</cp:lastModifiedBy>
  <cp:revision>26</cp:revision>
  <cp:lastPrinted>2024-04-10T07:19:00Z</cp:lastPrinted>
  <dcterms:created xsi:type="dcterms:W3CDTF">2024-03-20T08:10:00Z</dcterms:created>
  <dcterms:modified xsi:type="dcterms:W3CDTF">2024-04-10T07:21:00Z</dcterms:modified>
</cp:coreProperties>
</file>