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071F0" w14:textId="77777777" w:rsidR="00F82CDC" w:rsidRPr="00F312A1" w:rsidRDefault="00F82CDC" w:rsidP="000253E1">
      <w:pPr>
        <w:pStyle w:val="ConsPlusNonformat"/>
        <w:jc w:val="right"/>
        <w:rPr>
          <w:rFonts w:ascii="Times New Roman" w:hAnsi="Times New Roman" w:cs="Times New Roman"/>
          <w:sz w:val="24"/>
          <w:szCs w:val="24"/>
        </w:rPr>
      </w:pPr>
    </w:p>
    <w:p w14:paraId="0349E3B4" w14:textId="77777777" w:rsidR="00F82CDC" w:rsidRPr="00F312A1" w:rsidRDefault="00F82CDC" w:rsidP="00A74C99">
      <w:pPr>
        <w:pStyle w:val="ConsPlusNonformat"/>
        <w:jc w:val="right"/>
        <w:rPr>
          <w:rFonts w:ascii="Times New Roman" w:hAnsi="Times New Roman" w:cs="Times New Roman"/>
          <w:sz w:val="22"/>
          <w:szCs w:val="22"/>
        </w:rPr>
      </w:pPr>
    </w:p>
    <w:p w14:paraId="44B127C3" w14:textId="77777777" w:rsidR="00F82CDC" w:rsidRPr="00F312A1" w:rsidRDefault="00F82CDC" w:rsidP="00A74C99">
      <w:pPr>
        <w:pStyle w:val="ConsPlusNonformat"/>
        <w:jc w:val="center"/>
        <w:rPr>
          <w:rFonts w:ascii="Times New Roman" w:hAnsi="Times New Roman" w:cs="Times New Roman"/>
          <w:sz w:val="22"/>
          <w:szCs w:val="22"/>
        </w:rPr>
      </w:pPr>
    </w:p>
    <w:p w14:paraId="5B4F4699" w14:textId="77777777" w:rsidR="00F82CDC" w:rsidRPr="00F312A1" w:rsidRDefault="00F82CDC" w:rsidP="00A74C99">
      <w:pPr>
        <w:pStyle w:val="ConsPlusNonformat"/>
        <w:jc w:val="center"/>
        <w:outlineLvl w:val="0"/>
        <w:rPr>
          <w:rFonts w:ascii="Times New Roman" w:hAnsi="Times New Roman" w:cs="Times New Roman"/>
          <w:b/>
          <w:sz w:val="28"/>
          <w:szCs w:val="28"/>
        </w:rPr>
      </w:pPr>
      <w:r w:rsidRPr="00F312A1">
        <w:rPr>
          <w:rFonts w:ascii="Times New Roman" w:hAnsi="Times New Roman" w:cs="Times New Roman"/>
          <w:b/>
          <w:sz w:val="28"/>
          <w:szCs w:val="28"/>
        </w:rPr>
        <w:t>ПАСПОРТ</w:t>
      </w:r>
    </w:p>
    <w:p w14:paraId="0B543580" w14:textId="77777777" w:rsidR="00F82CDC" w:rsidRPr="00F312A1" w:rsidRDefault="00F82CDC" w:rsidP="00A74C99">
      <w:pPr>
        <w:pStyle w:val="ConsPlusNonformat"/>
        <w:jc w:val="center"/>
        <w:rPr>
          <w:rFonts w:ascii="Times New Roman" w:hAnsi="Times New Roman" w:cs="Times New Roman"/>
          <w:b/>
          <w:sz w:val="28"/>
          <w:szCs w:val="28"/>
        </w:rPr>
      </w:pPr>
      <w:r w:rsidRPr="00F312A1">
        <w:rPr>
          <w:rFonts w:ascii="Times New Roman" w:hAnsi="Times New Roman" w:cs="Times New Roman"/>
          <w:b/>
          <w:sz w:val="28"/>
          <w:szCs w:val="28"/>
        </w:rPr>
        <w:t>муниципального образования</w:t>
      </w:r>
    </w:p>
    <w:p w14:paraId="389521C7" w14:textId="77777777" w:rsidR="00F82CDC" w:rsidRPr="00F312A1" w:rsidRDefault="00F82CDC" w:rsidP="00A74C99">
      <w:pPr>
        <w:pStyle w:val="ConsPlusNonformat"/>
        <w:jc w:val="center"/>
        <w:rPr>
          <w:rFonts w:ascii="Times New Roman" w:hAnsi="Times New Roman" w:cs="Times New Roman"/>
          <w:b/>
          <w:sz w:val="28"/>
          <w:szCs w:val="28"/>
        </w:rPr>
      </w:pPr>
      <w:r w:rsidRPr="00F312A1">
        <w:rPr>
          <w:rFonts w:ascii="Times New Roman" w:hAnsi="Times New Roman" w:cs="Times New Roman"/>
          <w:b/>
          <w:sz w:val="28"/>
          <w:szCs w:val="28"/>
        </w:rPr>
        <w:t>Тихвинский муниципальный район Ленинградской области</w:t>
      </w:r>
    </w:p>
    <w:p w14:paraId="4C3DA490" w14:textId="77777777" w:rsidR="00F82CDC" w:rsidRPr="00F312A1" w:rsidRDefault="00F82CDC" w:rsidP="00A74C99">
      <w:pPr>
        <w:pStyle w:val="ConsPlusNonformat"/>
        <w:jc w:val="center"/>
        <w:rPr>
          <w:rFonts w:ascii="Times New Roman" w:hAnsi="Times New Roman" w:cs="Times New Roman"/>
          <w:b/>
          <w:sz w:val="28"/>
          <w:szCs w:val="28"/>
        </w:rPr>
      </w:pPr>
      <w:r w:rsidRPr="00F312A1">
        <w:rPr>
          <w:rFonts w:ascii="Times New Roman" w:hAnsi="Times New Roman" w:cs="Times New Roman"/>
          <w:b/>
          <w:sz w:val="28"/>
          <w:szCs w:val="28"/>
        </w:rPr>
        <w:t>за 20</w:t>
      </w:r>
      <w:r>
        <w:rPr>
          <w:rFonts w:ascii="Times New Roman" w:hAnsi="Times New Roman" w:cs="Times New Roman"/>
          <w:b/>
          <w:sz w:val="28"/>
          <w:szCs w:val="28"/>
        </w:rPr>
        <w:t>20</w:t>
      </w:r>
      <w:r w:rsidRPr="00F312A1">
        <w:rPr>
          <w:rFonts w:ascii="Times New Roman" w:hAnsi="Times New Roman" w:cs="Times New Roman"/>
          <w:b/>
          <w:sz w:val="28"/>
          <w:szCs w:val="28"/>
        </w:rPr>
        <w:t xml:space="preserve"> год</w:t>
      </w:r>
    </w:p>
    <w:p w14:paraId="73DEF6E9" w14:textId="77777777" w:rsidR="00F82CDC" w:rsidRPr="00F312A1" w:rsidRDefault="00F82CDC" w:rsidP="00A74C99">
      <w:pPr>
        <w:pStyle w:val="ConsPlusNonformat"/>
        <w:jc w:val="center"/>
        <w:rPr>
          <w:rFonts w:ascii="Times New Roman" w:hAnsi="Times New Roman" w:cs="Times New Roman"/>
          <w:sz w:val="22"/>
          <w:szCs w:val="22"/>
        </w:rPr>
      </w:pPr>
    </w:p>
    <w:p w14:paraId="4BB3373D" w14:textId="77777777" w:rsidR="00F82CDC" w:rsidRPr="00F312A1" w:rsidRDefault="00F82CDC" w:rsidP="00A74C99">
      <w:pPr>
        <w:pStyle w:val="ConsPlusNonformat"/>
        <w:jc w:val="center"/>
        <w:outlineLvl w:val="0"/>
        <w:rPr>
          <w:rFonts w:ascii="Times New Roman" w:hAnsi="Times New Roman" w:cs="Times New Roman"/>
          <w:b/>
          <w:sz w:val="24"/>
          <w:szCs w:val="24"/>
        </w:rPr>
      </w:pPr>
      <w:r w:rsidRPr="00F312A1">
        <w:rPr>
          <w:rFonts w:ascii="Times New Roman" w:hAnsi="Times New Roman" w:cs="Times New Roman"/>
          <w:b/>
          <w:sz w:val="24"/>
          <w:szCs w:val="24"/>
        </w:rPr>
        <w:t>Общая характеристика муниципального образования</w:t>
      </w:r>
    </w:p>
    <w:p w14:paraId="355AFCE5"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6379"/>
        <w:gridCol w:w="2835"/>
      </w:tblGrid>
      <w:tr w:rsidR="00F82CDC" w:rsidRPr="00F312A1" w14:paraId="427736C2" w14:textId="77777777" w:rsidTr="00A74C99">
        <w:trPr>
          <w:trHeight w:val="32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A4BFF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bookmarkStart w:id="0" w:name="Par48"/>
            <w:bookmarkEnd w:id="0"/>
            <w:r w:rsidRPr="00F312A1">
              <w:rPr>
                <w:rFonts w:ascii="Times New Roman" w:hAnsi="Times New Roman"/>
              </w:rPr>
              <w:t>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64903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Устав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C6338" w14:textId="77777777" w:rsidR="00F82CDC" w:rsidRPr="00E60C98" w:rsidRDefault="00F82CDC" w:rsidP="00A74C99">
            <w:pPr>
              <w:spacing w:after="0" w:line="240" w:lineRule="auto"/>
              <w:jc w:val="center"/>
              <w:rPr>
                <w:rFonts w:ascii="Times New Roman" w:hAnsi="Times New Roman"/>
              </w:rPr>
            </w:pPr>
          </w:p>
        </w:tc>
      </w:tr>
      <w:tr w:rsidR="00F82CDC" w:rsidRPr="00F312A1" w14:paraId="0AA40D90" w14:textId="77777777"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7C7B0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88B17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(число, месяц, год) принятия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D91EE"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24 ноября 2005 года</w:t>
            </w:r>
          </w:p>
        </w:tc>
      </w:tr>
      <w:tr w:rsidR="00F82CDC" w:rsidRPr="00F312A1" w14:paraId="0EA53E8E" w14:textId="77777777"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A9065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64CD7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внесения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BE962"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06 декабря 2018 года</w:t>
            </w:r>
          </w:p>
        </w:tc>
      </w:tr>
      <w:tr w:rsidR="00F82CDC" w:rsidRPr="00F312A1" w14:paraId="4131F06F" w14:textId="77777777"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5D7B1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471ED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государственной регистрации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69B5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15 декабря 2005 года</w:t>
            </w:r>
          </w:p>
        </w:tc>
      </w:tr>
      <w:tr w:rsidR="00F82CDC" w:rsidRPr="00F312A1" w14:paraId="74562FC1" w14:textId="77777777" w:rsidTr="00A74C99">
        <w:trPr>
          <w:trHeight w:val="51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E1A30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37E8B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государственной регистрации при внесении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74530"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26 февраля 2019 года</w:t>
            </w:r>
          </w:p>
        </w:tc>
      </w:tr>
      <w:tr w:rsidR="00F82CDC" w:rsidRPr="00F312A1" w14:paraId="2C498562" w14:textId="77777777" w:rsidTr="004A7337">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72FFD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CDB75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Дата опубликования Устава (вступления в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F7572"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21 декабря 2005 года</w:t>
            </w:r>
          </w:p>
        </w:tc>
      </w:tr>
      <w:tr w:rsidR="00F82CDC" w:rsidRPr="00F312A1" w14:paraId="624058D2" w14:textId="77777777" w:rsidTr="00A74C99">
        <w:trPr>
          <w:trHeight w:val="200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EDAD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D521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Областной закон об установлении и изменении границы муниципального образования (дата, номер, наименование)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28E0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областной закон Ленинградской области от 15.06.2010 N 32-оз " Об административно-территориальном устройстве Ленинградской области и порядке его изменения "</w:t>
            </w:r>
          </w:p>
        </w:tc>
      </w:tr>
      <w:tr w:rsidR="00F82CDC" w:rsidRPr="00F312A1" w14:paraId="7ADF584A"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C50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47A2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утвержденного документа территориального планирования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EEE0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60958F44"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AFA7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8143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утвержденных правил землепользования и застройки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CE33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005A6ECB"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61F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bookmarkStart w:id="1" w:name="Par69"/>
            <w:bookmarkEnd w:id="1"/>
            <w:r w:rsidRPr="00F312A1">
              <w:rPr>
                <w:rFonts w:ascii="Times New Roman" w:hAnsi="Times New Roman"/>
              </w:rPr>
              <w:t>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74C1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Представительный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F6F37" w14:textId="77777777" w:rsidR="00F82CDC" w:rsidRPr="00E60C98" w:rsidRDefault="00F82CDC" w:rsidP="00A74C99">
            <w:pPr>
              <w:spacing w:after="0" w:line="240" w:lineRule="auto"/>
              <w:jc w:val="center"/>
              <w:rPr>
                <w:rFonts w:ascii="Times New Roman" w:hAnsi="Times New Roman"/>
              </w:rPr>
            </w:pPr>
          </w:p>
        </w:tc>
      </w:tr>
      <w:tr w:rsidR="00F82CDC" w:rsidRPr="00F312A1" w14:paraId="1FD47FF2" w14:textId="77777777" w:rsidTr="004A7337">
        <w:trPr>
          <w:trHeight w:val="252"/>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9251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161F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Способ формирования представительного органа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80AD7" w14:textId="77777777" w:rsidR="00F82CDC" w:rsidRPr="00E60C98" w:rsidRDefault="00F82CDC" w:rsidP="00A74C99">
            <w:pPr>
              <w:spacing w:after="0" w:line="240" w:lineRule="auto"/>
              <w:jc w:val="center"/>
              <w:rPr>
                <w:rFonts w:ascii="Times New Roman" w:hAnsi="Times New Roman"/>
              </w:rPr>
            </w:pPr>
          </w:p>
        </w:tc>
      </w:tr>
      <w:tr w:rsidR="00F82CDC" w:rsidRPr="00F312A1" w14:paraId="6099BB2F"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3D3657"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A6FC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путем делегирования глав поселений и депутатов поселений (для муниципальных районов)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7E629B"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3BEF27ED"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EE2FA"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64FA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путем проведения муниципальных выборов,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BD59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DFB8B26"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B8FE7"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C84D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только по одномандатным или многомандатным округам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0B924"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37E64AF1"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5E7F5"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70497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только по пропорциональной системе (партийным спискам)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0360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252E388C"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5DE90"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7FA1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смешанной системе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19AD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52CD5A2C"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C11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3AF2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согласно принятому Уставу,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24DBF" w14:textId="77777777" w:rsidR="00F82CDC" w:rsidRPr="00E60C98" w:rsidRDefault="00F82CDC" w:rsidP="00A74C99">
            <w:pPr>
              <w:spacing w:after="0" w:line="240" w:lineRule="auto"/>
              <w:jc w:val="center"/>
              <w:rPr>
                <w:rFonts w:ascii="Times New Roman" w:hAnsi="Times New Roman"/>
              </w:rPr>
            </w:pPr>
          </w:p>
        </w:tc>
      </w:tr>
      <w:tr w:rsidR="00F82CDC" w:rsidRPr="00F312A1" w14:paraId="6795D89A"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9364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3478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фактически замещенных мандатов депутатов представительного органа муниципального образования,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B35A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18</w:t>
            </w:r>
          </w:p>
        </w:tc>
      </w:tr>
      <w:tr w:rsidR="00F82CDC" w:rsidRPr="00F312A1" w14:paraId="094E65CD"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367B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bookmarkStart w:id="2" w:name="Par91"/>
            <w:bookmarkEnd w:id="2"/>
            <w:r w:rsidRPr="00F312A1">
              <w:rPr>
                <w:rFonts w:ascii="Times New Roman" w:hAnsi="Times New Roman"/>
              </w:rPr>
              <w:lastRenderedPageBreak/>
              <w:t>4.4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F5E5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по половозрастному признаку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29DD9" w14:textId="77777777" w:rsidR="00F82CDC" w:rsidRPr="00E60C98" w:rsidRDefault="00F82CDC" w:rsidP="00A74C99">
            <w:pPr>
              <w:spacing w:after="0" w:line="240" w:lineRule="auto"/>
              <w:jc w:val="center"/>
              <w:rPr>
                <w:rFonts w:ascii="Times New Roman" w:hAnsi="Times New Roman"/>
              </w:rPr>
            </w:pPr>
          </w:p>
        </w:tc>
      </w:tr>
      <w:tr w:rsidR="00F82CDC" w:rsidRPr="00F312A1" w14:paraId="0AD81DF9"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42664"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197A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женского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3CCE3"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7</w:t>
            </w:r>
          </w:p>
        </w:tc>
      </w:tr>
      <w:tr w:rsidR="00F82CDC" w:rsidRPr="00F312A1" w14:paraId="7779CE38"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29687"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56DF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мужского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7998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11</w:t>
            </w:r>
          </w:p>
        </w:tc>
      </w:tr>
      <w:tr w:rsidR="00F82CDC" w:rsidRPr="00F312A1" w14:paraId="78405E0E"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9360E"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B665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18 до 25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2EF3B"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498B67A9"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5450E"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7219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26 до 35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70B98E"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w:t>
            </w:r>
          </w:p>
        </w:tc>
      </w:tr>
      <w:tr w:rsidR="00F82CDC" w:rsidRPr="00F312A1" w14:paraId="6B7D378E"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48787"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0044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36 до 50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2225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7</w:t>
            </w:r>
          </w:p>
        </w:tc>
      </w:tr>
      <w:tr w:rsidR="00F82CDC" w:rsidRPr="00F312A1" w14:paraId="53864691"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92079"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F8C5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от 51 до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88D6C"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6</w:t>
            </w:r>
          </w:p>
        </w:tc>
      </w:tr>
      <w:tr w:rsidR="00F82CDC" w:rsidRPr="00F312A1" w14:paraId="7A64AF8C"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E1CE3"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7261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старше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D9407"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3</w:t>
            </w:r>
          </w:p>
        </w:tc>
      </w:tr>
      <w:tr w:rsidR="00F82CDC" w:rsidRPr="00F312A1" w14:paraId="71F14D0E"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F9A5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C1385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по уровню образования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9B9D60" w14:textId="77777777" w:rsidR="00F82CDC" w:rsidRPr="00E60C98" w:rsidRDefault="00F82CDC" w:rsidP="00A74C99">
            <w:pPr>
              <w:spacing w:after="0" w:line="240" w:lineRule="auto"/>
              <w:jc w:val="center"/>
              <w:rPr>
                <w:rFonts w:ascii="Times New Roman" w:hAnsi="Times New Roman"/>
              </w:rPr>
            </w:pPr>
          </w:p>
        </w:tc>
      </w:tr>
      <w:tr w:rsidR="00F82CDC" w:rsidRPr="00F312A1" w14:paraId="6017E466"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6197B"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AC663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DA205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13</w:t>
            </w:r>
          </w:p>
        </w:tc>
      </w:tr>
      <w:tr w:rsidR="00F82CDC" w:rsidRPr="00F312A1" w14:paraId="61AA1C3F"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216BE"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F29E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юридическим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74334"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5D3C7DC9"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A8E8D"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0BA61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экономическим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0A02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3</w:t>
            </w:r>
          </w:p>
        </w:tc>
      </w:tr>
      <w:tr w:rsidR="00F82CDC" w:rsidRPr="00F312A1" w14:paraId="0E8BD587"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279C2"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5FD5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 по специальности "Государственное и муниципальное управление",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4C1CE"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7A54AD58"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B5FC8"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636E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иным высшим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5EF94"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8</w:t>
            </w:r>
          </w:p>
        </w:tc>
      </w:tr>
      <w:tr w:rsidR="00F82CDC" w:rsidRPr="00F312A1" w14:paraId="057FD54D"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B0C18"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BC9C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 имеют высшего образования,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581DE6"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5</w:t>
            </w:r>
          </w:p>
        </w:tc>
      </w:tr>
      <w:tr w:rsidR="00F82CDC" w:rsidRPr="00F312A1" w14:paraId="42FB0910"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6AF2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A769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депутатов представительного органа муниципального образования, работающих на постоянной (оплачиваемой) основе, – всего,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519C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w:t>
            </w:r>
          </w:p>
        </w:tc>
      </w:tr>
      <w:tr w:rsidR="00F82CDC" w:rsidRPr="00F312A1" w14:paraId="73284BB0"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78ADF"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7619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 является председателем представительного органа,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853EC"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1C725C74"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C9FA9"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bookmarkStart w:id="3" w:name="Par128"/>
            <w:bookmarkEnd w:id="3"/>
            <w:r w:rsidRPr="00F312A1">
              <w:rPr>
                <w:rFonts w:ascii="Times New Roman" w:hAnsi="Times New Roman"/>
              </w:rPr>
              <w:t>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618F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B931" w14:textId="77777777" w:rsidR="00F82CDC" w:rsidRPr="00E60C98" w:rsidRDefault="00F82CDC" w:rsidP="00A74C99">
            <w:pPr>
              <w:spacing w:after="0" w:line="240" w:lineRule="auto"/>
              <w:jc w:val="center"/>
              <w:rPr>
                <w:rFonts w:ascii="Times New Roman" w:hAnsi="Times New Roman"/>
              </w:rPr>
            </w:pPr>
          </w:p>
        </w:tc>
      </w:tr>
      <w:tr w:rsidR="00F82CDC" w:rsidRPr="00F312A1" w14:paraId="6213AC67"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184D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68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Избирается на муниципальных выборах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AC13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72419D0F" w14:textId="77777777"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7C9DF8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23942" w14:textId="77777777" w:rsidR="00F82CDC" w:rsidRPr="00F312A1" w:rsidRDefault="00F82CDC" w:rsidP="00A74C99">
            <w:pPr>
              <w:widowControl w:val="0"/>
              <w:tabs>
                <w:tab w:val="right" w:pos="7814"/>
              </w:tabs>
              <w:autoSpaceDE w:val="0"/>
              <w:autoSpaceDN w:val="0"/>
              <w:adjustRightInd w:val="0"/>
              <w:spacing w:after="0" w:line="240" w:lineRule="auto"/>
              <w:rPr>
                <w:rFonts w:ascii="Times New Roman" w:hAnsi="Times New Roman"/>
              </w:rPr>
            </w:pPr>
            <w:r w:rsidRPr="00F312A1">
              <w:rPr>
                <w:rFonts w:ascii="Times New Roman" w:hAnsi="Times New Roman"/>
              </w:rPr>
              <w:t>Избирается из состава представительного органа: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B5751" w14:textId="77777777" w:rsidR="00F82CDC" w:rsidRPr="00E60C98" w:rsidRDefault="00F82CDC" w:rsidP="00A74C99">
            <w:pPr>
              <w:spacing w:after="0" w:line="240" w:lineRule="auto"/>
              <w:jc w:val="center"/>
              <w:rPr>
                <w:rFonts w:ascii="Times New Roman" w:hAnsi="Times New Roman"/>
              </w:rPr>
            </w:pPr>
          </w:p>
        </w:tc>
      </w:tr>
      <w:tr w:rsidR="00F82CDC" w:rsidRPr="00F312A1" w14:paraId="5B67A5C2"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5A33321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5C76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 административного центра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021A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80D894C"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324EF61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4B34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 административного центра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F084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7F78E998"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6A590BF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CD70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не являющегося административным центром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1E84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48D27B01"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5CA66B7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4DEB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главой поселения, не являющегося административным центром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C8D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4ABCD51"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4DC5B73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2C1B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является главой поселения – председателем представительного </w:t>
            </w:r>
            <w:r w:rsidRPr="00F312A1">
              <w:rPr>
                <w:rFonts w:ascii="Times New Roman" w:hAnsi="Times New Roman"/>
              </w:rPr>
              <w:lastRenderedPageBreak/>
              <w:t>органа поселения и руководителем местной администрации (для сельских поселений)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EC301"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lastRenderedPageBreak/>
              <w:t>0</w:t>
            </w:r>
          </w:p>
        </w:tc>
      </w:tr>
      <w:tr w:rsidR="00F82CDC" w:rsidRPr="00F312A1" w14:paraId="09C5DF72" w14:textId="77777777"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DF048A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F4F2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является депутатом представительного органа поселения, не являющегося административным центром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2BB4D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8DE7ED0"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9E08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637F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Работает на непостоянной основе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CB6D2"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01C552B"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3DA6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DE63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 по половозрастному признаку: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605E1" w14:textId="77777777" w:rsidR="00F82CDC" w:rsidRPr="00E60C98" w:rsidRDefault="00F82CDC" w:rsidP="00A74C99">
            <w:pPr>
              <w:spacing w:after="0" w:line="240" w:lineRule="auto"/>
              <w:jc w:val="center"/>
              <w:rPr>
                <w:rFonts w:ascii="Times New Roman" w:hAnsi="Times New Roman"/>
              </w:rPr>
            </w:pPr>
          </w:p>
        </w:tc>
      </w:tr>
      <w:tr w:rsidR="00F82CDC" w:rsidRPr="00F312A1" w14:paraId="7F5BA5A4"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C1096"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52CA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мужского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EC294"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568C6D7D"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E8AC6"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EB40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женского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E6D1B"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19DBD6B9"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13597"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1D24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18 до 25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BA66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5D17695F"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9431D"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06E9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26 до 35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F57C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78548715"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259EB"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0889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36 до 50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55BE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2A1D474"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F37B9"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9A13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51 до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B12E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057C5D92"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0557B"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C4CB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старше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8CEA4"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4E0D01D5"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E646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FED6B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 по уровню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07B75" w14:textId="77777777" w:rsidR="00F82CDC" w:rsidRPr="00E60C98" w:rsidRDefault="00F82CDC" w:rsidP="00A74C99">
            <w:pPr>
              <w:spacing w:after="0" w:line="240" w:lineRule="auto"/>
              <w:jc w:val="center"/>
              <w:rPr>
                <w:rFonts w:ascii="Times New Roman" w:hAnsi="Times New Roman"/>
              </w:rPr>
            </w:pPr>
          </w:p>
        </w:tc>
      </w:tr>
      <w:tr w:rsidR="00F82CDC" w:rsidRPr="00F312A1" w14:paraId="55EBBA29"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C2969"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D839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E785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75F1C9F"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189D7"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1D9D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юридическим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FEE8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7A8EBE8"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9B63C"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0F7A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экономическим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99DC64"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16147914"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ED541"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824B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высшим профессиональным образованием по специальности "Государственное и муниципальное управление"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61F8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BE0ACAB"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5B17C"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6A4E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 иным высшим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04CD6"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76D2F2D0"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D1F2C"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1A8F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 имеет высшего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CA8C2"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25765C3B"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A1BB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4E7C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администрации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DC4DE" w14:textId="77777777" w:rsidR="00F82CDC" w:rsidRPr="00E60C98" w:rsidRDefault="00F82CDC" w:rsidP="00A74C99">
            <w:pPr>
              <w:spacing w:after="0" w:line="240" w:lineRule="auto"/>
              <w:jc w:val="center"/>
              <w:rPr>
                <w:rFonts w:ascii="Times New Roman" w:hAnsi="Times New Roman"/>
              </w:rPr>
            </w:pPr>
          </w:p>
        </w:tc>
      </w:tr>
      <w:tr w:rsidR="00F82CDC" w:rsidRPr="00F312A1" w14:paraId="74EB4FB7" w14:textId="77777777"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8BD064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65FC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муниципальном образовании местную администрацию возглавляет (согласно уставу/проекту устава для вновь образованных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63A68" w14:textId="77777777" w:rsidR="00F82CDC" w:rsidRPr="00E60C98" w:rsidRDefault="00F82CDC" w:rsidP="00A74C99">
            <w:pPr>
              <w:spacing w:after="0" w:line="240" w:lineRule="auto"/>
              <w:jc w:val="center"/>
              <w:rPr>
                <w:rFonts w:ascii="Times New Roman" w:hAnsi="Times New Roman"/>
              </w:rPr>
            </w:pPr>
          </w:p>
        </w:tc>
      </w:tr>
      <w:tr w:rsidR="00F82CDC" w:rsidRPr="00F312A1" w14:paraId="02AFE5D6"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025E189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13A8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F54A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18143218" w14:textId="77777777"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11101A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A603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глава местной администрации, назначаемый по контракту (сити-менеджер)</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A971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65F11507"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26E2D"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bookmarkStart w:id="4" w:name="Par184"/>
            <w:bookmarkStart w:id="5" w:name="Par194"/>
            <w:bookmarkEnd w:id="4"/>
            <w:bookmarkEnd w:id="5"/>
            <w:r w:rsidRPr="00F312A1">
              <w:rPr>
                <w:rFonts w:ascii="Times New Roman" w:hAnsi="Times New Roman"/>
              </w:rPr>
              <w:t>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99BA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Численность работников органов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3601D5" w14:textId="77777777" w:rsidR="00F82CDC" w:rsidRPr="00E60C98" w:rsidRDefault="00F82CDC" w:rsidP="00A74C99">
            <w:pPr>
              <w:spacing w:after="0" w:line="240" w:lineRule="auto"/>
              <w:jc w:val="center"/>
              <w:rPr>
                <w:rFonts w:ascii="Times New Roman" w:hAnsi="Times New Roman"/>
              </w:rPr>
            </w:pPr>
          </w:p>
        </w:tc>
      </w:tr>
      <w:tr w:rsidR="00F82CDC" w:rsidRPr="00F312A1" w14:paraId="73649557"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0A6C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AF61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работников органов местного самоуправления (за исключением глав муниципальных образований и депутатов представительных органов)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F831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186</w:t>
            </w:r>
          </w:p>
        </w:tc>
      </w:tr>
      <w:tr w:rsidR="00F82CDC" w:rsidRPr="00F312A1" w14:paraId="23DA19E5"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22D34"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D14C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муниципальных служащих (согласно штатному расписанию),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418D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141</w:t>
            </w:r>
          </w:p>
        </w:tc>
      </w:tr>
      <w:tr w:rsidR="00F82CDC" w:rsidRPr="00F312A1" w14:paraId="0D043D74"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03099"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51F3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работники органов местного самоуправления, не являющиеся </w:t>
            </w:r>
            <w:r w:rsidRPr="00F312A1">
              <w:rPr>
                <w:rFonts w:ascii="Times New Roman" w:hAnsi="Times New Roman"/>
              </w:rPr>
              <w:lastRenderedPageBreak/>
              <w:t>муниципальными служащими,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BB85AE"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lastRenderedPageBreak/>
              <w:t>44</w:t>
            </w:r>
          </w:p>
        </w:tc>
      </w:tr>
      <w:tr w:rsidR="00F82CDC" w:rsidRPr="00F312A1" w14:paraId="40DE573B"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64B6D"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88EF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персонал по обслуживанию и охране зданий, водители и т.п., оплата труда которых осуществляется за счет местного бюджета,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1184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w:t>
            </w:r>
          </w:p>
        </w:tc>
      </w:tr>
      <w:tr w:rsidR="00F82CDC" w:rsidRPr="00F312A1" w14:paraId="5D14D71F"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C545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EF67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муниципальных служащих (фактическое)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2B776"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139</w:t>
            </w:r>
          </w:p>
        </w:tc>
      </w:tr>
      <w:tr w:rsidR="00F82CDC" w:rsidRPr="00F312A1" w14:paraId="744597FD"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DB56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3FA0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принятой муниципальной программы развития муниципальной службы (</w:t>
            </w:r>
            <w:hyperlink r:id="rId7" w:history="1">
              <w:r w:rsidRPr="00F312A1">
                <w:rPr>
                  <w:rFonts w:ascii="Times New Roman" w:hAnsi="Times New Roman"/>
                </w:rPr>
                <w:t>статья 35</w:t>
              </w:r>
            </w:hyperlink>
            <w:r w:rsidRPr="00F312A1">
              <w:rPr>
                <w:rFonts w:ascii="Times New Roman" w:hAnsi="Times New Roman"/>
              </w:rPr>
              <w:t xml:space="preserve"> Федерального закона от 2 марта 2007 года № 25-ФЗ "О муниципальной службе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4C4D7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40994903"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4AE3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B22D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Общее количество кадров органов местного самоуправления, прошедших повышение квалификации или профессиональную переподготовку,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06F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45</w:t>
            </w:r>
          </w:p>
        </w:tc>
      </w:tr>
      <w:tr w:rsidR="00F82CDC" w:rsidRPr="00F312A1" w14:paraId="17605979"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2C7A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29AD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лица, замещающие выборные муниципальные должности,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FB6BB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D604D76"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53273"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D482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муниципальные служащие,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61353"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45</w:t>
            </w:r>
          </w:p>
        </w:tc>
      </w:tr>
      <w:tr w:rsidR="00F82CDC" w:rsidRPr="00F312A1" w14:paraId="56A4EA87"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8A0E1"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bookmarkStart w:id="6" w:name="Par220"/>
            <w:bookmarkEnd w:id="6"/>
            <w:r w:rsidRPr="00F312A1">
              <w:rPr>
                <w:rFonts w:ascii="Times New Roman" w:hAnsi="Times New Roman"/>
              </w:rPr>
              <w:t>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9098B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Органы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EF760" w14:textId="77777777" w:rsidR="00F82CDC" w:rsidRPr="00E60C98" w:rsidRDefault="00F82CDC" w:rsidP="00A74C99">
            <w:pPr>
              <w:spacing w:after="0" w:line="240" w:lineRule="auto"/>
              <w:jc w:val="center"/>
              <w:rPr>
                <w:rFonts w:ascii="Times New Roman" w:hAnsi="Times New Roman"/>
              </w:rPr>
            </w:pPr>
          </w:p>
        </w:tc>
      </w:tr>
      <w:tr w:rsidR="00F82CDC" w:rsidRPr="00F312A1" w14:paraId="28791B29"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60FEB"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r w:rsidRPr="00F312A1">
              <w:rPr>
                <w:rFonts w:ascii="Times New Roman" w:hAnsi="Times New Roman"/>
              </w:rPr>
              <w:t>8.1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D59C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Органы внешнего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AE67C"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248DFA19"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3ADE4"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r w:rsidRPr="00F312A1">
              <w:rPr>
                <w:rFonts w:ascii="Times New Roman" w:hAnsi="Times New Roman"/>
              </w:rPr>
              <w:t>8.2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2CDE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Органы внутреннего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315F3"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55590D87"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05D6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D48A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Наличие в муниципальном образовании контрольно-счетных органов в соответствии с Федеральным </w:t>
            </w:r>
            <w:hyperlink r:id="rId8" w:history="1">
              <w:r w:rsidRPr="00F312A1">
                <w:rPr>
                  <w:rFonts w:ascii="Times New Roman" w:hAnsi="Times New Roman"/>
                </w:rPr>
                <w:t>законом</w:t>
              </w:r>
            </w:hyperlink>
            <w:r w:rsidRPr="00F312A1">
              <w:rPr>
                <w:rFonts w:ascii="Times New Roman" w:hAnsi="Times New Roman"/>
              </w:rPr>
              <w:t xml:space="preserve"> от 7 февраля 2011 года № 6-ФЗ «Об общих принципах организации и деятельности контрольно- счетных органов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A4801"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761F8DC9" w14:textId="77777777"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468D29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440A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соглашения о передаче полномочия контрольно-счетного органа поселения контрольно-счетному органу муниципального района,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01C6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9</w:t>
            </w:r>
          </w:p>
        </w:tc>
      </w:tr>
      <w:tr w:rsidR="00F82CDC" w:rsidRPr="00F312A1" w14:paraId="167A30E2" w14:textId="77777777"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38F527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AFE7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без предоставления трансферта из бюджета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1CCC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70DE7E4F"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21D3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8.5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80CB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Наличие принятых решений об отмене решений представительного органа муниципального образования об удалении главы муниципального образования в отставку, вступивших в законную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CAFBA"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031F545" w14:textId="77777777" w:rsidTr="004A7337">
        <w:trPr>
          <w:trHeight w:val="46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093C3"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bookmarkStart w:id="7" w:name="Par234"/>
            <w:bookmarkEnd w:id="7"/>
            <w:r w:rsidRPr="00F312A1">
              <w:rPr>
                <w:rFonts w:ascii="Times New Roman" w:hAnsi="Times New Roman"/>
              </w:rPr>
              <w:t>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16B7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Формы непосредственного осуществления населением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3B275" w14:textId="77777777" w:rsidR="00F82CDC" w:rsidRPr="00E60C98" w:rsidRDefault="00F82CDC" w:rsidP="00A74C99">
            <w:pPr>
              <w:spacing w:after="0" w:line="240" w:lineRule="auto"/>
              <w:jc w:val="center"/>
              <w:rPr>
                <w:rFonts w:ascii="Times New Roman" w:hAnsi="Times New Roman"/>
              </w:rPr>
            </w:pPr>
          </w:p>
        </w:tc>
      </w:tr>
      <w:tr w:rsidR="00F82CDC" w:rsidRPr="00F312A1" w14:paraId="6BCBDC1C" w14:textId="77777777" w:rsidTr="004A7337">
        <w:trPr>
          <w:trHeight w:val="55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B057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DCFA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органов территориального общественного самоуправления (далее – ТОС), созданных в муниципальном образовании,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3C93C"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15498B15"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80B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93AB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зарегистрированных уставов ТОС,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D913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7D9F8681" w14:textId="77777777" w:rsidTr="004A7337">
        <w:trPr>
          <w:trHeight w:val="1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967C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E9A7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муниципальных образований, на территории которых применялось самообложение граждан,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81C3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213C96B"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7EDD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CF97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Объем средств населения, привлеченных в рамках самообложения, тыс. 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AA733D"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546566E0"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2FB3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br w:type="page"/>
              <w:t>9.5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B612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Планируется ли на территории муниципального образования </w:t>
            </w:r>
            <w:r w:rsidRPr="00F312A1">
              <w:rPr>
                <w:rFonts w:ascii="Times New Roman" w:hAnsi="Times New Roman"/>
              </w:rPr>
              <w:lastRenderedPageBreak/>
              <w:t>применение самообложения граждан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6459"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lastRenderedPageBreak/>
              <w:t>0</w:t>
            </w:r>
          </w:p>
        </w:tc>
      </w:tr>
      <w:tr w:rsidR="00F82CDC" w:rsidRPr="00F312A1" w14:paraId="7B39F957"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8703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6142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Наличие органов ТОС, имеющих собственный официальный сайт (в соответствии с Федеральным </w:t>
            </w:r>
            <w:hyperlink r:id="rId9" w:history="1">
              <w:r w:rsidRPr="00F312A1">
                <w:rPr>
                  <w:rFonts w:ascii="Times New Roman" w:hAnsi="Times New Roman"/>
                </w:rPr>
                <w:t>законом</w:t>
              </w:r>
            </w:hyperlink>
            <w:r w:rsidRPr="00F312A1">
              <w:rPr>
                <w:rFonts w:ascii="Times New Roman" w:hAnsi="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0B12E"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291A52E9"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F715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4B343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старост в сельских населенных пунктах в соответствии с областным </w:t>
            </w:r>
            <w:hyperlink r:id="rId10" w:history="1">
              <w:r w:rsidRPr="00F312A1">
                <w:rPr>
                  <w:rFonts w:ascii="Times New Roman" w:hAnsi="Times New Roman"/>
                </w:rPr>
                <w:t>законом</w:t>
              </w:r>
            </w:hyperlink>
            <w:r w:rsidRPr="00F312A1">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F5C0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219CE25E"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B6A5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C7B0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общественных советов в сельских населенных пунктах в соответствии с областным </w:t>
            </w:r>
            <w:hyperlink r:id="rId11" w:history="1">
              <w:r w:rsidRPr="00F312A1">
                <w:rPr>
                  <w:rFonts w:ascii="Times New Roman" w:hAnsi="Times New Roman"/>
                </w:rPr>
                <w:t>законом</w:t>
              </w:r>
            </w:hyperlink>
            <w:r w:rsidRPr="00F312A1">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98E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26</w:t>
            </w:r>
          </w:p>
        </w:tc>
      </w:tr>
      <w:tr w:rsidR="00F82CDC" w:rsidRPr="00F312A1" w14:paraId="30586403"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4E5F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65EC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частей территорий в муниципальных образованиях в соответствии с областным </w:t>
            </w:r>
            <w:hyperlink r:id="rId12" w:history="1">
              <w:r w:rsidRPr="00F312A1">
                <w:rPr>
                  <w:rFonts w:ascii="Times New Roman" w:hAnsi="Times New Roman"/>
                </w:rPr>
                <w:t>законом</w:t>
              </w:r>
            </w:hyperlink>
            <w:r w:rsidRPr="00F312A1">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F381C"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26</w:t>
            </w:r>
          </w:p>
        </w:tc>
      </w:tr>
      <w:tr w:rsidR="00F82CDC" w:rsidRPr="00F312A1" w14:paraId="729B2A25"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198C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4E4A3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A0558E">
              <w:rPr>
                <w:rFonts w:ascii="Times New Roman" w:hAnsi="Times New Roman"/>
              </w:rPr>
              <w:t xml:space="preserve">Количество инициативных комиссий в административных центрах поселений в соответствии с областным законом от 15 января 2019 года №3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ед. </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287A8"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11</w:t>
            </w:r>
          </w:p>
        </w:tc>
      </w:tr>
      <w:tr w:rsidR="00F82CDC" w:rsidRPr="00F312A1" w14:paraId="689C0617"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CBFC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9.11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463CB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общественных советов в административном центре поселения,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30E6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2</w:t>
            </w:r>
          </w:p>
        </w:tc>
      </w:tr>
      <w:tr w:rsidR="00F82CDC" w:rsidRPr="00F312A1" w14:paraId="5BE88079" w14:textId="77777777" w:rsidTr="004A7337">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4A2928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CD7C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Передача вопросов местного значения: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FD699" w14:textId="77777777" w:rsidR="00F82CDC" w:rsidRPr="00E60C98" w:rsidRDefault="00F82CDC" w:rsidP="00A74C99">
            <w:pPr>
              <w:spacing w:after="0" w:line="240" w:lineRule="auto"/>
              <w:jc w:val="center"/>
              <w:rPr>
                <w:rFonts w:ascii="Times New Roman" w:hAnsi="Times New Roman"/>
              </w:rPr>
            </w:pPr>
          </w:p>
        </w:tc>
      </w:tr>
      <w:tr w:rsidR="00F82CDC" w:rsidRPr="00F312A1" w14:paraId="04E034FC"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01959A7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2BDE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1 до 5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B8953"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172BE68E"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285D568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D4E9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6 до 10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DA126"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5A02F783"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0A388E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DF32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 11 до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6C291"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8</w:t>
            </w:r>
          </w:p>
        </w:tc>
      </w:tr>
      <w:tr w:rsidR="00F82CDC" w:rsidRPr="00F312A1" w14:paraId="5747FE41"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3EDE375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D6A1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более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B75EE"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755668BF" w14:textId="77777777" w:rsidTr="004A7337">
        <w:tc>
          <w:tcPr>
            <w:tcW w:w="567" w:type="dxa"/>
            <w:vMerge/>
            <w:tcBorders>
              <w:left w:val="single" w:sz="4" w:space="0" w:color="auto"/>
              <w:right w:val="single" w:sz="4" w:space="0" w:color="auto"/>
            </w:tcBorders>
            <w:tcMar>
              <w:top w:w="102" w:type="dxa"/>
              <w:left w:w="62" w:type="dxa"/>
              <w:bottom w:w="102" w:type="dxa"/>
              <w:right w:w="62" w:type="dxa"/>
            </w:tcMar>
          </w:tcPr>
          <w:p w14:paraId="7FF1F8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2AD9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все вопросы местного значения, переданные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2B0B1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1</w:t>
            </w:r>
          </w:p>
        </w:tc>
      </w:tr>
      <w:tr w:rsidR="00F82CDC" w:rsidRPr="00F312A1" w14:paraId="7789A9B8" w14:textId="77777777" w:rsidTr="004A7337">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EFD4D7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21AB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поселение решает все вопросы местного значения самостоятельно</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78657"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688931F9"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0EA2E"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rPr>
            </w:pPr>
            <w:bookmarkStart w:id="8" w:name="Par270"/>
            <w:bookmarkStart w:id="9" w:name="Par285"/>
            <w:bookmarkEnd w:id="8"/>
            <w:bookmarkEnd w:id="9"/>
            <w:r w:rsidRPr="00F312A1">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4EE1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Границы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F6458" w14:textId="77777777" w:rsidR="00F82CDC" w:rsidRPr="00E60C98" w:rsidRDefault="00F82CDC" w:rsidP="00A74C99">
            <w:pPr>
              <w:spacing w:after="0" w:line="240" w:lineRule="auto"/>
              <w:jc w:val="center"/>
              <w:rPr>
                <w:rFonts w:ascii="Times New Roman" w:hAnsi="Times New Roman"/>
              </w:rPr>
            </w:pPr>
          </w:p>
        </w:tc>
      </w:tr>
      <w:tr w:rsidR="00F82CDC" w:rsidRPr="00F312A1" w14:paraId="210C06D5" w14:textId="77777777" w:rsidTr="004A7337">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4F0B8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A0D5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преобразований муниципальных образований в отчетном году, ед.,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5F8207"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15434BF5"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EED5F"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5471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объединение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5985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24F2905E" w14:textId="77777777" w:rsidTr="004A7337">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5A881"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E470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разделение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80CDF"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2F28417F"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9395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8CA1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упраздненных поселений в отчетном году в соответствии со </w:t>
            </w:r>
            <w:hyperlink r:id="rId13" w:history="1">
              <w:r w:rsidRPr="00F312A1">
                <w:rPr>
                  <w:rFonts w:ascii="Times New Roman" w:hAnsi="Times New Roman"/>
                </w:rPr>
                <w:t>статьей 13.1</w:t>
              </w:r>
            </w:hyperlink>
            <w:r w:rsidRPr="00F312A1">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DC341"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444E6201"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5776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bookmarkStart w:id="10" w:name="Par298"/>
            <w:bookmarkEnd w:id="10"/>
            <w:r w:rsidRPr="00F312A1">
              <w:rPr>
                <w:rFonts w:ascii="Times New Roman" w:hAnsi="Times New Roman"/>
              </w:rPr>
              <w:t>11.3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2BB8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Количество вновь образованных поселений в отчетном году в соответствии со </w:t>
            </w:r>
            <w:hyperlink r:id="rId14" w:history="1">
              <w:r w:rsidRPr="00F312A1">
                <w:rPr>
                  <w:rFonts w:ascii="Times New Roman" w:hAnsi="Times New Roman"/>
                </w:rPr>
                <w:t>статьей 13.2</w:t>
              </w:r>
            </w:hyperlink>
            <w:r w:rsidRPr="00F312A1">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20A35"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r w:rsidR="00F82CDC" w:rsidRPr="00F312A1" w14:paraId="0C4384AF" w14:textId="77777777" w:rsidTr="004A733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2968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bookmarkStart w:id="11" w:name="Par301"/>
            <w:bookmarkEnd w:id="11"/>
            <w:r w:rsidRPr="00F312A1">
              <w:rPr>
                <w:rFonts w:ascii="Times New Roman" w:hAnsi="Times New Roman"/>
              </w:rPr>
              <w:t>11.4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5B4E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Планируются ли преобразования муниципальных образований в текущем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9BF10" w14:textId="77777777" w:rsidR="00F82CDC" w:rsidRPr="00E60C98" w:rsidRDefault="00F82CDC" w:rsidP="00A74C99">
            <w:pPr>
              <w:spacing w:after="0" w:line="240" w:lineRule="auto"/>
              <w:jc w:val="center"/>
              <w:rPr>
                <w:rFonts w:ascii="Times New Roman" w:hAnsi="Times New Roman"/>
              </w:rPr>
            </w:pPr>
            <w:r w:rsidRPr="00E60C98">
              <w:rPr>
                <w:rFonts w:ascii="Times New Roman" w:hAnsi="Times New Roman"/>
              </w:rPr>
              <w:t>0</w:t>
            </w:r>
          </w:p>
        </w:tc>
      </w:tr>
    </w:tbl>
    <w:p w14:paraId="1545E613" w14:textId="77777777" w:rsidR="00F82CDC" w:rsidRPr="00F312A1" w:rsidRDefault="00F82CDC" w:rsidP="00A74C99">
      <w:pPr>
        <w:widowControl w:val="0"/>
        <w:autoSpaceDE w:val="0"/>
        <w:autoSpaceDN w:val="0"/>
        <w:adjustRightInd w:val="0"/>
        <w:spacing w:after="0" w:line="240" w:lineRule="auto"/>
        <w:jc w:val="both"/>
        <w:rPr>
          <w:rFonts w:ascii="Times New Roman" w:hAnsi="Times New Roman"/>
        </w:rPr>
      </w:pPr>
    </w:p>
    <w:p w14:paraId="359818BB"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Примечания:</w:t>
      </w:r>
    </w:p>
    <w:p w14:paraId="26F98FC2"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 xml:space="preserve">1. В </w:t>
      </w:r>
      <w:hyperlink w:anchor="Par91" w:history="1">
        <w:r w:rsidRPr="00F312A1">
          <w:rPr>
            <w:rFonts w:ascii="Times New Roman" w:hAnsi="Times New Roman"/>
            <w:sz w:val="20"/>
            <w:szCs w:val="20"/>
          </w:rPr>
          <w:t>графе 4.4</w:t>
        </w:r>
      </w:hyperlink>
      <w:r w:rsidRPr="00F312A1">
        <w:rPr>
          <w:rFonts w:ascii="Times New Roman" w:hAnsi="Times New Roman"/>
          <w:sz w:val="20"/>
          <w:szCs w:val="20"/>
        </w:rPr>
        <w:t xml:space="preserve"> общее количество депутатов представительных органов муниципальных образований должно совпадать с суммой количества депутатов согласно принятым уставам по видам муниципальных образований, то есть количество депутатов муниципальных районов, являющихся депутатами представительных органов поселений, учитывается как при определении количества депутатов муниципальных районов субъекта Российской Федерации, так и общего количества депутатов представительных органов муниципальных образований.</w:t>
      </w:r>
    </w:p>
    <w:p w14:paraId="4F0CC670"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 xml:space="preserve">2. В </w:t>
      </w:r>
      <w:hyperlink w:anchor="Par187" w:history="1">
        <w:r w:rsidRPr="00F312A1">
          <w:rPr>
            <w:rFonts w:ascii="Times New Roman" w:hAnsi="Times New Roman"/>
            <w:sz w:val="20"/>
            <w:szCs w:val="20"/>
          </w:rPr>
          <w:t>графе 6.1</w:t>
        </w:r>
      </w:hyperlink>
      <w:r w:rsidRPr="00F312A1">
        <w:rPr>
          <w:rFonts w:ascii="Times New Roman" w:hAnsi="Times New Roman"/>
          <w:sz w:val="20"/>
          <w:szCs w:val="20"/>
        </w:rPr>
        <w:t xml:space="preserve"> количество указывается с учетом вновь образованных муниципальных образований, в отношении которых на момент отчетной даты система организации местного самоуправления предусматривается проектом устава муниципального образования.</w:t>
      </w:r>
    </w:p>
    <w:p w14:paraId="3825A309"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sz w:val="20"/>
          <w:szCs w:val="20"/>
        </w:rPr>
      </w:pPr>
      <w:r w:rsidRPr="00F312A1">
        <w:rPr>
          <w:rFonts w:ascii="Times New Roman" w:hAnsi="Times New Roman"/>
          <w:sz w:val="20"/>
          <w:szCs w:val="20"/>
        </w:rPr>
        <w:t xml:space="preserve">3. </w:t>
      </w:r>
      <w:hyperlink w:anchor="Par298" w:history="1">
        <w:r w:rsidRPr="00F312A1">
          <w:rPr>
            <w:rFonts w:ascii="Times New Roman" w:hAnsi="Times New Roman"/>
            <w:sz w:val="20"/>
            <w:szCs w:val="20"/>
          </w:rPr>
          <w:t>Графы 11.3</w:t>
        </w:r>
      </w:hyperlink>
      <w:r w:rsidRPr="00F312A1">
        <w:rPr>
          <w:rFonts w:ascii="Times New Roman" w:hAnsi="Times New Roman"/>
          <w:sz w:val="20"/>
          <w:szCs w:val="20"/>
        </w:rPr>
        <w:t xml:space="preserve"> и </w:t>
      </w:r>
      <w:hyperlink w:anchor="Par301" w:history="1">
        <w:r w:rsidRPr="00F312A1">
          <w:rPr>
            <w:rFonts w:ascii="Times New Roman" w:hAnsi="Times New Roman"/>
            <w:sz w:val="20"/>
            <w:szCs w:val="20"/>
          </w:rPr>
          <w:t>11.4</w:t>
        </w:r>
      </w:hyperlink>
      <w:r w:rsidRPr="00F312A1">
        <w:rPr>
          <w:rFonts w:ascii="Times New Roman" w:hAnsi="Times New Roman"/>
          <w:sz w:val="20"/>
          <w:szCs w:val="20"/>
        </w:rPr>
        <w:t xml:space="preserve"> заполняются муниципальным районом.</w:t>
      </w:r>
    </w:p>
    <w:p w14:paraId="16EC5CC6" w14:textId="77777777" w:rsidR="00F82CDC" w:rsidRPr="00F312A1" w:rsidRDefault="00F82CDC" w:rsidP="00A74C99">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12" w:name="Par310"/>
      <w:bookmarkEnd w:id="12"/>
      <w:r w:rsidRPr="00F312A1">
        <w:rPr>
          <w:rFonts w:ascii="Times New Roman" w:hAnsi="Times New Roman"/>
          <w:b/>
          <w:sz w:val="24"/>
          <w:szCs w:val="24"/>
        </w:rPr>
        <w:lastRenderedPageBreak/>
        <w:t>1. Недвижимое и движимое имущество муниципального образования</w:t>
      </w:r>
    </w:p>
    <w:p w14:paraId="04AFDCD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p w14:paraId="69B8E851"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1772"/>
        <w:gridCol w:w="1772"/>
      </w:tblGrid>
      <w:tr w:rsidR="00F82CDC" w:rsidRPr="00F312A1" w14:paraId="2CB1A839" w14:textId="77777777" w:rsidTr="00A666CB">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56A0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772" w:type="dxa"/>
            <w:tcBorders>
              <w:top w:val="single" w:sz="4" w:space="0" w:color="auto"/>
              <w:left w:val="single" w:sz="4" w:space="0" w:color="auto"/>
              <w:bottom w:val="single" w:sz="4" w:space="0" w:color="auto"/>
              <w:right w:val="single" w:sz="4" w:space="0" w:color="auto"/>
            </w:tcBorders>
          </w:tcPr>
          <w:p w14:paraId="4BB273E0" w14:textId="77777777" w:rsidR="00F82CDC"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14:paraId="18143BA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w:t>
            </w:r>
            <w:r>
              <w:rPr>
                <w:rFonts w:ascii="Times New Roman" w:hAnsi="Times New Roman"/>
              </w:rPr>
              <w:t>20</w:t>
            </w:r>
            <w:r w:rsidRPr="00F312A1">
              <w:rPr>
                <w:rFonts w:ascii="Times New Roman" w:hAnsi="Times New Roman"/>
              </w:rPr>
              <w:t xml:space="preserve"> года</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1695B" w14:textId="77777777" w:rsidR="00F82CDC"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14:paraId="7773B34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w:t>
            </w:r>
            <w:r>
              <w:rPr>
                <w:rFonts w:ascii="Times New Roman" w:hAnsi="Times New Roman"/>
              </w:rPr>
              <w:t>21</w:t>
            </w:r>
            <w:r w:rsidRPr="00F312A1">
              <w:rPr>
                <w:rFonts w:ascii="Times New Roman" w:hAnsi="Times New Roman"/>
              </w:rPr>
              <w:t xml:space="preserve"> года</w:t>
            </w:r>
          </w:p>
        </w:tc>
      </w:tr>
      <w:tr w:rsidR="00F82CDC" w:rsidRPr="00F312A1" w14:paraId="71E701A2" w14:textId="77777777" w:rsidTr="00911D08">
        <w:trPr>
          <w:trHeight w:val="223"/>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F6F3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Балансовая стоимость имущества – всего</w:t>
            </w:r>
          </w:p>
        </w:tc>
        <w:tc>
          <w:tcPr>
            <w:tcW w:w="1772" w:type="dxa"/>
            <w:tcBorders>
              <w:top w:val="single" w:sz="4" w:space="0" w:color="auto"/>
              <w:left w:val="single" w:sz="4" w:space="0" w:color="auto"/>
              <w:bottom w:val="single" w:sz="4" w:space="0" w:color="auto"/>
              <w:right w:val="single" w:sz="4" w:space="0" w:color="auto"/>
            </w:tcBorders>
          </w:tcPr>
          <w:p w14:paraId="37AB83E0"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11 338 804, 16</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EF06DC" w14:textId="77777777" w:rsidR="00F82CDC" w:rsidRPr="00911D08" w:rsidRDefault="00F82CDC" w:rsidP="00911D08">
            <w:pPr>
              <w:jc w:val="center"/>
              <w:rPr>
                <w:rFonts w:ascii="Times New Roman" w:hAnsi="Times New Roman"/>
              </w:rPr>
            </w:pPr>
            <w:r w:rsidRPr="00911D08">
              <w:rPr>
                <w:rFonts w:ascii="Times New Roman" w:hAnsi="Times New Roman"/>
              </w:rPr>
              <w:t>10 675 832,40</w:t>
            </w:r>
          </w:p>
        </w:tc>
      </w:tr>
      <w:tr w:rsidR="00F82CDC" w:rsidRPr="00F312A1" w14:paraId="44AE0403" w14:textId="77777777" w:rsidTr="00911D08">
        <w:trPr>
          <w:trHeight w:val="75"/>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368A4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том числе:</w:t>
            </w:r>
          </w:p>
        </w:tc>
        <w:tc>
          <w:tcPr>
            <w:tcW w:w="1772" w:type="dxa"/>
            <w:tcBorders>
              <w:top w:val="single" w:sz="4" w:space="0" w:color="auto"/>
              <w:left w:val="single" w:sz="4" w:space="0" w:color="auto"/>
              <w:bottom w:val="single" w:sz="4" w:space="0" w:color="auto"/>
              <w:right w:val="single" w:sz="4" w:space="0" w:color="auto"/>
            </w:tcBorders>
            <w:vAlign w:val="center"/>
          </w:tcPr>
          <w:p w14:paraId="3563AB52" w14:textId="77777777" w:rsidR="00F82CDC" w:rsidRPr="00F312A1" w:rsidRDefault="00F82CDC" w:rsidP="00A74C99">
            <w:pPr>
              <w:spacing w:after="0" w:line="240" w:lineRule="auto"/>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B04759" w14:textId="77777777" w:rsidR="00F82CDC" w:rsidRPr="00911D08" w:rsidRDefault="00F82CDC" w:rsidP="00911D08">
            <w:pPr>
              <w:jc w:val="center"/>
              <w:rPr>
                <w:rFonts w:ascii="Times New Roman" w:hAnsi="Times New Roman"/>
              </w:rPr>
            </w:pPr>
          </w:p>
        </w:tc>
      </w:tr>
      <w:tr w:rsidR="00F82CDC" w:rsidRPr="00F312A1" w14:paraId="5C105729" w14:textId="77777777" w:rsidTr="00911D08">
        <w:trPr>
          <w:trHeight w:val="168"/>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DCC96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Pr>
                <w:rFonts w:ascii="Times New Roman" w:hAnsi="Times New Roman"/>
              </w:rPr>
              <w:t>а</w:t>
            </w:r>
            <w:r w:rsidRPr="00F312A1">
              <w:rPr>
                <w:rFonts w:ascii="Times New Roman" w:hAnsi="Times New Roman"/>
              </w:rPr>
              <w:t>мортизация</w:t>
            </w:r>
          </w:p>
        </w:tc>
        <w:tc>
          <w:tcPr>
            <w:tcW w:w="1772" w:type="dxa"/>
            <w:tcBorders>
              <w:top w:val="single" w:sz="4" w:space="0" w:color="auto"/>
              <w:left w:val="single" w:sz="4" w:space="0" w:color="auto"/>
              <w:bottom w:val="single" w:sz="4" w:space="0" w:color="auto"/>
              <w:right w:val="single" w:sz="4" w:space="0" w:color="auto"/>
            </w:tcBorders>
            <w:vAlign w:val="center"/>
          </w:tcPr>
          <w:p w14:paraId="4B270D85"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3 353 470, 06</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3E7B63" w14:textId="77777777" w:rsidR="00F82CDC" w:rsidRPr="00911D08" w:rsidRDefault="00F82CDC" w:rsidP="00911D08">
            <w:pPr>
              <w:jc w:val="center"/>
              <w:rPr>
                <w:rFonts w:ascii="Times New Roman" w:hAnsi="Times New Roman"/>
              </w:rPr>
            </w:pPr>
            <w:r w:rsidRPr="00911D08">
              <w:rPr>
                <w:rFonts w:ascii="Times New Roman" w:hAnsi="Times New Roman"/>
              </w:rPr>
              <w:t>3 380 439,84</w:t>
            </w:r>
          </w:p>
        </w:tc>
      </w:tr>
      <w:tr w:rsidR="00F82CDC" w:rsidRPr="00F312A1" w14:paraId="4C83A71C" w14:textId="77777777" w:rsidTr="00911D08">
        <w:trPr>
          <w:trHeight w:val="13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ECA3B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остаточная стоимость</w:t>
            </w:r>
          </w:p>
        </w:tc>
        <w:tc>
          <w:tcPr>
            <w:tcW w:w="1772" w:type="dxa"/>
            <w:tcBorders>
              <w:top w:val="single" w:sz="4" w:space="0" w:color="auto"/>
              <w:left w:val="single" w:sz="4" w:space="0" w:color="auto"/>
              <w:bottom w:val="single" w:sz="4" w:space="0" w:color="auto"/>
              <w:right w:val="single" w:sz="4" w:space="0" w:color="auto"/>
            </w:tcBorders>
            <w:vAlign w:val="center"/>
          </w:tcPr>
          <w:p w14:paraId="0650E1C6"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7 985 334, 10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F21104" w14:textId="77777777" w:rsidR="00F82CDC" w:rsidRPr="00911D08" w:rsidRDefault="00F82CDC" w:rsidP="00911D08">
            <w:pPr>
              <w:jc w:val="center"/>
              <w:rPr>
                <w:rFonts w:ascii="Times New Roman" w:hAnsi="Times New Roman"/>
              </w:rPr>
            </w:pPr>
            <w:r w:rsidRPr="00911D08">
              <w:rPr>
                <w:rFonts w:ascii="Times New Roman" w:hAnsi="Times New Roman"/>
              </w:rPr>
              <w:t>7 295 392,56</w:t>
            </w:r>
          </w:p>
        </w:tc>
      </w:tr>
      <w:tr w:rsidR="00F82CDC" w:rsidRPr="00F312A1" w14:paraId="1F54E782" w14:textId="77777777" w:rsidTr="00911D08">
        <w:trPr>
          <w:trHeight w:val="237"/>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AEC32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vAlign w:val="center"/>
          </w:tcPr>
          <w:p w14:paraId="58816ACF" w14:textId="77777777" w:rsidR="00F82CDC" w:rsidRPr="00F312A1" w:rsidRDefault="00F82CDC" w:rsidP="00A74C99">
            <w:pPr>
              <w:spacing w:after="0" w:line="240" w:lineRule="auto"/>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EB7783" w14:textId="77777777" w:rsidR="00F82CDC" w:rsidRPr="00911D08" w:rsidRDefault="00F82CDC" w:rsidP="00911D08">
            <w:pPr>
              <w:jc w:val="center"/>
              <w:rPr>
                <w:rFonts w:ascii="Times New Roman" w:hAnsi="Times New Roman"/>
              </w:rPr>
            </w:pPr>
          </w:p>
        </w:tc>
      </w:tr>
      <w:tr w:rsidR="00F82CDC" w:rsidRPr="00F312A1" w14:paraId="1AC32B9A"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2371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стоимость имущества, закрепленного за муниципальными предприятиями на праве хозяйственного ведения, – всего</w:t>
            </w:r>
          </w:p>
        </w:tc>
        <w:tc>
          <w:tcPr>
            <w:tcW w:w="1772" w:type="dxa"/>
            <w:tcBorders>
              <w:top w:val="single" w:sz="4" w:space="0" w:color="auto"/>
              <w:left w:val="single" w:sz="4" w:space="0" w:color="auto"/>
              <w:bottom w:val="single" w:sz="4" w:space="0" w:color="auto"/>
              <w:right w:val="single" w:sz="4" w:space="0" w:color="auto"/>
            </w:tcBorders>
          </w:tcPr>
          <w:p w14:paraId="6247AD5D"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11 118,00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D2C457" w14:textId="77777777" w:rsidR="00F82CDC" w:rsidRPr="00911D08" w:rsidRDefault="00F82CDC" w:rsidP="00911D08">
            <w:pPr>
              <w:jc w:val="center"/>
              <w:rPr>
                <w:rFonts w:ascii="Times New Roman" w:hAnsi="Times New Roman"/>
              </w:rPr>
            </w:pPr>
            <w:r w:rsidRPr="00911D08">
              <w:rPr>
                <w:rFonts w:ascii="Times New Roman" w:hAnsi="Times New Roman"/>
              </w:rPr>
              <w:t>11 771,00</w:t>
            </w:r>
          </w:p>
        </w:tc>
      </w:tr>
      <w:tr w:rsidR="00F82CDC" w:rsidRPr="00F312A1" w14:paraId="464B9F1A"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6C7F4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стоимость имущества, закрепленного за муниципальными учреждениями на праве оперативного управления, – всего</w:t>
            </w:r>
          </w:p>
        </w:tc>
        <w:tc>
          <w:tcPr>
            <w:tcW w:w="1772" w:type="dxa"/>
            <w:tcBorders>
              <w:top w:val="single" w:sz="4" w:space="0" w:color="auto"/>
              <w:left w:val="single" w:sz="4" w:space="0" w:color="auto"/>
              <w:bottom w:val="single" w:sz="4" w:space="0" w:color="auto"/>
              <w:right w:val="single" w:sz="4" w:space="0" w:color="auto"/>
            </w:tcBorders>
            <w:vAlign w:val="center"/>
          </w:tcPr>
          <w:p w14:paraId="795C63F8"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2 461 538,70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74075E" w14:textId="77777777" w:rsidR="00F82CDC" w:rsidRPr="00911D08" w:rsidRDefault="00F82CDC" w:rsidP="00911D08">
            <w:pPr>
              <w:jc w:val="center"/>
              <w:rPr>
                <w:rFonts w:ascii="Times New Roman" w:hAnsi="Times New Roman"/>
              </w:rPr>
            </w:pPr>
            <w:r w:rsidRPr="00911D08">
              <w:rPr>
                <w:rFonts w:ascii="Times New Roman" w:hAnsi="Times New Roman"/>
              </w:rPr>
              <w:t>2 782 388,45</w:t>
            </w:r>
          </w:p>
        </w:tc>
      </w:tr>
      <w:tr w:rsidR="00F82CDC" w:rsidRPr="00F312A1" w14:paraId="7365021A"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38F3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Балансовая стоимость имущества, переданного                          по договорам в пользование юридическим и физическим лицам, – всего</w:t>
            </w:r>
          </w:p>
        </w:tc>
        <w:tc>
          <w:tcPr>
            <w:tcW w:w="1772" w:type="dxa"/>
            <w:tcBorders>
              <w:top w:val="single" w:sz="4" w:space="0" w:color="auto"/>
              <w:left w:val="single" w:sz="4" w:space="0" w:color="auto"/>
              <w:bottom w:val="single" w:sz="4" w:space="0" w:color="auto"/>
              <w:right w:val="single" w:sz="4" w:space="0" w:color="auto"/>
            </w:tcBorders>
            <w:vAlign w:val="center"/>
          </w:tcPr>
          <w:p w14:paraId="153B45D2"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322 689, 65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F24C47" w14:textId="77777777" w:rsidR="00F82CDC" w:rsidRPr="00911D08" w:rsidRDefault="00F82CDC" w:rsidP="00911D08">
            <w:pPr>
              <w:jc w:val="center"/>
              <w:rPr>
                <w:rFonts w:ascii="Times New Roman" w:hAnsi="Times New Roman"/>
              </w:rPr>
            </w:pPr>
            <w:r w:rsidRPr="00911D08">
              <w:rPr>
                <w:rFonts w:ascii="Times New Roman" w:hAnsi="Times New Roman"/>
              </w:rPr>
              <w:t>429 076,80</w:t>
            </w:r>
          </w:p>
        </w:tc>
      </w:tr>
      <w:tr w:rsidR="00F82CDC" w:rsidRPr="00F312A1" w14:paraId="17264018"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0E962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vAlign w:val="center"/>
          </w:tcPr>
          <w:p w14:paraId="1BA26567" w14:textId="77777777" w:rsidR="00F82CDC" w:rsidRPr="00F312A1" w:rsidRDefault="00F82CDC" w:rsidP="00A74C99">
            <w:pPr>
              <w:spacing w:after="0" w:line="240" w:lineRule="auto"/>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18EC19" w14:textId="77777777" w:rsidR="00F82CDC" w:rsidRPr="00911D08" w:rsidRDefault="00F82CDC" w:rsidP="00911D08">
            <w:pPr>
              <w:jc w:val="center"/>
              <w:rPr>
                <w:rFonts w:ascii="Times New Roman" w:hAnsi="Times New Roman"/>
              </w:rPr>
            </w:pPr>
          </w:p>
        </w:tc>
      </w:tr>
      <w:tr w:rsidR="00F82CDC" w:rsidRPr="00F312A1" w14:paraId="73A0B6C9"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75975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безвозмездного пользования</w:t>
            </w:r>
          </w:p>
        </w:tc>
        <w:tc>
          <w:tcPr>
            <w:tcW w:w="1772" w:type="dxa"/>
            <w:tcBorders>
              <w:top w:val="single" w:sz="4" w:space="0" w:color="auto"/>
              <w:left w:val="single" w:sz="4" w:space="0" w:color="auto"/>
              <w:bottom w:val="single" w:sz="4" w:space="0" w:color="auto"/>
              <w:right w:val="single" w:sz="4" w:space="0" w:color="auto"/>
            </w:tcBorders>
            <w:vAlign w:val="center"/>
          </w:tcPr>
          <w:p w14:paraId="073C7892"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43 621, 10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EA2BD7" w14:textId="77777777" w:rsidR="00F82CDC" w:rsidRPr="00911D08" w:rsidRDefault="00F82CDC" w:rsidP="00911D08">
            <w:pPr>
              <w:jc w:val="center"/>
              <w:rPr>
                <w:rFonts w:ascii="Times New Roman" w:hAnsi="Times New Roman"/>
              </w:rPr>
            </w:pPr>
            <w:r w:rsidRPr="00911D08">
              <w:rPr>
                <w:rFonts w:ascii="Times New Roman" w:hAnsi="Times New Roman"/>
              </w:rPr>
              <w:t>95 742,50</w:t>
            </w:r>
          </w:p>
        </w:tc>
      </w:tr>
      <w:tr w:rsidR="00F82CDC" w:rsidRPr="00F312A1" w14:paraId="79FAA0EB"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913B7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доверительного управления</w:t>
            </w:r>
          </w:p>
        </w:tc>
        <w:tc>
          <w:tcPr>
            <w:tcW w:w="1772" w:type="dxa"/>
            <w:tcBorders>
              <w:top w:val="single" w:sz="4" w:space="0" w:color="auto"/>
              <w:left w:val="single" w:sz="4" w:space="0" w:color="auto"/>
              <w:bottom w:val="single" w:sz="4" w:space="0" w:color="auto"/>
              <w:right w:val="single" w:sz="4" w:space="0" w:color="auto"/>
            </w:tcBorders>
            <w:vAlign w:val="center"/>
          </w:tcPr>
          <w:p w14:paraId="19A4685B" w14:textId="77777777" w:rsidR="00F82CDC" w:rsidRPr="00F312A1" w:rsidRDefault="00F82CDC" w:rsidP="00A74C99">
            <w:pPr>
              <w:spacing w:after="0" w:line="240" w:lineRule="auto"/>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443037" w14:textId="77777777" w:rsidR="00F82CDC" w:rsidRPr="00911D08" w:rsidRDefault="00F82CDC" w:rsidP="00911D08">
            <w:pPr>
              <w:jc w:val="center"/>
              <w:rPr>
                <w:rFonts w:ascii="Times New Roman" w:hAnsi="Times New Roman"/>
              </w:rPr>
            </w:pPr>
          </w:p>
        </w:tc>
      </w:tr>
      <w:tr w:rsidR="00F82CDC" w:rsidRPr="00F312A1" w14:paraId="3082EDA6" w14:textId="77777777" w:rsidTr="00911D08">
        <w:trPr>
          <w:trHeight w:val="11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FC49A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аренды</w:t>
            </w:r>
          </w:p>
        </w:tc>
        <w:tc>
          <w:tcPr>
            <w:tcW w:w="1772" w:type="dxa"/>
            <w:tcBorders>
              <w:top w:val="single" w:sz="4" w:space="0" w:color="auto"/>
              <w:left w:val="single" w:sz="4" w:space="0" w:color="auto"/>
              <w:bottom w:val="single" w:sz="4" w:space="0" w:color="auto"/>
              <w:right w:val="single" w:sz="4" w:space="0" w:color="auto"/>
            </w:tcBorders>
            <w:vAlign w:val="center"/>
          </w:tcPr>
          <w:p w14:paraId="4FA1CC34"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279 068, 55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23C681" w14:textId="77777777" w:rsidR="00F82CDC" w:rsidRPr="00911D08" w:rsidRDefault="00F82CDC" w:rsidP="00911D08">
            <w:pPr>
              <w:jc w:val="center"/>
              <w:rPr>
                <w:rFonts w:ascii="Times New Roman" w:hAnsi="Times New Roman"/>
              </w:rPr>
            </w:pPr>
            <w:r w:rsidRPr="00911D08">
              <w:rPr>
                <w:rFonts w:ascii="Times New Roman" w:hAnsi="Times New Roman"/>
              </w:rPr>
              <w:t>333 334,30</w:t>
            </w:r>
          </w:p>
        </w:tc>
      </w:tr>
      <w:tr w:rsidR="00F82CDC" w:rsidRPr="00F312A1" w14:paraId="09DAD5ED" w14:textId="77777777" w:rsidTr="00911D08">
        <w:trPr>
          <w:trHeight w:val="26"/>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E3C84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Акции акционерных обществ, иные ценные бумаги (фактические вложения)</w:t>
            </w:r>
          </w:p>
        </w:tc>
        <w:tc>
          <w:tcPr>
            <w:tcW w:w="1772" w:type="dxa"/>
            <w:tcBorders>
              <w:top w:val="single" w:sz="4" w:space="0" w:color="auto"/>
              <w:left w:val="single" w:sz="4" w:space="0" w:color="auto"/>
              <w:bottom w:val="single" w:sz="4" w:space="0" w:color="auto"/>
              <w:right w:val="single" w:sz="4" w:space="0" w:color="auto"/>
            </w:tcBorders>
            <w:vAlign w:val="center"/>
          </w:tcPr>
          <w:p w14:paraId="228736DE"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21 668,50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50ABC7" w14:textId="77777777" w:rsidR="00F82CDC" w:rsidRPr="00911D08" w:rsidRDefault="00F82CDC" w:rsidP="00911D08">
            <w:pPr>
              <w:jc w:val="center"/>
              <w:rPr>
                <w:rFonts w:ascii="Times New Roman" w:hAnsi="Times New Roman"/>
              </w:rPr>
            </w:pPr>
            <w:r w:rsidRPr="00911D08">
              <w:rPr>
                <w:rFonts w:ascii="Times New Roman" w:hAnsi="Times New Roman"/>
              </w:rPr>
              <w:t>21 668,50</w:t>
            </w:r>
          </w:p>
        </w:tc>
      </w:tr>
      <w:tr w:rsidR="00F82CDC" w:rsidRPr="00F312A1" w14:paraId="1367F898" w14:textId="77777777" w:rsidTr="00911D0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4D966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Балансовая стоимость земельных участков, используемых муниципальными учреждениями на праве постоянного (бессрочного) пользования</w:t>
            </w:r>
          </w:p>
        </w:tc>
        <w:tc>
          <w:tcPr>
            <w:tcW w:w="1772" w:type="dxa"/>
            <w:tcBorders>
              <w:top w:val="single" w:sz="4" w:space="0" w:color="auto"/>
              <w:left w:val="single" w:sz="4" w:space="0" w:color="auto"/>
              <w:bottom w:val="single" w:sz="4" w:space="0" w:color="auto"/>
              <w:right w:val="single" w:sz="4" w:space="0" w:color="auto"/>
            </w:tcBorders>
            <w:vAlign w:val="center"/>
          </w:tcPr>
          <w:p w14:paraId="5A8FB4D3" w14:textId="77777777" w:rsidR="00F82CDC" w:rsidRPr="00F312A1" w:rsidRDefault="00F82CDC" w:rsidP="00A74C99">
            <w:pPr>
              <w:spacing w:after="0" w:line="240" w:lineRule="auto"/>
              <w:jc w:val="center"/>
              <w:rPr>
                <w:rFonts w:ascii="Times New Roman" w:hAnsi="Times New Roman"/>
              </w:rPr>
            </w:pPr>
            <w:r>
              <w:rPr>
                <w:rFonts w:ascii="Times New Roman" w:hAnsi="Times New Roman"/>
              </w:rPr>
              <w:t>1 191 283,76</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18E076" w14:textId="77777777" w:rsidR="00F82CDC" w:rsidRPr="00911D08" w:rsidRDefault="00F82CDC" w:rsidP="00911D08">
            <w:pPr>
              <w:jc w:val="center"/>
              <w:rPr>
                <w:rFonts w:ascii="Times New Roman" w:hAnsi="Times New Roman"/>
              </w:rPr>
            </w:pPr>
            <w:r w:rsidRPr="00911D08">
              <w:rPr>
                <w:rFonts w:ascii="Times New Roman" w:hAnsi="Times New Roman"/>
              </w:rPr>
              <w:t>707 223,10</w:t>
            </w:r>
          </w:p>
        </w:tc>
      </w:tr>
    </w:tbl>
    <w:p w14:paraId="16B89E0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439294CF"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69639A1F"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2. Демография</w:t>
      </w:r>
    </w:p>
    <w:p w14:paraId="2D1C77B2"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1701"/>
        <w:gridCol w:w="992"/>
        <w:gridCol w:w="1134"/>
        <w:gridCol w:w="1134"/>
        <w:gridCol w:w="1134"/>
      </w:tblGrid>
      <w:tr w:rsidR="00F82CDC" w:rsidRPr="00F312A1" w14:paraId="5C026411" w14:textId="77777777" w:rsidTr="00D01752">
        <w:trPr>
          <w:trHeight w:val="20"/>
        </w:trPr>
        <w:tc>
          <w:tcPr>
            <w:tcW w:w="3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828B8B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3F2A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C152F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lang w:val="en-US"/>
              </w:rPr>
            </w:pPr>
            <w:r w:rsidRPr="00F312A1">
              <w:rPr>
                <w:rFonts w:ascii="Times New Roman" w:hAnsi="Times New Roman"/>
              </w:rPr>
              <w:t xml:space="preserve">На 1 января </w:t>
            </w:r>
          </w:p>
          <w:p w14:paraId="4D98236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2C1D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lang w:val="en-US"/>
              </w:rPr>
            </w:pPr>
            <w:r w:rsidRPr="00F312A1">
              <w:rPr>
                <w:rFonts w:ascii="Times New Roman" w:hAnsi="Times New Roman"/>
              </w:rPr>
              <w:t xml:space="preserve">На 1 января </w:t>
            </w:r>
          </w:p>
          <w:p w14:paraId="7923586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2021</w:t>
            </w:r>
            <w:r w:rsidRPr="00F312A1">
              <w:rPr>
                <w:rFonts w:ascii="Times New Roman" w:hAnsi="Times New Roman"/>
              </w:rPr>
              <w:t xml:space="preserve"> года</w:t>
            </w:r>
          </w:p>
        </w:tc>
      </w:tr>
      <w:tr w:rsidR="00F82CDC" w:rsidRPr="00F312A1" w14:paraId="08AAA0FA" w14:textId="77777777" w:rsidTr="00D01752">
        <w:trPr>
          <w:trHeight w:val="731"/>
        </w:trPr>
        <w:tc>
          <w:tcPr>
            <w:tcW w:w="3686"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2C5D07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C565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8A53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6FA8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52AA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282A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сельское</w:t>
            </w:r>
          </w:p>
        </w:tc>
      </w:tr>
      <w:tr w:rsidR="00F82CDC" w:rsidRPr="00F312A1" w14:paraId="5AD5D6CC" w14:textId="77777777" w:rsidTr="00D01752">
        <w:trPr>
          <w:trHeight w:val="18"/>
        </w:trPr>
        <w:tc>
          <w:tcPr>
            <w:tcW w:w="3686" w:type="dxa"/>
            <w:tcBorders>
              <w:left w:val="single" w:sz="4" w:space="0" w:color="auto"/>
              <w:bottom w:val="single" w:sz="4" w:space="0" w:color="auto"/>
              <w:right w:val="single" w:sz="4" w:space="0" w:color="auto"/>
            </w:tcBorders>
            <w:tcMar>
              <w:top w:w="102" w:type="dxa"/>
              <w:left w:w="62" w:type="dxa"/>
              <w:bottom w:w="102" w:type="dxa"/>
              <w:right w:w="62" w:type="dxa"/>
            </w:tcMar>
          </w:tcPr>
          <w:p w14:paraId="14EE50A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96C4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C274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AB05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B0D1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2C4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F82CDC" w:rsidRPr="00F312A1" w14:paraId="444704EE" w14:textId="77777777"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E241A" w14:textId="77777777" w:rsidR="00F82CDC" w:rsidRPr="00A803FD" w:rsidRDefault="00F82CDC" w:rsidP="00A74C99">
            <w:pPr>
              <w:widowControl w:val="0"/>
              <w:autoSpaceDE w:val="0"/>
              <w:autoSpaceDN w:val="0"/>
              <w:adjustRightInd w:val="0"/>
              <w:spacing w:after="0" w:line="240" w:lineRule="auto"/>
              <w:rPr>
                <w:rFonts w:ascii="Times New Roman" w:hAnsi="Times New Roman"/>
                <w:b/>
              </w:rPr>
            </w:pPr>
            <w:r w:rsidRPr="00A803FD">
              <w:rPr>
                <w:rFonts w:ascii="Times New Roman" w:hAnsi="Times New Roman"/>
                <w:b/>
              </w:rPr>
              <w:t xml:space="preserve">1. Численность постоянного населения </w:t>
            </w:r>
            <w:r w:rsidRPr="00A803FD">
              <w:rPr>
                <w:rFonts w:ascii="Times New Roman" w:hAnsi="Times New Roman"/>
                <w:b/>
                <w:lang w:val="en-US"/>
              </w:rPr>
              <w:t>–</w:t>
            </w:r>
            <w:r w:rsidRPr="00A803FD">
              <w:rPr>
                <w:rFonts w:ascii="Times New Roman" w:hAnsi="Times New Roman"/>
                <w:b/>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BEB0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4A033" w14:textId="77777777" w:rsidR="00F82CDC" w:rsidRPr="00A803FD" w:rsidRDefault="00F82CDC" w:rsidP="00A74C99">
            <w:pPr>
              <w:widowControl w:val="0"/>
              <w:autoSpaceDE w:val="0"/>
              <w:autoSpaceDN w:val="0"/>
              <w:adjustRightInd w:val="0"/>
              <w:spacing w:after="0" w:line="240" w:lineRule="auto"/>
              <w:jc w:val="center"/>
              <w:rPr>
                <w:rFonts w:ascii="Times New Roman" w:hAnsi="Times New Roman"/>
                <w:b/>
              </w:rPr>
            </w:pPr>
            <w:r w:rsidRPr="00A803FD">
              <w:rPr>
                <w:rFonts w:ascii="Times New Roman" w:hAnsi="Times New Roman"/>
                <w:b/>
              </w:rPr>
              <w:t>69,5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127589" w14:textId="77777777" w:rsidR="00F82CDC" w:rsidRPr="00A803FD" w:rsidRDefault="00F82CDC" w:rsidP="00A74C99">
            <w:pPr>
              <w:widowControl w:val="0"/>
              <w:autoSpaceDE w:val="0"/>
              <w:autoSpaceDN w:val="0"/>
              <w:adjustRightInd w:val="0"/>
              <w:spacing w:after="0" w:line="240" w:lineRule="auto"/>
              <w:jc w:val="center"/>
              <w:rPr>
                <w:rFonts w:ascii="Times New Roman" w:hAnsi="Times New Roman"/>
                <w:b/>
              </w:rPr>
            </w:pPr>
            <w:r w:rsidRPr="00A803FD">
              <w:rPr>
                <w:rFonts w:ascii="Times New Roman" w:hAnsi="Times New Roman"/>
                <w:b/>
              </w:rPr>
              <w:t>11,3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3B44E" w14:textId="77777777" w:rsidR="00F82CDC" w:rsidRPr="00A803FD"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68,5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98DC45" w14:textId="77777777" w:rsidR="00F82CDC" w:rsidRPr="00A803FD"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11,1</w:t>
            </w:r>
          </w:p>
        </w:tc>
      </w:tr>
      <w:tr w:rsidR="00F82CDC" w:rsidRPr="00F312A1" w14:paraId="34B9EB6B" w14:textId="77777777"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EB56" w14:textId="77777777" w:rsidR="00F82CDC" w:rsidRPr="00F312A1" w:rsidRDefault="00F82CDC" w:rsidP="00A74C99">
            <w:pPr>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52A0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9CB5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9E9E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EDF9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579A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4C192B02"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92E3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моложе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BF56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2F73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23F7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8725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7ED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F82CDC" w:rsidRPr="00F312A1" w14:paraId="1A00671B"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3DB1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8183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D66F6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D298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DCDD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FAA9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r>
      <w:tr w:rsidR="00F82CDC" w:rsidRPr="00F312A1" w14:paraId="5CB978D7"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0413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старше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29C9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F37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9F52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E821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119D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r>
      <w:tr w:rsidR="00F82CDC" w:rsidRPr="00F312A1" w14:paraId="505EAA69"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DB63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2. Число родившихся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4E56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7BF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556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FFEA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943A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527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25489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F82CDC" w:rsidRPr="00F312A1" w14:paraId="34370717"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C6B0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Коэффициент рождаемости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624F6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BBDF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3670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372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14DB8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5,3</w:t>
            </w:r>
          </w:p>
        </w:tc>
      </w:tr>
      <w:tr w:rsidR="00F82CDC" w:rsidRPr="00F312A1" w14:paraId="5710B322"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7BB8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4. Число умерших </w:t>
            </w:r>
            <w:r w:rsidRPr="00F312A1">
              <w:rPr>
                <w:rFonts w:ascii="Times New Roman" w:hAnsi="Times New Roman"/>
                <w:lang w:val="en-US"/>
              </w:rPr>
              <w:t>–</w:t>
            </w:r>
            <w:r w:rsidRPr="00F312A1">
              <w:rPr>
                <w:rFonts w:ascii="Times New Roman" w:hAnsi="Times New Roman"/>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2BA8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3BCB7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F9E4C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9AD5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1293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C75D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259</w:t>
            </w:r>
          </w:p>
        </w:tc>
      </w:tr>
      <w:tr w:rsidR="00F82CDC" w:rsidRPr="00F312A1" w14:paraId="55D61FE4"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501E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в возрасте 14 – 29 лет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60F7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C5CAA" w14:textId="77777777" w:rsidR="00F82CDC" w:rsidRPr="00832064"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BB913" w14:textId="77777777" w:rsidR="00F82CDC" w:rsidRPr="00832064"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80D81" w14:textId="77777777" w:rsidR="00F82CDC" w:rsidRPr="00832064" w:rsidRDefault="00F82CDC" w:rsidP="00A74C99">
            <w:pPr>
              <w:widowControl w:val="0"/>
              <w:autoSpaceDE w:val="0"/>
              <w:autoSpaceDN w:val="0"/>
              <w:adjustRightInd w:val="0"/>
              <w:spacing w:after="0" w:line="240" w:lineRule="auto"/>
              <w:jc w:val="center"/>
              <w:rPr>
                <w:rFonts w:ascii="Times New Roman" w:hAnsi="Times New Roman"/>
                <w:highlight w:val="yellow"/>
              </w:rPr>
            </w:pPr>
            <w:r w:rsidRPr="0021637A">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AF498" w14:textId="77777777" w:rsidR="00F82CDC" w:rsidRPr="00832064"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03F46EC8"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624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Коэффициент смертности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0AEE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1E85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A71E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81464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72AA1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23,0</w:t>
            </w:r>
          </w:p>
        </w:tc>
      </w:tr>
      <w:tr w:rsidR="00F82CDC" w:rsidRPr="00F312A1" w14:paraId="115D9A8B"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A9F2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Младенческая смертность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7E03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умерших                 в возрасте                          до 1 года на 1000 родившихся живыми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0843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D896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CF03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81F8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17131023"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FE719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Коэффициент миграционного прироста (убыли)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8259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7D29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80EC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AD8A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- 3,1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6771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0,5</w:t>
            </w:r>
          </w:p>
        </w:tc>
      </w:tr>
      <w:tr w:rsidR="00F82CDC" w:rsidRPr="00F312A1" w14:paraId="77F65BB1" w14:textId="77777777"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EC85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8. Численность детей до 18 лет (включительно)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858D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B61D6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13486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1FF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78BF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13333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126B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1708</w:t>
            </w:r>
          </w:p>
        </w:tc>
      </w:tr>
    </w:tbl>
    <w:p w14:paraId="41289E1F"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4E46D8D0" w14:textId="77777777" w:rsidR="00F82CDC" w:rsidRPr="00F312A1" w:rsidRDefault="00F82CDC" w:rsidP="00A74C99">
      <w:pPr>
        <w:spacing w:after="0" w:line="240" w:lineRule="auto"/>
        <w:rPr>
          <w:rFonts w:ascii="Times New Roman" w:hAnsi="Times New Roman"/>
        </w:rPr>
      </w:pPr>
      <w:bookmarkStart w:id="13" w:name="Par452"/>
      <w:bookmarkEnd w:id="13"/>
      <w:r w:rsidRPr="00F312A1">
        <w:rPr>
          <w:rFonts w:ascii="Times New Roman" w:hAnsi="Times New Roman"/>
        </w:rPr>
        <w:br w:type="page"/>
      </w:r>
    </w:p>
    <w:p w14:paraId="0EF87D54"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3. Число зарегистрированных в органах статистики организаций</w:t>
      </w:r>
    </w:p>
    <w:p w14:paraId="6DECCA3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b/>
          <w:sz w:val="24"/>
          <w:szCs w:val="24"/>
        </w:rPr>
      </w:pPr>
      <w:r w:rsidRPr="00F312A1">
        <w:rPr>
          <w:rFonts w:ascii="Times New Roman" w:hAnsi="Times New Roman"/>
          <w:b/>
          <w:sz w:val="24"/>
          <w:szCs w:val="24"/>
        </w:rPr>
        <w:t>по видам экономической деятельности</w:t>
      </w:r>
    </w:p>
    <w:p w14:paraId="3016A3DB"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(единиц)</w:t>
      </w:r>
    </w:p>
    <w:p w14:paraId="6F98D668" w14:textId="77777777" w:rsidR="00F82CDC" w:rsidRPr="00F312A1" w:rsidRDefault="00F82CDC" w:rsidP="00A74C99">
      <w:pPr>
        <w:widowControl w:val="0"/>
        <w:autoSpaceDE w:val="0"/>
        <w:autoSpaceDN w:val="0"/>
        <w:adjustRightInd w:val="0"/>
        <w:spacing w:after="0" w:line="240" w:lineRule="auto"/>
        <w:jc w:val="center"/>
        <w:outlineLvl w:val="1"/>
        <w:rPr>
          <w:rFonts w:ascii="Times New Roman" w:hAnsi="Times New Roman"/>
          <w:b/>
        </w:rPr>
      </w:pPr>
    </w:p>
    <w:tbl>
      <w:tblPr>
        <w:tblW w:w="9572" w:type="dxa"/>
        <w:tblInd w:w="62" w:type="dxa"/>
        <w:tblLayout w:type="fixed"/>
        <w:tblCellMar>
          <w:top w:w="75" w:type="dxa"/>
          <w:left w:w="0" w:type="dxa"/>
          <w:bottom w:w="75" w:type="dxa"/>
          <w:right w:w="0" w:type="dxa"/>
        </w:tblCellMar>
        <w:tblLook w:val="0000" w:firstRow="0" w:lastRow="0" w:firstColumn="0" w:lastColumn="0" w:noHBand="0" w:noVBand="0"/>
      </w:tblPr>
      <w:tblGrid>
        <w:gridCol w:w="7021"/>
        <w:gridCol w:w="1276"/>
        <w:gridCol w:w="1275"/>
      </w:tblGrid>
      <w:tr w:rsidR="00F82CDC" w:rsidRPr="00F312A1" w14:paraId="070266B8" w14:textId="77777777" w:rsidTr="00827E6E">
        <w:trPr>
          <w:trHeight w:val="61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6496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B6E9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w:t>
            </w:r>
            <w:r>
              <w:rPr>
                <w:rFonts w:ascii="Times New Roman" w:hAnsi="Times New Roman"/>
              </w:rPr>
              <w:t>20</w:t>
            </w:r>
            <w:r w:rsidRPr="00F312A1">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EF6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w:t>
            </w:r>
            <w:r>
              <w:rPr>
                <w:rFonts w:ascii="Times New Roman" w:hAnsi="Times New Roman"/>
              </w:rPr>
              <w:t>21</w:t>
            </w:r>
            <w:r w:rsidRPr="00F312A1">
              <w:rPr>
                <w:rFonts w:ascii="Times New Roman" w:hAnsi="Times New Roman"/>
              </w:rPr>
              <w:t xml:space="preserve"> года</w:t>
            </w:r>
          </w:p>
        </w:tc>
      </w:tr>
      <w:tr w:rsidR="00F82CDC" w:rsidRPr="00F312A1" w14:paraId="67C72E3B" w14:textId="77777777" w:rsidTr="008076B5">
        <w:trPr>
          <w:trHeight w:val="12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B44D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B9A3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8AB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F82CDC" w:rsidRPr="00F312A1" w14:paraId="72B8D954" w14:textId="77777777" w:rsidTr="00827E6E">
        <w:trPr>
          <w:trHeight w:val="26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5768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1. Число организаций </w:t>
            </w:r>
            <w:r w:rsidRPr="00F312A1">
              <w:rPr>
                <w:rFonts w:ascii="Times New Roman" w:hAnsi="Times New Roman"/>
                <w:lang w:val="en-US"/>
              </w:rPr>
              <w:t>–</w:t>
            </w:r>
            <w:r w:rsidRPr="00F312A1">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21FB9" w14:textId="77777777" w:rsidR="00F82CDC" w:rsidRPr="00F83170" w:rsidRDefault="00F82CDC" w:rsidP="00A74C99">
            <w:pPr>
              <w:widowControl w:val="0"/>
              <w:autoSpaceDE w:val="0"/>
              <w:autoSpaceDN w:val="0"/>
              <w:adjustRightInd w:val="0"/>
              <w:spacing w:after="0" w:line="240" w:lineRule="auto"/>
              <w:jc w:val="center"/>
              <w:rPr>
                <w:rFonts w:ascii="Times New Roman" w:hAnsi="Times New Roman"/>
                <w:b/>
              </w:rPr>
            </w:pPr>
            <w:r w:rsidRPr="00F83170">
              <w:rPr>
                <w:rFonts w:ascii="Times New Roman" w:hAnsi="Times New Roman"/>
                <w:b/>
              </w:rPr>
              <w:t>837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7B288" w14:textId="77777777" w:rsidR="00F82CDC" w:rsidRPr="00F83170"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778</w:t>
            </w:r>
          </w:p>
        </w:tc>
      </w:tr>
      <w:tr w:rsidR="00F82CDC" w:rsidRPr="00F312A1" w14:paraId="2D44765A"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6681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по формам собственности: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549C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CFD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43091F7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D3669"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федеральная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D1A3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348B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r>
      <w:tr w:rsidR="00F82CDC" w:rsidRPr="00F312A1" w14:paraId="0CB55577"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A1983"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1904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8DD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r>
      <w:tr w:rsidR="00F82CDC" w:rsidRPr="00F312A1" w14:paraId="36D002AE"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C5D58" w14:textId="77777777" w:rsidR="00F82CDC" w:rsidRPr="00F312A1" w:rsidRDefault="00F82CDC" w:rsidP="00A74C99">
            <w:pPr>
              <w:widowControl w:val="0"/>
              <w:autoSpaceDE w:val="0"/>
              <w:autoSpaceDN w:val="0"/>
              <w:adjustRightInd w:val="0"/>
              <w:spacing w:after="0" w:line="240" w:lineRule="auto"/>
              <w:jc w:val="both"/>
              <w:rPr>
                <w:rFonts w:ascii="Times New Roman" w:hAnsi="Times New Roman"/>
                <w:i/>
              </w:rPr>
            </w:pPr>
            <w:r w:rsidRPr="00F312A1">
              <w:rPr>
                <w:rFonts w:ascii="Times New Roman" w:hAnsi="Times New Roman"/>
                <w:i/>
              </w:rPr>
              <w:t>в том числе Ленинградской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5CBC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6ED0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18</w:t>
            </w:r>
          </w:p>
        </w:tc>
      </w:tr>
      <w:tr w:rsidR="00F82CDC" w:rsidRPr="00F312A1" w14:paraId="00C93FF2"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39E95"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муниципальная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79E0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5917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r>
      <w:tr w:rsidR="00F82CDC" w:rsidRPr="00F312A1" w14:paraId="3F165C73" w14:textId="77777777" w:rsidTr="00827E6E">
        <w:trPr>
          <w:trHeight w:val="31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6DA9D"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частная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D9F9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640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228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584</w:t>
            </w:r>
          </w:p>
        </w:tc>
      </w:tr>
      <w:tr w:rsidR="00F82CDC" w:rsidRPr="00F312A1" w14:paraId="46F2CE6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58596"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смешанная российская собственность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2B53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EE42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w:t>
            </w:r>
          </w:p>
        </w:tc>
      </w:tr>
      <w:tr w:rsidR="00F82CDC" w:rsidRPr="00F312A1" w14:paraId="0A053E3E"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6493F"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собственность иностранных юридических лиц и граждан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4D65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24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EED8E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25</w:t>
            </w:r>
          </w:p>
        </w:tc>
      </w:tr>
      <w:tr w:rsidR="00F82CDC" w:rsidRPr="00F312A1" w14:paraId="0439E97C"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175EB"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общественных и религиозных организаций (объединений)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55DF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36D6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60</w:t>
            </w:r>
          </w:p>
        </w:tc>
      </w:tr>
      <w:tr w:rsidR="00F82CDC" w:rsidRPr="00F312A1" w14:paraId="043903DE"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EE954"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совместная российская и иностранная собственность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A069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BCF3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r>
      <w:tr w:rsidR="00F82CDC" w:rsidRPr="00F312A1" w14:paraId="02FC5DF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61D7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видам экономической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179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A0E1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45CEC7A4"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D374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Сельское, лесное хозяйство, охота, рыбоводство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F60C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FF6E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32</w:t>
            </w:r>
          </w:p>
        </w:tc>
      </w:tr>
      <w:tr w:rsidR="00F82CDC" w:rsidRPr="00F312A1" w14:paraId="304A0AED"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DB75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0745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C8D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2FEB5A0" w14:textId="77777777" w:rsidTr="00CA0DA9">
        <w:trPr>
          <w:trHeight w:val="175"/>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203C3"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сельское хозяйство, охота и предоставлен</w:t>
            </w:r>
            <w:r>
              <w:rPr>
                <w:rFonts w:ascii="Times New Roman" w:hAnsi="Times New Roman"/>
                <w:i/>
              </w:rPr>
              <w:t xml:space="preserve">ие услуг </w:t>
            </w:r>
            <w:r w:rsidRPr="00F312A1">
              <w:rPr>
                <w:rFonts w:ascii="Times New Roman" w:hAnsi="Times New Roman"/>
                <w:i/>
              </w:rPr>
              <w:t>в этих областях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7054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1C8B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0B9182F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AB975"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лесное хозяйство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97A9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00E4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15692FC7"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9A275"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рыболовство, рыбоводство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A4ED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F71A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6844A19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A99A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60DB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7E76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F82CDC" w:rsidRPr="00F312A1" w14:paraId="468C217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936B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Обрабатывающие производства </w:t>
            </w:r>
            <w:r w:rsidRPr="00F312A1">
              <w:rPr>
                <w:rFonts w:ascii="Times New Roman" w:hAnsi="Times New Roman"/>
                <w:lang w:val="en-US"/>
              </w:rPr>
              <w:t>–</w:t>
            </w:r>
            <w:r w:rsidRPr="00F312A1">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5D2A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FB41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100</w:t>
            </w:r>
          </w:p>
        </w:tc>
      </w:tr>
      <w:tr w:rsidR="00F82CDC" w:rsidRPr="00F312A1" w14:paraId="50719FA8" w14:textId="77777777" w:rsidTr="008076B5">
        <w:trPr>
          <w:trHeight w:val="95"/>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C563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3D4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8EA4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0BE89661"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6CA65"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пищевых продуктов, включая напитки, и табака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F60C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0953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40BB281B"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DBA56"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текстильное и швейное производство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4270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E30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5EF7B113"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E7404"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кожи, изделий из кожи и производство обуви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B59FF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75AE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25D9D07D"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11F96"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обработка древесины и производство изделий из дерева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596B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46A9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1486DE50"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016A4"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издательская и полиграфическая деятельность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1532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F637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6B2143CC"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B6AFF"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химическое производство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47A7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C4D6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681BA71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32E6D6"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lastRenderedPageBreak/>
              <w:t>производство резиновых и пластмассовых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E982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FE61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4BA779B9" w14:textId="77777777" w:rsidTr="00827E6E">
        <w:trPr>
          <w:trHeight w:val="74"/>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74022"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прочих неметаллических минеральных продуктов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4131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D692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40E53EEE"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57A68"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металлургическое производство и производство готовых металлических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5DD9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1F23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21EB1A63"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C1757"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ремонт машин и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8272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2754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58625157"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014C4"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электрооборудования, электронного и оптического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9840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A34A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3B99FCAF"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D767AC"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а/т, транспортных средств и оборудования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B10EF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91A7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2A00FB54"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FA64F"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производство прочих готовых изделий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BEB4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E070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503C3307"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6803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Обеспечение электрической энергией, газом и паром; кондиционирование воздуха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06D8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6C7C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F82CDC" w:rsidRPr="00F312A1" w14:paraId="28019B25"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E83C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2939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5762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F82CDC" w:rsidRPr="00F312A1" w14:paraId="20A2E384"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9A08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Строительство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091E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A434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55</w:t>
            </w:r>
          </w:p>
        </w:tc>
      </w:tr>
      <w:tr w:rsidR="00F82CDC" w:rsidRPr="00F312A1" w14:paraId="775B23BA"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EFCC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Торговля оптовая и розничная; ремонт автотранспортных средств, мотоциклов,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3E5C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3302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122</w:t>
            </w:r>
          </w:p>
        </w:tc>
      </w:tr>
      <w:tr w:rsidR="00F82CDC" w:rsidRPr="00F312A1" w14:paraId="34668394"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6956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F3E0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A8A4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67928017"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2A5CC"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торговля автотранспортными средствами и мотоциклами, их техническое обслуживание и ремонт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F659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8391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278F9D7B"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8EBA9"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оптовая торговля, включая торговлю через агентов, кроме торговли автотранспортными средствами и мотоциклами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5B58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1845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2A709506"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94C47"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розничная торговля, кроме торговли автотранспортными средствами и мотоциклами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01C6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88B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1062EEC9"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1E34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гостиниц и предприятий общественного питания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88A9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FA538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r>
      <w:tr w:rsidR="00F82CDC" w:rsidRPr="00F312A1" w14:paraId="672E7182"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6F43D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Транспортировка и хранение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AC9D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D965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r>
      <w:tr w:rsidR="00F82CDC" w:rsidRPr="00F312A1" w14:paraId="39246F98"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56E8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в области информации и связи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D226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CC31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r>
      <w:tr w:rsidR="00F82CDC" w:rsidRPr="00F312A1" w14:paraId="580E9909"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9DCD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Деятельность финансовая и страховая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99D3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1058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F82CDC" w:rsidRPr="00F312A1" w14:paraId="673F0DE1"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1CBB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по операциям с недвижимым имуществом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0A5A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F319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108</w:t>
            </w:r>
          </w:p>
        </w:tc>
      </w:tr>
      <w:tr w:rsidR="00F82CDC" w:rsidRPr="00F312A1" w14:paraId="741C67C0"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4534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профессиональная, научная и техническая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B527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65A8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r>
      <w:tr w:rsidR="00F82CDC" w:rsidRPr="00F312A1" w14:paraId="1A7B4DD6"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5281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административная и сопутствующие дополнительные услуги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0A1A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6313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32</w:t>
            </w:r>
          </w:p>
        </w:tc>
      </w:tr>
      <w:tr w:rsidR="00F82CDC" w:rsidRPr="00F312A1" w14:paraId="72772418" w14:textId="77777777" w:rsidTr="00827E6E">
        <w:trPr>
          <w:trHeight w:val="319"/>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5B8D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Государственное управление и обеспечение военной безопасности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70455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076B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r>
      <w:tr w:rsidR="00F82CDC" w:rsidRPr="00F312A1" w14:paraId="40D9D76D"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08FD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Образование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B5DA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4F0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37</w:t>
            </w:r>
          </w:p>
        </w:tc>
      </w:tr>
      <w:tr w:rsidR="00F82CDC" w:rsidRPr="00F312A1" w14:paraId="321DE92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A546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Здравоохранение и предоставление социальных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4CB2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22B24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23</w:t>
            </w:r>
          </w:p>
        </w:tc>
      </w:tr>
      <w:tr w:rsidR="00F82CDC" w:rsidRPr="00F312A1" w14:paraId="0A27365E" w14:textId="77777777" w:rsidTr="00827E6E">
        <w:trPr>
          <w:trHeight w:val="27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5EF6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Деятельность в области культуры, спорта, организации досуга и развлечений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D4C4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A348A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r>
      <w:tr w:rsidR="00F82CDC" w:rsidRPr="00F312A1" w14:paraId="78616CA7"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D65C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Предоставление прочих видов услуг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55A0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BB23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58</w:t>
            </w:r>
          </w:p>
        </w:tc>
      </w:tr>
      <w:tr w:rsidR="00F82CDC" w:rsidRPr="00F312A1" w14:paraId="0D98FE3D"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24019"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в т.ч. персональных и дополнительных услуг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1DB9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322C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07F7FCDB" w14:textId="77777777" w:rsidTr="00827E6E">
        <w:trPr>
          <w:trHeight w:val="513"/>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E1F82"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ремонт компьютеров, предметов личного потребления и хозяйственно-бытового назначения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BA4A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8801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02D5CBDC"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C1DFF"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деятельность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7A19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E210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F312A1" w14:paraId="2ED9AE24"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FA60E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38D2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AF3D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A3194A3"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A5A8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Малые и средние предприятия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05A9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536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F3F0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503</w:t>
            </w:r>
          </w:p>
        </w:tc>
      </w:tr>
      <w:tr w:rsidR="00F82CDC" w:rsidRPr="00F312A1" w14:paraId="4DEFE1E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FE15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3D1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42BC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3A13B8D1"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B6A37"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средние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6720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183A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w:t>
            </w:r>
          </w:p>
        </w:tc>
      </w:tr>
      <w:tr w:rsidR="00F82CDC" w:rsidRPr="00F312A1" w14:paraId="43621BD0"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5F109"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малые (без микропредприятий)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CA83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DCD1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63</w:t>
            </w:r>
          </w:p>
        </w:tc>
      </w:tr>
      <w:tr w:rsidR="00F82CDC" w:rsidRPr="00F312A1" w14:paraId="5709F113"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1CB56" w14:textId="77777777" w:rsidR="00F82CDC" w:rsidRPr="00F312A1" w:rsidRDefault="00F82CDC" w:rsidP="00A74C99">
            <w:pPr>
              <w:widowControl w:val="0"/>
              <w:autoSpaceDE w:val="0"/>
              <w:autoSpaceDN w:val="0"/>
              <w:adjustRightInd w:val="0"/>
              <w:spacing w:after="0" w:line="240" w:lineRule="auto"/>
              <w:rPr>
                <w:rFonts w:ascii="Times New Roman" w:hAnsi="Times New Roman"/>
                <w:i/>
              </w:rPr>
            </w:pPr>
            <w:r w:rsidRPr="00F312A1">
              <w:rPr>
                <w:rFonts w:ascii="Times New Roman" w:hAnsi="Times New Roman"/>
                <w:i/>
              </w:rPr>
              <w:t>микропредприятия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274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468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54FF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434</w:t>
            </w:r>
          </w:p>
        </w:tc>
      </w:tr>
      <w:tr w:rsidR="00F82CDC" w:rsidRPr="00F312A1" w14:paraId="0F1EA3AB" w14:textId="77777777" w:rsidTr="00980D25">
        <w:trPr>
          <w:trHeight w:val="764"/>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25C24" w14:textId="77777777" w:rsidR="00F82CDC"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3. Организации, находящиеся в муниципальной собственности и смешанной собственности с участием муниципальных образований, </w:t>
            </w:r>
          </w:p>
          <w:p w14:paraId="45459CA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98A39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C9A728"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rPr>
            </w:pPr>
            <w:r w:rsidRPr="000B0E23">
              <w:rPr>
                <w:rFonts w:ascii="Times New Roman" w:hAnsi="Times New Roman"/>
              </w:rPr>
              <w:t>68</w:t>
            </w:r>
          </w:p>
        </w:tc>
      </w:tr>
      <w:tr w:rsidR="00F82CDC" w:rsidRPr="00F312A1" w14:paraId="71DC00B2"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98D9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9DC1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CDFA2"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64E731C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3AB5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3.1. Муниципальные унитарные предприятия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214F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BC73D"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2</w:t>
            </w:r>
          </w:p>
        </w:tc>
      </w:tr>
      <w:tr w:rsidR="00F82CDC" w:rsidRPr="00F312A1" w14:paraId="28C11B50" w14:textId="77777777" w:rsidTr="00827E6E">
        <w:trPr>
          <w:trHeight w:val="18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D3EC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основанные на праве оперативного управления (казенные)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DA3C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089BE"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0</w:t>
            </w:r>
          </w:p>
        </w:tc>
      </w:tr>
      <w:tr w:rsidR="00F82CDC" w:rsidRPr="00F312A1" w14:paraId="69996818"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41850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3.2. Муниципальные учреждения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8795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4C43F"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60</w:t>
            </w:r>
          </w:p>
        </w:tc>
      </w:tr>
      <w:tr w:rsidR="00F82CDC" w:rsidRPr="00F312A1" w14:paraId="6B23891C" w14:textId="77777777" w:rsidTr="00827E6E">
        <w:trPr>
          <w:trHeight w:val="251"/>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B5E4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D73E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56800"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3193507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FF17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автономные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ED9C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4F9E2"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0</w:t>
            </w:r>
          </w:p>
        </w:tc>
      </w:tr>
      <w:tr w:rsidR="00F82CDC" w:rsidRPr="00F312A1" w14:paraId="484C0B8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26DF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бюджетные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2B32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F4E50"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26</w:t>
            </w:r>
          </w:p>
        </w:tc>
      </w:tr>
      <w:tr w:rsidR="00F82CDC" w:rsidRPr="00F312A1" w14:paraId="7F5F8915"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4452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казенные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D47E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C29E1"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34</w:t>
            </w:r>
          </w:p>
        </w:tc>
      </w:tr>
      <w:tr w:rsidR="00F82CDC" w:rsidRPr="00F312A1" w14:paraId="55EFDF8F" w14:textId="77777777" w:rsidTr="00827E6E">
        <w:trPr>
          <w:trHeight w:val="262"/>
        </w:trPr>
        <w:tc>
          <w:tcPr>
            <w:tcW w:w="7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ADD7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3.3. Организации иных организационно-правовых форм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0162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E6E72" w14:textId="77777777" w:rsidR="00F82CDC" w:rsidRPr="000B0E23" w:rsidRDefault="00F82CDC" w:rsidP="00A74C99">
            <w:pPr>
              <w:widowControl w:val="0"/>
              <w:autoSpaceDE w:val="0"/>
              <w:autoSpaceDN w:val="0"/>
              <w:adjustRightInd w:val="0"/>
              <w:spacing w:after="0" w:line="240" w:lineRule="auto"/>
              <w:jc w:val="center"/>
              <w:rPr>
                <w:rFonts w:ascii="Times New Roman" w:hAnsi="Times New Roman"/>
                <w:lang w:val="en-US"/>
              </w:rPr>
            </w:pPr>
            <w:r w:rsidRPr="000B0E23">
              <w:rPr>
                <w:rFonts w:ascii="Times New Roman" w:hAnsi="Times New Roman"/>
                <w:lang w:val="en-US"/>
              </w:rPr>
              <w:t>6</w:t>
            </w:r>
          </w:p>
        </w:tc>
      </w:tr>
    </w:tbl>
    <w:p w14:paraId="6E604A1D" w14:textId="77777777" w:rsidR="00F82CDC" w:rsidRPr="00F312A1" w:rsidRDefault="00F82CDC" w:rsidP="00A74C99">
      <w:pPr>
        <w:spacing w:after="0" w:line="240" w:lineRule="auto"/>
        <w:rPr>
          <w:rFonts w:ascii="Times New Roman" w:hAnsi="Times New Roman"/>
          <w:b/>
        </w:rPr>
      </w:pPr>
    </w:p>
    <w:p w14:paraId="7F081A37" w14:textId="77777777" w:rsidR="00F82CDC" w:rsidRPr="00F312A1" w:rsidRDefault="00F82CDC" w:rsidP="00A74C99">
      <w:pPr>
        <w:spacing w:after="0" w:line="240" w:lineRule="auto"/>
        <w:rPr>
          <w:rFonts w:ascii="Times New Roman" w:hAnsi="Times New Roman"/>
          <w:b/>
        </w:rPr>
      </w:pPr>
      <w:r w:rsidRPr="00F312A1">
        <w:rPr>
          <w:rFonts w:ascii="Times New Roman" w:hAnsi="Times New Roman"/>
          <w:b/>
        </w:rPr>
        <w:br w:type="page"/>
      </w:r>
    </w:p>
    <w:p w14:paraId="74E2AE88" w14:textId="77777777" w:rsidR="00F82CDC"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4. Трудовые ресурсы</w:t>
      </w:r>
    </w:p>
    <w:p w14:paraId="374E8FAB"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p>
    <w:tbl>
      <w:tblPr>
        <w:tblW w:w="9929" w:type="dxa"/>
        <w:tblInd w:w="62" w:type="dxa"/>
        <w:tblLayout w:type="fixed"/>
        <w:tblCellMar>
          <w:top w:w="75" w:type="dxa"/>
          <w:left w:w="0" w:type="dxa"/>
          <w:bottom w:w="75" w:type="dxa"/>
          <w:right w:w="0" w:type="dxa"/>
        </w:tblCellMar>
        <w:tblLook w:val="0000" w:firstRow="0" w:lastRow="0" w:firstColumn="0" w:lastColumn="0" w:noHBand="0" w:noVBand="0"/>
      </w:tblPr>
      <w:tblGrid>
        <w:gridCol w:w="6243"/>
        <w:gridCol w:w="1134"/>
        <w:gridCol w:w="1276"/>
        <w:gridCol w:w="1276"/>
      </w:tblGrid>
      <w:tr w:rsidR="00F82CDC" w:rsidRPr="007834C3" w14:paraId="53894903"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A5B2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6C9D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Единица</w:t>
            </w:r>
          </w:p>
          <w:p w14:paraId="2769460C"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0FC2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2020</w:t>
            </w:r>
            <w:r w:rsidRPr="007834C3">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603B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2021</w:t>
            </w:r>
            <w:r w:rsidRPr="007834C3">
              <w:rPr>
                <w:rFonts w:ascii="Times New Roman" w:hAnsi="Times New Roman"/>
              </w:rPr>
              <w:t xml:space="preserve"> года</w:t>
            </w:r>
          </w:p>
        </w:tc>
      </w:tr>
      <w:tr w:rsidR="00F82CDC" w:rsidRPr="007834C3" w14:paraId="2F8ABE46"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2E78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3843E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1374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17FA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4</w:t>
            </w:r>
          </w:p>
        </w:tc>
      </w:tr>
      <w:tr w:rsidR="00F82CDC" w:rsidRPr="007834C3" w14:paraId="792D78A3"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25B64" w14:textId="77777777" w:rsidR="00F82CDC" w:rsidRPr="007834C3" w:rsidRDefault="00F82CDC" w:rsidP="00A74C99">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1. Трудовые ресурсы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914F8"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661D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500D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41,5</w:t>
            </w:r>
          </w:p>
        </w:tc>
      </w:tr>
      <w:tr w:rsidR="00F82CDC" w:rsidRPr="007834C3" w14:paraId="65618F8A"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7A0B2F"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численность трудоспособного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C019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A5A67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00E4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36,4</w:t>
            </w:r>
          </w:p>
        </w:tc>
      </w:tr>
      <w:tr w:rsidR="00F82CDC" w:rsidRPr="007834C3" w14:paraId="5B8CAF53"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C8CBA"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2. Численность занятых в экономике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FB57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1F78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24A6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35,6</w:t>
            </w:r>
          </w:p>
        </w:tc>
      </w:tr>
      <w:tr w:rsidR="00F82CDC" w:rsidRPr="007834C3" w14:paraId="2EF931DB" w14:textId="77777777" w:rsidTr="004A7337">
        <w:trPr>
          <w:trHeight w:val="358"/>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EEA8E"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в бюджетной сфере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9168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2748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CB14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r>
      <w:tr w:rsidR="00F82CDC" w:rsidRPr="007834C3" w14:paraId="01089EC1"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A6238"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3. Из числа занятых в экономике занято на предприятиях и в организациях по формам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96D90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FF35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68994" w14:textId="77777777" w:rsidR="00F82CDC" w:rsidRPr="002C2D47"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7834C3" w14:paraId="08BA8B09" w14:textId="77777777" w:rsidTr="004A7337">
        <w:trPr>
          <w:trHeight w:val="282"/>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EF721"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государственная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B7C7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3A20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AA4A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r>
      <w:tr w:rsidR="00F82CDC" w:rsidRPr="007834C3" w14:paraId="006252C8"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483E0"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муниципальная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41DA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1DA6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428E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3,7</w:t>
            </w:r>
          </w:p>
        </w:tc>
      </w:tr>
      <w:tr w:rsidR="00F82CDC" w:rsidRPr="007834C3" w14:paraId="33C5CF6D"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E77DB"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собственность общественных и религиозных организаций (объединений)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8F08C"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1131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5FFD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7834C3" w14:paraId="5FCA7E53"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35207"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смешанная российская форма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EB0A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F0C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D0B6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r>
      <w:tr w:rsidR="00F82CDC" w:rsidRPr="007834C3" w14:paraId="647FACF9"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D1A2E"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иностранная, совместная российская и иностранная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2435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EE29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756F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r>
      <w:tr w:rsidR="00F82CDC" w:rsidRPr="007834C3" w14:paraId="5DD6F156"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099"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частного сектора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875E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F6A2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8D24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25,8</w:t>
            </w:r>
          </w:p>
        </w:tc>
      </w:tr>
      <w:tr w:rsidR="00F82CDC" w:rsidRPr="007834C3" w14:paraId="3706FCE0" w14:textId="77777777" w:rsidTr="004A7337">
        <w:trPr>
          <w:trHeight w:val="296"/>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55579"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CC5A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717B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6B4E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7834C3" w14:paraId="7F243B9E"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FFA10"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крестьянских (фермерских) хозяйствах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905B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DF9E8"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8EF6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r>
      <w:tr w:rsidR="00F82CDC" w:rsidRPr="007834C3" w14:paraId="6CC02399"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0255E"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на частных предприятиях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76627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D190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23,2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4C25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22,8</w:t>
            </w:r>
          </w:p>
        </w:tc>
      </w:tr>
      <w:tr w:rsidR="00F82CDC" w:rsidRPr="007834C3" w14:paraId="77C50C2D" w14:textId="77777777" w:rsidTr="004A7337">
        <w:trPr>
          <w:trHeight w:val="743"/>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293ED"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лица, занятые индивидуальным трудом и работающие по найму у отдельных граждан, включая занятых в домашних хозяйствах производством товаров и услуг для реализации (включая ЛПХ)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1C1F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A020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2,97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CD1A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2,97</w:t>
            </w:r>
          </w:p>
        </w:tc>
      </w:tr>
      <w:tr w:rsidR="00F82CDC" w:rsidRPr="007834C3" w14:paraId="071A87A8"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0FFE0"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4. Из числа занятых в экономике занято на предприятиях и в организациях: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5130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71D6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ECA0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7834C3" w14:paraId="23A26FF3"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2E238"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крупных и средних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D3BE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1258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32,6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88C1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32,5</w:t>
            </w:r>
          </w:p>
        </w:tc>
      </w:tr>
      <w:tr w:rsidR="00F82CDC" w:rsidRPr="007834C3" w14:paraId="42A7183A"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D75DA"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малых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EE4F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3B1F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F853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r>
      <w:tr w:rsidR="00F82CDC" w:rsidRPr="007834C3" w14:paraId="5AC739A5"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94337" w14:textId="77777777" w:rsidR="00F82CDC" w:rsidRPr="007834C3" w:rsidRDefault="00F82CDC" w:rsidP="00A74C99">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5. Численность занятых в экономике по видам экономической деятельности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44CC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33AA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ECF6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35,6</w:t>
            </w:r>
          </w:p>
        </w:tc>
      </w:tr>
      <w:tr w:rsidR="00F82CDC" w:rsidRPr="007834C3" w14:paraId="330AFE27"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B549F"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EA1DE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9B4A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3679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7834C3" w14:paraId="425C91C0"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C4EB45"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сельское, лесное хозяйство, охота, рыболовство и рыбоводство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28C6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06F0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1,95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0612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r>
      <w:tr w:rsidR="00F82CDC" w:rsidRPr="007834C3" w14:paraId="6C2705F1"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05893"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добыча полезных ископаемых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2F9D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7591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192BC"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0,04</w:t>
            </w:r>
          </w:p>
        </w:tc>
      </w:tr>
      <w:tr w:rsidR="00F82CDC" w:rsidRPr="007834C3" w14:paraId="186EAE8A" w14:textId="77777777" w:rsidTr="004A7337">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BF1FA"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ECE6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087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B0F9D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13,25</w:t>
            </w:r>
          </w:p>
        </w:tc>
      </w:tr>
      <w:tr w:rsidR="00F82CDC" w:rsidRPr="007834C3" w14:paraId="4434A4F4" w14:textId="77777777" w:rsidTr="004A7337">
        <w:trPr>
          <w:trHeight w:val="4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AA565"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lastRenderedPageBreak/>
              <w:t xml:space="preserve">обеспечение электрической энергией, газом и паром; кондиционирование воздуха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7F58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3DE3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1B6F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F82CDC" w:rsidRPr="007834C3" w14:paraId="0C9DF354" w14:textId="77777777" w:rsidTr="0009739A">
        <w:trPr>
          <w:trHeight w:val="29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8F736" w14:textId="77777777" w:rsidR="00F82CDC" w:rsidRPr="007834C3" w:rsidRDefault="00F82CDC" w:rsidP="00A74C99">
            <w:pPr>
              <w:widowControl w:val="0"/>
              <w:autoSpaceDE w:val="0"/>
              <w:autoSpaceDN w:val="0"/>
              <w:adjustRightInd w:val="0"/>
              <w:spacing w:after="0" w:line="240" w:lineRule="auto"/>
              <w:rPr>
                <w:rFonts w:ascii="Times New Roman" w:hAnsi="Times New Roman"/>
                <w:sz w:val="24"/>
              </w:rPr>
            </w:pPr>
            <w:r w:rsidRPr="007834C3">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20B2E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C0B0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0,52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0E85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0,52</w:t>
            </w:r>
          </w:p>
        </w:tc>
      </w:tr>
      <w:tr w:rsidR="00F82CDC" w:rsidRPr="007834C3" w14:paraId="59FC249E"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C86F4"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строительство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2034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47CF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A856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F82CDC" w:rsidRPr="007834C3" w14:paraId="4534E912" w14:textId="77777777" w:rsidTr="004A7337">
        <w:trPr>
          <w:trHeight w:val="390"/>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5B2B1"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оптовая и розничная торговля, ремонт автотранспортных средств, мотоциклов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4FC5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1F08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5FB4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4,53</w:t>
            </w:r>
          </w:p>
        </w:tc>
      </w:tr>
      <w:tr w:rsidR="00F82CDC" w:rsidRPr="007834C3" w14:paraId="305F5CEA"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DE2611"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71B6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4798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7AC0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0,7</w:t>
            </w:r>
          </w:p>
        </w:tc>
      </w:tr>
      <w:tr w:rsidR="00F82CDC" w:rsidRPr="007834C3" w14:paraId="4D5CED8F"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C44B7"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4F3C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E9D8B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BA4C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2,15</w:t>
            </w:r>
          </w:p>
        </w:tc>
      </w:tr>
      <w:tr w:rsidR="00F82CDC" w:rsidRPr="007834C3" w14:paraId="0A6915F3"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2788B" w14:textId="77777777" w:rsidR="00F82CDC" w:rsidRPr="007834C3" w:rsidRDefault="00F82CDC" w:rsidP="00A74C99">
            <w:pPr>
              <w:widowControl w:val="0"/>
              <w:autoSpaceDE w:val="0"/>
              <w:autoSpaceDN w:val="0"/>
              <w:adjustRightInd w:val="0"/>
              <w:spacing w:after="0" w:line="240" w:lineRule="auto"/>
              <w:rPr>
                <w:rFonts w:ascii="Times New Roman" w:hAnsi="Times New Roman"/>
                <w:highlight w:val="yellow"/>
              </w:rPr>
            </w:pPr>
            <w:r w:rsidRPr="007834C3">
              <w:rPr>
                <w:rFonts w:ascii="Times New Roman" w:hAnsi="Times New Roman"/>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72E0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highlight w:val="yellow"/>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9ECCD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44B4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0,35</w:t>
            </w:r>
          </w:p>
        </w:tc>
      </w:tr>
      <w:tr w:rsidR="00F82CDC" w:rsidRPr="007834C3" w14:paraId="4D638159"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BCA5D"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0F4FB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2EC8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92CAC"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0,36</w:t>
            </w:r>
          </w:p>
        </w:tc>
      </w:tr>
      <w:tr w:rsidR="00F82CDC" w:rsidRPr="007834C3" w14:paraId="1B42F56B" w14:textId="77777777" w:rsidTr="004A7337">
        <w:trPr>
          <w:trHeight w:val="22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61C61"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BA86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58584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0567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1,53</w:t>
            </w:r>
          </w:p>
        </w:tc>
      </w:tr>
      <w:tr w:rsidR="00F82CDC" w:rsidRPr="007834C3" w14:paraId="674A1E7B"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DD4F2"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F484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4386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0,33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4061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0,33</w:t>
            </w:r>
          </w:p>
        </w:tc>
      </w:tr>
      <w:tr w:rsidR="00F82CDC" w:rsidRPr="007834C3" w14:paraId="4617E7CF"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04022"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91DF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F366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673D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0,83</w:t>
            </w:r>
          </w:p>
        </w:tc>
      </w:tr>
      <w:tr w:rsidR="00F82CDC" w:rsidRPr="007834C3" w14:paraId="4A5B4FD4"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4DA13"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государственное управление и обеспечение военной безопасности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ED7A2"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3155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6092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F82CDC" w:rsidRPr="007834C3" w14:paraId="2E56B0D1" w14:textId="77777777" w:rsidTr="004A7337">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24651"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образование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0642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ECDA8"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4ADA7"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2,42</w:t>
            </w:r>
          </w:p>
        </w:tc>
      </w:tr>
      <w:tr w:rsidR="00F82CDC" w:rsidRPr="007834C3" w14:paraId="3DE6D949"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A10E6"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здравоохранение и предоставление социальных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732A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139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37906"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2,16</w:t>
            </w:r>
          </w:p>
        </w:tc>
      </w:tr>
      <w:tr w:rsidR="00F82CDC" w:rsidRPr="007834C3" w14:paraId="4F3E8CB8"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2A93F8"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в области культуры, спорта, организации досуга и развлечений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B71C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7B8B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6999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0,45</w:t>
            </w:r>
          </w:p>
        </w:tc>
      </w:tr>
      <w:tr w:rsidR="00F82CDC" w:rsidRPr="007834C3" w14:paraId="0CFF5C57"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95366"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предоставление прочих видов услуг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140C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DF7A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22C0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0,6</w:t>
            </w:r>
          </w:p>
        </w:tc>
      </w:tr>
      <w:tr w:rsidR="00F82CDC" w:rsidRPr="007834C3" w14:paraId="2BBCA0D9"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622CA" w14:textId="77777777" w:rsidR="00F82CDC" w:rsidRPr="007834C3" w:rsidRDefault="00F82CDC" w:rsidP="00A74C99">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1672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F908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291FF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7834C3" w14:paraId="51D32DE3"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3754D" w14:textId="77777777" w:rsidR="00F82CDC" w:rsidRPr="007834C3" w:rsidRDefault="00F82CDC" w:rsidP="00A74C99">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предоставление персональных и дополнительных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80E5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A49A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8CB7C"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7834C3" w14:paraId="06DA2429"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42F23" w14:textId="77777777" w:rsidR="00F82CDC" w:rsidRPr="007834C3" w:rsidRDefault="00F82CDC" w:rsidP="00A74C99">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ремонт компьютеров, предметов личного потребления и хозяйственно-бытового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12B1B"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F7908"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31A0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7834C3" w14:paraId="649795F1"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9F369" w14:textId="77777777" w:rsidR="00F82CDC" w:rsidRPr="007834C3" w:rsidRDefault="00F82CDC" w:rsidP="00A74C99">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деятельность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BFE08"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D283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B848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i/>
              </w:rPr>
            </w:pPr>
          </w:p>
        </w:tc>
      </w:tr>
      <w:tr w:rsidR="00F82CDC" w:rsidRPr="007834C3" w14:paraId="421A131F"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01E3C"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прочие ВЭД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74BBE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9CAD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8455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7834C3" w14:paraId="086AC1F5" w14:textId="77777777" w:rsidTr="0009739A">
        <w:trPr>
          <w:trHeight w:val="792"/>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C5C5B"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Pr>
                <w:rFonts w:ascii="Times New Roman" w:hAnsi="Times New Roman"/>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5015EE"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6238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CCFC0"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r>
      <w:tr w:rsidR="00F82CDC" w:rsidRPr="007834C3" w14:paraId="4F4E41DD"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F993E"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Деятельность экстерриториальных организаций и органов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68CB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0C38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501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7834C3" w14:paraId="44F82ED9"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1A324" w14:textId="77777777" w:rsidR="00F82CDC" w:rsidRPr="007834C3" w:rsidRDefault="00F82CDC" w:rsidP="00A74C99">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6. Численность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C5193"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7268C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A046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40,3</w:t>
            </w:r>
          </w:p>
        </w:tc>
      </w:tr>
      <w:tr w:rsidR="00F82CDC" w:rsidRPr="007834C3" w14:paraId="50EB97CF" w14:textId="77777777" w:rsidTr="004A7337">
        <w:trPr>
          <w:trHeight w:val="504"/>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A1AAB" w14:textId="18336D81"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6.1. Урове</w:t>
            </w:r>
            <w:r w:rsidR="00DD3946">
              <w:rPr>
                <w:rFonts w:ascii="Times New Roman" w:hAnsi="Times New Roman"/>
              </w:rPr>
              <w:t>нь регистрируемой безработицы</w:t>
            </w:r>
            <w:r w:rsidRPr="007834C3">
              <w:rPr>
                <w:rFonts w:ascii="Times New Roman" w:hAnsi="Times New Roman"/>
              </w:rPr>
              <w:t xml:space="preserve">                                </w:t>
            </w:r>
            <w:proofErr w:type="gramStart"/>
            <w:r w:rsidRPr="007834C3">
              <w:rPr>
                <w:rFonts w:ascii="Times New Roman" w:hAnsi="Times New Roman"/>
              </w:rPr>
              <w:t xml:space="preserve">   (</w:t>
            </w:r>
            <w:proofErr w:type="gramEnd"/>
            <w:r w:rsidRPr="007834C3">
              <w:rPr>
                <w:rFonts w:ascii="Times New Roman" w:hAnsi="Times New Roman"/>
              </w:rPr>
              <w:t>от численности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DD1CF"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6DB2D"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3219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1,77</w:t>
            </w:r>
          </w:p>
        </w:tc>
      </w:tr>
      <w:tr w:rsidR="00F82CDC" w:rsidRPr="007834C3" w14:paraId="61DAFA3D"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BBBC2"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lastRenderedPageBreak/>
              <w:t>6.2. Численность безработных, зарегистрированных в государственных учреждениях службы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F0055"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C844A"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257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BC25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714</w:t>
            </w:r>
          </w:p>
        </w:tc>
      </w:tr>
      <w:tr w:rsidR="00F82CDC" w:rsidRPr="007834C3" w14:paraId="194BFECA" w14:textId="77777777" w:rsidTr="004A7337">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EDB64"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зарегистрированных безработных инвалидов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34E04"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BC4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6EA6C" w14:textId="41AA59FD" w:rsidR="00F82CDC" w:rsidRPr="007834C3" w:rsidRDefault="00F80F4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61</w:t>
            </w:r>
          </w:p>
        </w:tc>
      </w:tr>
      <w:tr w:rsidR="00F82CDC" w:rsidRPr="007834C3" w14:paraId="194B4CF1" w14:textId="77777777" w:rsidTr="004A7337">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A3EC9" w14:textId="77777777" w:rsidR="00F82CDC" w:rsidRPr="007834C3" w:rsidRDefault="00F82CDC" w:rsidP="00A74C99">
            <w:pPr>
              <w:widowControl w:val="0"/>
              <w:autoSpaceDE w:val="0"/>
              <w:autoSpaceDN w:val="0"/>
              <w:adjustRightInd w:val="0"/>
              <w:spacing w:after="0" w:line="240" w:lineRule="auto"/>
              <w:rPr>
                <w:rFonts w:ascii="Times New Roman" w:hAnsi="Times New Roman"/>
              </w:rPr>
            </w:pPr>
            <w:r w:rsidRPr="007834C3">
              <w:rPr>
                <w:rFonts w:ascii="Times New Roman" w:hAnsi="Times New Roman"/>
              </w:rPr>
              <w:t>6.3. Количество свободных рабочих мест (вакансий), заявленных работодателями в службу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76FB9"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5E9B8"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1247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405B1" w14:textId="77777777" w:rsidR="00F82CDC" w:rsidRPr="007834C3"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739</w:t>
            </w:r>
          </w:p>
        </w:tc>
      </w:tr>
    </w:tbl>
    <w:p w14:paraId="78D373C4"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bookmarkStart w:id="14" w:name="_GoBack"/>
      <w:bookmarkEnd w:id="14"/>
    </w:p>
    <w:p w14:paraId="630D2B93" w14:textId="77777777" w:rsidR="00F82CDC" w:rsidRPr="00F312A1" w:rsidRDefault="00F82CDC" w:rsidP="00A74C99">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5. Природно-ресурсный потенциал</w:t>
      </w:r>
    </w:p>
    <w:p w14:paraId="0B4D8C88"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559"/>
        <w:gridCol w:w="1276"/>
        <w:gridCol w:w="1275"/>
      </w:tblGrid>
      <w:tr w:rsidR="00F82CDC" w:rsidRPr="00F312A1" w14:paraId="201807A2" w14:textId="77777777" w:rsidTr="00BC71C2">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506FD"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b/>
              </w:rPr>
            </w:pPr>
            <w:r w:rsidRPr="00F312A1">
              <w:rPr>
                <w:rFonts w:ascii="Times New Roman" w:hAnsi="Times New Roman"/>
                <w:b/>
              </w:rPr>
              <w:t>А. Полезные ископаемые</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9D99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Балансовые запасы </w:t>
            </w:r>
          </w:p>
          <w:p w14:paraId="52DE8E1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FCEBD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Забалансовые запасы </w:t>
            </w:r>
          </w:p>
          <w:p w14:paraId="07F0131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r>
      <w:tr w:rsidR="00F82CDC" w:rsidRPr="00F312A1" w14:paraId="0ACABE9D" w14:textId="77777777" w:rsidTr="00DA025B">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99BE1"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DF24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3C0E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2021</w:t>
            </w:r>
            <w:r w:rsidRPr="00F312A1">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CC34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2020</w:t>
            </w:r>
            <w:r w:rsidRPr="00F312A1">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C2E5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2021</w:t>
            </w:r>
            <w:r w:rsidRPr="00F312A1">
              <w:rPr>
                <w:rFonts w:ascii="Times New Roman" w:hAnsi="Times New Roman"/>
              </w:rPr>
              <w:t xml:space="preserve"> года</w:t>
            </w:r>
          </w:p>
        </w:tc>
      </w:tr>
      <w:tr w:rsidR="00F82CDC" w:rsidRPr="00F312A1" w14:paraId="5EB6F0FD"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FF3BF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Бокситы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B5B2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4AF6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9B9C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95D2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646B0EEE"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7FB9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Горючие сланцы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CB0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91D2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FE3A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CE43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A1BCBB9"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8A64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Стекольное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038F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5BAF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B3474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2B16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1854A8F"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3713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Фосфориты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B324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5C6A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3F41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683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BA4FECF"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A4E9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Цементное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55CB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2568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E83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6653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A025312"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04EA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Флюсовые известняки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51AA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D54C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A791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51C0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2BBB232B"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9E1D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Формовочный песок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9991C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B551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D2C1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1B0D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0A936FFE"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0FF7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Карбонатные породы для обжига на известь (известняк, доломит)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53FB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A0DE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3EF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3244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6A9B459A"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C1F9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Валунно-гравийно-песчаный материал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4C62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2F8B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A55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046D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3D6C3E56"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A236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Песок строительный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DD77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F423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C70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B933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r>
      <w:tr w:rsidR="00F82CDC" w:rsidRPr="00F312A1" w14:paraId="6FA478DB"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0457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Строительный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64A2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7F60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5B93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0456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50125EDC"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D58F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Кирпично-черепичные глины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B4C8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4C65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9E0E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4F97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364EE7AD"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DEC9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Облицовочный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A78C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86A5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49C1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B419C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AE98DC6"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1AAAA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Торф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14AC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E1E5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EC10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0FA92" w14:textId="54E37127" w:rsidR="00F82CDC" w:rsidRPr="00F312A1" w:rsidRDefault="00D22D1B"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r>
      <w:tr w:rsidR="00F82CDC" w:rsidRPr="00F312A1" w14:paraId="2FCB04E8" w14:textId="77777777"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0E3D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Сапропель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23D5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9464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8A58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A3AA5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p>
        </w:tc>
      </w:tr>
    </w:tbl>
    <w:p w14:paraId="1A87F354"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6C8E9616"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3520A927"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lastRenderedPageBreak/>
        <w:t>(гектаров)</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993"/>
        <w:gridCol w:w="850"/>
        <w:gridCol w:w="851"/>
        <w:gridCol w:w="1042"/>
        <w:gridCol w:w="871"/>
        <w:gridCol w:w="922"/>
      </w:tblGrid>
      <w:tr w:rsidR="00F82CDC" w:rsidRPr="00F312A1" w14:paraId="6E56E8D3" w14:textId="77777777" w:rsidTr="00FC61E0">
        <w:trPr>
          <w:trHeight w:val="599"/>
        </w:trPr>
        <w:tc>
          <w:tcPr>
            <w:tcW w:w="4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60B05"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b/>
              </w:rPr>
            </w:pPr>
            <w:bookmarkStart w:id="15" w:name="Par943"/>
            <w:bookmarkEnd w:id="15"/>
            <w:r w:rsidRPr="00F312A1">
              <w:rPr>
                <w:rFonts w:ascii="Times New Roman" w:hAnsi="Times New Roman"/>
                <w:b/>
              </w:rPr>
              <w:t>Б. Земельные ресурсы</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E1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w:t>
            </w:r>
          </w:p>
          <w:p w14:paraId="2B14E8F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91E3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w:t>
            </w:r>
          </w:p>
          <w:p w14:paraId="16484A4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2021</w:t>
            </w:r>
            <w:r w:rsidRPr="00F312A1">
              <w:rPr>
                <w:rFonts w:ascii="Times New Roman" w:hAnsi="Times New Roman"/>
              </w:rPr>
              <w:t xml:space="preserve"> года</w:t>
            </w:r>
          </w:p>
        </w:tc>
      </w:tr>
      <w:tr w:rsidR="00F82CDC" w:rsidRPr="00F312A1" w14:paraId="094D358D" w14:textId="77777777" w:rsidTr="00FC61E0">
        <w:trPr>
          <w:trHeight w:val="41"/>
        </w:trPr>
        <w:tc>
          <w:tcPr>
            <w:tcW w:w="4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2ECEBB"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D9AF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E2CE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сельхоз-угодья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D5E7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 них пашни</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E4FF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E111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w:t>
            </w:r>
          </w:p>
          <w:p w14:paraId="65537EB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числе сельхоз-угодья</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30417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 них пашни</w:t>
            </w:r>
          </w:p>
        </w:tc>
      </w:tr>
      <w:tr w:rsidR="00F82CDC" w:rsidRPr="00F312A1" w14:paraId="1AA0E06E"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C0D3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4745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EFF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9F90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4640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4E477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99CC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7</w:t>
            </w:r>
          </w:p>
        </w:tc>
      </w:tr>
      <w:tr w:rsidR="00D558F5" w:rsidRPr="00F312A1" w14:paraId="5525B422" w14:textId="7777777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E96C8" w14:textId="77777777" w:rsidR="00D558F5" w:rsidRPr="00F312A1" w:rsidRDefault="00D558F5" w:rsidP="00D558F5">
            <w:pPr>
              <w:widowControl w:val="0"/>
              <w:autoSpaceDE w:val="0"/>
              <w:autoSpaceDN w:val="0"/>
              <w:adjustRightInd w:val="0"/>
              <w:spacing w:after="0" w:line="240" w:lineRule="auto"/>
              <w:rPr>
                <w:rFonts w:ascii="Times New Roman" w:hAnsi="Times New Roman"/>
                <w:b/>
              </w:rPr>
            </w:pPr>
            <w:r w:rsidRPr="00F312A1">
              <w:rPr>
                <w:rFonts w:ascii="Times New Roman" w:hAnsi="Times New Roman"/>
                <w:b/>
              </w:rPr>
              <w:t>Земли в границах муниципального образования общей площадью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B40B0" w14:textId="77777777" w:rsidR="00D558F5" w:rsidRPr="00F312A1" w:rsidRDefault="00D558F5" w:rsidP="00D558F5">
            <w:pPr>
              <w:spacing w:after="0" w:line="240" w:lineRule="auto"/>
              <w:jc w:val="center"/>
              <w:rPr>
                <w:rFonts w:ascii="Times New Roman" w:hAnsi="Times New Roman"/>
                <w:b/>
              </w:rPr>
            </w:pPr>
            <w:r w:rsidRPr="00556A3A">
              <w:rPr>
                <w:rFonts w:ascii="Times New Roman" w:hAnsi="Times New Roman"/>
                <w:b/>
              </w:rPr>
              <w:t>701772,0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D6519" w14:textId="77777777" w:rsidR="00D558F5" w:rsidRPr="00F312A1" w:rsidRDefault="00D558F5" w:rsidP="00D558F5">
            <w:pPr>
              <w:spacing w:after="0" w:line="240" w:lineRule="auto"/>
              <w:jc w:val="center"/>
              <w:rPr>
                <w:rFonts w:ascii="Times New Roman" w:hAnsi="Times New Roman"/>
                <w:b/>
              </w:rPr>
            </w:pPr>
            <w:r>
              <w:rPr>
                <w:rFonts w:ascii="Times New Roman" w:hAnsi="Times New Roman"/>
                <w:b/>
              </w:rPr>
              <w:t>19195,0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C3CA9" w14:textId="77777777" w:rsidR="00D558F5" w:rsidRPr="00F312A1" w:rsidRDefault="00D558F5" w:rsidP="00D558F5">
            <w:pPr>
              <w:spacing w:after="0" w:line="240" w:lineRule="auto"/>
              <w:jc w:val="center"/>
              <w:rPr>
                <w:rFonts w:ascii="Times New Roman" w:hAnsi="Times New Roman"/>
                <w:b/>
              </w:rPr>
            </w:pPr>
            <w:r>
              <w:rPr>
                <w:rFonts w:ascii="Times New Roman" w:hAnsi="Times New Roman"/>
                <w:b/>
              </w:rPr>
              <w:t>13688,0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FEB4C" w14:textId="77777777" w:rsidR="00D558F5" w:rsidRPr="00F312A1" w:rsidRDefault="00D558F5" w:rsidP="00D558F5">
            <w:pPr>
              <w:spacing w:after="0" w:line="240" w:lineRule="auto"/>
              <w:jc w:val="center"/>
              <w:rPr>
                <w:rFonts w:ascii="Times New Roman" w:hAnsi="Times New Roman"/>
                <w:b/>
              </w:rPr>
            </w:pPr>
            <w:r w:rsidRPr="00556A3A">
              <w:rPr>
                <w:rFonts w:ascii="Times New Roman" w:hAnsi="Times New Roman"/>
                <w:b/>
              </w:rPr>
              <w:t>701772,0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29C85" w14:textId="77777777" w:rsidR="00D558F5" w:rsidRPr="00F312A1" w:rsidRDefault="00D558F5" w:rsidP="00D558F5">
            <w:pPr>
              <w:spacing w:after="0" w:line="240" w:lineRule="auto"/>
              <w:jc w:val="center"/>
              <w:rPr>
                <w:rFonts w:ascii="Times New Roman" w:hAnsi="Times New Roman"/>
                <w:b/>
              </w:rPr>
            </w:pPr>
            <w:r>
              <w:rPr>
                <w:rFonts w:ascii="Times New Roman" w:hAnsi="Times New Roman"/>
                <w:b/>
              </w:rPr>
              <w:t>19195,0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B9951" w14:textId="77777777" w:rsidR="00D558F5" w:rsidRPr="00F312A1" w:rsidRDefault="00D558F5" w:rsidP="00D558F5">
            <w:pPr>
              <w:spacing w:after="0" w:line="240" w:lineRule="auto"/>
              <w:jc w:val="center"/>
              <w:rPr>
                <w:rFonts w:ascii="Times New Roman" w:hAnsi="Times New Roman"/>
                <w:b/>
              </w:rPr>
            </w:pPr>
            <w:r>
              <w:rPr>
                <w:rFonts w:ascii="Times New Roman" w:hAnsi="Times New Roman"/>
                <w:b/>
              </w:rPr>
              <w:t>13688,0</w:t>
            </w:r>
          </w:p>
        </w:tc>
      </w:tr>
      <w:tr w:rsidR="00F82CDC" w:rsidRPr="00F312A1" w14:paraId="4B0B2E03" w14:textId="77777777"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C51E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земли: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F8E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7D29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56570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46FB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FB69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BE41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8523FB" w:rsidRPr="00F312A1" w14:paraId="790FFB15"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1099A"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федеральной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A0A9F" w14:textId="77777777" w:rsidR="008523FB" w:rsidRPr="00F312A1" w:rsidRDefault="008523FB" w:rsidP="008523FB">
            <w:pPr>
              <w:spacing w:after="0" w:line="240" w:lineRule="auto"/>
              <w:jc w:val="center"/>
              <w:rPr>
                <w:rFonts w:ascii="Times New Roman" w:hAnsi="Times New Roman"/>
              </w:rPr>
            </w:pPr>
            <w:r w:rsidRPr="00430316">
              <w:rPr>
                <w:rFonts w:ascii="Times New Roman" w:hAnsi="Times New Roman"/>
              </w:rPr>
              <w:t>483918,0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6600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E1C4B"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054D8" w14:textId="77777777" w:rsidR="008523FB" w:rsidRPr="00F312A1" w:rsidRDefault="008523FB" w:rsidP="008523FB">
            <w:pPr>
              <w:spacing w:after="0" w:line="240" w:lineRule="auto"/>
              <w:jc w:val="center"/>
              <w:rPr>
                <w:rFonts w:ascii="Times New Roman" w:hAnsi="Times New Roman"/>
              </w:rPr>
            </w:pPr>
            <w:r w:rsidRPr="00430316">
              <w:rPr>
                <w:rFonts w:ascii="Times New Roman" w:hAnsi="Times New Roman"/>
              </w:rPr>
              <w:t>483918,0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3B60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A7F3D"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3F032418"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0501C"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областной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E293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F5A1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F6EEE"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F8D2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80D21"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C88A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4F850F58"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73BF"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16E1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8F3AC"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8D15E"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4F2B7"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04214"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3CCD0"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6B4E58EC"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A7D42"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находящиеся в собственности юридических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42219"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2863,0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CD9B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2602,0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A44DC"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E088E8" w14:textId="77777777" w:rsidR="008523FB" w:rsidRPr="00F312A1" w:rsidRDefault="00B30D2E"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2850,0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11615" w14:textId="77777777" w:rsidR="008523FB" w:rsidRPr="00F312A1" w:rsidRDefault="008172D4"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2602</w:t>
            </w:r>
            <w:r w:rsidR="00B30D2E">
              <w:rPr>
                <w:rFonts w:ascii="Times New Roman" w:hAnsi="Times New Roman"/>
              </w:rPr>
              <w:t>,0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8E962" w14:textId="77777777" w:rsidR="008523FB" w:rsidRPr="00F312A1" w:rsidRDefault="00B30D2E"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523FB" w:rsidRPr="00F312A1" w14:paraId="3CA362DC"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64D8C"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находящиеся в собственности физических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9B86B"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19109,0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4C26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18153,0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3BC77"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21E83" w14:textId="77777777" w:rsidR="008523FB" w:rsidRPr="00F312A1" w:rsidRDefault="00B30D2E"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19130,0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49560B" w14:textId="77777777" w:rsidR="008523FB" w:rsidRPr="00F312A1" w:rsidRDefault="008172D4"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18148</w:t>
            </w:r>
            <w:r w:rsidR="00B30D2E">
              <w:rPr>
                <w:rFonts w:ascii="Times New Roman" w:hAnsi="Times New Roman"/>
              </w:rPr>
              <w:t>,0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69E4B" w14:textId="77777777" w:rsidR="008523FB" w:rsidRPr="00F312A1" w:rsidRDefault="00B30D2E"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8523FB" w:rsidRPr="00F312A1" w14:paraId="5A0AD205"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473ED"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03B6B"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4360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AD48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7711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B6956"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4CF20"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7FA9FFF6"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7EA06"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Земли сельскохозяйственного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9CAB6"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128388,*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27C8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22737,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16EFD"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13688</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BAF4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128388,*</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F5E87"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22737,</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A3BE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13688</w:t>
            </w:r>
          </w:p>
        </w:tc>
      </w:tr>
      <w:tr w:rsidR="008523FB" w:rsidRPr="00F312A1" w14:paraId="19AF840B"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D6CCA"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Земли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354ED"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9200,00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DF63D"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5161,0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C82D0"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2884,0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33AC2" w14:textId="77777777" w:rsidR="008523FB" w:rsidRPr="00F312A1" w:rsidRDefault="008523FB" w:rsidP="008172D4">
            <w:pPr>
              <w:widowControl w:val="0"/>
              <w:autoSpaceDE w:val="0"/>
              <w:autoSpaceDN w:val="0"/>
              <w:adjustRightInd w:val="0"/>
              <w:spacing w:after="0" w:line="240" w:lineRule="auto"/>
              <w:jc w:val="center"/>
              <w:rPr>
                <w:rFonts w:ascii="Times New Roman" w:hAnsi="Times New Roman"/>
              </w:rPr>
            </w:pPr>
            <w:r>
              <w:rPr>
                <w:rFonts w:ascii="Times New Roman" w:hAnsi="Times New Roman"/>
              </w:rPr>
              <w:t>92</w:t>
            </w:r>
            <w:r w:rsidR="008172D4">
              <w:rPr>
                <w:rFonts w:ascii="Times New Roman" w:hAnsi="Times New Roman"/>
              </w:rPr>
              <w:t>31</w:t>
            </w: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1EC1C"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5161,0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BBA87"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2884,0</w:t>
            </w:r>
          </w:p>
        </w:tc>
      </w:tr>
      <w:tr w:rsidR="008523FB" w:rsidRPr="00F312A1" w14:paraId="6C260090"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959E8"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B1729"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45FBB"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948A0"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3E4BC"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AEC7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F82B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478644B2"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0981D"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а) земли городских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8577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1539,0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15724"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362,0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8B5C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348,0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35C61" w14:textId="77777777" w:rsidR="008523FB" w:rsidRPr="00F312A1" w:rsidRDefault="008523FB" w:rsidP="008172D4">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r w:rsidR="008172D4">
              <w:rPr>
                <w:rFonts w:ascii="Times New Roman" w:hAnsi="Times New Roman"/>
              </w:rPr>
              <w:t>70</w:t>
            </w:r>
            <w:r>
              <w:rPr>
                <w:rFonts w:ascii="Times New Roman" w:hAnsi="Times New Roman"/>
              </w:rPr>
              <w:t>,0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BC616"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362,0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B1375"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348,0</w:t>
            </w:r>
          </w:p>
        </w:tc>
      </w:tr>
      <w:tr w:rsidR="008523FB" w:rsidRPr="00F312A1" w14:paraId="7BC5CD81"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64EAA"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0475B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5FDB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46EAB"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64759"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C082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0E249"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02F63D03" w14:textId="7777777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9B689"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C9C87"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757,0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DE37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128,0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D7407"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128,0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8F1C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757,0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14DB1"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128,0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E61AE"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128,0</w:t>
            </w:r>
          </w:p>
        </w:tc>
      </w:tr>
      <w:tr w:rsidR="008523FB" w:rsidRPr="00F312A1" w14:paraId="0AD0B3FB" w14:textId="77777777"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F45AD"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70D06D"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83,0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89028"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F2EF8"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9A1C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83,0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14124"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CCBBC"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5CBDB7BB"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55F02"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A736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9AED9"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5ADC7"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850D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1D54C"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076E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7D286774"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E75E5"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DC0C8"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19BCC1"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B1AF2"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57FDF"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74C3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33797"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38FC1A85"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5D7E9"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8C867"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D118D"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72B0E"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BBA4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75D10"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A0C0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7109B78E"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24013"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б) земли сельских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0F7FD"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7660,0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66BA4"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C5E67"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E5794" w14:textId="77777777" w:rsidR="008523FB" w:rsidRPr="00F312A1" w:rsidRDefault="008172D4"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7661</w:t>
            </w:r>
            <w:r w:rsidR="008523FB">
              <w:rPr>
                <w:rFonts w:ascii="Times New Roman" w:hAnsi="Times New Roman"/>
              </w:rPr>
              <w:t>,0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2B185"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0EC65"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r>
      <w:tr w:rsidR="008523FB" w:rsidRPr="00F312A1" w14:paraId="450BF01D"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3BB26"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F5E5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24E80"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A4EC1"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C332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4494B"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CBD6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031E4DE3" w14:textId="7777777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7697D"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6E244"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716,0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2F5F0"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1CA9C"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69504"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716,0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FAC3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DC9AB"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2F187EA0"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EA9C0"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302A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8FBE1"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3F0A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52C7D"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66,0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872C0"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72A8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7684F3F4"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E8F53"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D3CC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10E5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FB8B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DCBD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12FDA"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57BA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3023B133"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FCC60"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07F1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37F3F1"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61794"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56F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D1A06"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C4A85"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415B38C8"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1C60B"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79001" w14:textId="77777777" w:rsidR="008523FB" w:rsidRPr="00F312A1" w:rsidRDefault="008523FB" w:rsidP="008523F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C4170" w14:textId="77777777" w:rsidR="008523FB" w:rsidRPr="00F312A1" w:rsidRDefault="008523FB" w:rsidP="008523FB">
            <w:pPr>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F7660A" w14:textId="77777777" w:rsidR="008523FB" w:rsidRPr="00F312A1" w:rsidRDefault="008523FB" w:rsidP="008523FB">
            <w:pPr>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26D52" w14:textId="77777777" w:rsidR="008523FB" w:rsidRPr="00F312A1" w:rsidRDefault="008523FB" w:rsidP="008523FB">
            <w:pPr>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8948A" w14:textId="77777777" w:rsidR="008523FB" w:rsidRPr="00F312A1" w:rsidRDefault="008523FB" w:rsidP="008523FB">
            <w:pPr>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76359" w14:textId="77777777" w:rsidR="008523FB" w:rsidRPr="00F312A1" w:rsidRDefault="008523FB" w:rsidP="008523FB">
            <w:pPr>
              <w:spacing w:after="0" w:line="240" w:lineRule="auto"/>
              <w:jc w:val="center"/>
              <w:rPr>
                <w:rFonts w:ascii="Times New Roman" w:hAnsi="Times New Roman"/>
              </w:rPr>
            </w:pPr>
          </w:p>
        </w:tc>
      </w:tr>
      <w:tr w:rsidR="008523FB" w:rsidRPr="00F312A1" w14:paraId="40FE7996" w14:textId="77777777" w:rsidTr="00FC61E0">
        <w:trPr>
          <w:trHeight w:val="45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E1643"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94699A">
              <w:rPr>
                <w:rFonts w:ascii="Times New Roman" w:hAnsi="Times New Roman"/>
              </w:rPr>
              <w:t>3. Земли особо охраняемых территорий и объектов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8FEBA"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29,00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0FF1C"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7B15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4AF3C1"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29,00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5FFD8"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4B4F1"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1566C8BC" w14:textId="7777777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B48E1"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Земли лесного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7D453"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96646"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5310A"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753E1"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9B356"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1A07E" w14:textId="77777777" w:rsidR="008523FB" w:rsidRPr="00F312A1" w:rsidRDefault="008523FB" w:rsidP="008523FB">
            <w:pPr>
              <w:widowControl w:val="0"/>
              <w:autoSpaceDE w:val="0"/>
              <w:autoSpaceDN w:val="0"/>
              <w:adjustRightInd w:val="0"/>
              <w:spacing w:after="0" w:line="240" w:lineRule="auto"/>
              <w:jc w:val="center"/>
              <w:rPr>
                <w:rFonts w:ascii="Times New Roman" w:hAnsi="Times New Roman"/>
              </w:rPr>
            </w:pPr>
          </w:p>
        </w:tc>
      </w:tr>
      <w:tr w:rsidR="008523FB" w:rsidRPr="00F312A1" w14:paraId="6AB6F8E4" w14:textId="7777777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F884D"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данным государственного лесного реестра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CA7B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592295,0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A3A9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606,0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5C3E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8B4E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592295,0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71E3CD"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606,0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D2B67"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3C8BCD0D" w14:textId="77777777" w:rsidTr="00FC61E0">
        <w:trPr>
          <w:trHeight w:val="754"/>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720F1"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 данным Федеральной службы государственной регистрации, кадастра и картографии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7766B"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522270,0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6E1E8"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909,0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53E7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23,0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B775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522270,0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DF8FB"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909,0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358DBF"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23,0</w:t>
            </w:r>
          </w:p>
        </w:tc>
      </w:tr>
      <w:tr w:rsidR="008523FB" w:rsidRPr="00F312A1" w14:paraId="6E5A2685" w14:textId="77777777"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63E71"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Земли водного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D6634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4413,0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B2F5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43542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01D3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4413,0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6D473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184A2"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0,0</w:t>
            </w:r>
          </w:p>
        </w:tc>
      </w:tr>
      <w:tr w:rsidR="008523FB" w:rsidRPr="00F312A1" w14:paraId="1D10A37F" w14:textId="77777777"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4BD32"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Земли запаса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AEAD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24410,0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F7B51"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1747,0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AA406"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509,0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34C99"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24410,0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E824A"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1747,0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942B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509,0</w:t>
            </w:r>
          </w:p>
        </w:tc>
      </w:tr>
      <w:tr w:rsidR="008523FB" w:rsidRPr="00F312A1" w14:paraId="4D6F0B08" w14:textId="77777777" w:rsidTr="00FC61E0">
        <w:trPr>
          <w:trHeight w:val="882"/>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D0A24" w14:textId="77777777" w:rsidR="008523FB" w:rsidRPr="00F312A1" w:rsidRDefault="008523FB" w:rsidP="008523FB">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7. </w:t>
            </w:r>
            <w:hyperlink r:id="rId15" w:history="1">
              <w:r w:rsidRPr="00F312A1">
                <w:rPr>
                  <w:rFonts w:ascii="Times New Roman" w:hAnsi="Times New Roman"/>
                </w:rPr>
                <w:t>Земли</w:t>
              </w:r>
            </w:hyperlink>
            <w:r w:rsidRPr="00F312A1">
              <w:rPr>
                <w:rFonts w:ascii="Times New Roman" w:hAnsi="Times New Roman"/>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ADA19"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13062,0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DD4D0"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A0055"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3BB5BE"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13062,0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7ED0E"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26,0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DD9F3" w14:textId="77777777" w:rsidR="008523FB" w:rsidRPr="00F312A1" w:rsidRDefault="008523FB" w:rsidP="008523FB">
            <w:pPr>
              <w:spacing w:after="0" w:line="240" w:lineRule="auto"/>
              <w:jc w:val="center"/>
              <w:rPr>
                <w:rFonts w:ascii="Times New Roman" w:hAnsi="Times New Roman"/>
              </w:rPr>
            </w:pPr>
            <w:r>
              <w:rPr>
                <w:rFonts w:ascii="Times New Roman" w:hAnsi="Times New Roman"/>
              </w:rPr>
              <w:t>10,0</w:t>
            </w:r>
          </w:p>
        </w:tc>
      </w:tr>
    </w:tbl>
    <w:p w14:paraId="3807096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00FFE419"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73DE5158"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678"/>
        <w:gridCol w:w="1653"/>
        <w:gridCol w:w="1654"/>
        <w:gridCol w:w="1654"/>
      </w:tblGrid>
      <w:tr w:rsidR="00F82CDC" w:rsidRPr="00F312A1" w14:paraId="6A97A125" w14:textId="77777777" w:rsidTr="00641E6E">
        <w:trPr>
          <w:trHeight w:val="18"/>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39B00"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b/>
              </w:rPr>
            </w:pPr>
            <w:bookmarkStart w:id="16" w:name="Par1212"/>
            <w:bookmarkEnd w:id="16"/>
            <w:r w:rsidRPr="00F312A1">
              <w:rPr>
                <w:rFonts w:ascii="Times New Roman" w:hAnsi="Times New Roman"/>
                <w:b/>
              </w:rPr>
              <w:t>В. Лесные ресурсы</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E21F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w:t>
            </w:r>
          </w:p>
          <w:p w14:paraId="79291DA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измерения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44AB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w:t>
            </w:r>
            <w:r>
              <w:rPr>
                <w:rFonts w:ascii="Times New Roman" w:hAnsi="Times New Roman"/>
              </w:rPr>
              <w:t>20</w:t>
            </w:r>
            <w:r w:rsidRPr="00F312A1">
              <w:rPr>
                <w:rFonts w:ascii="Times New Roman" w:hAnsi="Times New Roman"/>
              </w:rPr>
              <w:t xml:space="preserve"> года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42D3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w:t>
            </w:r>
            <w:r>
              <w:rPr>
                <w:rFonts w:ascii="Times New Roman" w:hAnsi="Times New Roman"/>
              </w:rPr>
              <w:t>а 1 января 2021</w:t>
            </w:r>
            <w:r w:rsidRPr="00F312A1">
              <w:rPr>
                <w:rFonts w:ascii="Times New Roman" w:hAnsi="Times New Roman"/>
              </w:rPr>
              <w:t xml:space="preserve"> года</w:t>
            </w:r>
          </w:p>
        </w:tc>
      </w:tr>
      <w:tr w:rsidR="00F82CDC" w:rsidRPr="00F312A1" w14:paraId="2CCF11F2" w14:textId="77777777"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E068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Защитные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DF73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2927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188298</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A8938" w14:textId="0ABB8D82" w:rsidR="00F82CDC" w:rsidRPr="00F312A1" w:rsidRDefault="000406CE"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188298</w:t>
            </w:r>
          </w:p>
        </w:tc>
      </w:tr>
      <w:tr w:rsidR="00F82CDC" w:rsidRPr="00F312A1" w14:paraId="2EFBF38D" w14:textId="77777777"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F03A4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Эксплуатационные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83C3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BBB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443738</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38CC2" w14:textId="58306A2C" w:rsidR="00F82CDC" w:rsidRPr="00F312A1" w:rsidRDefault="000406CE"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443738</w:t>
            </w:r>
          </w:p>
        </w:tc>
      </w:tr>
      <w:tr w:rsidR="00F82CDC" w:rsidRPr="00F312A1" w14:paraId="2A1AB103" w14:textId="77777777"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B327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Общий запас</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C4C6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B322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75123,7</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0DBBE" w14:textId="546611CB" w:rsidR="00F82CDC" w:rsidRPr="00F312A1" w:rsidRDefault="000406CE"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74479,5</w:t>
            </w:r>
          </w:p>
        </w:tc>
      </w:tr>
      <w:tr w:rsidR="00F82CDC" w:rsidRPr="00F312A1" w14:paraId="52E0F39A" w14:textId="77777777"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5814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Расчетная лесосека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D5BA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308B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969,1</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21A8A" w14:textId="6AC58397" w:rsidR="00F82CDC" w:rsidRPr="00F312A1" w:rsidRDefault="000406CE"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969,1</w:t>
            </w:r>
          </w:p>
        </w:tc>
      </w:tr>
    </w:tbl>
    <w:p w14:paraId="1AEE4220"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416B7DAC"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678"/>
        <w:gridCol w:w="2268"/>
        <w:gridCol w:w="2693"/>
      </w:tblGrid>
      <w:tr w:rsidR="00F82CDC" w:rsidRPr="00F312A1" w14:paraId="6580057A" w14:textId="77777777" w:rsidTr="00D53683">
        <w:tc>
          <w:tcPr>
            <w:tcW w:w="4678" w:type="dxa"/>
            <w:tcMar>
              <w:top w:w="102" w:type="dxa"/>
              <w:left w:w="62" w:type="dxa"/>
              <w:bottom w:w="102" w:type="dxa"/>
              <w:right w:w="62" w:type="dxa"/>
            </w:tcMar>
          </w:tcPr>
          <w:p w14:paraId="53C1043A"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b/>
              </w:rPr>
            </w:pPr>
            <w:bookmarkStart w:id="17" w:name="Par1234"/>
            <w:bookmarkEnd w:id="17"/>
            <w:r w:rsidRPr="00F312A1">
              <w:rPr>
                <w:rFonts w:ascii="Times New Roman" w:hAnsi="Times New Roman"/>
                <w:b/>
              </w:rPr>
              <w:t>Г. Водные ресурсы</w:t>
            </w:r>
          </w:p>
        </w:tc>
        <w:tc>
          <w:tcPr>
            <w:tcW w:w="4961" w:type="dxa"/>
            <w:gridSpan w:val="2"/>
            <w:tcMar>
              <w:top w:w="102" w:type="dxa"/>
              <w:left w:w="62" w:type="dxa"/>
              <w:bottom w:w="102" w:type="dxa"/>
              <w:right w:w="62" w:type="dxa"/>
            </w:tcMar>
          </w:tcPr>
          <w:p w14:paraId="2ECC0F9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Расход воды (тыс. куб. м в сутки)</w:t>
            </w:r>
          </w:p>
        </w:tc>
      </w:tr>
      <w:tr w:rsidR="00F82CDC" w:rsidRPr="00F312A1" w14:paraId="7BDF36B7" w14:textId="77777777" w:rsidTr="00D53683">
        <w:tc>
          <w:tcPr>
            <w:tcW w:w="4678" w:type="dxa"/>
            <w:tcMar>
              <w:top w:w="102" w:type="dxa"/>
              <w:left w:w="62" w:type="dxa"/>
              <w:bottom w:w="102" w:type="dxa"/>
              <w:right w:w="62" w:type="dxa"/>
            </w:tcMar>
          </w:tcPr>
          <w:p w14:paraId="7B5EF46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Поверхностные источники (наименования)</w:t>
            </w:r>
          </w:p>
        </w:tc>
        <w:tc>
          <w:tcPr>
            <w:tcW w:w="2268" w:type="dxa"/>
            <w:tcMar>
              <w:top w:w="102" w:type="dxa"/>
              <w:left w:w="62" w:type="dxa"/>
              <w:bottom w:w="102" w:type="dxa"/>
              <w:right w:w="62" w:type="dxa"/>
            </w:tcMar>
          </w:tcPr>
          <w:p w14:paraId="04D41B5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средний многолетний</w:t>
            </w:r>
          </w:p>
        </w:tc>
        <w:tc>
          <w:tcPr>
            <w:tcW w:w="2693" w:type="dxa"/>
            <w:tcMar>
              <w:top w:w="102" w:type="dxa"/>
              <w:left w:w="62" w:type="dxa"/>
              <w:bottom w:w="102" w:type="dxa"/>
              <w:right w:w="62" w:type="dxa"/>
            </w:tcMar>
          </w:tcPr>
          <w:p w14:paraId="582AC54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средний за </w:t>
            </w:r>
            <w:r>
              <w:rPr>
                <w:rFonts w:ascii="Times New Roman" w:hAnsi="Times New Roman"/>
              </w:rPr>
              <w:t>2020</w:t>
            </w:r>
            <w:r w:rsidRPr="00F312A1">
              <w:rPr>
                <w:rFonts w:ascii="Times New Roman" w:hAnsi="Times New Roman"/>
              </w:rPr>
              <w:t xml:space="preserve"> год</w:t>
            </w:r>
          </w:p>
        </w:tc>
      </w:tr>
      <w:tr w:rsidR="00F82CDC" w:rsidRPr="00F312A1" w14:paraId="05101ED1" w14:textId="77777777" w:rsidTr="00B806D6">
        <w:tc>
          <w:tcPr>
            <w:tcW w:w="4678" w:type="dxa"/>
            <w:shd w:val="clear" w:color="auto" w:fill="FFFFFF"/>
            <w:tcMar>
              <w:top w:w="102" w:type="dxa"/>
              <w:left w:w="62" w:type="dxa"/>
              <w:bottom w:w="102" w:type="dxa"/>
              <w:right w:w="62" w:type="dxa"/>
            </w:tcMar>
          </w:tcPr>
          <w:tbl>
            <w:tblPr>
              <w:tblW w:w="7800" w:type="dxa"/>
              <w:tblLayout w:type="fixed"/>
              <w:tblLook w:val="00A0" w:firstRow="1" w:lastRow="0" w:firstColumn="1" w:lastColumn="0" w:noHBand="0" w:noVBand="0"/>
            </w:tblPr>
            <w:tblGrid>
              <w:gridCol w:w="2600"/>
              <w:gridCol w:w="2600"/>
              <w:gridCol w:w="2600"/>
            </w:tblGrid>
            <w:tr w:rsidR="00F82CDC" w:rsidRPr="00F312A1" w14:paraId="68DFF95D" w14:textId="77777777" w:rsidTr="00B806D6">
              <w:trPr>
                <w:trHeight w:val="315"/>
              </w:trPr>
              <w:tc>
                <w:tcPr>
                  <w:tcW w:w="2600" w:type="dxa"/>
                  <w:tcBorders>
                    <w:top w:val="single" w:sz="4" w:space="0" w:color="C0C0C0"/>
                    <w:left w:val="single" w:sz="4" w:space="0" w:color="C0C0C0"/>
                    <w:bottom w:val="single" w:sz="4" w:space="0" w:color="C0C0C0"/>
                    <w:right w:val="single" w:sz="4" w:space="0" w:color="C0C0C0"/>
                  </w:tcBorders>
                  <w:vAlign w:val="center"/>
                </w:tcPr>
                <w:tbl>
                  <w:tblPr>
                    <w:tblW w:w="2600" w:type="dxa"/>
                    <w:tblLayout w:type="fixed"/>
                    <w:tblLook w:val="00A0" w:firstRow="1" w:lastRow="0" w:firstColumn="1" w:lastColumn="0" w:noHBand="0" w:noVBand="0"/>
                  </w:tblPr>
                  <w:tblGrid>
                    <w:gridCol w:w="2600"/>
                  </w:tblGrid>
                  <w:tr w:rsidR="00F82CDC" w:rsidRPr="00F312A1" w14:paraId="4FC9EFA6" w14:textId="77777777" w:rsidTr="00B806D6">
                    <w:trPr>
                      <w:trHeight w:val="315"/>
                    </w:trPr>
                    <w:tc>
                      <w:tcPr>
                        <w:tcW w:w="2600" w:type="dxa"/>
                        <w:tcBorders>
                          <w:top w:val="single" w:sz="4" w:space="0" w:color="C0C0C0"/>
                          <w:left w:val="single" w:sz="4" w:space="0" w:color="C0C0C0"/>
                          <w:bottom w:val="single" w:sz="4" w:space="0" w:color="C0C0C0"/>
                          <w:right w:val="single" w:sz="4" w:space="0" w:color="C0C0C0"/>
                        </w:tcBorders>
                        <w:vAlign w:val="center"/>
                      </w:tcPr>
                      <w:p w14:paraId="3D430956" w14:textId="77777777" w:rsidR="00F82CDC" w:rsidRPr="00F312A1" w:rsidRDefault="00F82CDC" w:rsidP="00A74C99">
                        <w:pPr>
                          <w:spacing w:after="0" w:line="240" w:lineRule="auto"/>
                          <w:rPr>
                            <w:rFonts w:ascii="Times New Roman" w:hAnsi="Times New Roman"/>
                            <w:lang w:eastAsia="ru-RU"/>
                          </w:rPr>
                        </w:pPr>
                        <w:proofErr w:type="spellStart"/>
                        <w:r w:rsidRPr="00F312A1">
                          <w:rPr>
                            <w:rFonts w:ascii="Times New Roman" w:hAnsi="Times New Roman"/>
                            <w:lang w:eastAsia="ru-RU"/>
                          </w:rPr>
                          <w:t>р.Паша</w:t>
                        </w:r>
                        <w:proofErr w:type="spellEnd"/>
                      </w:p>
                    </w:tc>
                  </w:tr>
                  <w:tr w:rsidR="00F82CDC" w:rsidRPr="00F312A1" w14:paraId="1DFAEF43" w14:textId="77777777" w:rsidTr="00B806D6">
                    <w:trPr>
                      <w:trHeight w:val="315"/>
                    </w:trPr>
                    <w:tc>
                      <w:tcPr>
                        <w:tcW w:w="2600" w:type="dxa"/>
                        <w:tcBorders>
                          <w:top w:val="nil"/>
                          <w:left w:val="single" w:sz="4" w:space="0" w:color="C0C0C0"/>
                          <w:bottom w:val="single" w:sz="4" w:space="0" w:color="C0C0C0"/>
                          <w:right w:val="single" w:sz="4" w:space="0" w:color="C0C0C0"/>
                        </w:tcBorders>
                        <w:vAlign w:val="center"/>
                      </w:tcPr>
                      <w:p w14:paraId="10FB911E" w14:textId="77777777" w:rsidR="00F82CDC" w:rsidRPr="00F312A1" w:rsidRDefault="00F82CDC" w:rsidP="00A74C99">
                        <w:pPr>
                          <w:spacing w:after="0" w:line="240" w:lineRule="auto"/>
                          <w:rPr>
                            <w:rFonts w:ascii="Times New Roman" w:hAnsi="Times New Roman"/>
                            <w:lang w:eastAsia="ru-RU"/>
                          </w:rPr>
                        </w:pPr>
                        <w:r w:rsidRPr="00F312A1">
                          <w:rPr>
                            <w:rFonts w:ascii="Times New Roman" w:hAnsi="Times New Roman"/>
                            <w:lang w:eastAsia="ru-RU"/>
                          </w:rPr>
                          <w:t>р. Сясь</w:t>
                        </w:r>
                      </w:p>
                    </w:tc>
                  </w:tr>
                  <w:tr w:rsidR="00F82CDC" w:rsidRPr="00F312A1" w14:paraId="71A78011" w14:textId="77777777" w:rsidTr="00B806D6">
                    <w:trPr>
                      <w:trHeight w:val="315"/>
                    </w:trPr>
                    <w:tc>
                      <w:tcPr>
                        <w:tcW w:w="2600" w:type="dxa"/>
                        <w:tcBorders>
                          <w:top w:val="nil"/>
                          <w:left w:val="single" w:sz="4" w:space="0" w:color="C0C0C0"/>
                          <w:bottom w:val="single" w:sz="4" w:space="0" w:color="C0C0C0"/>
                          <w:right w:val="single" w:sz="4" w:space="0" w:color="C0C0C0"/>
                        </w:tcBorders>
                        <w:vAlign w:val="center"/>
                      </w:tcPr>
                      <w:p w14:paraId="3EB99C21" w14:textId="77777777" w:rsidR="00F82CDC" w:rsidRPr="00F312A1" w:rsidRDefault="00F82CDC" w:rsidP="00A74C99">
                        <w:pPr>
                          <w:spacing w:after="0" w:line="240" w:lineRule="auto"/>
                          <w:rPr>
                            <w:rFonts w:ascii="Times New Roman" w:hAnsi="Times New Roman"/>
                            <w:lang w:eastAsia="ru-RU"/>
                          </w:rPr>
                        </w:pPr>
                        <w:r w:rsidRPr="00F312A1">
                          <w:rPr>
                            <w:rFonts w:ascii="Times New Roman" w:hAnsi="Times New Roman"/>
                            <w:lang w:eastAsia="ru-RU"/>
                          </w:rPr>
                          <w:t>р. Тихвинка</w:t>
                        </w:r>
                      </w:p>
                    </w:tc>
                  </w:tr>
                </w:tbl>
                <w:p w14:paraId="41E90376" w14:textId="77777777" w:rsidR="00F82CDC" w:rsidRPr="00F312A1" w:rsidRDefault="00F82CDC" w:rsidP="00A74C99">
                  <w:pPr>
                    <w:spacing w:after="0" w:line="240" w:lineRule="auto"/>
                    <w:rPr>
                      <w:rFonts w:ascii="Times New Roman" w:hAnsi="Times New Roman"/>
                      <w:lang w:eastAsia="ru-RU"/>
                    </w:rPr>
                  </w:pPr>
                </w:p>
              </w:tc>
              <w:tc>
                <w:tcPr>
                  <w:tcW w:w="2600" w:type="dxa"/>
                  <w:tcBorders>
                    <w:top w:val="single" w:sz="4" w:space="0" w:color="C0C0C0"/>
                    <w:left w:val="nil"/>
                    <w:bottom w:val="single" w:sz="4" w:space="0" w:color="C0C0C0"/>
                    <w:right w:val="single" w:sz="4" w:space="0" w:color="C0C0C0"/>
                  </w:tcBorders>
                  <w:noWrap/>
                </w:tcPr>
                <w:p w14:paraId="2336A64D" w14:textId="77777777" w:rsidR="00F82CDC" w:rsidRPr="00F312A1" w:rsidRDefault="00F82CDC" w:rsidP="00A74C99">
                  <w:pPr>
                    <w:spacing w:after="0" w:line="240" w:lineRule="auto"/>
                    <w:jc w:val="right"/>
                    <w:rPr>
                      <w:rFonts w:ascii="Times New Roman" w:hAnsi="Times New Roman"/>
                      <w:lang w:eastAsia="ru-RU"/>
                    </w:rPr>
                  </w:pPr>
                </w:p>
              </w:tc>
              <w:tc>
                <w:tcPr>
                  <w:tcW w:w="2600" w:type="dxa"/>
                  <w:tcBorders>
                    <w:top w:val="single" w:sz="4" w:space="0" w:color="C0C0C0"/>
                    <w:left w:val="nil"/>
                    <w:bottom w:val="single" w:sz="4" w:space="0" w:color="C0C0C0"/>
                    <w:right w:val="single" w:sz="4" w:space="0" w:color="C0C0C0"/>
                  </w:tcBorders>
                  <w:shd w:val="clear" w:color="000000" w:fill="F4F2ED"/>
                  <w:noWrap/>
                </w:tcPr>
                <w:p w14:paraId="0296A90D" w14:textId="77777777" w:rsidR="00F82CDC" w:rsidRPr="00F312A1" w:rsidRDefault="00F82CDC" w:rsidP="00A74C99">
                  <w:pPr>
                    <w:spacing w:after="0" w:line="240" w:lineRule="auto"/>
                    <w:jc w:val="right"/>
                    <w:rPr>
                      <w:rFonts w:ascii="Times New Roman" w:hAnsi="Times New Roman"/>
                      <w:lang w:eastAsia="ru-RU"/>
                    </w:rPr>
                  </w:pPr>
                </w:p>
              </w:tc>
            </w:tr>
          </w:tbl>
          <w:p w14:paraId="736E53F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2268" w:type="dxa"/>
            <w:tcMar>
              <w:top w:w="102" w:type="dxa"/>
              <w:left w:w="62" w:type="dxa"/>
              <w:bottom w:w="102" w:type="dxa"/>
              <w:right w:w="62" w:type="dxa"/>
            </w:tcMar>
          </w:tcPr>
          <w:tbl>
            <w:tblPr>
              <w:tblW w:w="2600" w:type="dxa"/>
              <w:tblLayout w:type="fixed"/>
              <w:tblLook w:val="00A0" w:firstRow="1" w:lastRow="0" w:firstColumn="1" w:lastColumn="0" w:noHBand="0" w:noVBand="0"/>
            </w:tblPr>
            <w:tblGrid>
              <w:gridCol w:w="2600"/>
            </w:tblGrid>
            <w:tr w:rsidR="00F82CDC" w:rsidRPr="00F312A1" w14:paraId="7CD633C8" w14:textId="77777777" w:rsidTr="00B806D6">
              <w:trPr>
                <w:trHeight w:val="315"/>
              </w:trPr>
              <w:tc>
                <w:tcPr>
                  <w:tcW w:w="2600" w:type="dxa"/>
                  <w:tcBorders>
                    <w:top w:val="single" w:sz="4" w:space="0" w:color="C0C0C0"/>
                    <w:left w:val="single" w:sz="4" w:space="0" w:color="C0C0C0"/>
                    <w:bottom w:val="single" w:sz="4" w:space="0" w:color="C0C0C0"/>
                    <w:right w:val="single" w:sz="4" w:space="0" w:color="C0C0C0"/>
                  </w:tcBorders>
                  <w:noWrap/>
                </w:tcPr>
                <w:p w14:paraId="6A98A3F1" w14:textId="77777777" w:rsidR="00F82CDC" w:rsidRPr="00F312A1" w:rsidRDefault="00F82CDC" w:rsidP="00A74C99">
                  <w:pPr>
                    <w:spacing w:after="0" w:line="240" w:lineRule="auto"/>
                    <w:jc w:val="center"/>
                    <w:rPr>
                      <w:rFonts w:ascii="Times New Roman" w:hAnsi="Times New Roman"/>
                      <w:lang w:eastAsia="ru-RU"/>
                    </w:rPr>
                  </w:pPr>
                  <w:r>
                    <w:rPr>
                      <w:rFonts w:ascii="Times New Roman" w:hAnsi="Times New Roman"/>
                    </w:rPr>
                    <w:t>3784,0</w:t>
                  </w:r>
                </w:p>
              </w:tc>
            </w:tr>
            <w:tr w:rsidR="00F82CDC" w:rsidRPr="00F312A1" w14:paraId="0EA895AC" w14:textId="77777777" w:rsidTr="00B806D6">
              <w:trPr>
                <w:trHeight w:val="315"/>
              </w:trPr>
              <w:tc>
                <w:tcPr>
                  <w:tcW w:w="2600" w:type="dxa"/>
                  <w:tcBorders>
                    <w:top w:val="nil"/>
                    <w:left w:val="single" w:sz="4" w:space="0" w:color="C0C0C0"/>
                    <w:bottom w:val="single" w:sz="4" w:space="0" w:color="C0C0C0"/>
                    <w:right w:val="single" w:sz="4" w:space="0" w:color="C0C0C0"/>
                  </w:tcBorders>
                  <w:noWrap/>
                </w:tcPr>
                <w:p w14:paraId="408D7AB0" w14:textId="77777777" w:rsidR="00F82CDC" w:rsidRPr="00F312A1" w:rsidRDefault="00F82CDC" w:rsidP="00A74C99">
                  <w:pPr>
                    <w:spacing w:after="0" w:line="240" w:lineRule="auto"/>
                    <w:jc w:val="center"/>
                    <w:rPr>
                      <w:rFonts w:ascii="Times New Roman" w:hAnsi="Times New Roman"/>
                      <w:lang w:eastAsia="ru-RU"/>
                    </w:rPr>
                  </w:pPr>
                  <w:r>
                    <w:rPr>
                      <w:rFonts w:ascii="Times New Roman" w:hAnsi="Times New Roman"/>
                    </w:rPr>
                    <w:t>4147,0</w:t>
                  </w:r>
                </w:p>
              </w:tc>
            </w:tr>
            <w:tr w:rsidR="00F82CDC" w:rsidRPr="00F312A1" w14:paraId="5023D0B0" w14:textId="77777777" w:rsidTr="00B806D6">
              <w:trPr>
                <w:trHeight w:val="315"/>
              </w:trPr>
              <w:tc>
                <w:tcPr>
                  <w:tcW w:w="2600" w:type="dxa"/>
                  <w:tcBorders>
                    <w:top w:val="nil"/>
                    <w:left w:val="single" w:sz="4" w:space="0" w:color="C0C0C0"/>
                    <w:bottom w:val="single" w:sz="4" w:space="0" w:color="C0C0C0"/>
                    <w:right w:val="single" w:sz="4" w:space="0" w:color="C0C0C0"/>
                  </w:tcBorders>
                  <w:noWrap/>
                </w:tcPr>
                <w:p w14:paraId="748291E4" w14:textId="77777777" w:rsidR="00F82CDC" w:rsidRPr="00F312A1" w:rsidRDefault="00F82CDC" w:rsidP="00A74C99">
                  <w:pPr>
                    <w:spacing w:after="0" w:line="240" w:lineRule="auto"/>
                    <w:jc w:val="center"/>
                    <w:rPr>
                      <w:rFonts w:ascii="Times New Roman" w:hAnsi="Times New Roman"/>
                      <w:lang w:eastAsia="ru-RU"/>
                    </w:rPr>
                  </w:pPr>
                  <w:r>
                    <w:rPr>
                      <w:rFonts w:ascii="Times New Roman" w:hAnsi="Times New Roman"/>
                    </w:rPr>
                    <w:t>1304,6</w:t>
                  </w:r>
                </w:p>
              </w:tc>
            </w:tr>
          </w:tbl>
          <w:p w14:paraId="0909C95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2693" w:type="dxa"/>
            <w:tcMar>
              <w:top w:w="102" w:type="dxa"/>
              <w:left w:w="62" w:type="dxa"/>
              <w:bottom w:w="102" w:type="dxa"/>
              <w:right w:w="62" w:type="dxa"/>
            </w:tcMar>
          </w:tcPr>
          <w:tbl>
            <w:tblPr>
              <w:tblW w:w="2600" w:type="dxa"/>
              <w:tblLayout w:type="fixed"/>
              <w:tblLook w:val="00A0" w:firstRow="1" w:lastRow="0" w:firstColumn="1" w:lastColumn="0" w:noHBand="0" w:noVBand="0"/>
            </w:tblPr>
            <w:tblGrid>
              <w:gridCol w:w="2600"/>
            </w:tblGrid>
            <w:tr w:rsidR="00F82CDC" w:rsidRPr="00F312A1" w14:paraId="014E69C8" w14:textId="77777777" w:rsidTr="000F3B8C">
              <w:trPr>
                <w:trHeight w:val="315"/>
              </w:trPr>
              <w:tc>
                <w:tcPr>
                  <w:tcW w:w="2600" w:type="dxa"/>
                  <w:tcBorders>
                    <w:top w:val="single" w:sz="4" w:space="0" w:color="C0C0C0"/>
                    <w:left w:val="single" w:sz="4" w:space="0" w:color="C0C0C0"/>
                    <w:bottom w:val="single" w:sz="4" w:space="0" w:color="C0C0C0"/>
                    <w:right w:val="single" w:sz="4" w:space="0" w:color="C0C0C0"/>
                  </w:tcBorders>
                  <w:noWrap/>
                </w:tcPr>
                <w:p w14:paraId="577D69BD" w14:textId="77777777" w:rsidR="00F82CDC" w:rsidRPr="00F312A1" w:rsidRDefault="00F82CDC" w:rsidP="00A74C99">
                  <w:pPr>
                    <w:spacing w:after="0" w:line="240" w:lineRule="auto"/>
                    <w:jc w:val="center"/>
                    <w:rPr>
                      <w:rFonts w:ascii="Times New Roman" w:hAnsi="Times New Roman"/>
                      <w:lang w:eastAsia="ru-RU"/>
                    </w:rPr>
                  </w:pPr>
                  <w:r>
                    <w:rPr>
                      <w:rFonts w:ascii="Times New Roman" w:hAnsi="Times New Roman"/>
                      <w:lang w:eastAsia="ru-RU"/>
                    </w:rPr>
                    <w:t>Нет данных</w:t>
                  </w:r>
                </w:p>
              </w:tc>
            </w:tr>
            <w:tr w:rsidR="00F82CDC" w:rsidRPr="00F312A1" w14:paraId="0E1C0EF4" w14:textId="77777777" w:rsidTr="000F3B8C">
              <w:trPr>
                <w:trHeight w:val="315"/>
              </w:trPr>
              <w:tc>
                <w:tcPr>
                  <w:tcW w:w="2600" w:type="dxa"/>
                  <w:tcBorders>
                    <w:top w:val="nil"/>
                    <w:left w:val="single" w:sz="4" w:space="0" w:color="C0C0C0"/>
                    <w:bottom w:val="single" w:sz="4" w:space="0" w:color="C0C0C0"/>
                    <w:right w:val="single" w:sz="4" w:space="0" w:color="C0C0C0"/>
                  </w:tcBorders>
                  <w:noWrap/>
                </w:tcPr>
                <w:p w14:paraId="383CC345" w14:textId="77777777" w:rsidR="00F82CDC" w:rsidRPr="00F312A1" w:rsidRDefault="00F82CDC" w:rsidP="00A74C99">
                  <w:pPr>
                    <w:spacing w:after="0" w:line="240" w:lineRule="auto"/>
                    <w:jc w:val="center"/>
                    <w:rPr>
                      <w:rFonts w:ascii="Times New Roman" w:hAnsi="Times New Roman"/>
                      <w:lang w:eastAsia="ru-RU"/>
                    </w:rPr>
                  </w:pPr>
                  <w:r>
                    <w:rPr>
                      <w:rFonts w:ascii="Times New Roman" w:hAnsi="Times New Roman"/>
                      <w:lang w:eastAsia="ru-RU"/>
                    </w:rPr>
                    <w:t>Нет данных</w:t>
                  </w:r>
                </w:p>
              </w:tc>
            </w:tr>
            <w:tr w:rsidR="00F82CDC" w:rsidRPr="00F312A1" w14:paraId="0957B7F8" w14:textId="77777777" w:rsidTr="000F3B8C">
              <w:trPr>
                <w:trHeight w:val="315"/>
              </w:trPr>
              <w:tc>
                <w:tcPr>
                  <w:tcW w:w="2600" w:type="dxa"/>
                  <w:tcBorders>
                    <w:top w:val="nil"/>
                    <w:left w:val="single" w:sz="4" w:space="0" w:color="C0C0C0"/>
                    <w:bottom w:val="single" w:sz="4" w:space="0" w:color="C0C0C0"/>
                    <w:right w:val="single" w:sz="4" w:space="0" w:color="C0C0C0"/>
                  </w:tcBorders>
                  <w:noWrap/>
                </w:tcPr>
                <w:p w14:paraId="65766042" w14:textId="77777777" w:rsidR="00F82CDC" w:rsidRPr="00F312A1" w:rsidRDefault="00F82CDC" w:rsidP="00A74C99">
                  <w:pPr>
                    <w:spacing w:after="0" w:line="240" w:lineRule="auto"/>
                    <w:jc w:val="center"/>
                    <w:rPr>
                      <w:rFonts w:ascii="Times New Roman" w:hAnsi="Times New Roman"/>
                      <w:lang w:eastAsia="ru-RU"/>
                    </w:rPr>
                  </w:pPr>
                  <w:r>
                    <w:rPr>
                      <w:rFonts w:ascii="Times New Roman" w:hAnsi="Times New Roman"/>
                      <w:lang w:eastAsia="ru-RU"/>
                    </w:rPr>
                    <w:t>Нет данных</w:t>
                  </w:r>
                </w:p>
              </w:tc>
            </w:tr>
          </w:tbl>
          <w:p w14:paraId="05395F7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bl>
    <w:p w14:paraId="567AEF72"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7"/>
        <w:gridCol w:w="1441"/>
        <w:gridCol w:w="2040"/>
        <w:gridCol w:w="2040"/>
      </w:tblGrid>
      <w:tr w:rsidR="00F82CDC" w:rsidRPr="00F312A1" w14:paraId="1E9BA44F" w14:textId="77777777" w:rsidTr="00D53683">
        <w:trPr>
          <w:trHeight w:val="302"/>
        </w:trPr>
        <w:tc>
          <w:tcPr>
            <w:tcW w:w="4137" w:type="dxa"/>
            <w:vMerge w:val="restart"/>
            <w:shd w:val="clear" w:color="auto" w:fill="FFFFFF"/>
            <w:vAlign w:val="center"/>
          </w:tcPr>
          <w:p w14:paraId="4540D91B"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Наименование показателя</w:t>
            </w:r>
          </w:p>
        </w:tc>
        <w:tc>
          <w:tcPr>
            <w:tcW w:w="1441" w:type="dxa"/>
            <w:vMerge w:val="restart"/>
            <w:shd w:val="clear" w:color="auto" w:fill="FFFFFF"/>
            <w:vAlign w:val="center"/>
          </w:tcPr>
          <w:p w14:paraId="63D5C1D7"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Единица измерения</w:t>
            </w:r>
          </w:p>
        </w:tc>
        <w:tc>
          <w:tcPr>
            <w:tcW w:w="2040" w:type="dxa"/>
            <w:shd w:val="clear" w:color="auto" w:fill="FFFFFF"/>
            <w:vAlign w:val="center"/>
          </w:tcPr>
          <w:p w14:paraId="1A7A3790"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20</w:t>
            </w:r>
            <w:r>
              <w:rPr>
                <w:rFonts w:ascii="Times New Roman" w:hAnsi="Times New Roman"/>
                <w:lang w:eastAsia="ru-RU"/>
              </w:rPr>
              <w:t>19</w:t>
            </w:r>
            <w:r w:rsidRPr="00F312A1">
              <w:rPr>
                <w:rFonts w:ascii="Times New Roman" w:hAnsi="Times New Roman"/>
                <w:lang w:eastAsia="ru-RU"/>
              </w:rPr>
              <w:t xml:space="preserve"> год</w:t>
            </w:r>
          </w:p>
        </w:tc>
        <w:tc>
          <w:tcPr>
            <w:tcW w:w="2040" w:type="dxa"/>
            <w:shd w:val="clear" w:color="auto" w:fill="FFFFFF"/>
            <w:vAlign w:val="center"/>
          </w:tcPr>
          <w:p w14:paraId="5DB25CB6"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20</w:t>
            </w:r>
            <w:r>
              <w:rPr>
                <w:rFonts w:ascii="Times New Roman" w:hAnsi="Times New Roman"/>
                <w:lang w:eastAsia="ru-RU"/>
              </w:rPr>
              <w:t>20</w:t>
            </w:r>
            <w:r w:rsidRPr="00F312A1">
              <w:rPr>
                <w:rFonts w:ascii="Times New Roman" w:hAnsi="Times New Roman"/>
                <w:lang w:eastAsia="ru-RU"/>
              </w:rPr>
              <w:t xml:space="preserve"> год</w:t>
            </w:r>
          </w:p>
        </w:tc>
      </w:tr>
      <w:tr w:rsidR="00F82CDC" w:rsidRPr="00F312A1" w14:paraId="2D7D636A" w14:textId="77777777" w:rsidTr="00D53683">
        <w:trPr>
          <w:trHeight w:val="706"/>
        </w:trPr>
        <w:tc>
          <w:tcPr>
            <w:tcW w:w="4137" w:type="dxa"/>
            <w:vMerge/>
            <w:shd w:val="clear" w:color="auto" w:fill="FFFFFF"/>
            <w:vAlign w:val="center"/>
          </w:tcPr>
          <w:p w14:paraId="53FB3DA5" w14:textId="77777777" w:rsidR="00F82CDC" w:rsidRPr="00F312A1" w:rsidRDefault="00F82CDC" w:rsidP="00A74C99">
            <w:pPr>
              <w:spacing w:after="0" w:line="240" w:lineRule="auto"/>
              <w:rPr>
                <w:rFonts w:ascii="Times New Roman" w:hAnsi="Times New Roman"/>
                <w:lang w:eastAsia="ru-RU"/>
              </w:rPr>
            </w:pPr>
          </w:p>
        </w:tc>
        <w:tc>
          <w:tcPr>
            <w:tcW w:w="1441" w:type="dxa"/>
            <w:vMerge/>
            <w:shd w:val="clear" w:color="auto" w:fill="FFFFFF"/>
            <w:vAlign w:val="center"/>
          </w:tcPr>
          <w:p w14:paraId="6878BFB3" w14:textId="77777777" w:rsidR="00F82CDC" w:rsidRPr="00F312A1" w:rsidRDefault="00F82CDC" w:rsidP="00A74C99">
            <w:pPr>
              <w:spacing w:after="0" w:line="240" w:lineRule="auto"/>
              <w:rPr>
                <w:rFonts w:ascii="Times New Roman" w:hAnsi="Times New Roman"/>
                <w:lang w:eastAsia="ru-RU"/>
              </w:rPr>
            </w:pPr>
          </w:p>
        </w:tc>
        <w:tc>
          <w:tcPr>
            <w:tcW w:w="2040" w:type="dxa"/>
            <w:shd w:val="clear" w:color="auto" w:fill="FFFFFF"/>
            <w:vAlign w:val="center"/>
          </w:tcPr>
          <w:p w14:paraId="7B5F3148"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Данные муниципальных образований</w:t>
            </w:r>
          </w:p>
        </w:tc>
        <w:tc>
          <w:tcPr>
            <w:tcW w:w="2040" w:type="dxa"/>
            <w:shd w:val="clear" w:color="auto" w:fill="FFFFFF"/>
            <w:vAlign w:val="center"/>
          </w:tcPr>
          <w:p w14:paraId="0DF28FA5"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Данные муниципальных образований</w:t>
            </w:r>
          </w:p>
        </w:tc>
      </w:tr>
      <w:tr w:rsidR="00E56EA5" w:rsidRPr="00F312A1" w14:paraId="10F14053" w14:textId="77777777" w:rsidTr="00D53683">
        <w:trPr>
          <w:trHeight w:val="504"/>
        </w:trPr>
        <w:tc>
          <w:tcPr>
            <w:tcW w:w="4137" w:type="dxa"/>
            <w:shd w:val="clear" w:color="auto" w:fill="FFFFFF"/>
            <w:vAlign w:val="center"/>
          </w:tcPr>
          <w:p w14:paraId="3E5BB55F" w14:textId="77777777" w:rsidR="00E56EA5" w:rsidRPr="00F312A1" w:rsidRDefault="00E56EA5" w:rsidP="00E56EA5">
            <w:pPr>
              <w:spacing w:after="0" w:line="240" w:lineRule="auto"/>
              <w:rPr>
                <w:rFonts w:ascii="Times New Roman" w:hAnsi="Times New Roman"/>
                <w:lang w:eastAsia="ru-RU"/>
              </w:rPr>
            </w:pPr>
            <w:r w:rsidRPr="00F312A1">
              <w:rPr>
                <w:rFonts w:ascii="Times New Roman" w:hAnsi="Times New Roman"/>
                <w:lang w:eastAsia="ru-RU"/>
              </w:rPr>
              <w:t>Забор водных ресурсов из поверхностных водных объектов</w:t>
            </w:r>
          </w:p>
        </w:tc>
        <w:tc>
          <w:tcPr>
            <w:tcW w:w="1441" w:type="dxa"/>
            <w:shd w:val="clear" w:color="auto" w:fill="FFFFFF"/>
            <w:vAlign w:val="center"/>
          </w:tcPr>
          <w:p w14:paraId="5F49CB83" w14:textId="77777777" w:rsidR="00E56EA5" w:rsidRPr="00F312A1" w:rsidRDefault="00E56EA5" w:rsidP="00E56EA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14:paraId="2D113DCD" w14:textId="77777777"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c>
          <w:tcPr>
            <w:tcW w:w="2040" w:type="dxa"/>
            <w:shd w:val="clear" w:color="auto" w:fill="FFFFFF"/>
            <w:noWrap/>
          </w:tcPr>
          <w:p w14:paraId="097CB9D1" w14:textId="346B59BF"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r w:rsidR="00E56EA5" w:rsidRPr="00F312A1" w14:paraId="64234FF8" w14:textId="77777777" w:rsidTr="00D53683">
        <w:trPr>
          <w:trHeight w:val="461"/>
        </w:trPr>
        <w:tc>
          <w:tcPr>
            <w:tcW w:w="4137" w:type="dxa"/>
            <w:shd w:val="clear" w:color="auto" w:fill="FFFFFF"/>
            <w:vAlign w:val="center"/>
          </w:tcPr>
          <w:p w14:paraId="123D68E0" w14:textId="77777777" w:rsidR="00E56EA5" w:rsidRPr="00F312A1" w:rsidRDefault="00E56EA5" w:rsidP="00E56EA5">
            <w:pPr>
              <w:spacing w:after="0" w:line="240" w:lineRule="auto"/>
              <w:rPr>
                <w:rFonts w:ascii="Times New Roman" w:hAnsi="Times New Roman"/>
                <w:lang w:eastAsia="ru-RU"/>
              </w:rPr>
            </w:pPr>
            <w:r w:rsidRPr="00F312A1">
              <w:rPr>
                <w:rFonts w:ascii="Times New Roman" w:hAnsi="Times New Roman"/>
                <w:lang w:eastAsia="ru-RU"/>
              </w:rPr>
              <w:t>Сброс сточных вод</w:t>
            </w:r>
          </w:p>
        </w:tc>
        <w:tc>
          <w:tcPr>
            <w:tcW w:w="1441" w:type="dxa"/>
            <w:shd w:val="clear" w:color="auto" w:fill="FFFFFF"/>
            <w:vAlign w:val="center"/>
          </w:tcPr>
          <w:p w14:paraId="58ED201B" w14:textId="77777777" w:rsidR="00E56EA5" w:rsidRPr="00F312A1" w:rsidRDefault="00E56EA5" w:rsidP="00E56EA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14:paraId="1BF597A2" w14:textId="77777777"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c>
          <w:tcPr>
            <w:tcW w:w="2040" w:type="dxa"/>
            <w:shd w:val="clear" w:color="auto" w:fill="FFFFFF"/>
            <w:noWrap/>
          </w:tcPr>
          <w:p w14:paraId="37C6E3F0" w14:textId="155ECF21"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r w:rsidR="00E56EA5" w:rsidRPr="00F312A1" w14:paraId="31047B92" w14:textId="77777777" w:rsidTr="00D53683">
        <w:trPr>
          <w:trHeight w:val="461"/>
        </w:trPr>
        <w:tc>
          <w:tcPr>
            <w:tcW w:w="4137" w:type="dxa"/>
            <w:shd w:val="clear" w:color="auto" w:fill="FFFFFF"/>
            <w:vAlign w:val="center"/>
          </w:tcPr>
          <w:p w14:paraId="39BFB882" w14:textId="77777777" w:rsidR="00E56EA5" w:rsidRPr="00F312A1" w:rsidRDefault="00E56EA5" w:rsidP="00E56EA5">
            <w:pPr>
              <w:spacing w:after="0" w:line="240" w:lineRule="auto"/>
              <w:rPr>
                <w:rFonts w:ascii="Times New Roman" w:hAnsi="Times New Roman"/>
                <w:lang w:eastAsia="ru-RU"/>
              </w:rPr>
            </w:pPr>
            <w:r w:rsidRPr="00F312A1">
              <w:rPr>
                <w:rFonts w:ascii="Times New Roman" w:hAnsi="Times New Roman"/>
                <w:lang w:eastAsia="ru-RU"/>
              </w:rPr>
              <w:t>Балансовые запасы подземных вод</w:t>
            </w:r>
          </w:p>
        </w:tc>
        <w:tc>
          <w:tcPr>
            <w:tcW w:w="1441" w:type="dxa"/>
            <w:shd w:val="clear" w:color="auto" w:fill="FFFFFF"/>
            <w:vAlign w:val="center"/>
          </w:tcPr>
          <w:p w14:paraId="0B161DC9" w14:textId="77777777" w:rsidR="00E56EA5" w:rsidRPr="00F312A1" w:rsidRDefault="00E56EA5" w:rsidP="00E56EA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14:paraId="6A81513A" w14:textId="77777777"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c>
          <w:tcPr>
            <w:tcW w:w="2040" w:type="dxa"/>
            <w:shd w:val="clear" w:color="auto" w:fill="FFFFFF"/>
            <w:noWrap/>
          </w:tcPr>
          <w:p w14:paraId="7E161A86" w14:textId="713CD730"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r w:rsidR="00E56EA5" w:rsidRPr="00F312A1" w14:paraId="6CE5555B" w14:textId="77777777" w:rsidTr="00D53683">
        <w:trPr>
          <w:trHeight w:val="461"/>
        </w:trPr>
        <w:tc>
          <w:tcPr>
            <w:tcW w:w="4137" w:type="dxa"/>
            <w:shd w:val="clear" w:color="auto" w:fill="FFFFFF"/>
            <w:vAlign w:val="center"/>
          </w:tcPr>
          <w:p w14:paraId="1405514E" w14:textId="77777777" w:rsidR="00E56EA5" w:rsidRPr="00F312A1" w:rsidRDefault="00E56EA5" w:rsidP="00E56EA5">
            <w:pPr>
              <w:spacing w:after="0" w:line="240" w:lineRule="auto"/>
              <w:rPr>
                <w:rFonts w:ascii="Times New Roman" w:hAnsi="Times New Roman"/>
                <w:lang w:eastAsia="ru-RU"/>
              </w:rPr>
            </w:pPr>
            <w:r w:rsidRPr="00F312A1">
              <w:rPr>
                <w:rFonts w:ascii="Times New Roman" w:hAnsi="Times New Roman"/>
                <w:lang w:eastAsia="ru-RU"/>
              </w:rPr>
              <w:t>Забор водных ресурсов из подземных водных объектов</w:t>
            </w:r>
          </w:p>
        </w:tc>
        <w:tc>
          <w:tcPr>
            <w:tcW w:w="1441" w:type="dxa"/>
            <w:shd w:val="clear" w:color="auto" w:fill="FFFFFF"/>
            <w:vAlign w:val="center"/>
          </w:tcPr>
          <w:p w14:paraId="2B0CD8D5" w14:textId="77777777" w:rsidR="00E56EA5" w:rsidRPr="00F312A1" w:rsidRDefault="00E56EA5" w:rsidP="00E56EA5">
            <w:pPr>
              <w:spacing w:after="0" w:line="240" w:lineRule="auto"/>
              <w:jc w:val="center"/>
              <w:rPr>
                <w:rFonts w:ascii="Times New Roman" w:hAnsi="Times New Roman"/>
                <w:lang w:eastAsia="ru-RU"/>
              </w:rPr>
            </w:pPr>
            <w:r w:rsidRPr="00F312A1">
              <w:rPr>
                <w:rFonts w:ascii="Times New Roman" w:hAnsi="Times New Roman"/>
                <w:lang w:eastAsia="ru-RU"/>
              </w:rPr>
              <w:t>млн. куб. м в год</w:t>
            </w:r>
          </w:p>
        </w:tc>
        <w:tc>
          <w:tcPr>
            <w:tcW w:w="2040" w:type="dxa"/>
            <w:shd w:val="clear" w:color="auto" w:fill="FFFFFF"/>
            <w:noWrap/>
          </w:tcPr>
          <w:p w14:paraId="26E71F66" w14:textId="77777777"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c>
          <w:tcPr>
            <w:tcW w:w="2040" w:type="dxa"/>
            <w:shd w:val="clear" w:color="auto" w:fill="FFFFFF"/>
            <w:noWrap/>
          </w:tcPr>
          <w:p w14:paraId="0BAC527E" w14:textId="4618411A" w:rsidR="00E56EA5" w:rsidRPr="00F312A1" w:rsidRDefault="00E56EA5" w:rsidP="00E56EA5">
            <w:pPr>
              <w:spacing w:after="0" w:line="240" w:lineRule="auto"/>
              <w:jc w:val="center"/>
              <w:rPr>
                <w:rFonts w:ascii="Times New Roman" w:hAnsi="Times New Roman"/>
                <w:bCs/>
                <w:lang w:eastAsia="ru-RU"/>
              </w:rPr>
            </w:pPr>
            <w:r>
              <w:rPr>
                <w:rFonts w:ascii="Times New Roman" w:hAnsi="Times New Roman"/>
                <w:bCs/>
                <w:lang w:eastAsia="ru-RU"/>
              </w:rPr>
              <w:t>Нет данных</w:t>
            </w:r>
          </w:p>
        </w:tc>
      </w:tr>
    </w:tbl>
    <w:p w14:paraId="35087CFE"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21AFFCB5"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7"/>
        <w:gridCol w:w="1417"/>
        <w:gridCol w:w="1418"/>
        <w:gridCol w:w="1417"/>
      </w:tblGrid>
      <w:tr w:rsidR="00F82CDC" w:rsidRPr="00F312A1" w14:paraId="3C238383" w14:textId="77777777" w:rsidTr="00505FD1">
        <w:trPr>
          <w:trHeight w:val="834"/>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E7CD3" w14:textId="77777777" w:rsidR="00F82CDC" w:rsidRPr="00F312A1" w:rsidRDefault="00F82CDC" w:rsidP="00A74C99">
            <w:pPr>
              <w:widowControl w:val="0"/>
              <w:autoSpaceDE w:val="0"/>
              <w:autoSpaceDN w:val="0"/>
              <w:adjustRightInd w:val="0"/>
              <w:spacing w:after="0" w:line="240" w:lineRule="auto"/>
              <w:jc w:val="center"/>
              <w:outlineLvl w:val="2"/>
              <w:rPr>
                <w:rFonts w:ascii="Times New Roman" w:hAnsi="Times New Roman"/>
                <w:b/>
              </w:rPr>
            </w:pPr>
            <w:bookmarkStart w:id="18" w:name="Par1265"/>
            <w:bookmarkEnd w:id="18"/>
            <w:r w:rsidRPr="00F312A1">
              <w:rPr>
                <w:rFonts w:ascii="Times New Roman" w:hAnsi="Times New Roman"/>
                <w:b/>
              </w:rPr>
              <w:t>Д. Отходы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7990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6441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6ECFB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2021</w:t>
            </w:r>
            <w:r w:rsidRPr="00F312A1">
              <w:rPr>
                <w:rFonts w:ascii="Times New Roman" w:hAnsi="Times New Roman"/>
              </w:rPr>
              <w:t xml:space="preserve"> года</w:t>
            </w:r>
          </w:p>
        </w:tc>
      </w:tr>
      <w:tr w:rsidR="00F82CDC" w:rsidRPr="00F312A1" w14:paraId="555B0932"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78FEE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6996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745C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CC2D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r>
      <w:tr w:rsidR="00F82CDC" w:rsidRPr="00F312A1" w14:paraId="2D502C4E"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964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Количество объектов размещения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D4CA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3558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43E260" w14:textId="402A5353"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82CDC" w:rsidRPr="00F312A1" w14:paraId="13FB1D45"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0855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89F7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99927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5701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8D9FCE4"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EA8E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 xml:space="preserve">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w:t>
            </w:r>
          </w:p>
          <w:p w14:paraId="18C2485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I – IV класса опасности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5CE6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0FF1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7746B" w14:textId="32CB762A"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82CDC" w:rsidRPr="00F312A1" w14:paraId="18CDE6F5"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7B6B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A002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562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F37D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0198075A"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22132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размещения иловых осадков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5AA5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3B58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7B642" w14:textId="2AFBCC87"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D99137C"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5EC77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размещения технологических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6C37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4DFF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070EE" w14:textId="18E220B3"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82CDC" w:rsidRPr="00F312A1" w14:paraId="30FF3303"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D384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proofErr w:type="spellStart"/>
            <w:r w:rsidRPr="00F312A1">
              <w:rPr>
                <w:rFonts w:ascii="Times New Roman" w:hAnsi="Times New Roman"/>
              </w:rPr>
              <w:t>навозо</w:t>
            </w:r>
            <w:proofErr w:type="spellEnd"/>
            <w:r w:rsidRPr="00F312A1">
              <w:rPr>
                <w:rFonts w:ascii="Times New Roman" w:hAnsi="Times New Roman"/>
              </w:rPr>
              <w:t xml:space="preserve">- и </w:t>
            </w:r>
            <w:proofErr w:type="spellStart"/>
            <w:r w:rsidRPr="00F312A1">
              <w:rPr>
                <w:rFonts w:ascii="Times New Roman" w:hAnsi="Times New Roman"/>
              </w:rPr>
              <w:t>пометохранилища</w:t>
            </w:r>
            <w:proofErr w:type="spell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54A3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304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28117" w14:textId="4280E906"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6767BBC6"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4C40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объекты размещения бытовых и отдельных видов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1BE8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7F7E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EE444" w14:textId="667854C2"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3413CB2D"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B882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Несанкционированные объекты размещения бытовых и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3F9B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0CE3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48FF6" w14:textId="31587E8E" w:rsidR="00F82CDC" w:rsidRPr="00F312A1"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7C861E0D"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64C1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Объем размещаемых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2314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839E5" w14:textId="77777777" w:rsidR="00F82CDC" w:rsidRPr="00EE72DA"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1D145" w14:textId="77777777" w:rsidR="00F82CDC" w:rsidRPr="00EE72DA"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6FF88A99"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BDEB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DB23C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9B18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CBFD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297BC936"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9F43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промышленных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4A935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3FECD" w14:textId="77777777" w:rsidR="00F82CDC" w:rsidRPr="00EE72DA"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2B1CD" w14:textId="360D3BB5" w:rsidR="00F82CDC" w:rsidRPr="00EE72DA"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6794389C"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2D7E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твердых бытовых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0ECF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0EAC58" w14:textId="77777777" w:rsidR="00F82CDC" w:rsidRPr="00EE72DA"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6A13B" w14:textId="77777777" w:rsidR="00F82CDC" w:rsidRPr="00EE72DA"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543A44E6" w14:textId="77777777"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CB34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отходов – осадков очистных сооружений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5A4B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E0EF3" w14:textId="77777777" w:rsidR="00F82CDC" w:rsidRPr="00EE72DA"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058C4" w14:textId="34B86FF0" w:rsidR="00F82CDC" w:rsidRPr="00EE72DA" w:rsidRDefault="00DD3946"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14:paraId="5A720265"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62D2CA89"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4BB0CE8C"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6. Экономика (по крупным и средним организациям)</w:t>
      </w:r>
    </w:p>
    <w:p w14:paraId="58F0B676"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03"/>
        <w:gridCol w:w="1768"/>
        <w:gridCol w:w="1985"/>
      </w:tblGrid>
      <w:tr w:rsidR="00F82CDC" w:rsidRPr="00064E71" w14:paraId="1A01C4C5"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4B266"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Наименование показателя</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8CAB40"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2020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9298EF"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Процент к уровню предыдущего года</w:t>
            </w:r>
          </w:p>
        </w:tc>
      </w:tr>
      <w:tr w:rsidR="00F82CDC" w:rsidRPr="00064E71" w14:paraId="63A11541" w14:textId="77777777" w:rsidTr="00064E71">
        <w:trPr>
          <w:trHeight w:val="18"/>
        </w:trPr>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E67908"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1</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BDFBFA"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787803"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3</w:t>
            </w:r>
          </w:p>
        </w:tc>
      </w:tr>
      <w:tr w:rsidR="00F82CDC" w:rsidRPr="00064E71" w14:paraId="4AC99801" w14:textId="77777777" w:rsidTr="00064E71">
        <w:trPr>
          <w:trHeight w:val="18"/>
        </w:trPr>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B95CB8"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Объем отгруженных товаров собственного производства, выполненных работ и услуг – всего,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26CD39"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83048,1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9BB709"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74,8</w:t>
            </w:r>
          </w:p>
        </w:tc>
      </w:tr>
      <w:tr w:rsidR="00F82CDC" w:rsidRPr="00064E71" w14:paraId="223089B5"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D93FFF"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в том числе по видам экономической деятельности:</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78E71D"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471654"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064E71" w14:paraId="7A7815AC"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1F9B87"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добывающие производства,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9E5B6A"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25D563"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064E71" w14:paraId="58FCE19F"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E45819"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обрабатывающие производства,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14B796"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69897,3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D3BCBF"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76,5</w:t>
            </w:r>
          </w:p>
        </w:tc>
      </w:tr>
      <w:tr w:rsidR="00F82CDC" w:rsidRPr="00064E71" w14:paraId="7E6A81E5"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6882B9"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обеспечение электрической энергией, газом и паром; кондиционирование воздуха</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6BFDF9" w14:textId="77777777" w:rsidR="00F82CDC" w:rsidRPr="00064E71" w:rsidRDefault="00F82CDC" w:rsidP="00A74C99">
            <w:pPr>
              <w:pStyle w:val="2"/>
              <w:jc w:val="center"/>
              <w:rPr>
                <w:sz w:val="22"/>
                <w:szCs w:val="22"/>
              </w:rPr>
            </w:pPr>
            <w:r w:rsidRPr="00064E71">
              <w:rPr>
                <w:sz w:val="22"/>
                <w:szCs w:val="22"/>
              </w:rPr>
              <w:t>247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FB2295" w14:textId="77777777" w:rsidR="00F82CDC" w:rsidRPr="00064E71" w:rsidRDefault="00F82CDC" w:rsidP="00A74C99">
            <w:pPr>
              <w:pStyle w:val="2"/>
              <w:jc w:val="center"/>
              <w:rPr>
                <w:sz w:val="22"/>
                <w:szCs w:val="22"/>
              </w:rPr>
            </w:pPr>
            <w:r w:rsidRPr="00064E71">
              <w:rPr>
                <w:sz w:val="22"/>
                <w:szCs w:val="22"/>
              </w:rPr>
              <w:t>96,6</w:t>
            </w:r>
          </w:p>
        </w:tc>
      </w:tr>
      <w:tr w:rsidR="00F82CDC" w:rsidRPr="00064E71" w14:paraId="42645D2B"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06313D"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9BE587" w14:textId="77777777" w:rsidR="00F82CDC" w:rsidRPr="00064E71" w:rsidRDefault="00F82CDC" w:rsidP="00A74C99">
            <w:pPr>
              <w:pStyle w:val="2"/>
              <w:jc w:val="center"/>
              <w:rPr>
                <w:sz w:val="22"/>
                <w:szCs w:val="22"/>
              </w:rPr>
            </w:pPr>
            <w:r w:rsidRPr="00064E71">
              <w:rPr>
                <w:sz w:val="22"/>
                <w:szCs w:val="22"/>
              </w:rPr>
              <w:t>372,8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C122E4" w14:textId="77777777" w:rsidR="00F82CDC" w:rsidRPr="00064E71" w:rsidRDefault="00F82CDC" w:rsidP="00A74C99">
            <w:pPr>
              <w:pStyle w:val="2"/>
              <w:jc w:val="center"/>
              <w:rPr>
                <w:sz w:val="22"/>
                <w:szCs w:val="22"/>
              </w:rPr>
            </w:pPr>
            <w:r w:rsidRPr="00064E71">
              <w:rPr>
                <w:sz w:val="22"/>
                <w:szCs w:val="22"/>
              </w:rPr>
              <w:t>151,1</w:t>
            </w:r>
          </w:p>
        </w:tc>
      </w:tr>
      <w:tr w:rsidR="00F82CDC" w:rsidRPr="00064E71" w14:paraId="64AB91EC"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571A62"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сельское хозяйство, охота и лесное хозяйство,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9BDA52"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940,2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1368E2"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85</w:t>
            </w:r>
          </w:p>
        </w:tc>
      </w:tr>
      <w:tr w:rsidR="00F82CDC" w:rsidRPr="00064E71" w14:paraId="163BA203"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09F330"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строительство,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C333DC"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1507,9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A933F9"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10,6</w:t>
            </w:r>
          </w:p>
        </w:tc>
      </w:tr>
      <w:tr w:rsidR="00F82CDC" w:rsidRPr="00064E71" w14:paraId="72BA0278"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C31CAB"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деятельность по операциям с недвижимым имуществом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2F7BDA"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2547,9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AF28B8"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110,3</w:t>
            </w:r>
          </w:p>
        </w:tc>
      </w:tr>
      <w:tr w:rsidR="00F82CDC" w:rsidRPr="00064E71" w14:paraId="262500B6"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FD9786"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Ввод в действие жилых домов – общей (полезной) площади, тыс. кв. м</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AAD91A"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57AA18"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100,9</w:t>
            </w:r>
          </w:p>
        </w:tc>
      </w:tr>
      <w:tr w:rsidR="00F82CDC" w:rsidRPr="00064E71" w14:paraId="137674F9"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98FD1D"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Инвестиции в основной капитал,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3327D0"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2124932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8B2E27"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37,4</w:t>
            </w:r>
          </w:p>
        </w:tc>
      </w:tr>
      <w:tr w:rsidR="00F82CDC" w:rsidRPr="00064E71" w14:paraId="53C9912A"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723006"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Оборот розничной торговли,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A93F88"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9306385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F706B8"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124,2</w:t>
            </w:r>
          </w:p>
        </w:tc>
      </w:tr>
      <w:tr w:rsidR="00F82CDC" w:rsidRPr="00064E71" w14:paraId="70C2E872"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D2EDAB"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Сальдированный финансовый результат деятельности организаций, млн.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F4AB2A"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w:t>
            </w:r>
            <w:r>
              <w:rPr>
                <w:rFonts w:ascii="Times New Roman" w:hAnsi="Times New Roman"/>
              </w:rPr>
              <w:t xml:space="preserve"> </w:t>
            </w:r>
            <w:r w:rsidRPr="00064E71">
              <w:rPr>
                <w:rFonts w:ascii="Times New Roman" w:hAnsi="Times New Roman"/>
              </w:rPr>
              <w:t>2546109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572F6C"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064E71" w14:paraId="1B2CB240" w14:textId="77777777" w:rsidTr="00064E71">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5C4FAF" w14:textId="77777777" w:rsidR="00F82CDC" w:rsidRPr="00064E71" w:rsidRDefault="00F82CDC" w:rsidP="00A74C99">
            <w:pPr>
              <w:widowControl w:val="0"/>
              <w:autoSpaceDE w:val="0"/>
              <w:autoSpaceDN w:val="0"/>
              <w:adjustRightInd w:val="0"/>
              <w:spacing w:after="0" w:line="240" w:lineRule="auto"/>
              <w:rPr>
                <w:rFonts w:ascii="Times New Roman" w:hAnsi="Times New Roman"/>
              </w:rPr>
            </w:pPr>
            <w:r w:rsidRPr="00064E71">
              <w:rPr>
                <w:rFonts w:ascii="Times New Roman" w:hAnsi="Times New Roman"/>
              </w:rPr>
              <w:t>Среднемесячная номинальная начисленная заработная плата одного работника, руб.</w:t>
            </w:r>
          </w:p>
        </w:tc>
        <w:tc>
          <w:tcPr>
            <w:tcW w:w="1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69A032"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47207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33A424" w14:textId="77777777" w:rsidR="00F82CDC" w:rsidRPr="00064E71" w:rsidRDefault="00F82CDC" w:rsidP="00A74C99">
            <w:pPr>
              <w:widowControl w:val="0"/>
              <w:autoSpaceDE w:val="0"/>
              <w:autoSpaceDN w:val="0"/>
              <w:adjustRightInd w:val="0"/>
              <w:spacing w:after="0" w:line="240" w:lineRule="auto"/>
              <w:jc w:val="center"/>
              <w:rPr>
                <w:rFonts w:ascii="Times New Roman" w:hAnsi="Times New Roman"/>
              </w:rPr>
            </w:pPr>
            <w:r w:rsidRPr="00064E71">
              <w:rPr>
                <w:rFonts w:ascii="Times New Roman" w:hAnsi="Times New Roman"/>
              </w:rPr>
              <w:t>96,4</w:t>
            </w:r>
          </w:p>
        </w:tc>
      </w:tr>
    </w:tbl>
    <w:p w14:paraId="1CBF0B6E"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68264E0E"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208D59C9"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69BA40AB"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t>7. Средства консолидированного бюджета муниципального образования</w:t>
      </w:r>
    </w:p>
    <w:p w14:paraId="294FD95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p w14:paraId="77524DD9"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sz w:val="24"/>
          <w:szCs w:val="24"/>
        </w:rPr>
      </w:pPr>
      <w:bookmarkStart w:id="19" w:name="Par1383"/>
      <w:bookmarkEnd w:id="19"/>
      <w:r w:rsidRPr="00F312A1">
        <w:rPr>
          <w:rFonts w:ascii="Times New Roman" w:hAnsi="Times New Roman"/>
          <w:sz w:val="24"/>
          <w:szCs w:val="24"/>
        </w:rPr>
        <w:t>7.1. Доходы</w:t>
      </w:r>
    </w:p>
    <w:p w14:paraId="2B817D3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p w14:paraId="21AD525E"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954"/>
        <w:gridCol w:w="1843"/>
        <w:gridCol w:w="1842"/>
      </w:tblGrid>
      <w:tr w:rsidR="00F82CDC" w:rsidRPr="00F312A1" w14:paraId="137891FD" w14:textId="77777777" w:rsidTr="00E84D5F">
        <w:tc>
          <w:tcPr>
            <w:tcW w:w="59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D9A2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478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Отчетный финансовый год</w:t>
            </w:r>
          </w:p>
        </w:tc>
      </w:tr>
      <w:tr w:rsidR="00F82CDC" w:rsidRPr="00F312A1" w14:paraId="2766BCBE" w14:textId="77777777" w:rsidTr="00E84D5F">
        <w:tc>
          <w:tcPr>
            <w:tcW w:w="59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55F5F"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87C6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BA554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исполнено</w:t>
            </w:r>
          </w:p>
        </w:tc>
      </w:tr>
      <w:tr w:rsidR="00F82CDC" w:rsidRPr="00F312A1" w14:paraId="555B666A" w14:textId="77777777"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39C1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67FAB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B237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F82CDC" w:rsidRPr="00F312A1" w14:paraId="215E6A62"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74CB79"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AEA81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1 091 824,5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72561D"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1 004 553,2</w:t>
            </w:r>
          </w:p>
        </w:tc>
      </w:tr>
      <w:tr w:rsidR="00F82CDC" w:rsidRPr="00F312A1" w14:paraId="07615F8F"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3EEE5"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90910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810 363,7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175D4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730 720,0</w:t>
            </w:r>
          </w:p>
        </w:tc>
      </w:tr>
      <w:tr w:rsidR="00F82CDC" w:rsidRPr="00F312A1" w14:paraId="2D98A0F9"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9B955D"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BDF544"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30 967,8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76FB6E"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28 859,1</w:t>
            </w:r>
          </w:p>
        </w:tc>
      </w:tr>
      <w:tr w:rsidR="00F82CDC" w:rsidRPr="00F312A1" w14:paraId="2BA387CE"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44D84"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FEB1B8"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179 079,6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4C7D8"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171 594,6</w:t>
            </w:r>
          </w:p>
        </w:tc>
      </w:tr>
      <w:tr w:rsidR="00F82CDC" w:rsidRPr="00F312A1" w14:paraId="11B9C556"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DB79D"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Налоги на имущество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99CA58"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63 864,3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F4505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65 027,0</w:t>
            </w:r>
          </w:p>
        </w:tc>
      </w:tr>
      <w:tr w:rsidR="00F82CDC" w:rsidRPr="00F312A1" w14:paraId="43E7DCFA"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D43788"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63143A"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7 549,1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0BDB46"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8 352,5</w:t>
            </w:r>
          </w:p>
        </w:tc>
      </w:tr>
      <w:tr w:rsidR="00F82CDC" w:rsidRPr="00F312A1" w14:paraId="0B84BE47"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546C7"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48FF9C"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146 101,3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82C9CE"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166 474,7</w:t>
            </w:r>
          </w:p>
        </w:tc>
      </w:tr>
      <w:tr w:rsidR="00F82CDC" w:rsidRPr="00F312A1" w14:paraId="692D5EC2"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4667B"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5C81D5"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79 836,2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ED99AD"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83 357,4</w:t>
            </w:r>
          </w:p>
        </w:tc>
      </w:tr>
      <w:tr w:rsidR="00F82CDC" w:rsidRPr="00F312A1" w14:paraId="1C027784"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991B4F"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Доходы от оказания платных услуг (работ)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B96F94"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13 393,2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FA5E5A"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13 360,3</w:t>
            </w:r>
          </w:p>
        </w:tc>
      </w:tr>
      <w:tr w:rsidR="00F82CDC" w:rsidRPr="00F312A1" w14:paraId="6FFEBBD2"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FCE1C"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82C2C4"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15 449,3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76B4B2"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22 156,1</w:t>
            </w:r>
          </w:p>
        </w:tc>
      </w:tr>
      <w:tr w:rsidR="00F82CDC" w:rsidRPr="00F312A1" w14:paraId="1545F406"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78591C"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FF375B"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6 279,9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FB49AA"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16 227,7</w:t>
            </w:r>
          </w:p>
        </w:tc>
      </w:tr>
      <w:tr w:rsidR="00F82CDC" w:rsidRPr="00F312A1" w14:paraId="4D5FEBDD"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F47FF"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69D5DB"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26 196,8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3E12B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26 400,7</w:t>
            </w:r>
          </w:p>
        </w:tc>
      </w:tr>
      <w:tr w:rsidR="00F82CDC" w:rsidRPr="00F312A1" w14:paraId="31CA4B94"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E855C6"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2F7AA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1 852 049,0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8022F8"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1 824 429,4</w:t>
            </w:r>
          </w:p>
        </w:tc>
      </w:tr>
      <w:tr w:rsidR="00F82CDC" w:rsidRPr="00F312A1" w14:paraId="77C80A69" w14:textId="77777777" w:rsidTr="00DE5DF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22B2F" w14:textId="77777777" w:rsidR="00F82CDC" w:rsidRDefault="00F82CDC" w:rsidP="00FB2DF4">
            <w:pPr>
              <w:widowControl w:val="0"/>
              <w:autoSpaceDE w:val="0"/>
              <w:autoSpaceDN w:val="0"/>
              <w:adjustRightInd w:val="0"/>
              <w:spacing w:after="0" w:line="240" w:lineRule="auto"/>
              <w:rPr>
                <w:rFonts w:ascii="Times New Roman" w:hAnsi="Times New Roman"/>
                <w:b/>
              </w:rPr>
            </w:pPr>
            <w:r>
              <w:rPr>
                <w:rFonts w:ascii="Times New Roman" w:hAnsi="Times New Roman"/>
                <w:b/>
              </w:rPr>
              <w:t>Всего доходов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FF6951" w14:textId="77777777" w:rsidR="00F82CDC" w:rsidRDefault="00F82CDC" w:rsidP="00FB2DF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3 089 974,8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780797" w14:textId="77777777" w:rsidR="00F82CDC" w:rsidRDefault="00F82CDC" w:rsidP="00FB2DF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2 995 457,3</w:t>
            </w:r>
          </w:p>
        </w:tc>
      </w:tr>
    </w:tbl>
    <w:p w14:paraId="50446730"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6B377ED1"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4B0904B9"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3406FD28"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sz w:val="24"/>
          <w:szCs w:val="24"/>
        </w:rPr>
      </w:pPr>
      <w:bookmarkStart w:id="20" w:name="Par1436"/>
      <w:bookmarkEnd w:id="20"/>
      <w:r w:rsidRPr="00F312A1">
        <w:rPr>
          <w:rFonts w:ascii="Times New Roman" w:hAnsi="Times New Roman"/>
          <w:sz w:val="24"/>
          <w:szCs w:val="24"/>
        </w:rPr>
        <w:t>7.2. Расходы</w:t>
      </w:r>
    </w:p>
    <w:p w14:paraId="0B2ABA1B"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1985"/>
        <w:gridCol w:w="1842"/>
      </w:tblGrid>
      <w:tr w:rsidR="00F82CDC" w:rsidRPr="00F312A1" w14:paraId="0A77D6CB" w14:textId="77777777" w:rsidTr="00E84D5F">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257B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C641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Отчетный финансовый год</w:t>
            </w:r>
          </w:p>
        </w:tc>
      </w:tr>
      <w:tr w:rsidR="00F82CDC" w:rsidRPr="00F312A1" w14:paraId="44A0465B" w14:textId="77777777" w:rsidTr="00E84D5F">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7D6F6"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E723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F912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исполнено</w:t>
            </w:r>
          </w:p>
        </w:tc>
      </w:tr>
      <w:tr w:rsidR="00F82CDC" w:rsidRPr="00F312A1" w14:paraId="3A06E4EF" w14:textId="77777777"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7EBF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389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B93E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F82CDC" w:rsidRPr="00F312A1" w14:paraId="5D5EE145"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8965A3"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0CFC9F"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290 221,0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445ADE"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263 284,4</w:t>
            </w:r>
          </w:p>
        </w:tc>
      </w:tr>
      <w:tr w:rsidR="00F82CDC" w:rsidRPr="00F312A1" w14:paraId="537B4267"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F5001E"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122F87"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5 775,3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B62376"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5 775,3</w:t>
            </w:r>
          </w:p>
        </w:tc>
      </w:tr>
      <w:tr w:rsidR="00F82CDC" w:rsidRPr="00F312A1" w14:paraId="16536DC1"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F4FC5"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4170C"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21 335,6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45297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20 878,1</w:t>
            </w:r>
          </w:p>
        </w:tc>
      </w:tr>
      <w:tr w:rsidR="00F82CDC" w:rsidRPr="00F312A1" w14:paraId="6A4BDDFA"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64435"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93567C"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378 706,3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69937D"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343 647,1</w:t>
            </w:r>
          </w:p>
        </w:tc>
      </w:tr>
      <w:tr w:rsidR="00F82CDC" w:rsidRPr="00F312A1" w14:paraId="2D09FDBF"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FA92B"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59BF4C"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352 333,6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0C970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324 586,5</w:t>
            </w:r>
          </w:p>
        </w:tc>
      </w:tr>
      <w:tr w:rsidR="00F82CDC" w:rsidRPr="00F312A1" w14:paraId="2CBBC500"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84FF1"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Образование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FFBC4D"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1 757 340,3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E7913D"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1 733 743,4</w:t>
            </w:r>
          </w:p>
        </w:tc>
      </w:tr>
      <w:tr w:rsidR="00F82CDC" w:rsidRPr="00F312A1" w14:paraId="09F47726"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163F2"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Культура, кинематография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E417AE"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208 812,4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6D1CBE"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204 809,3</w:t>
            </w:r>
          </w:p>
        </w:tc>
      </w:tr>
      <w:tr w:rsidR="00F82CDC" w:rsidRPr="00F312A1" w14:paraId="77643C1E"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BA348"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Здравоохранение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03B6A8"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831909"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5BBCAA4C"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34089"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Социальная политика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AFA88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197 888,1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E02372"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188 573,3</w:t>
            </w:r>
          </w:p>
        </w:tc>
      </w:tr>
      <w:tr w:rsidR="00F82CDC" w:rsidRPr="00F312A1" w14:paraId="52CC7E8F"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E164D"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0A690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93 830,8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6B2DE5"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93 539,8</w:t>
            </w:r>
          </w:p>
        </w:tc>
      </w:tr>
      <w:tr w:rsidR="00F82CDC" w:rsidRPr="00F312A1" w14:paraId="638DE74A"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02206"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C5ED24"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2730F3"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2F3A6A0"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EFC64" w14:textId="77777777" w:rsidR="00F82CDC" w:rsidRDefault="00F82CDC" w:rsidP="00FB2DF4">
            <w:pPr>
              <w:widowControl w:val="0"/>
              <w:autoSpaceDE w:val="0"/>
              <w:autoSpaceDN w:val="0"/>
              <w:adjustRightInd w:val="0"/>
              <w:spacing w:after="0" w:line="240" w:lineRule="auto"/>
              <w:rPr>
                <w:rFonts w:ascii="Times New Roman" w:hAnsi="Times New Roman"/>
              </w:rPr>
            </w:pPr>
            <w:r>
              <w:rPr>
                <w:rFonts w:ascii="Times New Roman" w:hAnsi="Times New Roman"/>
              </w:rPr>
              <w:t>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55617E"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89FE76"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2814D90C" w14:textId="77777777" w:rsidTr="00131298">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BEC9E" w14:textId="77777777" w:rsidR="00F82CDC" w:rsidRDefault="00F82CDC" w:rsidP="00FB2DF4">
            <w:pPr>
              <w:widowControl w:val="0"/>
              <w:autoSpaceDE w:val="0"/>
              <w:autoSpaceDN w:val="0"/>
              <w:adjustRightInd w:val="0"/>
              <w:spacing w:after="0" w:line="240" w:lineRule="auto"/>
              <w:rPr>
                <w:rFonts w:ascii="Times New Roman" w:hAnsi="Times New Roman"/>
                <w:b/>
              </w:rPr>
            </w:pPr>
            <w:r>
              <w:rPr>
                <w:rFonts w:ascii="Times New Roman" w:hAnsi="Times New Roman"/>
                <w:b/>
              </w:rPr>
              <w:t>Всего расходов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C1457A" w14:textId="77777777" w:rsidR="00F82CDC" w:rsidRDefault="00F82CDC" w:rsidP="00FB2DF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3 306 768,5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935AF2" w14:textId="77777777" w:rsidR="00F82CDC" w:rsidRDefault="00F82CDC" w:rsidP="00FB2DF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3 179 012,4</w:t>
            </w:r>
          </w:p>
        </w:tc>
      </w:tr>
    </w:tbl>
    <w:p w14:paraId="42D760C0"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5BA772DA" w14:textId="77777777" w:rsidR="00F82CDC" w:rsidRPr="00F312A1" w:rsidRDefault="00F82CDC" w:rsidP="00A74C99">
      <w:pPr>
        <w:pageBreakBefore/>
        <w:widowControl w:val="0"/>
        <w:autoSpaceDE w:val="0"/>
        <w:autoSpaceDN w:val="0"/>
        <w:adjustRightInd w:val="0"/>
        <w:spacing w:after="0" w:line="240" w:lineRule="auto"/>
        <w:jc w:val="center"/>
        <w:outlineLvl w:val="0"/>
        <w:rPr>
          <w:rFonts w:ascii="Times New Roman" w:hAnsi="Times New Roman"/>
          <w:sz w:val="24"/>
          <w:szCs w:val="24"/>
        </w:rPr>
      </w:pPr>
      <w:bookmarkStart w:id="21" w:name="Par1486"/>
      <w:bookmarkEnd w:id="21"/>
      <w:r w:rsidRPr="00F312A1">
        <w:rPr>
          <w:rFonts w:ascii="Times New Roman" w:hAnsi="Times New Roman"/>
          <w:sz w:val="24"/>
          <w:szCs w:val="24"/>
        </w:rPr>
        <w:lastRenderedPageBreak/>
        <w:t>7.3. Источники финансирования дефицита бюджета</w:t>
      </w:r>
    </w:p>
    <w:p w14:paraId="41EDEB8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p w14:paraId="5F70E405"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r w:rsidRPr="00F312A1">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701"/>
        <w:gridCol w:w="1842"/>
      </w:tblGrid>
      <w:tr w:rsidR="00F82CDC" w:rsidRPr="00F312A1" w14:paraId="34D989B4" w14:textId="77777777" w:rsidTr="00747195">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86F1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A353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Отчетный финансовый год</w:t>
            </w:r>
          </w:p>
        </w:tc>
      </w:tr>
      <w:tr w:rsidR="00F82CDC" w:rsidRPr="00F312A1" w14:paraId="5E708096" w14:textId="77777777" w:rsidTr="00747195">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493BD" w14:textId="77777777" w:rsidR="00F82CDC" w:rsidRPr="00F312A1" w:rsidRDefault="00F82CDC" w:rsidP="00A74C99">
            <w:pPr>
              <w:widowControl w:val="0"/>
              <w:autoSpaceDE w:val="0"/>
              <w:autoSpaceDN w:val="0"/>
              <w:adjustRightInd w:val="0"/>
              <w:spacing w:after="0" w:line="240" w:lineRule="auto"/>
              <w:jc w:val="right"/>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468D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7D0C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исполнено</w:t>
            </w:r>
          </w:p>
        </w:tc>
      </w:tr>
      <w:tr w:rsidR="00F82CDC" w:rsidRPr="00F312A1" w14:paraId="409E57EF" w14:textId="77777777"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1D9B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A893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FCCB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r>
      <w:tr w:rsidR="00F82CDC" w:rsidRPr="00F312A1" w14:paraId="36264D36" w14:textId="77777777" w:rsidTr="00FD0D6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04D89" w14:textId="77777777" w:rsidR="00F82CDC" w:rsidRPr="00F312A1" w:rsidRDefault="00F82CDC" w:rsidP="00FB2DF4">
            <w:pPr>
              <w:widowControl w:val="0"/>
              <w:autoSpaceDE w:val="0"/>
              <w:autoSpaceDN w:val="0"/>
              <w:adjustRightInd w:val="0"/>
              <w:spacing w:after="0" w:line="240" w:lineRule="auto"/>
              <w:rPr>
                <w:rFonts w:ascii="Times New Roman" w:hAnsi="Times New Roman"/>
                <w:b/>
              </w:rPr>
            </w:pPr>
            <w:r w:rsidRPr="00F312A1">
              <w:rPr>
                <w:rFonts w:ascii="Times New Roman" w:hAnsi="Times New Roman"/>
                <w:b/>
              </w:rPr>
              <w:t>Источники финансирования дефицита бюджета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B2EDA" w14:textId="77777777" w:rsidR="00F82CDC" w:rsidRDefault="00F82CDC" w:rsidP="00FB2DF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214 640,5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D12FDF" w14:textId="77777777" w:rsidR="00F82CDC" w:rsidRDefault="00F82CDC" w:rsidP="00FB2DF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183 555,1</w:t>
            </w:r>
          </w:p>
        </w:tc>
      </w:tr>
      <w:tr w:rsidR="00F82CDC" w:rsidRPr="00F312A1" w14:paraId="6E062725" w14:textId="77777777" w:rsidTr="00FD0D6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CEA3A" w14:textId="77777777" w:rsidR="00F82CDC" w:rsidRPr="00F312A1" w:rsidRDefault="00F82CDC" w:rsidP="00FB2DF4">
            <w:pPr>
              <w:widowControl w:val="0"/>
              <w:autoSpaceDE w:val="0"/>
              <w:autoSpaceDN w:val="0"/>
              <w:adjustRightInd w:val="0"/>
              <w:spacing w:after="0" w:line="240" w:lineRule="auto"/>
              <w:rPr>
                <w:rFonts w:ascii="Times New Roman" w:hAnsi="Times New Roman"/>
              </w:rPr>
            </w:pPr>
            <w:r w:rsidRPr="00F312A1">
              <w:rPr>
                <w:rFonts w:ascii="Times New Roman" w:hAnsi="Times New Roman"/>
              </w:rPr>
              <w:t>Государственные (муниципальные) ценные бумаги,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62BC9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E8C624"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7A3A09E6" w14:textId="77777777" w:rsidTr="00FD0D6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8AEFF" w14:textId="77777777" w:rsidR="00F82CDC" w:rsidRPr="00F312A1" w:rsidRDefault="00F82CDC" w:rsidP="00FB2DF4">
            <w:pPr>
              <w:widowControl w:val="0"/>
              <w:autoSpaceDE w:val="0"/>
              <w:autoSpaceDN w:val="0"/>
              <w:adjustRightInd w:val="0"/>
              <w:spacing w:after="0" w:line="240" w:lineRule="auto"/>
              <w:rPr>
                <w:rFonts w:ascii="Times New Roman" w:hAnsi="Times New Roman"/>
              </w:rPr>
            </w:pPr>
            <w:r w:rsidRPr="00F312A1">
              <w:rPr>
                <w:rFonts w:ascii="Times New Roman" w:hAnsi="Times New Roman"/>
              </w:rPr>
              <w:t>Кредиты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FE76E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237485"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46569ABC" w14:textId="77777777" w:rsidTr="00FD0D6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AB8DD" w14:textId="77777777" w:rsidR="00F82CDC" w:rsidRPr="00F312A1" w:rsidRDefault="00F82CDC" w:rsidP="00FB2DF4">
            <w:pPr>
              <w:widowControl w:val="0"/>
              <w:autoSpaceDE w:val="0"/>
              <w:autoSpaceDN w:val="0"/>
              <w:adjustRightInd w:val="0"/>
              <w:spacing w:after="0" w:line="240" w:lineRule="auto"/>
              <w:rPr>
                <w:rFonts w:ascii="Times New Roman" w:hAnsi="Times New Roman"/>
              </w:rPr>
            </w:pPr>
            <w:r w:rsidRPr="00F312A1">
              <w:rPr>
                <w:rFonts w:ascii="Times New Roman" w:hAnsi="Times New Roman"/>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B2B6F4"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-15 671,4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2158C1"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-15 671,4</w:t>
            </w:r>
          </w:p>
        </w:tc>
      </w:tr>
      <w:tr w:rsidR="00F82CDC" w:rsidRPr="00F312A1" w14:paraId="60C72779" w14:textId="77777777" w:rsidTr="00FD0D6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B081A" w14:textId="77777777" w:rsidR="00F82CDC" w:rsidRPr="00F312A1" w:rsidRDefault="00F82CDC" w:rsidP="00FB2DF4">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Иные 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F26CD8"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465210"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3970861A" w14:textId="77777777" w:rsidTr="00FD0D6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229F1" w14:textId="77777777" w:rsidR="00F82CDC" w:rsidRPr="00F312A1" w:rsidRDefault="00F82CDC" w:rsidP="00FB2DF4">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4FEC5A"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230 311,9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2AFE75" w14:textId="77777777" w:rsidR="00F82CDC" w:rsidRDefault="00F82CDC" w:rsidP="00FB2DF4">
            <w:pPr>
              <w:widowControl w:val="0"/>
              <w:autoSpaceDE w:val="0"/>
              <w:autoSpaceDN w:val="0"/>
              <w:adjustRightInd w:val="0"/>
              <w:spacing w:after="0" w:line="240" w:lineRule="auto"/>
              <w:jc w:val="center"/>
              <w:rPr>
                <w:rFonts w:ascii="Times New Roman" w:hAnsi="Times New Roman"/>
              </w:rPr>
            </w:pPr>
            <w:r>
              <w:rPr>
                <w:rFonts w:ascii="Times New Roman" w:hAnsi="Times New Roman"/>
              </w:rPr>
              <w:t>199 226,5</w:t>
            </w:r>
          </w:p>
        </w:tc>
      </w:tr>
    </w:tbl>
    <w:p w14:paraId="2CD564BE"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1186A9F0"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763218A7"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7AE8AEE8"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sz w:val="24"/>
          <w:szCs w:val="24"/>
        </w:rPr>
      </w:pPr>
      <w:bookmarkStart w:id="22" w:name="Par1515"/>
      <w:bookmarkEnd w:id="22"/>
      <w:r w:rsidRPr="00F312A1">
        <w:rPr>
          <w:rFonts w:ascii="Times New Roman" w:hAnsi="Times New Roman"/>
          <w:sz w:val="24"/>
          <w:szCs w:val="24"/>
        </w:rPr>
        <w:t>7.4. Налоговые льготы, предоставленные предприятиям</w:t>
      </w:r>
    </w:p>
    <w:p w14:paraId="4B8AFE6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sz w:val="24"/>
          <w:szCs w:val="24"/>
        </w:rPr>
      </w:pPr>
      <w:r w:rsidRPr="00F312A1">
        <w:rPr>
          <w:rFonts w:ascii="Times New Roman" w:hAnsi="Times New Roman"/>
          <w:sz w:val="24"/>
          <w:szCs w:val="24"/>
        </w:rPr>
        <w:t>и организациям представительным органом муниципального образования</w:t>
      </w:r>
    </w:p>
    <w:p w14:paraId="2E4DB212"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288"/>
        <w:gridCol w:w="2099"/>
        <w:gridCol w:w="2126"/>
        <w:gridCol w:w="2126"/>
      </w:tblGrid>
      <w:tr w:rsidR="00F82CDC" w:rsidRPr="00F312A1" w14:paraId="47332DF0" w14:textId="77777777"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526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Категории плательщиков, которым предоставлены налоговые льготы</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FB47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Наименование, </w:t>
            </w:r>
          </w:p>
          <w:p w14:paraId="410AC16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номер и дата решения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A382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Перечень предоставленных льгот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9F33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Потери бюджета муниципального образования                         в отчетном финансовом году (тыс. руб.)</w:t>
            </w:r>
          </w:p>
        </w:tc>
      </w:tr>
      <w:tr w:rsidR="00F82CDC" w:rsidRPr="00F312A1" w14:paraId="41D362FB" w14:textId="77777777"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761E3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0F4A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65CA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D05C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r>
      <w:tr w:rsidR="00F82CDC" w:rsidRPr="00F312A1" w14:paraId="27003DE0" w14:textId="77777777"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9204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нет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94A78" w14:textId="77777777" w:rsidR="00F82CDC" w:rsidRPr="00893357" w:rsidRDefault="00F82CDC" w:rsidP="00A74C99">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ABA47" w14:textId="77777777" w:rsidR="00F82CDC" w:rsidRPr="00893357" w:rsidRDefault="00F82CDC" w:rsidP="00A74C99">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92A15" w14:textId="77777777" w:rsidR="00F82CDC" w:rsidRPr="00893357" w:rsidRDefault="00F82CDC" w:rsidP="00A74C99">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0</w:t>
            </w:r>
          </w:p>
        </w:tc>
      </w:tr>
      <w:tr w:rsidR="00F82CDC" w:rsidRPr="00F312A1" w14:paraId="0D102598" w14:textId="77777777"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2707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нет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1B158" w14:textId="77777777" w:rsidR="00F82CDC" w:rsidRPr="00893357" w:rsidRDefault="00F82CDC" w:rsidP="00A74C99">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D3936" w14:textId="77777777" w:rsidR="00F82CDC" w:rsidRPr="00893357" w:rsidRDefault="00F82CDC" w:rsidP="00A74C99">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8A7F4" w14:textId="77777777" w:rsidR="00F82CDC" w:rsidRPr="00893357" w:rsidRDefault="00F82CDC" w:rsidP="00A74C99">
            <w:pPr>
              <w:widowControl w:val="0"/>
              <w:autoSpaceDE w:val="0"/>
              <w:autoSpaceDN w:val="0"/>
              <w:adjustRightInd w:val="0"/>
              <w:spacing w:after="0" w:line="240" w:lineRule="auto"/>
              <w:jc w:val="center"/>
              <w:rPr>
                <w:rFonts w:ascii="Times New Roman" w:hAnsi="Times New Roman"/>
              </w:rPr>
            </w:pPr>
            <w:r w:rsidRPr="00893357">
              <w:rPr>
                <w:rFonts w:ascii="Times New Roman" w:hAnsi="Times New Roman"/>
              </w:rPr>
              <w:t>0</w:t>
            </w:r>
          </w:p>
        </w:tc>
      </w:tr>
    </w:tbl>
    <w:p w14:paraId="3F7EE5B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023EE7B0"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54B68F47" w14:textId="77777777" w:rsidR="00791621" w:rsidRPr="00F312A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lastRenderedPageBreak/>
        <w:t>8. Характеристика жилищного фонда.</w:t>
      </w:r>
    </w:p>
    <w:p w14:paraId="7AA3883B" w14:textId="77777777" w:rsidR="00791621" w:rsidRPr="00F312A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r w:rsidRPr="00F312A1">
        <w:rPr>
          <w:rFonts w:ascii="Times New Roman" w:hAnsi="Times New Roman"/>
          <w:b/>
          <w:sz w:val="24"/>
          <w:szCs w:val="24"/>
        </w:rPr>
        <w:t>Уровень нуждаемости в жилье и степень жилищного обеспечения граждан</w:t>
      </w:r>
    </w:p>
    <w:p w14:paraId="6EAE3FC9" w14:textId="77777777" w:rsidR="00791621" w:rsidRPr="00F312A1" w:rsidRDefault="00791621" w:rsidP="00791621">
      <w:pPr>
        <w:widowControl w:val="0"/>
        <w:autoSpaceDE w:val="0"/>
        <w:autoSpaceDN w:val="0"/>
        <w:adjustRightInd w:val="0"/>
        <w:spacing w:after="0" w:line="240" w:lineRule="auto"/>
        <w:ind w:firstLine="540"/>
        <w:jc w:val="both"/>
        <w:rPr>
          <w:rFonts w:ascii="Times New Roman" w:hAnsi="Times New Roman"/>
        </w:rPr>
      </w:pPr>
    </w:p>
    <w:p w14:paraId="2DD1E1B4" w14:textId="77777777" w:rsidR="00791621" w:rsidRPr="00F312A1" w:rsidRDefault="00791621" w:rsidP="00791621">
      <w:pPr>
        <w:widowControl w:val="0"/>
        <w:autoSpaceDE w:val="0"/>
        <w:autoSpaceDN w:val="0"/>
        <w:adjustRightInd w:val="0"/>
        <w:spacing w:after="0" w:line="240" w:lineRule="auto"/>
        <w:ind w:firstLine="540"/>
        <w:jc w:val="both"/>
        <w:rPr>
          <w:rFonts w:ascii="Times New Roman" w:hAnsi="Times New Roman"/>
        </w:rPr>
      </w:pPr>
    </w:p>
    <w:tbl>
      <w:tblPr>
        <w:tblW w:w="9795" w:type="dxa"/>
        <w:tblInd w:w="94" w:type="dxa"/>
        <w:tblLayout w:type="fixed"/>
        <w:tblLook w:val="0000" w:firstRow="0" w:lastRow="0" w:firstColumn="0" w:lastColumn="0" w:noHBand="0" w:noVBand="0"/>
      </w:tblPr>
      <w:tblGrid>
        <w:gridCol w:w="5117"/>
        <w:gridCol w:w="1276"/>
        <w:gridCol w:w="1701"/>
        <w:gridCol w:w="1701"/>
      </w:tblGrid>
      <w:tr w:rsidR="00791621" w:rsidRPr="00F312A1" w14:paraId="476B49BF" w14:textId="77777777" w:rsidTr="00AC333A">
        <w:trPr>
          <w:trHeight w:val="480"/>
        </w:trPr>
        <w:tc>
          <w:tcPr>
            <w:tcW w:w="51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CC8E94" w14:textId="77777777" w:rsidR="00791621" w:rsidRPr="00F312A1" w:rsidRDefault="00791621" w:rsidP="00AC333A">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86BBF4" w14:textId="77777777" w:rsidR="00791621" w:rsidRPr="00F312A1" w:rsidRDefault="00791621" w:rsidP="00AC333A">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24E5409B" w14:textId="77777777" w:rsidR="00791621" w:rsidRPr="00F312A1" w:rsidRDefault="00791621" w:rsidP="00AC333A">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 1 января 20</w:t>
            </w:r>
            <w:r>
              <w:rPr>
                <w:rFonts w:ascii="Times New Roman" w:hAnsi="Times New Roman"/>
                <w:color w:val="333333"/>
                <w:lang w:eastAsia="ru-RU"/>
              </w:rPr>
              <w:t>20</w:t>
            </w:r>
            <w:r w:rsidRPr="00F312A1">
              <w:rPr>
                <w:rFonts w:ascii="Times New Roman" w:hAnsi="Times New Roman"/>
                <w:color w:val="333333"/>
                <w:lang w:eastAsia="ru-RU"/>
              </w:rPr>
              <w:t xml:space="preserve"> года</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9EC404C" w14:textId="77777777" w:rsidR="00791621" w:rsidRPr="00F312A1" w:rsidRDefault="00791621" w:rsidP="00AC333A">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На 1 янв</w:t>
            </w:r>
            <w:r>
              <w:rPr>
                <w:rFonts w:ascii="Times New Roman" w:hAnsi="Times New Roman"/>
                <w:color w:val="333333"/>
                <w:lang w:eastAsia="ru-RU"/>
              </w:rPr>
              <w:t>аря 2021</w:t>
            </w:r>
            <w:r w:rsidRPr="00F312A1">
              <w:rPr>
                <w:rFonts w:ascii="Times New Roman" w:hAnsi="Times New Roman"/>
                <w:color w:val="333333"/>
                <w:lang w:eastAsia="ru-RU"/>
              </w:rPr>
              <w:t xml:space="preserve"> года</w:t>
            </w:r>
          </w:p>
        </w:tc>
      </w:tr>
      <w:tr w:rsidR="00791621" w:rsidRPr="00F312A1" w14:paraId="2DCFA0EB" w14:textId="77777777" w:rsidTr="00AC333A">
        <w:trPr>
          <w:trHeight w:val="735"/>
        </w:trPr>
        <w:tc>
          <w:tcPr>
            <w:tcW w:w="5117" w:type="dxa"/>
            <w:vMerge/>
            <w:tcBorders>
              <w:top w:val="single" w:sz="4" w:space="0" w:color="auto"/>
              <w:left w:val="single" w:sz="4" w:space="0" w:color="auto"/>
              <w:bottom w:val="single" w:sz="4" w:space="0" w:color="auto"/>
              <w:right w:val="single" w:sz="4" w:space="0" w:color="auto"/>
            </w:tcBorders>
            <w:vAlign w:val="center"/>
          </w:tcPr>
          <w:p w14:paraId="79F90FAE" w14:textId="77777777" w:rsidR="00791621" w:rsidRPr="00F312A1" w:rsidRDefault="00791621" w:rsidP="00AC333A">
            <w:pPr>
              <w:spacing w:after="0" w:line="240" w:lineRule="auto"/>
              <w:rPr>
                <w:rFonts w:ascii="Times New Roman" w:hAnsi="Times New Roman"/>
                <w:color w:val="333333"/>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2DB8A9C" w14:textId="77777777" w:rsidR="00791621" w:rsidRPr="00F312A1" w:rsidRDefault="00791621" w:rsidP="00AC333A">
            <w:pPr>
              <w:spacing w:after="0" w:line="240" w:lineRule="auto"/>
              <w:rPr>
                <w:rFonts w:ascii="Times New Roman" w:hAnsi="Times New Roman"/>
                <w:color w:val="333333"/>
                <w:lang w:eastAsia="ru-RU"/>
              </w:rPr>
            </w:pPr>
          </w:p>
        </w:tc>
        <w:tc>
          <w:tcPr>
            <w:tcW w:w="1701" w:type="dxa"/>
            <w:tcBorders>
              <w:top w:val="nil"/>
              <w:left w:val="nil"/>
              <w:bottom w:val="single" w:sz="4" w:space="0" w:color="auto"/>
              <w:right w:val="single" w:sz="4" w:space="0" w:color="auto"/>
            </w:tcBorders>
            <w:shd w:val="clear" w:color="auto" w:fill="FFFFFF"/>
            <w:vAlign w:val="center"/>
          </w:tcPr>
          <w:p w14:paraId="1B615B04" w14:textId="77777777" w:rsidR="00791621" w:rsidRPr="00F312A1" w:rsidRDefault="00791621" w:rsidP="00AC333A">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c>
          <w:tcPr>
            <w:tcW w:w="1701" w:type="dxa"/>
            <w:tcBorders>
              <w:top w:val="nil"/>
              <w:left w:val="nil"/>
              <w:bottom w:val="single" w:sz="4" w:space="0" w:color="auto"/>
              <w:right w:val="single" w:sz="4" w:space="0" w:color="auto"/>
            </w:tcBorders>
            <w:shd w:val="clear" w:color="auto" w:fill="FFFFFF"/>
            <w:vAlign w:val="center"/>
          </w:tcPr>
          <w:p w14:paraId="00ED61DA" w14:textId="77777777" w:rsidR="00791621" w:rsidRPr="00F312A1" w:rsidRDefault="00791621" w:rsidP="00AC333A">
            <w:pPr>
              <w:spacing w:after="0" w:line="240" w:lineRule="auto"/>
              <w:jc w:val="center"/>
              <w:rPr>
                <w:rFonts w:ascii="Times New Roman" w:hAnsi="Times New Roman"/>
                <w:color w:val="333333"/>
                <w:lang w:eastAsia="ru-RU"/>
              </w:rPr>
            </w:pPr>
            <w:r w:rsidRPr="00F312A1">
              <w:rPr>
                <w:rFonts w:ascii="Times New Roman" w:hAnsi="Times New Roman"/>
                <w:color w:val="333333"/>
                <w:lang w:eastAsia="ru-RU"/>
              </w:rPr>
              <w:t>Данные муниципальных образований</w:t>
            </w:r>
          </w:p>
        </w:tc>
      </w:tr>
      <w:tr w:rsidR="00791621" w:rsidRPr="00791621" w14:paraId="3E0055E1"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15D1E1C" w14:textId="77777777" w:rsidR="00791621" w:rsidRPr="00791621" w:rsidRDefault="00791621" w:rsidP="00AC333A">
            <w:pPr>
              <w:spacing w:after="0" w:line="240" w:lineRule="auto"/>
              <w:rPr>
                <w:rFonts w:ascii="Times New Roman" w:hAnsi="Times New Roman"/>
                <w:b/>
                <w:color w:val="333333"/>
                <w:lang w:eastAsia="ru-RU"/>
              </w:rPr>
            </w:pPr>
            <w:r w:rsidRPr="00791621">
              <w:rPr>
                <w:rFonts w:ascii="Times New Roman" w:hAnsi="Times New Roman"/>
                <w:b/>
                <w:color w:val="333333"/>
                <w:lang w:eastAsia="ru-RU"/>
              </w:rPr>
              <w:t>1.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14:paraId="3C58C2C5" w14:textId="77777777" w:rsidR="00791621" w:rsidRPr="00791621" w:rsidRDefault="00791621" w:rsidP="00AC333A">
            <w:pPr>
              <w:spacing w:after="0" w:line="240" w:lineRule="auto"/>
              <w:jc w:val="center"/>
              <w:rPr>
                <w:rFonts w:ascii="Times New Roman" w:hAnsi="Times New Roman"/>
                <w:b/>
                <w:color w:val="333333"/>
                <w:lang w:eastAsia="ru-RU"/>
              </w:rPr>
            </w:pPr>
            <w:r w:rsidRPr="00791621">
              <w:rPr>
                <w:rFonts w:ascii="Times New Roman" w:hAnsi="Times New Roman"/>
                <w:b/>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14:paraId="3434D04D" w14:textId="77777777" w:rsidR="00791621" w:rsidRPr="00791621" w:rsidRDefault="00791621" w:rsidP="00AC333A">
            <w:pPr>
              <w:spacing w:after="0" w:line="240" w:lineRule="auto"/>
              <w:jc w:val="center"/>
              <w:rPr>
                <w:rFonts w:ascii="Times New Roman" w:hAnsi="Times New Roman"/>
                <w:b/>
                <w:lang w:eastAsia="ru-RU"/>
              </w:rPr>
            </w:pPr>
            <w:r w:rsidRPr="00791621">
              <w:rPr>
                <w:rFonts w:ascii="Times New Roman" w:hAnsi="Times New Roman"/>
                <w:b/>
                <w:lang w:eastAsia="ru-RU"/>
              </w:rPr>
              <w:t>1901,3</w:t>
            </w:r>
          </w:p>
        </w:tc>
        <w:tc>
          <w:tcPr>
            <w:tcW w:w="1701" w:type="dxa"/>
            <w:tcBorders>
              <w:top w:val="nil"/>
              <w:left w:val="nil"/>
              <w:bottom w:val="single" w:sz="4" w:space="0" w:color="auto"/>
              <w:right w:val="single" w:sz="4" w:space="0" w:color="auto"/>
            </w:tcBorders>
            <w:shd w:val="clear" w:color="auto" w:fill="FFFFFF"/>
            <w:noWrap/>
          </w:tcPr>
          <w:p w14:paraId="6927FC20" w14:textId="77777777" w:rsidR="00791621" w:rsidRPr="00791621" w:rsidRDefault="00791621" w:rsidP="00AC333A">
            <w:pPr>
              <w:spacing w:after="0" w:line="240" w:lineRule="auto"/>
              <w:jc w:val="center"/>
              <w:rPr>
                <w:rFonts w:ascii="Times New Roman" w:hAnsi="Times New Roman"/>
                <w:b/>
                <w:lang w:eastAsia="ru-RU"/>
              </w:rPr>
            </w:pPr>
            <w:r w:rsidRPr="00791621">
              <w:rPr>
                <w:rFonts w:ascii="Times New Roman" w:hAnsi="Times New Roman"/>
                <w:b/>
                <w:lang w:eastAsia="ru-RU"/>
              </w:rPr>
              <w:t>1901,3</w:t>
            </w:r>
          </w:p>
        </w:tc>
      </w:tr>
      <w:tr w:rsidR="00791621" w:rsidRPr="00791621" w14:paraId="2FE228B4"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2DEB750D" w14:textId="77777777" w:rsidR="00791621" w:rsidRPr="00791621" w:rsidRDefault="00791621" w:rsidP="00AC333A">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14:paraId="3CF6452C"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4EC86D78"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7A1C6F2E"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54CE82A1" w14:textId="77777777" w:rsidTr="00AC333A">
        <w:trPr>
          <w:trHeight w:val="293"/>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124057F0"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жилые дома (индивидуально-определенные здания)</w:t>
            </w:r>
          </w:p>
        </w:tc>
        <w:tc>
          <w:tcPr>
            <w:tcW w:w="1276" w:type="dxa"/>
            <w:tcBorders>
              <w:top w:val="nil"/>
              <w:left w:val="nil"/>
              <w:bottom w:val="single" w:sz="4" w:space="0" w:color="auto"/>
              <w:right w:val="single" w:sz="4" w:space="0" w:color="auto"/>
            </w:tcBorders>
            <w:shd w:val="clear" w:color="auto" w:fill="FFFFFF"/>
            <w:vAlign w:val="center"/>
          </w:tcPr>
          <w:p w14:paraId="497A3DCC"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14:paraId="71A18A02"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7801</w:t>
            </w:r>
          </w:p>
        </w:tc>
        <w:tc>
          <w:tcPr>
            <w:tcW w:w="1701" w:type="dxa"/>
            <w:tcBorders>
              <w:top w:val="nil"/>
              <w:left w:val="nil"/>
              <w:bottom w:val="single" w:sz="4" w:space="0" w:color="auto"/>
              <w:right w:val="single" w:sz="4" w:space="0" w:color="auto"/>
            </w:tcBorders>
            <w:shd w:val="clear" w:color="auto" w:fill="FFFFFF"/>
            <w:noWrap/>
          </w:tcPr>
          <w:p w14:paraId="5D3852D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7801</w:t>
            </w:r>
          </w:p>
        </w:tc>
      </w:tr>
      <w:tr w:rsidR="00791621" w:rsidRPr="00791621" w14:paraId="1EB7D1F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11763EBF"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0051DA37"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5F2D25A1"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369</w:t>
            </w:r>
          </w:p>
        </w:tc>
        <w:tc>
          <w:tcPr>
            <w:tcW w:w="1701" w:type="dxa"/>
            <w:tcBorders>
              <w:top w:val="nil"/>
              <w:left w:val="nil"/>
              <w:bottom w:val="single" w:sz="4" w:space="0" w:color="auto"/>
              <w:right w:val="single" w:sz="4" w:space="0" w:color="auto"/>
            </w:tcBorders>
            <w:shd w:val="clear" w:color="auto" w:fill="FFFFFF"/>
            <w:noWrap/>
            <w:vAlign w:val="center"/>
          </w:tcPr>
          <w:p w14:paraId="62096D6D"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369</w:t>
            </w:r>
          </w:p>
        </w:tc>
      </w:tr>
      <w:tr w:rsidR="00791621" w:rsidRPr="00791621" w14:paraId="5B8DF5CF"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0CFE51F0"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многоквартирные дома (МКД)</w:t>
            </w:r>
          </w:p>
        </w:tc>
        <w:tc>
          <w:tcPr>
            <w:tcW w:w="1276" w:type="dxa"/>
            <w:tcBorders>
              <w:top w:val="nil"/>
              <w:left w:val="nil"/>
              <w:bottom w:val="single" w:sz="4" w:space="0" w:color="auto"/>
              <w:right w:val="single" w:sz="4" w:space="0" w:color="auto"/>
            </w:tcBorders>
            <w:shd w:val="clear" w:color="auto" w:fill="FFFFFF"/>
            <w:vAlign w:val="center"/>
          </w:tcPr>
          <w:p w14:paraId="139A24EE"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1B876F8B"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591</w:t>
            </w:r>
          </w:p>
        </w:tc>
        <w:tc>
          <w:tcPr>
            <w:tcW w:w="1701" w:type="dxa"/>
            <w:tcBorders>
              <w:top w:val="nil"/>
              <w:left w:val="nil"/>
              <w:bottom w:val="single" w:sz="4" w:space="0" w:color="auto"/>
              <w:right w:val="single" w:sz="4" w:space="0" w:color="auto"/>
            </w:tcBorders>
            <w:shd w:val="clear" w:color="auto" w:fill="FFFFFF"/>
            <w:noWrap/>
            <w:vAlign w:val="center"/>
          </w:tcPr>
          <w:p w14:paraId="35CEDA00"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591</w:t>
            </w:r>
          </w:p>
        </w:tc>
      </w:tr>
      <w:tr w:rsidR="00791621" w:rsidRPr="00791621" w14:paraId="5C894250"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01BEECC"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7AA4F7D3"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25C45343"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1532,3</w:t>
            </w:r>
          </w:p>
        </w:tc>
        <w:tc>
          <w:tcPr>
            <w:tcW w:w="1701" w:type="dxa"/>
            <w:tcBorders>
              <w:top w:val="nil"/>
              <w:left w:val="nil"/>
              <w:bottom w:val="single" w:sz="4" w:space="0" w:color="auto"/>
              <w:right w:val="single" w:sz="4" w:space="0" w:color="auto"/>
            </w:tcBorders>
            <w:shd w:val="clear" w:color="auto" w:fill="FFFFFF"/>
            <w:noWrap/>
            <w:vAlign w:val="center"/>
          </w:tcPr>
          <w:p w14:paraId="77BB03AF"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1532,3</w:t>
            </w:r>
          </w:p>
        </w:tc>
      </w:tr>
      <w:tr w:rsidR="00791621" w:rsidRPr="00791621" w14:paraId="46391F08"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8C1ED14" w14:textId="77777777" w:rsidR="00791621" w:rsidRPr="00791621" w:rsidRDefault="00791621" w:rsidP="00AC333A">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14:paraId="62B0CEF6"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3400A423"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17A5945B"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19CBD03A"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186843AF"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оборудовано лифтами</w:t>
            </w:r>
          </w:p>
        </w:tc>
        <w:tc>
          <w:tcPr>
            <w:tcW w:w="1276" w:type="dxa"/>
            <w:tcBorders>
              <w:top w:val="nil"/>
              <w:left w:val="nil"/>
              <w:bottom w:val="single" w:sz="4" w:space="0" w:color="auto"/>
              <w:right w:val="single" w:sz="4" w:space="0" w:color="auto"/>
            </w:tcBorders>
            <w:shd w:val="clear" w:color="auto" w:fill="FFFFFF"/>
            <w:vAlign w:val="center"/>
          </w:tcPr>
          <w:p w14:paraId="72F958E1"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62D39471"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101</w:t>
            </w:r>
          </w:p>
        </w:tc>
        <w:tc>
          <w:tcPr>
            <w:tcW w:w="1701" w:type="dxa"/>
            <w:tcBorders>
              <w:top w:val="nil"/>
              <w:left w:val="nil"/>
              <w:bottom w:val="single" w:sz="4" w:space="0" w:color="auto"/>
              <w:right w:val="single" w:sz="4" w:space="0" w:color="auto"/>
            </w:tcBorders>
            <w:shd w:val="clear" w:color="auto" w:fill="FFFFFF"/>
            <w:noWrap/>
            <w:vAlign w:val="center"/>
          </w:tcPr>
          <w:p w14:paraId="69F291AF"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101</w:t>
            </w:r>
          </w:p>
        </w:tc>
      </w:tr>
      <w:tr w:rsidR="00791621" w:rsidRPr="00791621" w14:paraId="3EA01466"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3AFFF8E4"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08FC2909"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CBEE87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712,40</w:t>
            </w:r>
          </w:p>
        </w:tc>
        <w:tc>
          <w:tcPr>
            <w:tcW w:w="1701" w:type="dxa"/>
            <w:tcBorders>
              <w:top w:val="nil"/>
              <w:left w:val="nil"/>
              <w:bottom w:val="single" w:sz="4" w:space="0" w:color="auto"/>
              <w:right w:val="single" w:sz="4" w:space="0" w:color="auto"/>
            </w:tcBorders>
            <w:shd w:val="clear" w:color="auto" w:fill="FFFFFF"/>
            <w:noWrap/>
            <w:vAlign w:val="center"/>
          </w:tcPr>
          <w:p w14:paraId="52E88E18"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712,4</w:t>
            </w:r>
          </w:p>
        </w:tc>
      </w:tr>
      <w:tr w:rsidR="00791621" w:rsidRPr="00791621" w14:paraId="2D1C309C"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E3B5331"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лифтов - всего</w:t>
            </w:r>
          </w:p>
        </w:tc>
        <w:tc>
          <w:tcPr>
            <w:tcW w:w="1276" w:type="dxa"/>
            <w:tcBorders>
              <w:top w:val="nil"/>
              <w:left w:val="nil"/>
              <w:bottom w:val="single" w:sz="4" w:space="0" w:color="auto"/>
              <w:right w:val="single" w:sz="4" w:space="0" w:color="auto"/>
            </w:tcBorders>
            <w:shd w:val="clear" w:color="auto" w:fill="FFFFFF"/>
            <w:vAlign w:val="center"/>
          </w:tcPr>
          <w:p w14:paraId="64F332E0"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60F39E6E"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357</w:t>
            </w:r>
          </w:p>
        </w:tc>
        <w:tc>
          <w:tcPr>
            <w:tcW w:w="1701" w:type="dxa"/>
            <w:tcBorders>
              <w:top w:val="nil"/>
              <w:left w:val="nil"/>
              <w:bottom w:val="single" w:sz="4" w:space="0" w:color="auto"/>
              <w:right w:val="single" w:sz="4" w:space="0" w:color="auto"/>
            </w:tcBorders>
            <w:shd w:val="clear" w:color="auto" w:fill="FFFFFF"/>
            <w:noWrap/>
            <w:vAlign w:val="center"/>
          </w:tcPr>
          <w:p w14:paraId="7D11C0BE"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357</w:t>
            </w:r>
          </w:p>
        </w:tc>
      </w:tr>
      <w:tr w:rsidR="00791621" w:rsidRPr="00791621" w14:paraId="73FF7975"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2D81A69E" w14:textId="77777777" w:rsidR="00791621" w:rsidRPr="00791621" w:rsidRDefault="00791621" w:rsidP="00AC333A">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14:paraId="61E1BBFC"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2BF5A26B"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09649D9E"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02863612"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2AE36D26" w14:textId="77777777" w:rsidR="00791621" w:rsidRPr="00791621" w:rsidRDefault="00791621" w:rsidP="00AC333A">
            <w:pPr>
              <w:spacing w:after="0" w:line="240" w:lineRule="auto"/>
              <w:rPr>
                <w:rFonts w:ascii="Times New Roman" w:hAnsi="Times New Roman"/>
                <w:lang w:eastAsia="ru-RU"/>
              </w:rPr>
            </w:pPr>
            <w:r w:rsidRPr="00791621">
              <w:rPr>
                <w:rFonts w:ascii="Times New Roman" w:hAnsi="Times New Roman"/>
                <w:lang w:eastAsia="ru-RU"/>
              </w:rPr>
              <w:t>требующих замены и модернизации</w:t>
            </w:r>
          </w:p>
        </w:tc>
        <w:tc>
          <w:tcPr>
            <w:tcW w:w="1276" w:type="dxa"/>
            <w:tcBorders>
              <w:top w:val="nil"/>
              <w:left w:val="nil"/>
              <w:bottom w:val="single" w:sz="4" w:space="0" w:color="auto"/>
              <w:right w:val="single" w:sz="4" w:space="0" w:color="auto"/>
            </w:tcBorders>
            <w:shd w:val="clear" w:color="auto" w:fill="FFFFFF"/>
            <w:vAlign w:val="center"/>
          </w:tcPr>
          <w:p w14:paraId="71DF1727"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ед.</w:t>
            </w:r>
          </w:p>
        </w:tc>
        <w:tc>
          <w:tcPr>
            <w:tcW w:w="1701" w:type="dxa"/>
            <w:tcBorders>
              <w:top w:val="nil"/>
              <w:left w:val="nil"/>
              <w:bottom w:val="single" w:sz="4" w:space="0" w:color="auto"/>
              <w:right w:val="single" w:sz="4" w:space="0" w:color="auto"/>
            </w:tcBorders>
            <w:shd w:val="clear" w:color="auto" w:fill="FFFFFF"/>
            <w:noWrap/>
          </w:tcPr>
          <w:p w14:paraId="168836E5"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20</w:t>
            </w:r>
          </w:p>
        </w:tc>
        <w:tc>
          <w:tcPr>
            <w:tcW w:w="1701" w:type="dxa"/>
            <w:tcBorders>
              <w:top w:val="nil"/>
              <w:left w:val="nil"/>
              <w:bottom w:val="single" w:sz="4" w:space="0" w:color="auto"/>
              <w:right w:val="single" w:sz="4" w:space="0" w:color="auto"/>
            </w:tcBorders>
            <w:shd w:val="clear" w:color="auto" w:fill="FFFFFF"/>
            <w:noWrap/>
          </w:tcPr>
          <w:p w14:paraId="02AEAF42"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color w:val="000000" w:themeColor="text1"/>
                <w:lang w:eastAsia="ru-RU"/>
              </w:rPr>
              <w:t>22</w:t>
            </w:r>
          </w:p>
        </w:tc>
      </w:tr>
      <w:tr w:rsidR="00791621" w:rsidRPr="00791621" w14:paraId="4569942B"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71D501C4"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13B1BA02"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243989AA"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30 009</w:t>
            </w:r>
          </w:p>
        </w:tc>
        <w:tc>
          <w:tcPr>
            <w:tcW w:w="1701" w:type="dxa"/>
            <w:tcBorders>
              <w:top w:val="nil"/>
              <w:left w:val="nil"/>
              <w:bottom w:val="single" w:sz="4" w:space="0" w:color="auto"/>
              <w:right w:val="single" w:sz="4" w:space="0" w:color="auto"/>
            </w:tcBorders>
            <w:shd w:val="clear" w:color="auto" w:fill="FFFFFF"/>
            <w:noWrap/>
            <w:vAlign w:val="center"/>
          </w:tcPr>
          <w:p w14:paraId="4E62F54E"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30009</w:t>
            </w:r>
          </w:p>
        </w:tc>
      </w:tr>
      <w:tr w:rsidR="00791621" w:rsidRPr="00791621" w14:paraId="0612A055"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E65FF7F"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2A07AF16"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3D4B3E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1 518,79</w:t>
            </w:r>
          </w:p>
        </w:tc>
        <w:tc>
          <w:tcPr>
            <w:tcW w:w="1701" w:type="dxa"/>
            <w:tcBorders>
              <w:top w:val="nil"/>
              <w:left w:val="nil"/>
              <w:bottom w:val="single" w:sz="4" w:space="0" w:color="auto"/>
              <w:right w:val="single" w:sz="4" w:space="0" w:color="auto"/>
            </w:tcBorders>
            <w:shd w:val="clear" w:color="auto" w:fill="FFFFFF"/>
            <w:noWrap/>
            <w:vAlign w:val="center"/>
          </w:tcPr>
          <w:p w14:paraId="1205DD97"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1518,79</w:t>
            </w:r>
          </w:p>
        </w:tc>
      </w:tr>
      <w:tr w:rsidR="00791621" w:rsidRPr="00791621" w14:paraId="7CE27CF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39D9261"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По формам собственности:</w:t>
            </w:r>
          </w:p>
        </w:tc>
        <w:tc>
          <w:tcPr>
            <w:tcW w:w="1276" w:type="dxa"/>
            <w:tcBorders>
              <w:top w:val="nil"/>
              <w:left w:val="nil"/>
              <w:bottom w:val="single" w:sz="4" w:space="0" w:color="auto"/>
              <w:right w:val="single" w:sz="4" w:space="0" w:color="auto"/>
            </w:tcBorders>
            <w:shd w:val="clear" w:color="auto" w:fill="FFFFFF"/>
            <w:vAlign w:val="center"/>
          </w:tcPr>
          <w:p w14:paraId="1F05613E"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2C703E5F"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69159ADA"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5667BA26"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7E07BBA"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1.1. Государственный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14:paraId="19F75561"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09336AA"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w:t>
            </w:r>
          </w:p>
        </w:tc>
        <w:tc>
          <w:tcPr>
            <w:tcW w:w="1701" w:type="dxa"/>
            <w:tcBorders>
              <w:top w:val="nil"/>
              <w:left w:val="nil"/>
              <w:bottom w:val="single" w:sz="4" w:space="0" w:color="auto"/>
              <w:right w:val="single" w:sz="4" w:space="0" w:color="auto"/>
            </w:tcBorders>
            <w:shd w:val="clear" w:color="auto" w:fill="FFFFFF"/>
            <w:noWrap/>
            <w:vAlign w:val="center"/>
          </w:tcPr>
          <w:p w14:paraId="6AA4FC16"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5A1105CF"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645D1BB2" w14:textId="77777777" w:rsidR="00791621" w:rsidRPr="00791621" w:rsidRDefault="00791621" w:rsidP="00AC333A">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14:paraId="62FC57F9"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05C7E345"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6066928D"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13B401F6"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5A18C731"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14:paraId="039E7959"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1A1F6F0"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6D8B4A73"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3DF8029B"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BBBE84B"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72CB92B5"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6C82790"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47A271E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7DED5C1D"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6E88D8C9"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14:paraId="12F1871E"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6D9332F"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658D6F22"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335EF8D1"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15F3D2E7"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45EE9FE4"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6E78BB9A"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28C1F19E"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7B869588"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5D7C292A"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7F4415C8"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2049E9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36447699"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7618EBFD"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5238D52"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6FF179FF"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1DE22B8B"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08AD2960"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45A77BB5"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352237E1"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из него:</w:t>
            </w:r>
          </w:p>
        </w:tc>
        <w:tc>
          <w:tcPr>
            <w:tcW w:w="1276" w:type="dxa"/>
            <w:tcBorders>
              <w:top w:val="nil"/>
              <w:left w:val="nil"/>
              <w:bottom w:val="single" w:sz="4" w:space="0" w:color="auto"/>
              <w:right w:val="single" w:sz="4" w:space="0" w:color="auto"/>
            </w:tcBorders>
            <w:shd w:val="clear" w:color="auto" w:fill="FFFFFF"/>
            <w:vAlign w:val="center"/>
          </w:tcPr>
          <w:p w14:paraId="7CC68D06"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681D1AA9"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3F94AC6C"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4B27704A"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4541ABBD"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1.1.1. Собственность Российской Федерации - всего</w:t>
            </w:r>
          </w:p>
        </w:tc>
        <w:tc>
          <w:tcPr>
            <w:tcW w:w="1276" w:type="dxa"/>
            <w:tcBorders>
              <w:top w:val="nil"/>
              <w:left w:val="nil"/>
              <w:bottom w:val="single" w:sz="4" w:space="0" w:color="auto"/>
              <w:right w:val="single" w:sz="4" w:space="0" w:color="auto"/>
            </w:tcBorders>
            <w:shd w:val="clear" w:color="auto" w:fill="FFFFFF"/>
            <w:vAlign w:val="center"/>
          </w:tcPr>
          <w:p w14:paraId="03665B77"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8CF83A1"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1BF96F16"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65DF72DC"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30BA3CB" w14:textId="77777777" w:rsidR="00791621" w:rsidRPr="00791621" w:rsidRDefault="00791621" w:rsidP="00AC333A">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14:paraId="30978594"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3FEC48A5"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66ABBF86"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34206680"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48465370"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14:paraId="4CFBD0A5"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380256D"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1628BE7C"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3DD6B11F"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5A0912F7"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29297F19"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37FDB51A"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1B198A2D"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522BF3E9"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7055C4C1"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14:paraId="256A1FCB"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3527600"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3D85D43D"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60BF167C"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B3923FB"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5A265B6E"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C8E5F8F"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4CF4A732"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07F06C9C"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1DCE6D6A"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1348313C" w14:textId="77777777" w:rsidR="00791621" w:rsidRPr="00791621" w:rsidRDefault="00791621" w:rsidP="00AC333A">
            <w:pPr>
              <w:spacing w:after="0" w:line="240" w:lineRule="auto"/>
              <w:jc w:val="center"/>
              <w:rPr>
                <w:rFonts w:ascii="Times New Roman" w:hAnsi="Times New Roman"/>
                <w:color w:val="333333"/>
                <w:lang w:eastAsia="ru-RU"/>
              </w:rPr>
            </w:pPr>
            <w:proofErr w:type="spellStart"/>
            <w:r w:rsidRPr="00791621">
              <w:rPr>
                <w:rFonts w:ascii="Times New Roman" w:hAnsi="Times New Roman"/>
                <w:color w:val="333333"/>
                <w:lang w:eastAsia="ru-RU"/>
              </w:rPr>
              <w:t>ед</w:t>
            </w:r>
            <w:proofErr w:type="spellEnd"/>
          </w:p>
        </w:tc>
        <w:tc>
          <w:tcPr>
            <w:tcW w:w="1701" w:type="dxa"/>
            <w:tcBorders>
              <w:top w:val="nil"/>
              <w:left w:val="nil"/>
              <w:bottom w:val="single" w:sz="4" w:space="0" w:color="auto"/>
              <w:right w:val="single" w:sz="4" w:space="0" w:color="auto"/>
            </w:tcBorders>
            <w:shd w:val="clear" w:color="auto" w:fill="FFFFFF"/>
            <w:noWrap/>
            <w:vAlign w:val="center"/>
          </w:tcPr>
          <w:p w14:paraId="53958757"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2A75E57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2A93DED8"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2D834B81"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20F45B7F"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5966E37D"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5B320FC5"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4B4081D3"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05D8DBFD"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1.1.2. Собственность Ленинградской области - всего</w:t>
            </w:r>
          </w:p>
        </w:tc>
        <w:tc>
          <w:tcPr>
            <w:tcW w:w="1276" w:type="dxa"/>
            <w:tcBorders>
              <w:top w:val="nil"/>
              <w:left w:val="nil"/>
              <w:bottom w:val="single" w:sz="4" w:space="0" w:color="auto"/>
              <w:right w:val="single" w:sz="4" w:space="0" w:color="auto"/>
            </w:tcBorders>
            <w:shd w:val="clear" w:color="auto" w:fill="FFFFFF"/>
            <w:vAlign w:val="center"/>
          </w:tcPr>
          <w:p w14:paraId="6B7C3261"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16A5994B"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69F69501"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p w14:paraId="33BF417F" w14:textId="77777777" w:rsidR="00791621" w:rsidRPr="00791621" w:rsidRDefault="00791621" w:rsidP="00AC333A">
            <w:pPr>
              <w:spacing w:after="0" w:line="240" w:lineRule="auto"/>
              <w:rPr>
                <w:rFonts w:ascii="Times New Roman" w:hAnsi="Times New Roman"/>
                <w:lang w:eastAsia="ru-RU"/>
              </w:rPr>
            </w:pPr>
          </w:p>
        </w:tc>
      </w:tr>
      <w:tr w:rsidR="00791621" w:rsidRPr="00791621" w14:paraId="6C6B08E4"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4C14995" w14:textId="77777777" w:rsidR="00791621" w:rsidRPr="00791621" w:rsidRDefault="00791621" w:rsidP="00AC333A">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14:paraId="06308903"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0F04EE31" w14:textId="77777777" w:rsidR="00791621" w:rsidRPr="00791621"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4B3286D2" w14:textId="77777777" w:rsidR="00791621" w:rsidRPr="00791621" w:rsidRDefault="00791621" w:rsidP="00AC333A">
            <w:pPr>
              <w:spacing w:after="0" w:line="240" w:lineRule="auto"/>
              <w:jc w:val="center"/>
              <w:rPr>
                <w:rFonts w:ascii="Times New Roman" w:hAnsi="Times New Roman"/>
                <w:lang w:eastAsia="ru-RU"/>
              </w:rPr>
            </w:pPr>
          </w:p>
        </w:tc>
      </w:tr>
      <w:tr w:rsidR="00791621" w:rsidRPr="00791621" w14:paraId="61FA33CF"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61411487"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14:paraId="18BD6912"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35748BD7"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532588B4"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13123EE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56A284E8"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33D1AA06"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D7477AF"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48201D56"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41AB2B81"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3E0371B7"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14:paraId="252E5EDC"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EF9EE8B"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5541356B"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3C44DAC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5EB0C156"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3DF5F967"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206DB33F"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2B822EA9"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79A6DB45"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38897515" w14:textId="77777777" w:rsidR="00791621" w:rsidRPr="00791621" w:rsidRDefault="00791621" w:rsidP="00AC333A">
            <w:pPr>
              <w:spacing w:after="0" w:line="240" w:lineRule="auto"/>
              <w:rPr>
                <w:rFonts w:ascii="Times New Roman" w:hAnsi="Times New Roman"/>
                <w:color w:val="333333"/>
                <w:lang w:eastAsia="ru-RU"/>
              </w:rPr>
            </w:pPr>
            <w:r w:rsidRPr="0079162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0C5D8557"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AD124DB"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447FE5FC"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11F165FA"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1136E765" w14:textId="77777777" w:rsidR="00791621" w:rsidRPr="00791621" w:rsidRDefault="00791621" w:rsidP="00AC333A">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0257D4F4" w14:textId="77777777" w:rsidR="00791621" w:rsidRPr="00791621" w:rsidRDefault="00791621" w:rsidP="00AC333A">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7E913E26"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250A29C6" w14:textId="77777777" w:rsidR="00791621" w:rsidRPr="00791621" w:rsidRDefault="00791621" w:rsidP="00AC333A">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3D2707" w:rsidRPr="003D2707" w14:paraId="2FE0294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4E1E183" w14:textId="77777777" w:rsidR="00791621" w:rsidRPr="003D2707" w:rsidRDefault="00791621" w:rsidP="00AC333A">
            <w:pPr>
              <w:spacing w:after="0" w:line="240" w:lineRule="auto"/>
              <w:rPr>
                <w:rFonts w:ascii="Times New Roman" w:hAnsi="Times New Roman"/>
                <w:lang w:eastAsia="ru-RU"/>
              </w:rPr>
            </w:pPr>
            <w:r w:rsidRPr="003D2707">
              <w:rPr>
                <w:rFonts w:ascii="Times New Roman" w:hAnsi="Times New Roman"/>
                <w:lang w:eastAsia="ru-RU"/>
              </w:rPr>
              <w:t>1.2. Муниципальный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14:paraId="1895598D" w14:textId="77777777" w:rsidR="00791621" w:rsidRPr="003D2707" w:rsidRDefault="00791621" w:rsidP="00AC333A">
            <w:pPr>
              <w:spacing w:after="0" w:line="240" w:lineRule="auto"/>
              <w:jc w:val="center"/>
              <w:rPr>
                <w:rFonts w:ascii="Times New Roman" w:hAnsi="Times New Roman"/>
                <w:lang w:eastAsia="ru-RU"/>
              </w:rPr>
            </w:pPr>
            <w:r w:rsidRPr="003D2707">
              <w:rPr>
                <w:rFonts w:ascii="Times New Roman" w:hAnsi="Times New Roman"/>
                <w:lang w:eastAsia="ru-RU"/>
              </w:rPr>
              <w:t>тыс. кв. м</w:t>
            </w:r>
          </w:p>
        </w:tc>
        <w:tc>
          <w:tcPr>
            <w:tcW w:w="1701" w:type="dxa"/>
            <w:tcBorders>
              <w:top w:val="nil"/>
              <w:left w:val="nil"/>
              <w:bottom w:val="single" w:sz="4" w:space="0" w:color="auto"/>
              <w:right w:val="single" w:sz="4" w:space="0" w:color="auto"/>
            </w:tcBorders>
            <w:shd w:val="clear" w:color="auto" w:fill="FFFFFF"/>
            <w:noWrap/>
          </w:tcPr>
          <w:p w14:paraId="34992C8C" w14:textId="12CD66F7" w:rsidR="00791621" w:rsidRPr="003D2707" w:rsidRDefault="003D2707" w:rsidP="00AC333A">
            <w:pPr>
              <w:spacing w:after="0" w:line="240" w:lineRule="auto"/>
              <w:jc w:val="center"/>
              <w:rPr>
                <w:rFonts w:ascii="Times New Roman" w:hAnsi="Times New Roman"/>
                <w:lang w:eastAsia="ru-RU"/>
              </w:rPr>
            </w:pPr>
            <w:r w:rsidRPr="003D2707">
              <w:rPr>
                <w:rFonts w:ascii="Times New Roman" w:hAnsi="Times New Roman"/>
                <w:lang w:eastAsia="ru-RU"/>
              </w:rPr>
              <w:t>125,69</w:t>
            </w:r>
          </w:p>
        </w:tc>
        <w:tc>
          <w:tcPr>
            <w:tcW w:w="1701" w:type="dxa"/>
            <w:tcBorders>
              <w:top w:val="nil"/>
              <w:left w:val="nil"/>
              <w:bottom w:val="single" w:sz="4" w:space="0" w:color="auto"/>
              <w:right w:val="single" w:sz="4" w:space="0" w:color="auto"/>
            </w:tcBorders>
            <w:noWrap/>
          </w:tcPr>
          <w:p w14:paraId="734EC4C8" w14:textId="6A02FFCC" w:rsidR="00791621" w:rsidRPr="003D2707" w:rsidRDefault="003D2707" w:rsidP="00AC333A">
            <w:pPr>
              <w:spacing w:after="0" w:line="240" w:lineRule="auto"/>
              <w:jc w:val="center"/>
              <w:rPr>
                <w:rFonts w:ascii="Times New Roman" w:hAnsi="Times New Roman"/>
                <w:lang w:eastAsia="ru-RU"/>
              </w:rPr>
            </w:pPr>
            <w:r w:rsidRPr="003D2707">
              <w:rPr>
                <w:rFonts w:ascii="Times New Roman" w:hAnsi="Times New Roman"/>
                <w:lang w:eastAsia="ru-RU"/>
              </w:rPr>
              <w:t>125,33</w:t>
            </w:r>
          </w:p>
        </w:tc>
      </w:tr>
      <w:tr w:rsidR="003D2707" w:rsidRPr="003D2707" w14:paraId="1DD3588B"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59BCBE0" w14:textId="77777777" w:rsidR="00791621" w:rsidRPr="003D2707" w:rsidRDefault="00791621" w:rsidP="00AC333A">
            <w:pPr>
              <w:spacing w:after="0" w:line="240" w:lineRule="auto"/>
              <w:rPr>
                <w:rFonts w:ascii="Times New Roman" w:hAnsi="Times New Roman"/>
                <w:i/>
                <w:lang w:eastAsia="ru-RU"/>
              </w:rPr>
            </w:pPr>
            <w:r w:rsidRPr="003D2707">
              <w:rPr>
                <w:rFonts w:ascii="Times New Roman" w:hAnsi="Times New Roman"/>
                <w:i/>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14:paraId="04E936BB" w14:textId="77777777" w:rsidR="00791621" w:rsidRPr="003D2707" w:rsidRDefault="00791621" w:rsidP="00AC333A">
            <w:pPr>
              <w:spacing w:after="0" w:line="240" w:lineRule="auto"/>
              <w:jc w:val="center"/>
              <w:rPr>
                <w:rFonts w:ascii="Times New Roman" w:hAnsi="Times New Roman"/>
                <w:lang w:eastAsia="ru-RU"/>
              </w:rPr>
            </w:pPr>
            <w:r w:rsidRPr="003D2707">
              <w:rPr>
                <w:rFonts w:ascii="Times New Roman" w:hAnsi="Times New Roman"/>
                <w:lang w:eastAsia="ru-RU"/>
              </w:rPr>
              <w:t> </w:t>
            </w:r>
          </w:p>
        </w:tc>
        <w:tc>
          <w:tcPr>
            <w:tcW w:w="1701" w:type="dxa"/>
            <w:tcBorders>
              <w:top w:val="nil"/>
              <w:left w:val="nil"/>
              <w:bottom w:val="single" w:sz="4" w:space="0" w:color="auto"/>
              <w:right w:val="single" w:sz="4" w:space="0" w:color="auto"/>
            </w:tcBorders>
            <w:shd w:val="clear" w:color="auto" w:fill="FFFFFF"/>
            <w:noWrap/>
          </w:tcPr>
          <w:p w14:paraId="01E55C0F" w14:textId="77777777" w:rsidR="00791621" w:rsidRPr="003D2707" w:rsidRDefault="00791621" w:rsidP="00AC333A">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570960CC" w14:textId="77777777" w:rsidR="00791621" w:rsidRPr="003D2707" w:rsidRDefault="00791621" w:rsidP="00AC333A">
            <w:pPr>
              <w:spacing w:after="0" w:line="240" w:lineRule="auto"/>
              <w:jc w:val="center"/>
              <w:rPr>
                <w:rFonts w:ascii="Times New Roman" w:hAnsi="Times New Roman"/>
                <w:lang w:eastAsia="ru-RU"/>
              </w:rPr>
            </w:pPr>
          </w:p>
        </w:tc>
      </w:tr>
      <w:tr w:rsidR="003D2707" w:rsidRPr="003D2707" w14:paraId="6DE7E788"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4FF87C3A" w14:textId="77777777" w:rsidR="00DF1E5F" w:rsidRPr="003D2707" w:rsidRDefault="00DF1E5F" w:rsidP="00DF1E5F">
            <w:pPr>
              <w:spacing w:after="0" w:line="240" w:lineRule="auto"/>
              <w:rPr>
                <w:rFonts w:ascii="Times New Roman" w:hAnsi="Times New Roman"/>
                <w:lang w:eastAsia="ru-RU"/>
              </w:rPr>
            </w:pPr>
            <w:r w:rsidRPr="003D2707">
              <w:rPr>
                <w:rFonts w:ascii="Times New Roman" w:hAnsi="Times New Roman"/>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14:paraId="0AC28B99"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64722DD8"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73</w:t>
            </w:r>
          </w:p>
        </w:tc>
        <w:tc>
          <w:tcPr>
            <w:tcW w:w="1701" w:type="dxa"/>
            <w:tcBorders>
              <w:top w:val="nil"/>
              <w:left w:val="nil"/>
              <w:bottom w:val="single" w:sz="4" w:space="0" w:color="auto"/>
              <w:right w:val="single" w:sz="4" w:space="0" w:color="auto"/>
            </w:tcBorders>
            <w:shd w:val="clear" w:color="auto" w:fill="FFFFFF"/>
            <w:noWrap/>
            <w:vAlign w:val="center"/>
          </w:tcPr>
          <w:p w14:paraId="0B559954" w14:textId="6BFA1909"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73</w:t>
            </w:r>
          </w:p>
        </w:tc>
      </w:tr>
      <w:tr w:rsidR="003D2707" w:rsidRPr="003D2707" w14:paraId="1F3C2361" w14:textId="77777777" w:rsidTr="009C13E8">
        <w:trPr>
          <w:trHeight w:val="315"/>
        </w:trPr>
        <w:tc>
          <w:tcPr>
            <w:tcW w:w="5117" w:type="dxa"/>
            <w:vMerge/>
            <w:tcBorders>
              <w:top w:val="nil"/>
              <w:left w:val="single" w:sz="4" w:space="0" w:color="auto"/>
              <w:bottom w:val="single" w:sz="4" w:space="0" w:color="auto"/>
              <w:right w:val="single" w:sz="4" w:space="0" w:color="auto"/>
            </w:tcBorders>
            <w:vAlign w:val="center"/>
          </w:tcPr>
          <w:p w14:paraId="74AA3933" w14:textId="77777777" w:rsidR="00DF1E5F" w:rsidRPr="003D2707" w:rsidRDefault="00DF1E5F" w:rsidP="00DF1E5F">
            <w:pPr>
              <w:spacing w:after="0" w:line="240" w:lineRule="auto"/>
              <w:rPr>
                <w:rFonts w:ascii="Times New Roman" w:hAnsi="Times New Roman"/>
                <w:lang w:eastAsia="ru-RU"/>
              </w:rPr>
            </w:pPr>
          </w:p>
        </w:tc>
        <w:tc>
          <w:tcPr>
            <w:tcW w:w="1276" w:type="dxa"/>
            <w:tcBorders>
              <w:top w:val="nil"/>
              <w:left w:val="nil"/>
              <w:bottom w:val="single" w:sz="4" w:space="0" w:color="auto"/>
              <w:right w:val="single" w:sz="4" w:space="0" w:color="auto"/>
            </w:tcBorders>
            <w:shd w:val="clear" w:color="auto" w:fill="FFFFFF"/>
            <w:vAlign w:val="center"/>
          </w:tcPr>
          <w:p w14:paraId="41614FD7"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D40BDC0"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4,69</w:t>
            </w:r>
          </w:p>
        </w:tc>
        <w:tc>
          <w:tcPr>
            <w:tcW w:w="1701" w:type="dxa"/>
            <w:tcBorders>
              <w:top w:val="nil"/>
              <w:left w:val="nil"/>
              <w:bottom w:val="single" w:sz="4" w:space="0" w:color="auto"/>
              <w:right w:val="single" w:sz="4" w:space="0" w:color="auto"/>
            </w:tcBorders>
            <w:shd w:val="clear" w:color="auto" w:fill="FFFFFF"/>
            <w:noWrap/>
            <w:vAlign w:val="center"/>
          </w:tcPr>
          <w:p w14:paraId="47BC5600" w14:textId="749F66FA"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4,69</w:t>
            </w:r>
          </w:p>
        </w:tc>
      </w:tr>
      <w:tr w:rsidR="003D2707" w:rsidRPr="003D2707" w14:paraId="42262AA4"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612610DC" w14:textId="77777777" w:rsidR="00DF1E5F" w:rsidRPr="003D2707" w:rsidRDefault="00DF1E5F" w:rsidP="00DF1E5F">
            <w:pPr>
              <w:spacing w:after="0" w:line="240" w:lineRule="auto"/>
              <w:rPr>
                <w:rFonts w:ascii="Times New Roman" w:hAnsi="Times New Roman"/>
                <w:lang w:eastAsia="ru-RU"/>
              </w:rPr>
            </w:pPr>
            <w:r w:rsidRPr="003D2707">
              <w:rPr>
                <w:rFonts w:ascii="Times New Roman" w:hAnsi="Times New Roman"/>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14:paraId="0C61B2D9"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1B16EA07"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37</w:t>
            </w:r>
          </w:p>
        </w:tc>
        <w:tc>
          <w:tcPr>
            <w:tcW w:w="1701" w:type="dxa"/>
            <w:tcBorders>
              <w:top w:val="nil"/>
              <w:left w:val="nil"/>
              <w:bottom w:val="single" w:sz="4" w:space="0" w:color="auto"/>
              <w:right w:val="single" w:sz="4" w:space="0" w:color="auto"/>
            </w:tcBorders>
            <w:shd w:val="clear" w:color="auto" w:fill="FFFFFF"/>
            <w:noWrap/>
            <w:vAlign w:val="center"/>
          </w:tcPr>
          <w:p w14:paraId="591CD50D" w14:textId="223E76A3"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37</w:t>
            </w:r>
          </w:p>
        </w:tc>
      </w:tr>
      <w:tr w:rsidR="003D2707" w:rsidRPr="003D2707" w14:paraId="247891D7"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4D3EA407" w14:textId="77777777" w:rsidR="00DF1E5F" w:rsidRPr="003D2707" w:rsidRDefault="00DF1E5F" w:rsidP="00DF1E5F">
            <w:pPr>
              <w:spacing w:after="0" w:line="240" w:lineRule="auto"/>
              <w:rPr>
                <w:rFonts w:ascii="Times New Roman" w:hAnsi="Times New Roman"/>
                <w:lang w:eastAsia="ru-RU"/>
              </w:rPr>
            </w:pPr>
          </w:p>
        </w:tc>
        <w:tc>
          <w:tcPr>
            <w:tcW w:w="1276" w:type="dxa"/>
            <w:tcBorders>
              <w:top w:val="nil"/>
              <w:left w:val="nil"/>
              <w:bottom w:val="single" w:sz="4" w:space="0" w:color="auto"/>
              <w:right w:val="single" w:sz="4" w:space="0" w:color="auto"/>
            </w:tcBorders>
            <w:shd w:val="clear" w:color="auto" w:fill="FFFFFF"/>
            <w:vAlign w:val="center"/>
          </w:tcPr>
          <w:p w14:paraId="77278133"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1946781"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119,7</w:t>
            </w:r>
          </w:p>
        </w:tc>
        <w:tc>
          <w:tcPr>
            <w:tcW w:w="1701" w:type="dxa"/>
            <w:tcBorders>
              <w:top w:val="nil"/>
              <w:left w:val="nil"/>
              <w:bottom w:val="single" w:sz="4" w:space="0" w:color="auto"/>
              <w:right w:val="single" w:sz="4" w:space="0" w:color="auto"/>
            </w:tcBorders>
            <w:shd w:val="clear" w:color="auto" w:fill="FFFFFF"/>
            <w:noWrap/>
            <w:vAlign w:val="center"/>
          </w:tcPr>
          <w:p w14:paraId="7553A1F1" w14:textId="515A21C2"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119,7</w:t>
            </w:r>
          </w:p>
        </w:tc>
      </w:tr>
      <w:tr w:rsidR="003D2707" w:rsidRPr="003D2707" w14:paraId="3B50BBAF"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407F9F2D" w14:textId="77777777" w:rsidR="00DF1E5F" w:rsidRPr="003D2707" w:rsidRDefault="00DF1E5F" w:rsidP="00DF1E5F">
            <w:pPr>
              <w:spacing w:after="0" w:line="240" w:lineRule="auto"/>
              <w:rPr>
                <w:rFonts w:ascii="Times New Roman" w:hAnsi="Times New Roman"/>
                <w:lang w:eastAsia="ru-RU"/>
              </w:rPr>
            </w:pPr>
            <w:r w:rsidRPr="003D2707">
              <w:rPr>
                <w:rFonts w:ascii="Times New Roman" w:hAnsi="Times New Roman"/>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7B0A526B"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608C13D"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2471</w:t>
            </w:r>
          </w:p>
        </w:tc>
        <w:tc>
          <w:tcPr>
            <w:tcW w:w="1701" w:type="dxa"/>
            <w:tcBorders>
              <w:top w:val="nil"/>
              <w:left w:val="nil"/>
              <w:bottom w:val="single" w:sz="4" w:space="0" w:color="auto"/>
              <w:right w:val="single" w:sz="4" w:space="0" w:color="auto"/>
            </w:tcBorders>
            <w:shd w:val="clear" w:color="auto" w:fill="FFFFFF"/>
            <w:noWrap/>
            <w:vAlign w:val="center"/>
          </w:tcPr>
          <w:p w14:paraId="28EA306E" w14:textId="09CDE174"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2471</w:t>
            </w:r>
          </w:p>
        </w:tc>
      </w:tr>
      <w:tr w:rsidR="003D2707" w:rsidRPr="003D2707" w14:paraId="68D1374A"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233D0C9B" w14:textId="77777777" w:rsidR="00DF1E5F" w:rsidRPr="003D2707" w:rsidRDefault="00DF1E5F" w:rsidP="00DF1E5F">
            <w:pPr>
              <w:spacing w:after="0" w:line="240" w:lineRule="auto"/>
              <w:rPr>
                <w:rFonts w:ascii="Times New Roman" w:hAnsi="Times New Roman"/>
                <w:lang w:eastAsia="ru-RU"/>
              </w:rPr>
            </w:pPr>
          </w:p>
        </w:tc>
        <w:tc>
          <w:tcPr>
            <w:tcW w:w="1276" w:type="dxa"/>
            <w:tcBorders>
              <w:top w:val="nil"/>
              <w:left w:val="nil"/>
              <w:bottom w:val="single" w:sz="4" w:space="0" w:color="auto"/>
              <w:right w:val="single" w:sz="4" w:space="0" w:color="auto"/>
            </w:tcBorders>
            <w:shd w:val="clear" w:color="auto" w:fill="FFFFFF"/>
            <w:vAlign w:val="center"/>
          </w:tcPr>
          <w:p w14:paraId="78195C97"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001F53C"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119,7</w:t>
            </w:r>
          </w:p>
        </w:tc>
        <w:tc>
          <w:tcPr>
            <w:tcW w:w="1701" w:type="dxa"/>
            <w:tcBorders>
              <w:top w:val="nil"/>
              <w:left w:val="nil"/>
              <w:bottom w:val="single" w:sz="4" w:space="0" w:color="auto"/>
              <w:right w:val="single" w:sz="4" w:space="0" w:color="auto"/>
            </w:tcBorders>
            <w:shd w:val="clear" w:color="auto" w:fill="FFFFFF"/>
            <w:noWrap/>
            <w:vAlign w:val="center"/>
          </w:tcPr>
          <w:p w14:paraId="6629B352" w14:textId="3A4EC7AD"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119,7</w:t>
            </w:r>
          </w:p>
        </w:tc>
      </w:tr>
      <w:tr w:rsidR="003D2707" w:rsidRPr="003D2707" w14:paraId="727A7681" w14:textId="77777777" w:rsidTr="00AC333A">
        <w:trPr>
          <w:trHeight w:val="359"/>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3D430C2B" w14:textId="77777777" w:rsidR="00DF1E5F" w:rsidRPr="003D2707" w:rsidRDefault="00DF1E5F" w:rsidP="00DF1E5F">
            <w:pPr>
              <w:spacing w:after="0" w:line="240" w:lineRule="auto"/>
              <w:rPr>
                <w:rFonts w:ascii="Times New Roman" w:hAnsi="Times New Roman"/>
                <w:lang w:eastAsia="ru-RU"/>
              </w:rPr>
            </w:pPr>
            <w:r w:rsidRPr="003D2707">
              <w:rPr>
                <w:rFonts w:ascii="Times New Roman" w:hAnsi="Times New Roman"/>
                <w:lang w:eastAsia="ru-RU"/>
              </w:rPr>
              <w:t>жилые помещения маневренного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14:paraId="503691E1"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88750C9"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103</w:t>
            </w:r>
          </w:p>
        </w:tc>
        <w:tc>
          <w:tcPr>
            <w:tcW w:w="1701" w:type="dxa"/>
            <w:tcBorders>
              <w:top w:val="nil"/>
              <w:left w:val="nil"/>
              <w:bottom w:val="single" w:sz="4" w:space="0" w:color="auto"/>
              <w:right w:val="single" w:sz="4" w:space="0" w:color="auto"/>
            </w:tcBorders>
            <w:noWrap/>
            <w:vAlign w:val="center"/>
          </w:tcPr>
          <w:p w14:paraId="5A330603" w14:textId="77777777" w:rsidR="00DF1E5F" w:rsidRPr="003D2707" w:rsidRDefault="00DF1E5F" w:rsidP="00DF1E5F">
            <w:pPr>
              <w:spacing w:after="0" w:line="240" w:lineRule="auto"/>
              <w:jc w:val="center"/>
              <w:rPr>
                <w:rFonts w:ascii="Times New Roman" w:hAnsi="Times New Roman"/>
                <w:lang w:eastAsia="ru-RU"/>
              </w:rPr>
            </w:pPr>
            <w:r w:rsidRPr="003D2707">
              <w:rPr>
                <w:rFonts w:ascii="Times New Roman" w:hAnsi="Times New Roman"/>
                <w:lang w:eastAsia="ru-RU"/>
              </w:rPr>
              <w:t>81</w:t>
            </w:r>
          </w:p>
        </w:tc>
      </w:tr>
      <w:tr w:rsidR="00DF1E5F" w:rsidRPr="00791621" w14:paraId="1A857024" w14:textId="77777777" w:rsidTr="00AC333A">
        <w:trPr>
          <w:trHeight w:val="265"/>
        </w:trPr>
        <w:tc>
          <w:tcPr>
            <w:tcW w:w="5117" w:type="dxa"/>
            <w:vMerge/>
            <w:tcBorders>
              <w:top w:val="nil"/>
              <w:left w:val="single" w:sz="4" w:space="0" w:color="auto"/>
              <w:bottom w:val="single" w:sz="4" w:space="0" w:color="auto"/>
              <w:right w:val="single" w:sz="4" w:space="0" w:color="auto"/>
            </w:tcBorders>
            <w:vAlign w:val="center"/>
          </w:tcPr>
          <w:p w14:paraId="5F2135C3" w14:textId="77777777" w:rsidR="00DF1E5F" w:rsidRPr="00791621" w:rsidRDefault="00DF1E5F" w:rsidP="00DF1E5F">
            <w:pPr>
              <w:spacing w:after="0" w:line="240" w:lineRule="auto"/>
              <w:rPr>
                <w:rFonts w:ascii="Times New Roman" w:hAnsi="Times New Roman"/>
                <w:color w:val="000000" w:themeColor="text1"/>
                <w:lang w:eastAsia="ru-RU"/>
              </w:rPr>
            </w:pPr>
          </w:p>
        </w:tc>
        <w:tc>
          <w:tcPr>
            <w:tcW w:w="1276" w:type="dxa"/>
            <w:tcBorders>
              <w:top w:val="nil"/>
              <w:left w:val="nil"/>
              <w:bottom w:val="single" w:sz="4" w:space="0" w:color="auto"/>
              <w:right w:val="single" w:sz="4" w:space="0" w:color="auto"/>
            </w:tcBorders>
            <w:shd w:val="clear" w:color="auto" w:fill="FFFFFF"/>
            <w:vAlign w:val="center"/>
          </w:tcPr>
          <w:p w14:paraId="18186045" w14:textId="77777777" w:rsidR="00DF1E5F" w:rsidRPr="00791621" w:rsidRDefault="00DF1E5F" w:rsidP="00DF1E5F">
            <w:pPr>
              <w:spacing w:after="0" w:line="240" w:lineRule="auto"/>
              <w:jc w:val="center"/>
              <w:rPr>
                <w:rFonts w:ascii="Times New Roman" w:hAnsi="Times New Roman"/>
                <w:color w:val="000000" w:themeColor="text1"/>
                <w:lang w:eastAsia="ru-RU"/>
              </w:rPr>
            </w:pPr>
            <w:r w:rsidRPr="00791621">
              <w:rPr>
                <w:rFonts w:ascii="Times New Roman" w:hAnsi="Times New Roman"/>
                <w:color w:val="000000" w:themeColor="text1"/>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7A31F627" w14:textId="77777777" w:rsidR="00DF1E5F" w:rsidRPr="00791621" w:rsidRDefault="00DF1E5F" w:rsidP="00DF1E5F">
            <w:pPr>
              <w:spacing w:after="0" w:line="240" w:lineRule="auto"/>
              <w:jc w:val="center"/>
              <w:rPr>
                <w:rFonts w:ascii="Times New Roman" w:hAnsi="Times New Roman"/>
                <w:color w:val="000000" w:themeColor="text1"/>
                <w:lang w:eastAsia="ru-RU"/>
              </w:rPr>
            </w:pPr>
            <w:r w:rsidRPr="00791621">
              <w:rPr>
                <w:rFonts w:ascii="Times New Roman" w:hAnsi="Times New Roman"/>
                <w:color w:val="000000" w:themeColor="text1"/>
                <w:lang w:eastAsia="ru-RU"/>
              </w:rPr>
              <w:t>1,3</w:t>
            </w:r>
          </w:p>
        </w:tc>
        <w:tc>
          <w:tcPr>
            <w:tcW w:w="1701" w:type="dxa"/>
            <w:tcBorders>
              <w:top w:val="nil"/>
              <w:left w:val="nil"/>
              <w:bottom w:val="single" w:sz="4" w:space="0" w:color="auto"/>
              <w:right w:val="single" w:sz="4" w:space="0" w:color="auto"/>
            </w:tcBorders>
            <w:noWrap/>
            <w:vAlign w:val="center"/>
          </w:tcPr>
          <w:p w14:paraId="69BD341F" w14:textId="77777777" w:rsidR="00DF1E5F" w:rsidRPr="00791621" w:rsidRDefault="00DF1E5F" w:rsidP="00DF1E5F">
            <w:pPr>
              <w:spacing w:after="0" w:line="240" w:lineRule="auto"/>
              <w:jc w:val="center"/>
              <w:rPr>
                <w:rFonts w:ascii="Times New Roman" w:hAnsi="Times New Roman"/>
                <w:color w:val="000000" w:themeColor="text1"/>
                <w:lang w:eastAsia="ru-RU"/>
              </w:rPr>
            </w:pPr>
            <w:r w:rsidRPr="00791621">
              <w:rPr>
                <w:rFonts w:ascii="Times New Roman" w:hAnsi="Times New Roman"/>
                <w:color w:val="000000" w:themeColor="text1"/>
                <w:lang w:eastAsia="ru-RU"/>
              </w:rPr>
              <w:t>0,94</w:t>
            </w:r>
          </w:p>
        </w:tc>
      </w:tr>
      <w:tr w:rsidR="00CB7E5C" w:rsidRPr="00CB7E5C" w14:paraId="0ACD45CD" w14:textId="77777777" w:rsidTr="004C54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C2BD79E" w14:textId="77777777" w:rsidR="00DF1E5F" w:rsidRPr="00CB7E5C" w:rsidRDefault="00DF1E5F" w:rsidP="00DF1E5F">
            <w:pPr>
              <w:spacing w:after="0" w:line="240" w:lineRule="auto"/>
              <w:rPr>
                <w:rFonts w:ascii="Times New Roman" w:hAnsi="Times New Roman"/>
                <w:lang w:eastAsia="ru-RU"/>
              </w:rPr>
            </w:pPr>
            <w:r w:rsidRPr="00CB7E5C">
              <w:rPr>
                <w:rFonts w:ascii="Times New Roman" w:hAnsi="Times New Roman"/>
                <w:lang w:eastAsia="ru-RU"/>
              </w:rPr>
              <w:t>1.3. Частный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14:paraId="08FB8744" w14:textId="77777777" w:rsidR="00DF1E5F" w:rsidRPr="00CB7E5C" w:rsidRDefault="00DF1E5F" w:rsidP="00DF1E5F">
            <w:pPr>
              <w:spacing w:after="0" w:line="240" w:lineRule="auto"/>
              <w:jc w:val="center"/>
              <w:rPr>
                <w:rFonts w:ascii="Times New Roman" w:hAnsi="Times New Roman"/>
                <w:lang w:eastAsia="ru-RU"/>
              </w:rPr>
            </w:pPr>
            <w:r w:rsidRPr="00CB7E5C">
              <w:rPr>
                <w:rFonts w:ascii="Times New Roman" w:hAnsi="Times New Roman"/>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3480FE64" w14:textId="7DB9C81C" w:rsidR="00DF1E5F" w:rsidRPr="00CB7E5C" w:rsidRDefault="00F150AB" w:rsidP="00DF1E5F">
            <w:pPr>
              <w:spacing w:after="0" w:line="240" w:lineRule="auto"/>
              <w:jc w:val="center"/>
              <w:rPr>
                <w:rFonts w:ascii="Times New Roman" w:hAnsi="Times New Roman"/>
                <w:lang w:eastAsia="ru-RU"/>
              </w:rPr>
            </w:pPr>
            <w:r w:rsidRPr="00CB7E5C">
              <w:rPr>
                <w:rFonts w:ascii="Times New Roman" w:hAnsi="Times New Roman"/>
                <w:lang w:eastAsia="ru-RU"/>
              </w:rPr>
              <w:t>1757,</w:t>
            </w:r>
            <w:r w:rsidR="00F160D3">
              <w:rPr>
                <w:rFonts w:ascii="Times New Roman" w:hAnsi="Times New Roman"/>
                <w:lang w:eastAsia="ru-RU"/>
              </w:rPr>
              <w:t>5</w:t>
            </w:r>
          </w:p>
        </w:tc>
        <w:tc>
          <w:tcPr>
            <w:tcW w:w="1701" w:type="dxa"/>
            <w:tcBorders>
              <w:top w:val="nil"/>
              <w:left w:val="nil"/>
              <w:bottom w:val="single" w:sz="4" w:space="0" w:color="auto"/>
              <w:right w:val="single" w:sz="4" w:space="0" w:color="auto"/>
            </w:tcBorders>
            <w:shd w:val="clear" w:color="auto" w:fill="FFFFFF"/>
            <w:noWrap/>
            <w:vAlign w:val="center"/>
          </w:tcPr>
          <w:p w14:paraId="53AC0F21" w14:textId="0F4820CC" w:rsidR="00DF1E5F" w:rsidRPr="00CB7E5C" w:rsidRDefault="00DF1E5F" w:rsidP="00DF1E5F">
            <w:pPr>
              <w:spacing w:after="0" w:line="240" w:lineRule="auto"/>
              <w:jc w:val="center"/>
              <w:rPr>
                <w:rFonts w:ascii="Times New Roman" w:hAnsi="Times New Roman"/>
                <w:lang w:eastAsia="ru-RU"/>
              </w:rPr>
            </w:pPr>
            <w:r w:rsidRPr="00CB7E5C">
              <w:rPr>
                <w:rFonts w:ascii="Times New Roman" w:hAnsi="Times New Roman"/>
                <w:lang w:eastAsia="ru-RU"/>
              </w:rPr>
              <w:t>1757,</w:t>
            </w:r>
            <w:r w:rsidR="00F160D3">
              <w:rPr>
                <w:rFonts w:ascii="Times New Roman" w:hAnsi="Times New Roman"/>
                <w:lang w:eastAsia="ru-RU"/>
              </w:rPr>
              <w:t>5</w:t>
            </w:r>
          </w:p>
        </w:tc>
      </w:tr>
      <w:tr w:rsidR="00DF1E5F" w:rsidRPr="00791621" w14:paraId="4950D139" w14:textId="77777777" w:rsidTr="004C54DD">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FFB70A8" w14:textId="77777777" w:rsidR="00DF1E5F" w:rsidRPr="00791621" w:rsidRDefault="00DF1E5F" w:rsidP="00DF1E5F">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14:paraId="6C1DDD28"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50BA38BF" w14:textId="77777777" w:rsidR="00DF1E5F" w:rsidRPr="00791621" w:rsidRDefault="00DF1E5F" w:rsidP="00DF1E5F">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131FE2E9" w14:textId="77777777" w:rsidR="00DF1E5F" w:rsidRPr="00791621" w:rsidRDefault="00DF1E5F" w:rsidP="00DF1E5F">
            <w:pPr>
              <w:spacing w:after="0" w:line="240" w:lineRule="auto"/>
              <w:jc w:val="center"/>
              <w:rPr>
                <w:rFonts w:ascii="Times New Roman" w:hAnsi="Times New Roman"/>
                <w:lang w:eastAsia="ru-RU"/>
              </w:rPr>
            </w:pPr>
          </w:p>
        </w:tc>
      </w:tr>
      <w:tr w:rsidR="00DF1E5F" w:rsidRPr="00791621" w14:paraId="4630BB5D" w14:textId="77777777" w:rsidTr="004C54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3C77439C" w14:textId="77777777" w:rsidR="00DF1E5F" w:rsidRPr="00791621" w:rsidRDefault="00DF1E5F" w:rsidP="00DF1E5F">
            <w:pPr>
              <w:spacing w:after="0" w:line="240" w:lineRule="auto"/>
              <w:rPr>
                <w:rFonts w:ascii="Times New Roman" w:hAnsi="Times New Roman"/>
                <w:color w:val="333333"/>
                <w:lang w:eastAsia="ru-RU"/>
              </w:rPr>
            </w:pPr>
            <w:r w:rsidRPr="0079162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14:paraId="46699196"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B030022" w14:textId="77777777"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7801</w:t>
            </w:r>
          </w:p>
        </w:tc>
        <w:tc>
          <w:tcPr>
            <w:tcW w:w="1701" w:type="dxa"/>
            <w:tcBorders>
              <w:top w:val="nil"/>
              <w:left w:val="nil"/>
              <w:bottom w:val="single" w:sz="4" w:space="0" w:color="auto"/>
              <w:right w:val="single" w:sz="4" w:space="0" w:color="auto"/>
            </w:tcBorders>
            <w:shd w:val="clear" w:color="auto" w:fill="FFFFFF"/>
            <w:noWrap/>
            <w:vAlign w:val="center"/>
          </w:tcPr>
          <w:p w14:paraId="1D28ED9F" w14:textId="0FC6C17E"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7801</w:t>
            </w:r>
          </w:p>
        </w:tc>
      </w:tr>
      <w:tr w:rsidR="00DF1E5F" w:rsidRPr="00791621" w14:paraId="551DB59C" w14:textId="77777777" w:rsidTr="004C54DD">
        <w:trPr>
          <w:trHeight w:val="315"/>
        </w:trPr>
        <w:tc>
          <w:tcPr>
            <w:tcW w:w="5117" w:type="dxa"/>
            <w:vMerge/>
            <w:tcBorders>
              <w:top w:val="nil"/>
              <w:left w:val="single" w:sz="4" w:space="0" w:color="auto"/>
              <w:bottom w:val="single" w:sz="4" w:space="0" w:color="auto"/>
              <w:right w:val="single" w:sz="4" w:space="0" w:color="auto"/>
            </w:tcBorders>
            <w:vAlign w:val="center"/>
          </w:tcPr>
          <w:p w14:paraId="5690A704" w14:textId="77777777" w:rsidR="00DF1E5F" w:rsidRPr="00791621" w:rsidRDefault="00DF1E5F" w:rsidP="00DF1E5F">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06642231"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A806E31" w14:textId="28E8F45E"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366,1</w:t>
            </w:r>
          </w:p>
        </w:tc>
        <w:tc>
          <w:tcPr>
            <w:tcW w:w="1701" w:type="dxa"/>
            <w:tcBorders>
              <w:top w:val="nil"/>
              <w:left w:val="nil"/>
              <w:bottom w:val="single" w:sz="4" w:space="0" w:color="auto"/>
              <w:right w:val="single" w:sz="4" w:space="0" w:color="auto"/>
            </w:tcBorders>
            <w:shd w:val="clear" w:color="auto" w:fill="FFFFFF"/>
            <w:noWrap/>
            <w:vAlign w:val="center"/>
          </w:tcPr>
          <w:p w14:paraId="3C103713" w14:textId="0BF3815F"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366,1</w:t>
            </w:r>
          </w:p>
        </w:tc>
      </w:tr>
      <w:tr w:rsidR="00DF1E5F" w:rsidRPr="00791621" w14:paraId="590F9ADC" w14:textId="77777777" w:rsidTr="004C54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6FCCF61D" w14:textId="77777777" w:rsidR="00DF1E5F" w:rsidRPr="00791621" w:rsidRDefault="00DF1E5F" w:rsidP="00DF1E5F">
            <w:pPr>
              <w:spacing w:after="0" w:line="240" w:lineRule="auto"/>
              <w:rPr>
                <w:rFonts w:ascii="Times New Roman" w:hAnsi="Times New Roman"/>
                <w:color w:val="333333"/>
                <w:lang w:eastAsia="ru-RU"/>
              </w:rPr>
            </w:pPr>
            <w:r w:rsidRPr="0079162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14:paraId="250AAB93"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2564F5C1" w14:textId="77777777"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rPr>
              <w:t>552</w:t>
            </w:r>
          </w:p>
        </w:tc>
        <w:tc>
          <w:tcPr>
            <w:tcW w:w="1701" w:type="dxa"/>
            <w:tcBorders>
              <w:top w:val="nil"/>
              <w:left w:val="nil"/>
              <w:bottom w:val="single" w:sz="4" w:space="0" w:color="auto"/>
              <w:right w:val="single" w:sz="4" w:space="0" w:color="auto"/>
            </w:tcBorders>
            <w:shd w:val="clear" w:color="auto" w:fill="FFFFFF"/>
            <w:noWrap/>
            <w:vAlign w:val="center"/>
          </w:tcPr>
          <w:p w14:paraId="2D34AE4D" w14:textId="46997781"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rPr>
              <w:t>552</w:t>
            </w:r>
          </w:p>
        </w:tc>
      </w:tr>
      <w:tr w:rsidR="00DF1E5F" w:rsidRPr="00791621" w14:paraId="16B9C356" w14:textId="77777777" w:rsidTr="004C54DD">
        <w:trPr>
          <w:trHeight w:val="315"/>
        </w:trPr>
        <w:tc>
          <w:tcPr>
            <w:tcW w:w="5117" w:type="dxa"/>
            <w:vMerge/>
            <w:tcBorders>
              <w:top w:val="nil"/>
              <w:left w:val="single" w:sz="4" w:space="0" w:color="auto"/>
              <w:bottom w:val="single" w:sz="4" w:space="0" w:color="auto"/>
              <w:right w:val="single" w:sz="4" w:space="0" w:color="auto"/>
            </w:tcBorders>
            <w:vAlign w:val="center"/>
          </w:tcPr>
          <w:p w14:paraId="46B4D06C" w14:textId="77777777" w:rsidR="00DF1E5F" w:rsidRPr="00791621" w:rsidRDefault="00DF1E5F" w:rsidP="00DF1E5F">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21ACABA8"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78421F80" w14:textId="77777777"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rPr>
              <w:t>1390,89</w:t>
            </w:r>
          </w:p>
        </w:tc>
        <w:tc>
          <w:tcPr>
            <w:tcW w:w="1701" w:type="dxa"/>
            <w:tcBorders>
              <w:top w:val="nil"/>
              <w:left w:val="nil"/>
              <w:bottom w:val="single" w:sz="4" w:space="0" w:color="auto"/>
              <w:right w:val="single" w:sz="4" w:space="0" w:color="auto"/>
            </w:tcBorders>
            <w:shd w:val="clear" w:color="auto" w:fill="FFFFFF"/>
            <w:noWrap/>
            <w:vAlign w:val="center"/>
          </w:tcPr>
          <w:p w14:paraId="1BBF58AE" w14:textId="088A71F3"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rPr>
              <w:t>1390,89</w:t>
            </w:r>
          </w:p>
        </w:tc>
      </w:tr>
      <w:tr w:rsidR="00DF1E5F" w:rsidRPr="00791621" w14:paraId="12055C09" w14:textId="77777777" w:rsidTr="004C54DD">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6F876F97" w14:textId="77777777" w:rsidR="00DF1E5F" w:rsidRPr="00791621" w:rsidRDefault="00DF1E5F" w:rsidP="00DF1E5F">
            <w:pPr>
              <w:spacing w:after="0" w:line="240" w:lineRule="auto"/>
              <w:rPr>
                <w:rFonts w:ascii="Times New Roman" w:hAnsi="Times New Roman"/>
                <w:color w:val="333333"/>
                <w:lang w:eastAsia="ru-RU"/>
              </w:rPr>
            </w:pPr>
            <w:r w:rsidRPr="0079162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39D0DA48"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1C52E1B0" w14:textId="77777777"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27428</w:t>
            </w:r>
          </w:p>
        </w:tc>
        <w:tc>
          <w:tcPr>
            <w:tcW w:w="1701" w:type="dxa"/>
            <w:tcBorders>
              <w:top w:val="nil"/>
              <w:left w:val="nil"/>
              <w:bottom w:val="single" w:sz="4" w:space="0" w:color="auto"/>
              <w:right w:val="single" w:sz="4" w:space="0" w:color="auto"/>
            </w:tcBorders>
            <w:shd w:val="clear" w:color="auto" w:fill="FFFFFF"/>
            <w:noWrap/>
            <w:vAlign w:val="center"/>
          </w:tcPr>
          <w:p w14:paraId="32A8D523" w14:textId="424221D6"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27428</w:t>
            </w:r>
          </w:p>
        </w:tc>
      </w:tr>
      <w:tr w:rsidR="00DF1E5F" w:rsidRPr="00791621" w14:paraId="3F193638" w14:textId="77777777" w:rsidTr="004C54DD">
        <w:trPr>
          <w:trHeight w:val="315"/>
        </w:trPr>
        <w:tc>
          <w:tcPr>
            <w:tcW w:w="5117" w:type="dxa"/>
            <w:vMerge/>
            <w:tcBorders>
              <w:top w:val="nil"/>
              <w:left w:val="single" w:sz="4" w:space="0" w:color="auto"/>
              <w:bottom w:val="single" w:sz="4" w:space="0" w:color="auto"/>
              <w:right w:val="single" w:sz="4" w:space="0" w:color="auto"/>
            </w:tcBorders>
            <w:vAlign w:val="center"/>
          </w:tcPr>
          <w:p w14:paraId="72A88136" w14:textId="77777777" w:rsidR="00DF1E5F" w:rsidRPr="00791621" w:rsidRDefault="00DF1E5F" w:rsidP="00DF1E5F">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4571DA72"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3BD61B8F" w14:textId="77777777"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1390,89</w:t>
            </w:r>
          </w:p>
        </w:tc>
        <w:tc>
          <w:tcPr>
            <w:tcW w:w="1701" w:type="dxa"/>
            <w:tcBorders>
              <w:top w:val="nil"/>
              <w:left w:val="nil"/>
              <w:bottom w:val="single" w:sz="4" w:space="0" w:color="auto"/>
              <w:right w:val="single" w:sz="4" w:space="0" w:color="auto"/>
            </w:tcBorders>
            <w:shd w:val="clear" w:color="auto" w:fill="FFFFFF"/>
            <w:noWrap/>
            <w:vAlign w:val="center"/>
          </w:tcPr>
          <w:p w14:paraId="1FEC161E" w14:textId="7E18EF2C" w:rsidR="00DF1E5F" w:rsidRPr="00791621" w:rsidRDefault="00DF1E5F" w:rsidP="00DF1E5F">
            <w:pPr>
              <w:spacing w:after="0" w:line="240" w:lineRule="auto"/>
              <w:jc w:val="center"/>
              <w:rPr>
                <w:rFonts w:ascii="Times New Roman" w:hAnsi="Times New Roman"/>
                <w:lang w:eastAsia="ru-RU"/>
              </w:rPr>
            </w:pPr>
            <w:r w:rsidRPr="00791621">
              <w:rPr>
                <w:rFonts w:ascii="Times New Roman" w:hAnsi="Times New Roman"/>
                <w:lang w:eastAsia="ru-RU"/>
              </w:rPr>
              <w:t>1390,89</w:t>
            </w:r>
          </w:p>
        </w:tc>
      </w:tr>
      <w:tr w:rsidR="00DF1E5F" w:rsidRPr="00791621" w14:paraId="179CA096"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541DA76" w14:textId="77777777" w:rsidR="00DF1E5F" w:rsidRPr="00791621" w:rsidRDefault="00DF1E5F" w:rsidP="00DF1E5F">
            <w:pPr>
              <w:spacing w:after="0" w:line="240" w:lineRule="auto"/>
              <w:rPr>
                <w:rFonts w:ascii="Times New Roman" w:hAnsi="Times New Roman"/>
                <w:color w:val="333333"/>
                <w:lang w:eastAsia="ru-RU"/>
              </w:rPr>
            </w:pPr>
            <w:r w:rsidRPr="00791621">
              <w:rPr>
                <w:rFonts w:ascii="Times New Roman" w:hAnsi="Times New Roman"/>
                <w:color w:val="333333"/>
                <w:lang w:eastAsia="ru-RU"/>
              </w:rPr>
              <w:t>Из частного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14:paraId="0A66ABB9" w14:textId="77777777" w:rsidR="00DF1E5F" w:rsidRPr="00791621" w:rsidRDefault="00DF1E5F" w:rsidP="00DF1E5F">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1FD69D4B" w14:textId="77777777" w:rsidR="00DF1E5F" w:rsidRPr="00791621" w:rsidRDefault="00DF1E5F" w:rsidP="00DF1E5F">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075D0BDC" w14:textId="77777777" w:rsidR="00DF1E5F" w:rsidRPr="00791621" w:rsidRDefault="00DF1E5F" w:rsidP="00DF1E5F">
            <w:pPr>
              <w:spacing w:after="0" w:line="240" w:lineRule="auto"/>
              <w:jc w:val="center"/>
              <w:rPr>
                <w:rFonts w:ascii="Times New Roman" w:hAnsi="Times New Roman"/>
                <w:lang w:eastAsia="ru-RU"/>
              </w:rPr>
            </w:pPr>
          </w:p>
        </w:tc>
      </w:tr>
      <w:tr w:rsidR="00CB7E5C" w:rsidRPr="00791621" w14:paraId="4E153479"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6EC94DAA"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1.3.1. Квартиры в МКД, находящиеся в</w:t>
            </w:r>
            <w:r w:rsidRPr="00791621">
              <w:rPr>
                <w:rFonts w:ascii="Times New Roman" w:hAnsi="Times New Roman"/>
                <w:color w:val="333333"/>
                <w:lang w:eastAsia="ru-RU"/>
              </w:rPr>
              <w:br/>
              <w:t>собственности граждан</w:t>
            </w:r>
          </w:p>
        </w:tc>
        <w:tc>
          <w:tcPr>
            <w:tcW w:w="1276" w:type="dxa"/>
            <w:tcBorders>
              <w:top w:val="nil"/>
              <w:left w:val="nil"/>
              <w:bottom w:val="single" w:sz="4" w:space="0" w:color="auto"/>
              <w:right w:val="single" w:sz="4" w:space="0" w:color="auto"/>
            </w:tcBorders>
            <w:shd w:val="clear" w:color="auto" w:fill="FFFFFF"/>
            <w:vAlign w:val="center"/>
          </w:tcPr>
          <w:p w14:paraId="3BB57549"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3B61352E"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27428</w:t>
            </w:r>
          </w:p>
        </w:tc>
        <w:tc>
          <w:tcPr>
            <w:tcW w:w="1701" w:type="dxa"/>
            <w:tcBorders>
              <w:top w:val="nil"/>
              <w:left w:val="nil"/>
              <w:bottom w:val="single" w:sz="4" w:space="0" w:color="auto"/>
              <w:right w:val="single" w:sz="4" w:space="0" w:color="auto"/>
            </w:tcBorders>
            <w:shd w:val="clear" w:color="auto" w:fill="FFFFFF"/>
            <w:noWrap/>
            <w:vAlign w:val="center"/>
          </w:tcPr>
          <w:p w14:paraId="1B420060" w14:textId="701CCCD9"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27428</w:t>
            </w:r>
          </w:p>
        </w:tc>
      </w:tr>
      <w:tr w:rsidR="00CB7E5C" w:rsidRPr="00791621" w14:paraId="5F0CCEB6"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E8AD861"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14:paraId="4F9BD395"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2810ECDF"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rPr>
              <w:t>1390,89</w:t>
            </w:r>
          </w:p>
        </w:tc>
        <w:tc>
          <w:tcPr>
            <w:tcW w:w="1701" w:type="dxa"/>
            <w:tcBorders>
              <w:top w:val="nil"/>
              <w:left w:val="nil"/>
              <w:bottom w:val="single" w:sz="4" w:space="0" w:color="auto"/>
              <w:right w:val="single" w:sz="4" w:space="0" w:color="auto"/>
            </w:tcBorders>
            <w:shd w:val="clear" w:color="auto" w:fill="FFFFFF"/>
            <w:noWrap/>
            <w:vAlign w:val="center"/>
          </w:tcPr>
          <w:p w14:paraId="2C5BF683" w14:textId="1BEBA648"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rPr>
              <w:t>1390,89</w:t>
            </w:r>
          </w:p>
        </w:tc>
      </w:tr>
      <w:tr w:rsidR="00CB7E5C" w:rsidRPr="00791621" w14:paraId="1192A839"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9631521"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1.3.2. Жилые дома</w:t>
            </w:r>
          </w:p>
        </w:tc>
        <w:tc>
          <w:tcPr>
            <w:tcW w:w="1276" w:type="dxa"/>
            <w:tcBorders>
              <w:top w:val="nil"/>
              <w:left w:val="nil"/>
              <w:bottom w:val="single" w:sz="4" w:space="0" w:color="auto"/>
              <w:right w:val="single" w:sz="4" w:space="0" w:color="auto"/>
            </w:tcBorders>
            <w:shd w:val="clear" w:color="auto" w:fill="FFFFFF"/>
            <w:vAlign w:val="center"/>
          </w:tcPr>
          <w:p w14:paraId="392E53E0"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noWrap/>
            <w:vAlign w:val="center"/>
          </w:tcPr>
          <w:p w14:paraId="41549DC1"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7 801</w:t>
            </w:r>
          </w:p>
        </w:tc>
        <w:tc>
          <w:tcPr>
            <w:tcW w:w="1701" w:type="dxa"/>
            <w:tcBorders>
              <w:top w:val="nil"/>
              <w:left w:val="nil"/>
              <w:bottom w:val="single" w:sz="4" w:space="0" w:color="auto"/>
              <w:right w:val="single" w:sz="4" w:space="0" w:color="auto"/>
            </w:tcBorders>
            <w:noWrap/>
            <w:vAlign w:val="center"/>
          </w:tcPr>
          <w:p w14:paraId="6634C5BC" w14:textId="3A56DEF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7 801</w:t>
            </w:r>
          </w:p>
        </w:tc>
      </w:tr>
      <w:tr w:rsidR="00CB7E5C" w:rsidRPr="00791621" w14:paraId="60ED2B1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24C4DE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14:paraId="04555D6E"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59EDF583"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366,13</w:t>
            </w:r>
          </w:p>
        </w:tc>
        <w:tc>
          <w:tcPr>
            <w:tcW w:w="1701" w:type="dxa"/>
            <w:tcBorders>
              <w:top w:val="nil"/>
              <w:left w:val="nil"/>
              <w:bottom w:val="single" w:sz="4" w:space="0" w:color="auto"/>
              <w:right w:val="single" w:sz="4" w:space="0" w:color="auto"/>
            </w:tcBorders>
            <w:shd w:val="clear" w:color="auto" w:fill="FFFFFF"/>
            <w:noWrap/>
            <w:vAlign w:val="center"/>
          </w:tcPr>
          <w:p w14:paraId="18F09768" w14:textId="31B47629"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366,13</w:t>
            </w:r>
          </w:p>
        </w:tc>
      </w:tr>
      <w:tr w:rsidR="00CB7E5C" w:rsidRPr="00791621" w14:paraId="62BCC697"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059A5DE2"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1.3.3. Жилищные, жилищно-строительные кооперативы (ЖК, ЖСК):</w:t>
            </w:r>
          </w:p>
        </w:tc>
        <w:tc>
          <w:tcPr>
            <w:tcW w:w="1276" w:type="dxa"/>
            <w:tcBorders>
              <w:top w:val="nil"/>
              <w:left w:val="nil"/>
              <w:bottom w:val="single" w:sz="4" w:space="0" w:color="auto"/>
              <w:right w:val="single" w:sz="4" w:space="0" w:color="auto"/>
            </w:tcBorders>
            <w:shd w:val="clear" w:color="auto" w:fill="FFFFFF"/>
            <w:vAlign w:val="center"/>
          </w:tcPr>
          <w:p w14:paraId="0E1062BF"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25A90358"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5FF20528"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4A08DD5B"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F1B80BE"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ЖК, ЖСК</w:t>
            </w:r>
          </w:p>
        </w:tc>
        <w:tc>
          <w:tcPr>
            <w:tcW w:w="1276" w:type="dxa"/>
            <w:tcBorders>
              <w:top w:val="nil"/>
              <w:left w:val="nil"/>
              <w:bottom w:val="single" w:sz="4" w:space="0" w:color="auto"/>
              <w:right w:val="single" w:sz="4" w:space="0" w:color="auto"/>
            </w:tcBorders>
            <w:shd w:val="clear" w:color="auto" w:fill="FFFFFF"/>
            <w:vAlign w:val="center"/>
          </w:tcPr>
          <w:p w14:paraId="5D26FCD2"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3BBDF19C"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2</w:t>
            </w:r>
          </w:p>
        </w:tc>
        <w:tc>
          <w:tcPr>
            <w:tcW w:w="1701" w:type="dxa"/>
            <w:tcBorders>
              <w:top w:val="nil"/>
              <w:left w:val="nil"/>
              <w:bottom w:val="single" w:sz="4" w:space="0" w:color="auto"/>
              <w:right w:val="single" w:sz="4" w:space="0" w:color="auto"/>
            </w:tcBorders>
            <w:shd w:val="clear" w:color="auto" w:fill="FFFFFF"/>
            <w:noWrap/>
            <w:vAlign w:val="center"/>
          </w:tcPr>
          <w:p w14:paraId="00EAC80A" w14:textId="7325C0DC"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2</w:t>
            </w:r>
          </w:p>
        </w:tc>
      </w:tr>
      <w:tr w:rsidR="00CB7E5C" w:rsidRPr="00791621" w14:paraId="661A040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5120CEF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14:paraId="72B0B60A"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00449573"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4</w:t>
            </w:r>
          </w:p>
        </w:tc>
        <w:tc>
          <w:tcPr>
            <w:tcW w:w="1701" w:type="dxa"/>
            <w:tcBorders>
              <w:top w:val="nil"/>
              <w:left w:val="nil"/>
              <w:bottom w:val="single" w:sz="4" w:space="0" w:color="auto"/>
              <w:right w:val="single" w:sz="4" w:space="0" w:color="auto"/>
            </w:tcBorders>
            <w:shd w:val="clear" w:color="auto" w:fill="FFFFFF"/>
            <w:noWrap/>
            <w:vAlign w:val="center"/>
          </w:tcPr>
          <w:p w14:paraId="6225FAF9" w14:textId="0A649A15"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4</w:t>
            </w:r>
          </w:p>
        </w:tc>
      </w:tr>
      <w:tr w:rsidR="00CB7E5C" w:rsidRPr="00791621" w14:paraId="5A20C99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F18E25A"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площадь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14:paraId="48B04274"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2CF238F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11,57</w:t>
            </w:r>
          </w:p>
        </w:tc>
        <w:tc>
          <w:tcPr>
            <w:tcW w:w="1701" w:type="dxa"/>
            <w:tcBorders>
              <w:top w:val="nil"/>
              <w:left w:val="nil"/>
              <w:bottom w:val="single" w:sz="4" w:space="0" w:color="auto"/>
              <w:right w:val="single" w:sz="4" w:space="0" w:color="auto"/>
            </w:tcBorders>
            <w:shd w:val="clear" w:color="auto" w:fill="FFFFFF"/>
            <w:noWrap/>
            <w:vAlign w:val="center"/>
          </w:tcPr>
          <w:p w14:paraId="6380AAAE" w14:textId="5077C94E"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11,57</w:t>
            </w:r>
          </w:p>
        </w:tc>
      </w:tr>
      <w:tr w:rsidR="00CB7E5C" w:rsidRPr="00791621" w14:paraId="336A14EC"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36E1E99D"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1.3.4. Товарищества собственников жилья в многоквартирных домах:</w:t>
            </w:r>
          </w:p>
        </w:tc>
        <w:tc>
          <w:tcPr>
            <w:tcW w:w="1276" w:type="dxa"/>
            <w:tcBorders>
              <w:top w:val="nil"/>
              <w:left w:val="nil"/>
              <w:bottom w:val="single" w:sz="4" w:space="0" w:color="auto"/>
              <w:right w:val="single" w:sz="4" w:space="0" w:color="auto"/>
            </w:tcBorders>
            <w:shd w:val="clear" w:color="auto" w:fill="FFFFFF"/>
            <w:vAlign w:val="center"/>
          </w:tcPr>
          <w:p w14:paraId="13CC0461"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14D0B6A3"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25FB43F0"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49ED8258"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7B16732"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ТСЖ</w:t>
            </w:r>
          </w:p>
        </w:tc>
        <w:tc>
          <w:tcPr>
            <w:tcW w:w="1276" w:type="dxa"/>
            <w:tcBorders>
              <w:top w:val="nil"/>
              <w:left w:val="nil"/>
              <w:bottom w:val="single" w:sz="4" w:space="0" w:color="auto"/>
              <w:right w:val="single" w:sz="4" w:space="0" w:color="auto"/>
            </w:tcBorders>
            <w:shd w:val="clear" w:color="auto" w:fill="FFFFFF"/>
            <w:vAlign w:val="center"/>
          </w:tcPr>
          <w:p w14:paraId="3BD0AB40"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4F469808"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62434651"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702EB224"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37AE398B"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МКД в составе ТСЖ</w:t>
            </w:r>
          </w:p>
        </w:tc>
        <w:tc>
          <w:tcPr>
            <w:tcW w:w="1276" w:type="dxa"/>
            <w:tcBorders>
              <w:top w:val="nil"/>
              <w:left w:val="nil"/>
              <w:bottom w:val="single" w:sz="4" w:space="0" w:color="auto"/>
              <w:right w:val="single" w:sz="4" w:space="0" w:color="auto"/>
            </w:tcBorders>
            <w:shd w:val="clear" w:color="auto" w:fill="FFFFFF"/>
            <w:vAlign w:val="center"/>
          </w:tcPr>
          <w:p w14:paraId="31E25F97"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479F261"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52</w:t>
            </w:r>
          </w:p>
        </w:tc>
        <w:tc>
          <w:tcPr>
            <w:tcW w:w="1701" w:type="dxa"/>
            <w:tcBorders>
              <w:top w:val="nil"/>
              <w:left w:val="nil"/>
              <w:bottom w:val="single" w:sz="4" w:space="0" w:color="auto"/>
              <w:right w:val="single" w:sz="4" w:space="0" w:color="auto"/>
            </w:tcBorders>
            <w:shd w:val="clear" w:color="auto" w:fill="FFFFFF"/>
            <w:noWrap/>
            <w:vAlign w:val="center"/>
          </w:tcPr>
          <w:p w14:paraId="65545ADD" w14:textId="1E729F96"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52</w:t>
            </w:r>
          </w:p>
        </w:tc>
      </w:tr>
      <w:tr w:rsidR="00CB7E5C" w:rsidRPr="00791621" w14:paraId="05493BD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A74F175"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площадь МКД в составе ТСЖ</w:t>
            </w:r>
          </w:p>
        </w:tc>
        <w:tc>
          <w:tcPr>
            <w:tcW w:w="1276" w:type="dxa"/>
            <w:tcBorders>
              <w:top w:val="nil"/>
              <w:left w:val="nil"/>
              <w:bottom w:val="single" w:sz="4" w:space="0" w:color="auto"/>
              <w:right w:val="single" w:sz="4" w:space="0" w:color="auto"/>
            </w:tcBorders>
            <w:shd w:val="clear" w:color="auto" w:fill="FFFFFF"/>
            <w:vAlign w:val="center"/>
          </w:tcPr>
          <w:p w14:paraId="03600261"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1547F3CB"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88,7</w:t>
            </w:r>
          </w:p>
        </w:tc>
        <w:tc>
          <w:tcPr>
            <w:tcW w:w="1701" w:type="dxa"/>
            <w:tcBorders>
              <w:top w:val="nil"/>
              <w:left w:val="nil"/>
              <w:bottom w:val="single" w:sz="4" w:space="0" w:color="auto"/>
              <w:right w:val="single" w:sz="4" w:space="0" w:color="auto"/>
            </w:tcBorders>
            <w:shd w:val="clear" w:color="auto" w:fill="FFFFFF"/>
            <w:noWrap/>
            <w:vAlign w:val="center"/>
          </w:tcPr>
          <w:p w14:paraId="04608133" w14:textId="2E6106B3"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88,7</w:t>
            </w:r>
          </w:p>
        </w:tc>
      </w:tr>
      <w:tr w:rsidR="00CB7E5C" w:rsidRPr="00791621" w14:paraId="09168B6C"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6588CD44"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1.3.5. Жилищный фонд в собственности юридических лиц:</w:t>
            </w:r>
          </w:p>
        </w:tc>
        <w:tc>
          <w:tcPr>
            <w:tcW w:w="1276" w:type="dxa"/>
            <w:tcBorders>
              <w:top w:val="nil"/>
              <w:left w:val="nil"/>
              <w:bottom w:val="single" w:sz="4" w:space="0" w:color="auto"/>
              <w:right w:val="single" w:sz="4" w:space="0" w:color="auto"/>
            </w:tcBorders>
            <w:shd w:val="clear" w:color="auto" w:fill="FFFFFF"/>
            <w:vAlign w:val="center"/>
          </w:tcPr>
          <w:p w14:paraId="4C378BB5"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9F78F13"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w:t>
            </w:r>
          </w:p>
        </w:tc>
        <w:tc>
          <w:tcPr>
            <w:tcW w:w="1701" w:type="dxa"/>
            <w:tcBorders>
              <w:top w:val="nil"/>
              <w:left w:val="nil"/>
              <w:bottom w:val="single" w:sz="4" w:space="0" w:color="auto"/>
              <w:right w:val="single" w:sz="4" w:space="0" w:color="auto"/>
            </w:tcBorders>
            <w:shd w:val="clear" w:color="auto" w:fill="FFFFFF"/>
            <w:noWrap/>
            <w:vAlign w:val="center"/>
          </w:tcPr>
          <w:p w14:paraId="79388A17" w14:textId="5B4AC642"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w:t>
            </w:r>
          </w:p>
        </w:tc>
      </w:tr>
      <w:tr w:rsidR="00CB7E5C" w:rsidRPr="00791621" w14:paraId="2A73762D"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40EF5379"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14:paraId="38622D5D"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29730B8C"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3D8ECDA1" w14:textId="5EA4CBE2"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CB7E5C" w:rsidRPr="00791621" w14:paraId="693B17F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2A896A46" w14:textId="77777777" w:rsidR="00CB7E5C" w:rsidRPr="00791621" w:rsidRDefault="00CB7E5C" w:rsidP="00CB7E5C">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74BED5AB"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581803F2"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2C5C3A73" w14:textId="732E8B3E"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CB7E5C" w:rsidRPr="00791621" w14:paraId="2A1F0AFC"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1B12E51A"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14:paraId="3EEBDAC8"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934F74E"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00006493" w14:textId="5BA0CA2D"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CB7E5C" w:rsidRPr="00791621" w14:paraId="130C057C"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03F52624" w14:textId="77777777" w:rsidR="00CB7E5C" w:rsidRPr="00791621" w:rsidRDefault="00CB7E5C" w:rsidP="00CB7E5C">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6EC4E401"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126BEBA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513C5815" w14:textId="4278F58B"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CB7E5C" w:rsidRPr="00791621" w14:paraId="576F0E9A"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4F3B1015"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14:paraId="27E4CBA6"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0F6566DD"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4027F1AB" w14:textId="35709D21"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CB7E5C" w:rsidRPr="00791621" w14:paraId="6234B73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5A900FD9" w14:textId="77777777" w:rsidR="00CB7E5C" w:rsidRPr="00791621" w:rsidRDefault="00CB7E5C" w:rsidP="00CB7E5C">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63BCD2DE"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5DF28316"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14:paraId="3B9BC72C" w14:textId="3C48C75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CB7E5C" w:rsidRPr="00791621" w14:paraId="374E1E5D"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1B65260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2.</w:t>
            </w:r>
            <w:r w:rsidRPr="00791621">
              <w:rPr>
                <w:rFonts w:ascii="Times New Roman" w:hAnsi="Times New Roman"/>
                <w:color w:val="333333"/>
                <w:lang w:eastAsia="ru-RU"/>
              </w:rPr>
              <w:t xml:space="preserve"> </w:t>
            </w:r>
            <w:r w:rsidRPr="00791621">
              <w:rPr>
                <w:rFonts w:ascii="Times New Roman" w:hAnsi="Times New Roman"/>
                <w:b/>
                <w:color w:val="333333"/>
                <w:lang w:eastAsia="ru-RU"/>
              </w:rPr>
              <w:t>Средняя обеспеченность одного жителя общей площадью жилья</w:t>
            </w:r>
          </w:p>
        </w:tc>
        <w:tc>
          <w:tcPr>
            <w:tcW w:w="1276" w:type="dxa"/>
            <w:tcBorders>
              <w:top w:val="nil"/>
              <w:left w:val="nil"/>
              <w:bottom w:val="single" w:sz="4" w:space="0" w:color="auto"/>
              <w:right w:val="single" w:sz="4" w:space="0" w:color="auto"/>
            </w:tcBorders>
            <w:shd w:val="clear" w:color="auto" w:fill="FFFFFF"/>
            <w:vAlign w:val="center"/>
          </w:tcPr>
          <w:p w14:paraId="12708FBF"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кв. м/чел.</w:t>
            </w:r>
          </w:p>
        </w:tc>
        <w:tc>
          <w:tcPr>
            <w:tcW w:w="1701" w:type="dxa"/>
            <w:tcBorders>
              <w:top w:val="nil"/>
              <w:left w:val="nil"/>
              <w:bottom w:val="single" w:sz="4" w:space="0" w:color="auto"/>
              <w:right w:val="single" w:sz="4" w:space="0" w:color="auto"/>
            </w:tcBorders>
            <w:shd w:val="clear" w:color="auto" w:fill="FFFFFF"/>
            <w:noWrap/>
          </w:tcPr>
          <w:p w14:paraId="03474485" w14:textId="77777777" w:rsidR="00CB7E5C" w:rsidRPr="00791621" w:rsidRDefault="00CB7E5C" w:rsidP="00CB7E5C">
            <w:pPr>
              <w:spacing w:after="0" w:line="240" w:lineRule="auto"/>
              <w:jc w:val="center"/>
              <w:rPr>
                <w:rFonts w:ascii="Times New Roman" w:hAnsi="Times New Roman"/>
                <w:b/>
                <w:lang w:eastAsia="ru-RU"/>
              </w:rPr>
            </w:pPr>
            <w:r w:rsidRPr="00791621">
              <w:rPr>
                <w:rFonts w:ascii="Times New Roman" w:hAnsi="Times New Roman"/>
                <w:b/>
                <w:lang w:eastAsia="ru-RU"/>
              </w:rPr>
              <w:t>32,28</w:t>
            </w:r>
          </w:p>
        </w:tc>
        <w:tc>
          <w:tcPr>
            <w:tcW w:w="1701" w:type="dxa"/>
            <w:tcBorders>
              <w:top w:val="nil"/>
              <w:left w:val="nil"/>
              <w:bottom w:val="single" w:sz="4" w:space="0" w:color="auto"/>
              <w:right w:val="single" w:sz="4" w:space="0" w:color="auto"/>
            </w:tcBorders>
            <w:shd w:val="clear" w:color="auto" w:fill="FFFFFF"/>
            <w:noWrap/>
          </w:tcPr>
          <w:p w14:paraId="601C4349" w14:textId="77777777" w:rsidR="00CB7E5C" w:rsidRPr="00791621" w:rsidRDefault="00CB7E5C" w:rsidP="00CB7E5C">
            <w:pPr>
              <w:spacing w:after="0" w:line="240" w:lineRule="auto"/>
              <w:jc w:val="center"/>
              <w:rPr>
                <w:rFonts w:ascii="Times New Roman" w:hAnsi="Times New Roman"/>
                <w:b/>
                <w:lang w:eastAsia="ru-RU"/>
              </w:rPr>
            </w:pPr>
            <w:r w:rsidRPr="00791621">
              <w:rPr>
                <w:rFonts w:ascii="Times New Roman" w:hAnsi="Times New Roman"/>
                <w:b/>
                <w:lang w:eastAsia="ru-RU"/>
              </w:rPr>
              <w:t>32,95</w:t>
            </w:r>
          </w:p>
        </w:tc>
      </w:tr>
      <w:tr w:rsidR="00CB7E5C" w:rsidRPr="00791621" w14:paraId="1CA0395A"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4AEFB445" w14:textId="77777777" w:rsidR="00CB7E5C" w:rsidRPr="00791621" w:rsidRDefault="00CB7E5C" w:rsidP="00CB7E5C">
            <w:pPr>
              <w:spacing w:after="0" w:line="240" w:lineRule="auto"/>
              <w:rPr>
                <w:rFonts w:ascii="Times New Roman" w:hAnsi="Times New Roman"/>
                <w:color w:val="000000" w:themeColor="text1"/>
                <w:lang w:eastAsia="ru-RU"/>
              </w:rPr>
            </w:pPr>
            <w:r w:rsidRPr="00791621">
              <w:rPr>
                <w:rFonts w:ascii="Times New Roman" w:hAnsi="Times New Roman"/>
                <w:b/>
                <w:color w:val="000000" w:themeColor="text1"/>
                <w:lang w:eastAsia="ru-RU"/>
              </w:rPr>
              <w:lastRenderedPageBreak/>
              <w:t>3.</w:t>
            </w:r>
            <w:r w:rsidRPr="00791621">
              <w:rPr>
                <w:rFonts w:ascii="Times New Roman" w:hAnsi="Times New Roman"/>
                <w:color w:val="000000" w:themeColor="text1"/>
                <w:lang w:eastAsia="ru-RU"/>
              </w:rPr>
              <w:t xml:space="preserve"> Количество граждан, состоящих на учете нуждающихся в улучшении жилищных условий</w:t>
            </w:r>
          </w:p>
        </w:tc>
        <w:tc>
          <w:tcPr>
            <w:tcW w:w="1276" w:type="dxa"/>
            <w:tcBorders>
              <w:top w:val="nil"/>
              <w:left w:val="nil"/>
              <w:bottom w:val="single" w:sz="4" w:space="0" w:color="auto"/>
              <w:right w:val="single" w:sz="4" w:space="0" w:color="auto"/>
            </w:tcBorders>
            <w:shd w:val="clear" w:color="auto" w:fill="FFFFFF"/>
            <w:vAlign w:val="center"/>
          </w:tcPr>
          <w:p w14:paraId="68E396C7" w14:textId="77777777" w:rsidR="00CB7E5C" w:rsidRPr="00791621" w:rsidRDefault="00CB7E5C" w:rsidP="00CB7E5C">
            <w:pPr>
              <w:spacing w:after="0" w:line="240" w:lineRule="auto"/>
              <w:jc w:val="center"/>
              <w:rPr>
                <w:rFonts w:ascii="Times New Roman" w:hAnsi="Times New Roman"/>
                <w:color w:val="000000" w:themeColor="text1"/>
                <w:lang w:eastAsia="ru-RU"/>
              </w:rPr>
            </w:pPr>
            <w:r w:rsidRPr="00791621">
              <w:rPr>
                <w:rFonts w:ascii="Times New Roman" w:hAnsi="Times New Roman"/>
                <w:color w:val="000000" w:themeColor="text1"/>
                <w:lang w:eastAsia="ru-RU"/>
              </w:rPr>
              <w:t>чел.</w:t>
            </w:r>
          </w:p>
        </w:tc>
        <w:tc>
          <w:tcPr>
            <w:tcW w:w="1701" w:type="dxa"/>
            <w:tcBorders>
              <w:top w:val="nil"/>
              <w:left w:val="nil"/>
              <w:bottom w:val="single" w:sz="4" w:space="0" w:color="auto"/>
              <w:right w:val="single" w:sz="4" w:space="0" w:color="auto"/>
            </w:tcBorders>
            <w:shd w:val="clear" w:color="auto" w:fill="FFFFFF"/>
            <w:noWrap/>
          </w:tcPr>
          <w:p w14:paraId="7E1C36B7" w14:textId="77777777" w:rsidR="00CB7E5C" w:rsidRPr="00791621" w:rsidRDefault="00CB7E5C" w:rsidP="00CB7E5C">
            <w:pPr>
              <w:spacing w:after="0" w:line="240" w:lineRule="auto"/>
              <w:jc w:val="center"/>
              <w:rPr>
                <w:rFonts w:ascii="Times New Roman" w:hAnsi="Times New Roman"/>
                <w:color w:val="000000" w:themeColor="text1"/>
                <w:lang w:eastAsia="ru-RU"/>
              </w:rPr>
            </w:pPr>
            <w:r w:rsidRPr="00791621">
              <w:rPr>
                <w:rFonts w:ascii="Times New Roman" w:hAnsi="Times New Roman"/>
                <w:color w:val="000000" w:themeColor="text1"/>
                <w:lang w:eastAsia="ru-RU"/>
              </w:rPr>
              <w:t>348</w:t>
            </w:r>
          </w:p>
        </w:tc>
        <w:tc>
          <w:tcPr>
            <w:tcW w:w="1701" w:type="dxa"/>
            <w:tcBorders>
              <w:top w:val="nil"/>
              <w:left w:val="nil"/>
              <w:bottom w:val="single" w:sz="4" w:space="0" w:color="auto"/>
              <w:right w:val="single" w:sz="4" w:space="0" w:color="auto"/>
            </w:tcBorders>
            <w:shd w:val="clear" w:color="auto" w:fill="FFFFFF"/>
            <w:noWrap/>
          </w:tcPr>
          <w:p w14:paraId="1B6C164D" w14:textId="77777777" w:rsidR="00CB7E5C" w:rsidRPr="00791621" w:rsidRDefault="00CB7E5C" w:rsidP="00CB7E5C">
            <w:pPr>
              <w:spacing w:after="0" w:line="240" w:lineRule="auto"/>
              <w:jc w:val="center"/>
              <w:rPr>
                <w:rFonts w:ascii="Times New Roman" w:hAnsi="Times New Roman"/>
                <w:color w:val="000000" w:themeColor="text1"/>
                <w:lang w:eastAsia="ru-RU"/>
              </w:rPr>
            </w:pPr>
            <w:r w:rsidRPr="00791621">
              <w:rPr>
                <w:rFonts w:ascii="Times New Roman" w:hAnsi="Times New Roman"/>
                <w:color w:val="000000" w:themeColor="text1"/>
                <w:lang w:eastAsia="ru-RU"/>
              </w:rPr>
              <w:t>300</w:t>
            </w:r>
          </w:p>
        </w:tc>
      </w:tr>
      <w:tr w:rsidR="00CB7E5C" w:rsidRPr="00791621" w14:paraId="39562117"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9C50012"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4.</w:t>
            </w:r>
            <w:r w:rsidRPr="00791621">
              <w:rPr>
                <w:rFonts w:ascii="Times New Roman" w:hAnsi="Times New Roman"/>
                <w:color w:val="333333"/>
                <w:lang w:eastAsia="ru-RU"/>
              </w:rPr>
              <w:t xml:space="preserve"> Уровень износа жилищного фонда</w:t>
            </w:r>
          </w:p>
        </w:tc>
        <w:tc>
          <w:tcPr>
            <w:tcW w:w="1276" w:type="dxa"/>
            <w:tcBorders>
              <w:top w:val="nil"/>
              <w:left w:val="nil"/>
              <w:bottom w:val="single" w:sz="4" w:space="0" w:color="auto"/>
              <w:right w:val="single" w:sz="4" w:space="0" w:color="auto"/>
            </w:tcBorders>
            <w:shd w:val="clear" w:color="auto" w:fill="FFFFFF"/>
            <w:vAlign w:val="center"/>
          </w:tcPr>
          <w:p w14:paraId="25A08C3B"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tcPr>
          <w:p w14:paraId="1B30772C"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53</w:t>
            </w:r>
          </w:p>
        </w:tc>
        <w:tc>
          <w:tcPr>
            <w:tcW w:w="1701" w:type="dxa"/>
            <w:tcBorders>
              <w:top w:val="nil"/>
              <w:left w:val="nil"/>
              <w:bottom w:val="single" w:sz="4" w:space="0" w:color="auto"/>
              <w:right w:val="single" w:sz="4" w:space="0" w:color="auto"/>
            </w:tcBorders>
            <w:shd w:val="clear" w:color="auto" w:fill="FFFFFF"/>
            <w:noWrap/>
          </w:tcPr>
          <w:p w14:paraId="2D588E41"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53</w:t>
            </w:r>
          </w:p>
        </w:tc>
      </w:tr>
      <w:tr w:rsidR="00CB7E5C" w:rsidRPr="00791621" w14:paraId="6A7419D5"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3840422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5.</w:t>
            </w:r>
            <w:r w:rsidRPr="00791621">
              <w:rPr>
                <w:rFonts w:ascii="Times New Roman" w:hAnsi="Times New Roman"/>
                <w:color w:val="333333"/>
                <w:lang w:eastAsia="ru-RU"/>
              </w:rPr>
              <w:t xml:space="preserve"> Площадь жилищного фонда, обеспеченного</w:t>
            </w:r>
            <w:r w:rsidRPr="00791621">
              <w:rPr>
                <w:rFonts w:ascii="Times New Roman" w:hAnsi="Times New Roman"/>
                <w:color w:val="333333"/>
                <w:lang w:eastAsia="ru-RU"/>
              </w:rPr>
              <w:br/>
              <w:t>основными системами инженерного обеспечения:</w:t>
            </w:r>
          </w:p>
        </w:tc>
        <w:tc>
          <w:tcPr>
            <w:tcW w:w="1276" w:type="dxa"/>
            <w:tcBorders>
              <w:top w:val="nil"/>
              <w:left w:val="nil"/>
              <w:bottom w:val="single" w:sz="4" w:space="0" w:color="auto"/>
              <w:right w:val="single" w:sz="4" w:space="0" w:color="auto"/>
            </w:tcBorders>
            <w:shd w:val="clear" w:color="auto" w:fill="FFFFFF"/>
            <w:vAlign w:val="center"/>
          </w:tcPr>
          <w:p w14:paraId="1436A0FF"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0ECB0D6A"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1ECE4685"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565B25B2"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30FDF18"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в городской местности:</w:t>
            </w:r>
          </w:p>
        </w:tc>
        <w:tc>
          <w:tcPr>
            <w:tcW w:w="1276" w:type="dxa"/>
            <w:tcBorders>
              <w:top w:val="nil"/>
              <w:left w:val="nil"/>
              <w:bottom w:val="single" w:sz="4" w:space="0" w:color="auto"/>
              <w:right w:val="single" w:sz="4" w:space="0" w:color="auto"/>
            </w:tcBorders>
            <w:shd w:val="clear" w:color="auto" w:fill="FFFFFF"/>
            <w:vAlign w:val="center"/>
          </w:tcPr>
          <w:p w14:paraId="12EE3F9D"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590B1DBD"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1A80B2E1"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50F8F4A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1C21434"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14:paraId="0D8DD002"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14718A4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14:paraId="62D2EDC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1492,81</w:t>
            </w:r>
          </w:p>
        </w:tc>
      </w:tr>
      <w:tr w:rsidR="00CB7E5C" w:rsidRPr="00791621" w14:paraId="5F1669ED"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9CDE90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14:paraId="6B71AD3F"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31045E6"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1 392,24</w:t>
            </w:r>
          </w:p>
        </w:tc>
        <w:tc>
          <w:tcPr>
            <w:tcW w:w="1701" w:type="dxa"/>
            <w:tcBorders>
              <w:top w:val="nil"/>
              <w:left w:val="nil"/>
              <w:bottom w:val="single" w:sz="4" w:space="0" w:color="auto"/>
              <w:right w:val="single" w:sz="4" w:space="0" w:color="auto"/>
            </w:tcBorders>
            <w:shd w:val="clear" w:color="auto" w:fill="FFFFFF"/>
            <w:noWrap/>
            <w:vAlign w:val="center"/>
          </w:tcPr>
          <w:p w14:paraId="22562D59"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1392,24</w:t>
            </w:r>
          </w:p>
        </w:tc>
      </w:tr>
      <w:tr w:rsidR="00CB7E5C" w:rsidRPr="00791621" w14:paraId="4C72F6ED"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9EA9B96"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14:paraId="385FB850"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B2EA16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1 399,17</w:t>
            </w:r>
          </w:p>
        </w:tc>
        <w:tc>
          <w:tcPr>
            <w:tcW w:w="1701" w:type="dxa"/>
            <w:tcBorders>
              <w:top w:val="nil"/>
              <w:left w:val="nil"/>
              <w:bottom w:val="single" w:sz="4" w:space="0" w:color="auto"/>
              <w:right w:val="single" w:sz="4" w:space="0" w:color="auto"/>
            </w:tcBorders>
            <w:shd w:val="clear" w:color="auto" w:fill="FFFFFF"/>
            <w:noWrap/>
            <w:vAlign w:val="center"/>
          </w:tcPr>
          <w:p w14:paraId="56F33CDE"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1399,17</w:t>
            </w:r>
          </w:p>
        </w:tc>
      </w:tr>
      <w:tr w:rsidR="00CB7E5C" w:rsidRPr="00791621" w14:paraId="067EA317"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177B99C"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14:paraId="19189BDF"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602079C6"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14:paraId="58EC90DF"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1492,81</w:t>
            </w:r>
          </w:p>
        </w:tc>
      </w:tr>
      <w:tr w:rsidR="00CB7E5C" w:rsidRPr="00791621" w14:paraId="17ED830D"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343684C"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в сельской местности:</w:t>
            </w:r>
          </w:p>
        </w:tc>
        <w:tc>
          <w:tcPr>
            <w:tcW w:w="1276" w:type="dxa"/>
            <w:tcBorders>
              <w:top w:val="nil"/>
              <w:left w:val="nil"/>
              <w:bottom w:val="single" w:sz="4" w:space="0" w:color="auto"/>
              <w:right w:val="single" w:sz="4" w:space="0" w:color="auto"/>
            </w:tcBorders>
            <w:shd w:val="clear" w:color="auto" w:fill="FFFFFF"/>
            <w:vAlign w:val="center"/>
          </w:tcPr>
          <w:p w14:paraId="0C04F544"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14:paraId="3541FA62"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14:paraId="3F2F62C9"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7D683549"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DC94EE3"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14:paraId="7EE400AD"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BFADF1E"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183,00</w:t>
            </w:r>
          </w:p>
        </w:tc>
        <w:tc>
          <w:tcPr>
            <w:tcW w:w="1701" w:type="dxa"/>
            <w:tcBorders>
              <w:top w:val="nil"/>
              <w:left w:val="nil"/>
              <w:bottom w:val="single" w:sz="4" w:space="0" w:color="auto"/>
              <w:right w:val="single" w:sz="4" w:space="0" w:color="auto"/>
            </w:tcBorders>
            <w:shd w:val="clear" w:color="auto" w:fill="FFFFFF"/>
            <w:noWrap/>
            <w:vAlign w:val="center"/>
          </w:tcPr>
          <w:p w14:paraId="324E3586"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183,00</w:t>
            </w:r>
          </w:p>
        </w:tc>
      </w:tr>
      <w:tr w:rsidR="00CB7E5C" w:rsidRPr="00791621" w14:paraId="552FCEDF"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21D12908"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14:paraId="701FE6F4"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12EC10AF"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156,00</w:t>
            </w:r>
          </w:p>
        </w:tc>
        <w:tc>
          <w:tcPr>
            <w:tcW w:w="1701" w:type="dxa"/>
            <w:tcBorders>
              <w:top w:val="nil"/>
              <w:left w:val="nil"/>
              <w:bottom w:val="single" w:sz="4" w:space="0" w:color="auto"/>
              <w:right w:val="single" w:sz="4" w:space="0" w:color="auto"/>
            </w:tcBorders>
            <w:shd w:val="clear" w:color="auto" w:fill="FFFFFF"/>
            <w:noWrap/>
            <w:vAlign w:val="center"/>
          </w:tcPr>
          <w:p w14:paraId="0548CEBD"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156,00</w:t>
            </w:r>
          </w:p>
        </w:tc>
      </w:tr>
      <w:tr w:rsidR="00CB7E5C" w:rsidRPr="00791621" w14:paraId="546A32F7"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2620334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14:paraId="3C5C04B5"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312D6C65"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174,90</w:t>
            </w:r>
          </w:p>
        </w:tc>
        <w:tc>
          <w:tcPr>
            <w:tcW w:w="1701" w:type="dxa"/>
            <w:tcBorders>
              <w:top w:val="nil"/>
              <w:left w:val="nil"/>
              <w:bottom w:val="single" w:sz="4" w:space="0" w:color="auto"/>
              <w:right w:val="single" w:sz="4" w:space="0" w:color="auto"/>
            </w:tcBorders>
            <w:shd w:val="clear" w:color="auto" w:fill="FFFFFF"/>
            <w:noWrap/>
            <w:vAlign w:val="center"/>
          </w:tcPr>
          <w:p w14:paraId="36A433F6"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174,90</w:t>
            </w:r>
          </w:p>
        </w:tc>
      </w:tr>
      <w:tr w:rsidR="00CB7E5C" w:rsidRPr="00791621" w14:paraId="5A81441B"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9321C54"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14:paraId="627579E3"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4FD1DC3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176,60</w:t>
            </w:r>
          </w:p>
        </w:tc>
        <w:tc>
          <w:tcPr>
            <w:tcW w:w="1701" w:type="dxa"/>
            <w:tcBorders>
              <w:top w:val="nil"/>
              <w:left w:val="nil"/>
              <w:bottom w:val="single" w:sz="4" w:space="0" w:color="auto"/>
              <w:right w:val="single" w:sz="4" w:space="0" w:color="auto"/>
            </w:tcBorders>
            <w:shd w:val="clear" w:color="auto" w:fill="FFFFFF"/>
            <w:noWrap/>
            <w:vAlign w:val="center"/>
          </w:tcPr>
          <w:p w14:paraId="40FA399E"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176,60</w:t>
            </w:r>
          </w:p>
        </w:tc>
      </w:tr>
      <w:tr w:rsidR="00CB7E5C" w:rsidRPr="00791621" w14:paraId="2FA4F6A8"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2C1E9441"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6.</w:t>
            </w:r>
            <w:r w:rsidRPr="00791621">
              <w:rPr>
                <w:rFonts w:ascii="Times New Roman" w:hAnsi="Times New Roman"/>
                <w:color w:val="333333"/>
                <w:lang w:eastAsia="ru-RU"/>
              </w:rPr>
              <w:t xml:space="preserve"> </w:t>
            </w:r>
            <w:r w:rsidRPr="00791621">
              <w:rPr>
                <w:rFonts w:ascii="Times New Roman" w:hAnsi="Times New Roman"/>
                <w:b/>
                <w:color w:val="333333"/>
                <w:lang w:eastAsia="ru-RU"/>
              </w:rPr>
              <w:t>Аварийный жилищный фонд:</w:t>
            </w:r>
          </w:p>
        </w:tc>
        <w:tc>
          <w:tcPr>
            <w:tcW w:w="1276" w:type="dxa"/>
            <w:tcBorders>
              <w:top w:val="nil"/>
              <w:left w:val="nil"/>
              <w:bottom w:val="single" w:sz="4" w:space="0" w:color="auto"/>
              <w:right w:val="single" w:sz="4" w:space="0" w:color="auto"/>
            </w:tcBorders>
            <w:shd w:val="clear" w:color="auto" w:fill="FFFFFF"/>
            <w:vAlign w:val="center"/>
          </w:tcPr>
          <w:p w14:paraId="2C2A504A"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6E56F614"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192B5D3F"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1B1A6881"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66974A6B"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14:paraId="550EDE56"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14:paraId="36745F8F" w14:textId="77777777" w:rsidR="00CB7E5C" w:rsidRPr="00791621" w:rsidRDefault="00CB7E5C" w:rsidP="00CB7E5C">
            <w:pPr>
              <w:spacing w:after="0" w:line="240" w:lineRule="auto"/>
              <w:jc w:val="center"/>
              <w:rPr>
                <w:rFonts w:ascii="Times New Roman" w:hAnsi="Times New Roman"/>
                <w:b/>
                <w:lang w:eastAsia="ru-RU"/>
              </w:rPr>
            </w:pPr>
            <w:r w:rsidRPr="00791621">
              <w:rPr>
                <w:rFonts w:ascii="Times New Roman" w:hAnsi="Times New Roman"/>
                <w:b/>
                <w:lang w:eastAsia="ru-RU"/>
              </w:rPr>
              <w:t>49</w:t>
            </w:r>
          </w:p>
        </w:tc>
        <w:tc>
          <w:tcPr>
            <w:tcW w:w="1701" w:type="dxa"/>
            <w:tcBorders>
              <w:top w:val="nil"/>
              <w:left w:val="nil"/>
              <w:bottom w:val="single" w:sz="4" w:space="0" w:color="auto"/>
              <w:right w:val="single" w:sz="4" w:space="0" w:color="auto"/>
            </w:tcBorders>
            <w:shd w:val="clear" w:color="auto" w:fill="FFFFFF"/>
            <w:noWrap/>
          </w:tcPr>
          <w:p w14:paraId="2982D461" w14:textId="77777777" w:rsidR="00CB7E5C" w:rsidRPr="00791621" w:rsidRDefault="00CB7E5C" w:rsidP="00CB7E5C">
            <w:pPr>
              <w:spacing w:after="0" w:line="240" w:lineRule="auto"/>
              <w:jc w:val="center"/>
              <w:rPr>
                <w:rFonts w:ascii="Times New Roman" w:hAnsi="Times New Roman"/>
                <w:b/>
                <w:lang w:eastAsia="ru-RU"/>
              </w:rPr>
            </w:pPr>
            <w:r w:rsidRPr="00791621">
              <w:rPr>
                <w:rFonts w:ascii="Times New Roman" w:hAnsi="Times New Roman"/>
                <w:b/>
                <w:lang w:eastAsia="ru-RU"/>
              </w:rPr>
              <w:t>110</w:t>
            </w:r>
          </w:p>
        </w:tc>
      </w:tr>
      <w:tr w:rsidR="00CB7E5C" w:rsidRPr="00791621" w14:paraId="5BAF09BE"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5F27D97B"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14:paraId="16CF1B81"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tcPr>
          <w:p w14:paraId="225ED2D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12,5484</w:t>
            </w:r>
          </w:p>
        </w:tc>
        <w:tc>
          <w:tcPr>
            <w:tcW w:w="1701" w:type="dxa"/>
            <w:tcBorders>
              <w:top w:val="nil"/>
              <w:left w:val="nil"/>
              <w:bottom w:val="single" w:sz="4" w:space="0" w:color="auto"/>
              <w:right w:val="single" w:sz="4" w:space="0" w:color="auto"/>
            </w:tcBorders>
            <w:shd w:val="clear" w:color="auto" w:fill="FFFFFF"/>
            <w:noWrap/>
          </w:tcPr>
          <w:p w14:paraId="2ACB7E0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color w:val="000000" w:themeColor="text1"/>
                <w:lang w:eastAsia="ru-RU"/>
              </w:rPr>
              <w:t>26,73118</w:t>
            </w:r>
          </w:p>
        </w:tc>
      </w:tr>
      <w:tr w:rsidR="00CB7E5C" w:rsidRPr="00791621" w14:paraId="72FF2927"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65159C22"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14:paraId="0913A397"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14:paraId="51778629"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259</w:t>
            </w:r>
          </w:p>
        </w:tc>
        <w:tc>
          <w:tcPr>
            <w:tcW w:w="1701" w:type="dxa"/>
            <w:tcBorders>
              <w:top w:val="nil"/>
              <w:left w:val="nil"/>
              <w:bottom w:val="single" w:sz="4" w:space="0" w:color="auto"/>
              <w:right w:val="single" w:sz="4" w:space="0" w:color="auto"/>
            </w:tcBorders>
            <w:shd w:val="clear" w:color="auto" w:fill="FFFFFF"/>
            <w:noWrap/>
          </w:tcPr>
          <w:p w14:paraId="7162B679"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573</w:t>
            </w:r>
          </w:p>
        </w:tc>
      </w:tr>
      <w:tr w:rsidR="00CB7E5C" w:rsidRPr="00791621" w14:paraId="7C564AA0"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41DABE45"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14:paraId="7FC235B4"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tcPr>
          <w:p w14:paraId="58933605"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259</w:t>
            </w:r>
          </w:p>
        </w:tc>
        <w:tc>
          <w:tcPr>
            <w:tcW w:w="1701" w:type="dxa"/>
            <w:tcBorders>
              <w:top w:val="nil"/>
              <w:left w:val="nil"/>
              <w:bottom w:val="single" w:sz="4" w:space="0" w:color="auto"/>
              <w:right w:val="single" w:sz="4" w:space="0" w:color="auto"/>
            </w:tcBorders>
            <w:shd w:val="clear" w:color="auto" w:fill="FFFFFF"/>
            <w:noWrap/>
          </w:tcPr>
          <w:p w14:paraId="228C52EE"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573</w:t>
            </w:r>
          </w:p>
        </w:tc>
      </w:tr>
      <w:tr w:rsidR="00CB7E5C" w:rsidRPr="00791621" w14:paraId="47D2801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1579D7FC" w14:textId="77777777" w:rsidR="00CB7E5C" w:rsidRPr="00791621" w:rsidRDefault="00CB7E5C" w:rsidP="00CB7E5C">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7E5F9BC3"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tcPr>
          <w:p w14:paraId="34E7710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784</w:t>
            </w:r>
          </w:p>
        </w:tc>
        <w:tc>
          <w:tcPr>
            <w:tcW w:w="1701" w:type="dxa"/>
            <w:tcBorders>
              <w:top w:val="nil"/>
              <w:left w:val="nil"/>
              <w:bottom w:val="single" w:sz="4" w:space="0" w:color="auto"/>
              <w:right w:val="single" w:sz="4" w:space="0" w:color="auto"/>
            </w:tcBorders>
            <w:shd w:val="clear" w:color="auto" w:fill="FFFFFF"/>
            <w:noWrap/>
          </w:tcPr>
          <w:p w14:paraId="2DE8675F"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1704</w:t>
            </w:r>
          </w:p>
        </w:tc>
      </w:tr>
      <w:tr w:rsidR="00CB7E5C" w:rsidRPr="00791621" w14:paraId="689D5BEA"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1884D90"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7.</w:t>
            </w:r>
            <w:r w:rsidRPr="00791621">
              <w:rPr>
                <w:rFonts w:ascii="Times New Roman" w:hAnsi="Times New Roman"/>
                <w:color w:val="333333"/>
                <w:lang w:eastAsia="ru-RU"/>
              </w:rPr>
              <w:t xml:space="preserve"> </w:t>
            </w:r>
            <w:r w:rsidRPr="00791621">
              <w:rPr>
                <w:rFonts w:ascii="Times New Roman" w:hAnsi="Times New Roman"/>
                <w:b/>
                <w:color w:val="333333"/>
                <w:lang w:eastAsia="ru-RU"/>
              </w:rPr>
              <w:t>Ветхий жилищный фонд:</w:t>
            </w:r>
          </w:p>
        </w:tc>
        <w:tc>
          <w:tcPr>
            <w:tcW w:w="1276" w:type="dxa"/>
            <w:tcBorders>
              <w:top w:val="nil"/>
              <w:left w:val="nil"/>
              <w:bottom w:val="single" w:sz="4" w:space="0" w:color="auto"/>
              <w:right w:val="single" w:sz="4" w:space="0" w:color="auto"/>
            </w:tcBorders>
            <w:shd w:val="clear" w:color="auto" w:fill="FFFFFF"/>
            <w:vAlign w:val="center"/>
          </w:tcPr>
          <w:p w14:paraId="15148666"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4F74BEE9"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4CCCD1E7"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1A1047B0"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7DC0768"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14:paraId="4F151418"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76B0CB89" w14:textId="77777777" w:rsidR="00CB7E5C" w:rsidRPr="00791621" w:rsidRDefault="00CB7E5C" w:rsidP="00CB7E5C">
            <w:pPr>
              <w:spacing w:after="0" w:line="240" w:lineRule="auto"/>
              <w:jc w:val="center"/>
              <w:rPr>
                <w:rFonts w:ascii="Times New Roman" w:hAnsi="Times New Roman"/>
                <w:b/>
                <w:lang w:eastAsia="ru-RU"/>
              </w:rPr>
            </w:pPr>
            <w:r w:rsidRPr="00791621">
              <w:rPr>
                <w:rFonts w:ascii="Times New Roman" w:hAnsi="Times New Roman"/>
                <w:b/>
                <w:lang w:eastAsia="ru-RU"/>
              </w:rPr>
              <w:t>416</w:t>
            </w:r>
          </w:p>
        </w:tc>
        <w:tc>
          <w:tcPr>
            <w:tcW w:w="1701" w:type="dxa"/>
            <w:tcBorders>
              <w:top w:val="nil"/>
              <w:left w:val="nil"/>
              <w:bottom w:val="single" w:sz="4" w:space="0" w:color="auto"/>
              <w:right w:val="single" w:sz="4" w:space="0" w:color="auto"/>
            </w:tcBorders>
            <w:shd w:val="clear" w:color="auto" w:fill="FFFFFF"/>
            <w:noWrap/>
            <w:vAlign w:val="center"/>
          </w:tcPr>
          <w:p w14:paraId="777D3968" w14:textId="77777777" w:rsidR="00CB7E5C" w:rsidRPr="00791621" w:rsidRDefault="00CB7E5C" w:rsidP="00CB7E5C">
            <w:pPr>
              <w:spacing w:after="0" w:line="240" w:lineRule="auto"/>
              <w:jc w:val="center"/>
              <w:rPr>
                <w:rFonts w:ascii="Times New Roman" w:hAnsi="Times New Roman"/>
                <w:b/>
                <w:lang w:eastAsia="ru-RU"/>
              </w:rPr>
            </w:pPr>
            <w:r w:rsidRPr="00791621">
              <w:rPr>
                <w:rFonts w:ascii="Times New Roman" w:hAnsi="Times New Roman"/>
                <w:b/>
                <w:lang w:eastAsia="ru-RU"/>
              </w:rPr>
              <w:t>355</w:t>
            </w:r>
          </w:p>
        </w:tc>
      </w:tr>
      <w:tr w:rsidR="00CB7E5C" w:rsidRPr="00791621" w14:paraId="5A649B91"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D9AFCFB"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14:paraId="3DE8256A"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DF033A5"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120,12</w:t>
            </w:r>
          </w:p>
        </w:tc>
        <w:tc>
          <w:tcPr>
            <w:tcW w:w="1701" w:type="dxa"/>
            <w:tcBorders>
              <w:top w:val="nil"/>
              <w:left w:val="nil"/>
              <w:bottom w:val="single" w:sz="4" w:space="0" w:color="auto"/>
              <w:right w:val="single" w:sz="4" w:space="0" w:color="auto"/>
            </w:tcBorders>
            <w:shd w:val="clear" w:color="auto" w:fill="FFFFFF"/>
            <w:noWrap/>
            <w:vAlign w:val="center"/>
          </w:tcPr>
          <w:p w14:paraId="52F9F624"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105,94</w:t>
            </w:r>
          </w:p>
        </w:tc>
      </w:tr>
      <w:tr w:rsidR="00CB7E5C" w:rsidRPr="00791621" w14:paraId="2B4727E3"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60B0F75E"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14:paraId="000ECE5C"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30F408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1 793</w:t>
            </w:r>
          </w:p>
        </w:tc>
        <w:tc>
          <w:tcPr>
            <w:tcW w:w="1701" w:type="dxa"/>
            <w:tcBorders>
              <w:top w:val="nil"/>
              <w:left w:val="nil"/>
              <w:bottom w:val="single" w:sz="4" w:space="0" w:color="auto"/>
              <w:right w:val="single" w:sz="4" w:space="0" w:color="auto"/>
            </w:tcBorders>
            <w:shd w:val="clear" w:color="auto" w:fill="FFFFFF"/>
            <w:noWrap/>
            <w:vAlign w:val="center"/>
          </w:tcPr>
          <w:p w14:paraId="0B2BD2EB"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1479</w:t>
            </w:r>
          </w:p>
        </w:tc>
      </w:tr>
      <w:tr w:rsidR="00CB7E5C" w:rsidRPr="00791621" w14:paraId="507A0716"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63D1F0E0"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14:paraId="0812B12C"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502398C2"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1 793</w:t>
            </w:r>
          </w:p>
        </w:tc>
        <w:tc>
          <w:tcPr>
            <w:tcW w:w="1701" w:type="dxa"/>
            <w:tcBorders>
              <w:top w:val="nil"/>
              <w:left w:val="nil"/>
              <w:bottom w:val="single" w:sz="4" w:space="0" w:color="auto"/>
              <w:right w:val="single" w:sz="4" w:space="0" w:color="auto"/>
            </w:tcBorders>
            <w:shd w:val="clear" w:color="auto" w:fill="FFFFFF"/>
            <w:noWrap/>
            <w:vAlign w:val="center"/>
          </w:tcPr>
          <w:p w14:paraId="00A83807"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1479</w:t>
            </w:r>
          </w:p>
        </w:tc>
      </w:tr>
      <w:tr w:rsidR="00CB7E5C" w:rsidRPr="00791621" w14:paraId="2EC2BBF4"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46EA6B7" w14:textId="77777777" w:rsidR="00CB7E5C" w:rsidRPr="00791621" w:rsidRDefault="00CB7E5C" w:rsidP="00CB7E5C">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53FEA9F9"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14:paraId="6BCB9A15"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5 190</w:t>
            </w:r>
          </w:p>
        </w:tc>
        <w:tc>
          <w:tcPr>
            <w:tcW w:w="1701" w:type="dxa"/>
            <w:tcBorders>
              <w:top w:val="nil"/>
              <w:left w:val="nil"/>
              <w:bottom w:val="single" w:sz="4" w:space="0" w:color="auto"/>
              <w:right w:val="single" w:sz="4" w:space="0" w:color="auto"/>
            </w:tcBorders>
            <w:shd w:val="clear" w:color="auto" w:fill="FFFFFF"/>
            <w:noWrap/>
            <w:vAlign w:val="center"/>
          </w:tcPr>
          <w:p w14:paraId="7CE315A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4270</w:t>
            </w:r>
          </w:p>
        </w:tc>
      </w:tr>
      <w:tr w:rsidR="00CB7E5C" w:rsidRPr="00791621" w14:paraId="01A6D889" w14:textId="77777777" w:rsidTr="00AC333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14:paraId="7FB14518"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8.</w:t>
            </w:r>
            <w:r w:rsidRPr="00791621">
              <w:rPr>
                <w:rFonts w:ascii="Times New Roman" w:hAnsi="Times New Roman"/>
                <w:color w:val="333333"/>
                <w:lang w:eastAsia="ru-RU"/>
              </w:rPr>
              <w:t xml:space="preserve"> Квартиры коммунального заселения</w:t>
            </w:r>
          </w:p>
        </w:tc>
        <w:tc>
          <w:tcPr>
            <w:tcW w:w="1276" w:type="dxa"/>
            <w:tcBorders>
              <w:top w:val="nil"/>
              <w:left w:val="nil"/>
              <w:bottom w:val="single" w:sz="4" w:space="0" w:color="auto"/>
              <w:right w:val="single" w:sz="4" w:space="0" w:color="auto"/>
            </w:tcBorders>
            <w:shd w:val="clear" w:color="auto" w:fill="FFFFFF"/>
            <w:vAlign w:val="center"/>
          </w:tcPr>
          <w:p w14:paraId="4EB4B888"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14:paraId="06181B57"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14:paraId="65DD9B97"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1492,81</w:t>
            </w:r>
          </w:p>
        </w:tc>
      </w:tr>
      <w:tr w:rsidR="00CB7E5C" w:rsidRPr="00791621" w14:paraId="6D994352" w14:textId="77777777" w:rsidTr="00AC333A">
        <w:trPr>
          <w:trHeight w:val="315"/>
        </w:trPr>
        <w:tc>
          <w:tcPr>
            <w:tcW w:w="5117" w:type="dxa"/>
            <w:vMerge/>
            <w:tcBorders>
              <w:top w:val="nil"/>
              <w:left w:val="single" w:sz="4" w:space="0" w:color="auto"/>
              <w:bottom w:val="single" w:sz="4" w:space="0" w:color="auto"/>
              <w:right w:val="single" w:sz="4" w:space="0" w:color="auto"/>
            </w:tcBorders>
            <w:vAlign w:val="center"/>
          </w:tcPr>
          <w:p w14:paraId="78CDA9BA" w14:textId="77777777" w:rsidR="00CB7E5C" w:rsidRPr="00791621" w:rsidRDefault="00CB7E5C" w:rsidP="00CB7E5C">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14:paraId="04F539FD"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14:paraId="4EBE4FD6"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152</w:t>
            </w:r>
          </w:p>
        </w:tc>
        <w:tc>
          <w:tcPr>
            <w:tcW w:w="1701" w:type="dxa"/>
            <w:tcBorders>
              <w:top w:val="nil"/>
              <w:left w:val="nil"/>
              <w:bottom w:val="single" w:sz="4" w:space="0" w:color="auto"/>
              <w:right w:val="single" w:sz="4" w:space="0" w:color="auto"/>
            </w:tcBorders>
            <w:shd w:val="clear" w:color="auto" w:fill="FFFFFF"/>
            <w:noWrap/>
            <w:vAlign w:val="center"/>
          </w:tcPr>
          <w:p w14:paraId="7609B60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152</w:t>
            </w:r>
          </w:p>
        </w:tc>
      </w:tr>
      <w:tr w:rsidR="00CB7E5C" w:rsidRPr="00791621" w14:paraId="2951ACCA" w14:textId="77777777" w:rsidTr="00AC333A">
        <w:trPr>
          <w:trHeight w:val="329"/>
        </w:trPr>
        <w:tc>
          <w:tcPr>
            <w:tcW w:w="5117" w:type="dxa"/>
            <w:tcBorders>
              <w:top w:val="nil"/>
              <w:left w:val="single" w:sz="4" w:space="0" w:color="auto"/>
              <w:bottom w:val="single" w:sz="4" w:space="0" w:color="auto"/>
              <w:right w:val="single" w:sz="4" w:space="0" w:color="auto"/>
            </w:tcBorders>
            <w:shd w:val="clear" w:color="auto" w:fill="FFFFFF"/>
            <w:vAlign w:val="center"/>
          </w:tcPr>
          <w:p w14:paraId="2BB888B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9.</w:t>
            </w:r>
            <w:r w:rsidRPr="00791621">
              <w:rPr>
                <w:rFonts w:ascii="Times New Roman" w:hAnsi="Times New Roman"/>
                <w:color w:val="333333"/>
                <w:lang w:eastAsia="ru-RU"/>
              </w:rPr>
              <w:t xml:space="preserve"> 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tcPr>
          <w:p w14:paraId="6161ABEC"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tcPr>
          <w:p w14:paraId="7B0D5599" w14:textId="77777777" w:rsidR="00CB7E5C" w:rsidRPr="00791621" w:rsidRDefault="00CB7E5C" w:rsidP="00CB7E5C">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tcPr>
          <w:p w14:paraId="4999B8C1" w14:textId="77777777" w:rsidR="00CB7E5C" w:rsidRPr="00791621" w:rsidRDefault="00CB7E5C" w:rsidP="00CB7E5C">
            <w:pPr>
              <w:spacing w:after="0" w:line="240" w:lineRule="auto"/>
              <w:jc w:val="center"/>
              <w:rPr>
                <w:rFonts w:ascii="Times New Roman" w:hAnsi="Times New Roman"/>
                <w:lang w:eastAsia="ru-RU"/>
              </w:rPr>
            </w:pPr>
          </w:p>
        </w:tc>
      </w:tr>
      <w:tr w:rsidR="00CB7E5C" w:rsidRPr="00791621" w14:paraId="5CDFDF1C"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3D5E91B5"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14:paraId="70089BCD"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14:paraId="154DF984"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60</w:t>
            </w:r>
          </w:p>
        </w:tc>
        <w:tc>
          <w:tcPr>
            <w:tcW w:w="1701" w:type="dxa"/>
            <w:tcBorders>
              <w:top w:val="nil"/>
              <w:left w:val="nil"/>
              <w:bottom w:val="single" w:sz="4" w:space="0" w:color="auto"/>
              <w:right w:val="single" w:sz="4" w:space="0" w:color="auto"/>
            </w:tcBorders>
            <w:shd w:val="clear" w:color="auto" w:fill="FFFFFF"/>
            <w:noWrap/>
            <w:vAlign w:val="center"/>
          </w:tcPr>
          <w:p w14:paraId="6B6A021C"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60</w:t>
            </w:r>
          </w:p>
        </w:tc>
      </w:tr>
      <w:tr w:rsidR="00CB7E5C" w:rsidRPr="00791621" w14:paraId="520DB62D"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37F279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14:paraId="101E8D59"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14:paraId="7F21395D"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84</w:t>
            </w:r>
          </w:p>
        </w:tc>
        <w:tc>
          <w:tcPr>
            <w:tcW w:w="1701" w:type="dxa"/>
            <w:tcBorders>
              <w:top w:val="nil"/>
              <w:left w:val="nil"/>
              <w:bottom w:val="single" w:sz="4" w:space="0" w:color="auto"/>
              <w:right w:val="single" w:sz="4" w:space="0" w:color="auto"/>
            </w:tcBorders>
            <w:shd w:val="clear" w:color="auto" w:fill="FFFFFF"/>
            <w:noWrap/>
            <w:vAlign w:val="center"/>
          </w:tcPr>
          <w:p w14:paraId="38A2A12B"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84</w:t>
            </w:r>
          </w:p>
        </w:tc>
      </w:tr>
      <w:tr w:rsidR="00CB7E5C" w:rsidRPr="00791621" w14:paraId="1657D6F8"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7312C817"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теплоснабжения</w:t>
            </w:r>
          </w:p>
        </w:tc>
        <w:tc>
          <w:tcPr>
            <w:tcW w:w="1276" w:type="dxa"/>
            <w:tcBorders>
              <w:top w:val="nil"/>
              <w:left w:val="nil"/>
              <w:bottom w:val="single" w:sz="4" w:space="0" w:color="auto"/>
              <w:right w:val="single" w:sz="4" w:space="0" w:color="auto"/>
            </w:tcBorders>
            <w:shd w:val="clear" w:color="auto" w:fill="FFFFFF"/>
            <w:vAlign w:val="center"/>
          </w:tcPr>
          <w:p w14:paraId="32932234"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14:paraId="5193E481"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85</w:t>
            </w:r>
          </w:p>
        </w:tc>
        <w:tc>
          <w:tcPr>
            <w:tcW w:w="1701" w:type="dxa"/>
            <w:tcBorders>
              <w:top w:val="nil"/>
              <w:left w:val="nil"/>
              <w:bottom w:val="single" w:sz="4" w:space="0" w:color="auto"/>
              <w:right w:val="single" w:sz="4" w:space="0" w:color="auto"/>
            </w:tcBorders>
            <w:shd w:val="clear" w:color="auto" w:fill="FFFFFF"/>
            <w:noWrap/>
            <w:vAlign w:val="center"/>
          </w:tcPr>
          <w:p w14:paraId="31B20ADF"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85</w:t>
            </w:r>
          </w:p>
        </w:tc>
      </w:tr>
      <w:tr w:rsidR="00CB7E5C" w:rsidRPr="00791621" w14:paraId="67C15CA8"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42DEA649"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водоотведения</w:t>
            </w:r>
          </w:p>
        </w:tc>
        <w:tc>
          <w:tcPr>
            <w:tcW w:w="1276" w:type="dxa"/>
            <w:tcBorders>
              <w:top w:val="nil"/>
              <w:left w:val="nil"/>
              <w:bottom w:val="single" w:sz="4" w:space="0" w:color="auto"/>
              <w:right w:val="single" w:sz="4" w:space="0" w:color="auto"/>
            </w:tcBorders>
            <w:shd w:val="clear" w:color="auto" w:fill="FFFFFF"/>
            <w:vAlign w:val="center"/>
          </w:tcPr>
          <w:p w14:paraId="729E0F37"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14:paraId="34BAA2DF"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77</w:t>
            </w:r>
          </w:p>
        </w:tc>
        <w:tc>
          <w:tcPr>
            <w:tcW w:w="1701" w:type="dxa"/>
            <w:tcBorders>
              <w:top w:val="nil"/>
              <w:left w:val="nil"/>
              <w:bottom w:val="single" w:sz="4" w:space="0" w:color="auto"/>
              <w:right w:val="single" w:sz="4" w:space="0" w:color="auto"/>
            </w:tcBorders>
            <w:shd w:val="clear" w:color="auto" w:fill="FFFFFF"/>
            <w:noWrap/>
            <w:vAlign w:val="center"/>
          </w:tcPr>
          <w:p w14:paraId="77072272"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77</w:t>
            </w:r>
          </w:p>
        </w:tc>
      </w:tr>
      <w:tr w:rsidR="00CB7E5C" w:rsidRPr="00791621" w14:paraId="770BEA18"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00C92F2"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газоснабжения</w:t>
            </w:r>
          </w:p>
        </w:tc>
        <w:tc>
          <w:tcPr>
            <w:tcW w:w="1276" w:type="dxa"/>
            <w:tcBorders>
              <w:top w:val="nil"/>
              <w:left w:val="nil"/>
              <w:bottom w:val="single" w:sz="4" w:space="0" w:color="auto"/>
              <w:right w:val="single" w:sz="4" w:space="0" w:color="auto"/>
            </w:tcBorders>
            <w:shd w:val="clear" w:color="auto" w:fill="FFFFFF"/>
            <w:vAlign w:val="center"/>
          </w:tcPr>
          <w:p w14:paraId="7D6DEF54"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14:paraId="7D836A2A"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50</w:t>
            </w:r>
          </w:p>
        </w:tc>
        <w:tc>
          <w:tcPr>
            <w:tcW w:w="1701" w:type="dxa"/>
            <w:tcBorders>
              <w:top w:val="nil"/>
              <w:left w:val="nil"/>
              <w:bottom w:val="single" w:sz="4" w:space="0" w:color="auto"/>
              <w:right w:val="single" w:sz="4" w:space="0" w:color="auto"/>
            </w:tcBorders>
            <w:shd w:val="clear" w:color="auto" w:fill="FFFFFF"/>
            <w:noWrap/>
            <w:vAlign w:val="center"/>
          </w:tcPr>
          <w:p w14:paraId="358CD674"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50</w:t>
            </w:r>
          </w:p>
        </w:tc>
      </w:tr>
      <w:tr w:rsidR="00CB7E5C" w:rsidRPr="00791621" w14:paraId="1489EE9E"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1F207F46"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электроснабжения</w:t>
            </w:r>
          </w:p>
        </w:tc>
        <w:tc>
          <w:tcPr>
            <w:tcW w:w="1276" w:type="dxa"/>
            <w:tcBorders>
              <w:top w:val="nil"/>
              <w:left w:val="nil"/>
              <w:bottom w:val="single" w:sz="4" w:space="0" w:color="auto"/>
              <w:right w:val="single" w:sz="4" w:space="0" w:color="auto"/>
            </w:tcBorders>
            <w:shd w:val="clear" w:color="auto" w:fill="FFFFFF"/>
            <w:vAlign w:val="center"/>
          </w:tcPr>
          <w:p w14:paraId="3CBF7147"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14:paraId="17698A43"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50</w:t>
            </w:r>
          </w:p>
        </w:tc>
        <w:tc>
          <w:tcPr>
            <w:tcW w:w="1701" w:type="dxa"/>
            <w:tcBorders>
              <w:top w:val="nil"/>
              <w:left w:val="nil"/>
              <w:bottom w:val="single" w:sz="4" w:space="0" w:color="auto"/>
              <w:right w:val="single" w:sz="4" w:space="0" w:color="auto"/>
            </w:tcBorders>
            <w:shd w:val="clear" w:color="auto" w:fill="FFFFFF"/>
            <w:noWrap/>
            <w:vAlign w:val="center"/>
          </w:tcPr>
          <w:p w14:paraId="46E9DB2C"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50</w:t>
            </w:r>
          </w:p>
        </w:tc>
      </w:tr>
      <w:tr w:rsidR="00CB7E5C" w:rsidRPr="00791621" w14:paraId="23122A15"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0A93EFC1"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10.</w:t>
            </w:r>
            <w:r w:rsidRPr="00791621">
              <w:rPr>
                <w:rFonts w:ascii="Times New Roman" w:hAnsi="Times New Roman"/>
                <w:color w:val="333333"/>
                <w:lang w:eastAsia="ru-RU"/>
              </w:rPr>
              <w:t xml:space="preserve"> Общий объем инвестиций в модернизацию</w:t>
            </w:r>
            <w:r w:rsidRPr="00791621">
              <w:rPr>
                <w:rFonts w:ascii="Times New Roman" w:hAnsi="Times New Roman"/>
                <w:color w:val="333333"/>
                <w:lang w:eastAsia="ru-RU"/>
              </w:rPr>
              <w:br/>
              <w:t>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tcPr>
          <w:p w14:paraId="6861761C"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vAlign w:val="center"/>
          </w:tcPr>
          <w:p w14:paraId="7DFCF672"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186 604,00</w:t>
            </w:r>
          </w:p>
        </w:tc>
        <w:tc>
          <w:tcPr>
            <w:tcW w:w="1701" w:type="dxa"/>
            <w:tcBorders>
              <w:top w:val="nil"/>
              <w:left w:val="nil"/>
              <w:bottom w:val="single" w:sz="4" w:space="0" w:color="auto"/>
              <w:right w:val="single" w:sz="4" w:space="0" w:color="auto"/>
            </w:tcBorders>
            <w:shd w:val="clear" w:color="auto" w:fill="FFFFFF"/>
            <w:noWrap/>
            <w:vAlign w:val="center"/>
          </w:tcPr>
          <w:p w14:paraId="6C87714B" w14:textId="643AD5D6"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186</w:t>
            </w:r>
            <w:r w:rsidR="00DD3946">
              <w:rPr>
                <w:rFonts w:ascii="Times New Roman" w:hAnsi="Times New Roman"/>
                <w:lang w:eastAsia="ru-RU"/>
              </w:rPr>
              <w:t xml:space="preserve"> </w:t>
            </w:r>
            <w:r w:rsidRPr="00791621">
              <w:rPr>
                <w:rFonts w:ascii="Times New Roman" w:hAnsi="Times New Roman"/>
                <w:lang w:eastAsia="ru-RU"/>
              </w:rPr>
              <w:t>604,00</w:t>
            </w:r>
          </w:p>
        </w:tc>
      </w:tr>
      <w:tr w:rsidR="00CB7E5C" w:rsidRPr="00791621" w14:paraId="6B314541" w14:textId="77777777" w:rsidTr="00AC333A">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14:paraId="0AE52765"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color w:val="333333"/>
                <w:lang w:eastAsia="ru-RU"/>
              </w:rPr>
              <w:t>в том числе частные инвестиции</w:t>
            </w:r>
          </w:p>
        </w:tc>
        <w:tc>
          <w:tcPr>
            <w:tcW w:w="1276" w:type="dxa"/>
            <w:tcBorders>
              <w:top w:val="nil"/>
              <w:left w:val="nil"/>
              <w:bottom w:val="single" w:sz="4" w:space="0" w:color="auto"/>
              <w:right w:val="single" w:sz="4" w:space="0" w:color="auto"/>
            </w:tcBorders>
            <w:shd w:val="clear" w:color="auto" w:fill="FFFFFF"/>
            <w:vAlign w:val="center"/>
          </w:tcPr>
          <w:p w14:paraId="14251746"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tcPr>
          <w:p w14:paraId="6DFA9A24"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w:t>
            </w:r>
          </w:p>
        </w:tc>
        <w:tc>
          <w:tcPr>
            <w:tcW w:w="1701" w:type="dxa"/>
            <w:tcBorders>
              <w:top w:val="nil"/>
              <w:left w:val="nil"/>
              <w:bottom w:val="single" w:sz="4" w:space="0" w:color="auto"/>
              <w:right w:val="single" w:sz="4" w:space="0" w:color="auto"/>
            </w:tcBorders>
            <w:shd w:val="clear" w:color="auto" w:fill="FFFFFF"/>
            <w:noWrap/>
          </w:tcPr>
          <w:p w14:paraId="41F83C62"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0</w:t>
            </w:r>
          </w:p>
        </w:tc>
      </w:tr>
      <w:tr w:rsidR="00CB7E5C" w:rsidRPr="00791621" w14:paraId="08E5373C" w14:textId="77777777" w:rsidTr="00AC333A">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14:paraId="5C3ABDA8" w14:textId="77777777" w:rsidR="00CB7E5C" w:rsidRPr="00791621" w:rsidRDefault="00CB7E5C" w:rsidP="00CB7E5C">
            <w:pPr>
              <w:spacing w:after="0" w:line="240" w:lineRule="auto"/>
              <w:rPr>
                <w:rFonts w:ascii="Times New Roman" w:hAnsi="Times New Roman"/>
                <w:color w:val="333333"/>
                <w:lang w:eastAsia="ru-RU"/>
              </w:rPr>
            </w:pPr>
            <w:r w:rsidRPr="00791621">
              <w:rPr>
                <w:rFonts w:ascii="Times New Roman" w:hAnsi="Times New Roman"/>
                <w:b/>
                <w:color w:val="333333"/>
                <w:lang w:eastAsia="ru-RU"/>
              </w:rPr>
              <w:t>11.</w:t>
            </w:r>
            <w:r w:rsidRPr="00791621">
              <w:rPr>
                <w:rFonts w:ascii="Times New Roman" w:hAnsi="Times New Roman"/>
                <w:color w:val="333333"/>
                <w:lang w:eastAsia="ru-RU"/>
              </w:rPr>
              <w:t xml:space="preserve"> Количество концессионных соглашений в коммунальном комплексе</w:t>
            </w:r>
          </w:p>
        </w:tc>
        <w:tc>
          <w:tcPr>
            <w:tcW w:w="1276" w:type="dxa"/>
            <w:tcBorders>
              <w:top w:val="nil"/>
              <w:left w:val="nil"/>
              <w:bottom w:val="single" w:sz="4" w:space="0" w:color="auto"/>
              <w:right w:val="single" w:sz="4" w:space="0" w:color="auto"/>
            </w:tcBorders>
            <w:shd w:val="clear" w:color="auto" w:fill="FFFFFF"/>
            <w:vAlign w:val="center"/>
          </w:tcPr>
          <w:p w14:paraId="548AB75D" w14:textId="77777777" w:rsidR="00CB7E5C" w:rsidRPr="00791621" w:rsidRDefault="00CB7E5C" w:rsidP="00CB7E5C">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шт.</w:t>
            </w:r>
          </w:p>
        </w:tc>
        <w:tc>
          <w:tcPr>
            <w:tcW w:w="1701" w:type="dxa"/>
            <w:tcBorders>
              <w:top w:val="nil"/>
              <w:left w:val="nil"/>
              <w:bottom w:val="single" w:sz="4" w:space="0" w:color="auto"/>
              <w:right w:val="single" w:sz="4" w:space="0" w:color="auto"/>
            </w:tcBorders>
            <w:shd w:val="clear" w:color="auto" w:fill="FFFFFF"/>
            <w:noWrap/>
          </w:tcPr>
          <w:p w14:paraId="68A942C0"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w:t>
            </w:r>
          </w:p>
        </w:tc>
        <w:tc>
          <w:tcPr>
            <w:tcW w:w="1701" w:type="dxa"/>
            <w:tcBorders>
              <w:top w:val="nil"/>
              <w:left w:val="nil"/>
              <w:bottom w:val="single" w:sz="4" w:space="0" w:color="auto"/>
              <w:right w:val="single" w:sz="4" w:space="0" w:color="auto"/>
            </w:tcBorders>
            <w:shd w:val="clear" w:color="auto" w:fill="FFFFFF"/>
            <w:noWrap/>
          </w:tcPr>
          <w:p w14:paraId="4072A308" w14:textId="77777777" w:rsidR="00CB7E5C" w:rsidRPr="00791621" w:rsidRDefault="00CB7E5C" w:rsidP="00CB7E5C">
            <w:pPr>
              <w:spacing w:after="0" w:line="240" w:lineRule="auto"/>
              <w:jc w:val="center"/>
              <w:rPr>
                <w:rFonts w:ascii="Times New Roman" w:hAnsi="Times New Roman"/>
                <w:lang w:eastAsia="ru-RU"/>
              </w:rPr>
            </w:pPr>
            <w:r w:rsidRPr="00791621">
              <w:rPr>
                <w:rFonts w:ascii="Times New Roman" w:hAnsi="Times New Roman"/>
                <w:lang w:eastAsia="ru-RU"/>
              </w:rPr>
              <w:t>1</w:t>
            </w:r>
          </w:p>
        </w:tc>
      </w:tr>
    </w:tbl>
    <w:p w14:paraId="652B783E" w14:textId="77777777" w:rsidR="00F82CDC" w:rsidRPr="00791621" w:rsidRDefault="00F82CDC" w:rsidP="00A74C99">
      <w:pPr>
        <w:spacing w:after="0" w:line="240" w:lineRule="auto"/>
        <w:rPr>
          <w:rFonts w:ascii="Times New Roman" w:hAnsi="Times New Roman"/>
        </w:rPr>
      </w:pPr>
      <w:r w:rsidRPr="00791621">
        <w:rPr>
          <w:rFonts w:ascii="Times New Roman" w:hAnsi="Times New Roman"/>
        </w:rPr>
        <w:br w:type="page"/>
      </w:r>
    </w:p>
    <w:p w14:paraId="4FB0D430"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bookmarkStart w:id="23" w:name="Par1991"/>
      <w:bookmarkEnd w:id="23"/>
      <w:r w:rsidRPr="00791621">
        <w:rPr>
          <w:rFonts w:ascii="Times New Roman" w:hAnsi="Times New Roman"/>
          <w:b/>
          <w:sz w:val="24"/>
          <w:szCs w:val="24"/>
        </w:rPr>
        <w:lastRenderedPageBreak/>
        <w:t>9. Образование</w:t>
      </w:r>
    </w:p>
    <w:p w14:paraId="4DC92455"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A0" w:firstRow="1" w:lastRow="0" w:firstColumn="1" w:lastColumn="0" w:noHBand="0" w:noVBand="0"/>
      </w:tblPr>
      <w:tblGrid>
        <w:gridCol w:w="3544"/>
        <w:gridCol w:w="1559"/>
        <w:gridCol w:w="709"/>
        <w:gridCol w:w="709"/>
        <w:gridCol w:w="850"/>
        <w:gridCol w:w="709"/>
        <w:gridCol w:w="709"/>
        <w:gridCol w:w="850"/>
      </w:tblGrid>
      <w:tr w:rsidR="00F82CDC" w:rsidRPr="003226D6" w14:paraId="2DDA3216" w14:textId="77777777" w:rsidTr="008076B5">
        <w:trPr>
          <w:trHeight w:val="352"/>
        </w:trPr>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3A42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C31E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Единица измерения</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308F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На 1 января </w:t>
            </w:r>
          </w:p>
          <w:p w14:paraId="018BBF5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20</w:t>
            </w:r>
            <w:r>
              <w:rPr>
                <w:rFonts w:ascii="Times New Roman" w:hAnsi="Times New Roman"/>
              </w:rPr>
              <w:t>20</w:t>
            </w:r>
            <w:r w:rsidRPr="003226D6">
              <w:rPr>
                <w:rFonts w:ascii="Times New Roman" w:hAnsi="Times New Roman"/>
              </w:rPr>
              <w:t xml:space="preserve"> года</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8AE7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На 1 января </w:t>
            </w:r>
          </w:p>
          <w:p w14:paraId="3E89219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2021</w:t>
            </w:r>
            <w:r w:rsidRPr="003226D6">
              <w:rPr>
                <w:rFonts w:ascii="Times New Roman" w:hAnsi="Times New Roman"/>
              </w:rPr>
              <w:t xml:space="preserve"> года</w:t>
            </w:r>
          </w:p>
        </w:tc>
      </w:tr>
      <w:tr w:rsidR="00F82CDC" w:rsidRPr="003226D6" w14:paraId="5B763B39" w14:textId="77777777" w:rsidTr="00C67CE2">
        <w:trPr>
          <w:trHeight w:val="54"/>
        </w:trPr>
        <w:tc>
          <w:tcPr>
            <w:tcW w:w="3544" w:type="dxa"/>
            <w:vMerge/>
            <w:tcBorders>
              <w:top w:val="single" w:sz="4" w:space="0" w:color="auto"/>
              <w:left w:val="single" w:sz="4" w:space="0" w:color="auto"/>
              <w:bottom w:val="single" w:sz="4" w:space="0" w:color="auto"/>
              <w:right w:val="single" w:sz="4" w:space="0" w:color="auto"/>
            </w:tcBorders>
            <w:vAlign w:val="center"/>
          </w:tcPr>
          <w:p w14:paraId="26C0517B" w14:textId="77777777" w:rsidR="00F82CDC" w:rsidRPr="003226D6" w:rsidRDefault="00F82CDC" w:rsidP="00A74C99">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B02AD35" w14:textId="77777777" w:rsidR="00F82CDC" w:rsidRPr="003226D6" w:rsidRDefault="00F82CDC" w:rsidP="00A74C99">
            <w:pPr>
              <w:spacing w:after="0" w:line="240" w:lineRule="auto"/>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B95B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B173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66B0D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BC8E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в том числе</w:t>
            </w:r>
          </w:p>
        </w:tc>
      </w:tr>
      <w:tr w:rsidR="00F82CDC" w:rsidRPr="003226D6" w14:paraId="16305EB9"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1CAF197" w14:textId="77777777" w:rsidR="00F82CDC" w:rsidRPr="003226D6" w:rsidRDefault="00F82CDC" w:rsidP="00A74C99">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1A31FAC" w14:textId="77777777" w:rsidR="00F82CDC" w:rsidRPr="003226D6" w:rsidRDefault="00F82CDC" w:rsidP="00A74C99">
            <w:pPr>
              <w:spacing w:after="0" w:line="240" w:lineRule="auto"/>
              <w:rPr>
                <w:rFonts w:ascii="Times New Roman" w:hAnsi="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2A02DFF4" w14:textId="77777777" w:rsidR="00F82CDC" w:rsidRPr="003226D6" w:rsidRDefault="00F82CDC" w:rsidP="00A74C99">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65EA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город-</w:t>
            </w:r>
            <w:proofErr w:type="spellStart"/>
            <w:r w:rsidRPr="003226D6">
              <w:rPr>
                <w:rFonts w:ascii="Times New Roman" w:hAnsi="Times New Roman"/>
              </w:rPr>
              <w:t>ские</w:t>
            </w:r>
            <w:proofErr w:type="spell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9B2F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сель-</w:t>
            </w:r>
          </w:p>
          <w:p w14:paraId="16D36B1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roofErr w:type="spellStart"/>
            <w:r w:rsidRPr="003226D6">
              <w:rPr>
                <w:rFonts w:ascii="Times New Roman" w:hAnsi="Times New Roman"/>
              </w:rPr>
              <w:t>ские</w:t>
            </w:r>
            <w:proofErr w:type="spellEnd"/>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C06EDB" w14:textId="77777777" w:rsidR="00F82CDC" w:rsidRPr="003226D6" w:rsidRDefault="00F82CDC" w:rsidP="00A74C99">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99A0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город-</w:t>
            </w:r>
            <w:proofErr w:type="spellStart"/>
            <w:r w:rsidRPr="003226D6">
              <w:rPr>
                <w:rFonts w:ascii="Times New Roman" w:hAnsi="Times New Roman"/>
              </w:rPr>
              <w:t>ские</w:t>
            </w:r>
            <w:proofErr w:type="spellEnd"/>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47E46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сель-</w:t>
            </w:r>
          </w:p>
          <w:p w14:paraId="73120AA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roofErr w:type="spellStart"/>
            <w:r w:rsidRPr="003226D6">
              <w:rPr>
                <w:rFonts w:ascii="Times New Roman" w:hAnsi="Times New Roman"/>
              </w:rPr>
              <w:t>ские</w:t>
            </w:r>
            <w:proofErr w:type="spellEnd"/>
          </w:p>
        </w:tc>
      </w:tr>
      <w:tr w:rsidR="00F82CDC" w:rsidRPr="003226D6" w14:paraId="050562DB"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EAAF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16B5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FEFD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152B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F0C2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0F2B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BBD6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D11E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r>
      <w:tr w:rsidR="00F82CDC" w:rsidRPr="003226D6" w14:paraId="1B95A9B9"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E100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bookmarkStart w:id="24" w:name="Par2013"/>
            <w:bookmarkEnd w:id="24"/>
            <w:r w:rsidRPr="003226D6">
              <w:rPr>
                <w:rFonts w:ascii="Times New Roman" w:hAnsi="Times New Roman"/>
              </w:rPr>
              <w:t>1. Дошкольные образовательные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A87C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8D5C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9F363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002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9307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5211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3D16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D29AF4B" w14:textId="77777777" w:rsidTr="008076B5">
        <w:trPr>
          <w:trHeight w:val="632"/>
        </w:trPr>
        <w:tc>
          <w:tcPr>
            <w:tcW w:w="3544" w:type="dxa"/>
            <w:vMerge/>
            <w:tcBorders>
              <w:top w:val="single" w:sz="4" w:space="0" w:color="auto"/>
              <w:left w:val="single" w:sz="4" w:space="0" w:color="auto"/>
              <w:bottom w:val="single" w:sz="4" w:space="0" w:color="auto"/>
              <w:right w:val="single" w:sz="4" w:space="0" w:color="auto"/>
            </w:tcBorders>
            <w:vAlign w:val="center"/>
          </w:tcPr>
          <w:p w14:paraId="579CEC5B"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44A3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FA35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A943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3988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466E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DA2B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3855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7E97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3554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49A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2C0F10A"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698C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FDD8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2C96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55F3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01AE6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33F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020B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3E1F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6A8BFA54"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BCF79"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3095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9DA7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E15B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3E03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CF2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96A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D0D1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97388B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170F53BE"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C50B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1CBF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3959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A4E6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3642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F459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317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DD98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3823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F96F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3523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F6A0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300</w:t>
            </w:r>
          </w:p>
        </w:tc>
      </w:tr>
      <w:tr w:rsidR="00F82CDC" w:rsidRPr="003226D6" w14:paraId="3230E3C1"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2116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28CB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DECD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437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117B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7CB4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DE500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1630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A1D81E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189E1F49"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2E18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2BFC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2FC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D17C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613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7FEE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AFBE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EB0D96C"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EAB8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838A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174B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796D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210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544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6A77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7CD2D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07AA825D"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1C5E0"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0DA5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5561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543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C513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55F1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DA53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8CB4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503E3CB"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357E607"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075E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722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A8DA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8559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7941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78E5F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9E8C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D3FF1CE"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6EA38"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296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5441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0E60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4F6E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FDDE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4070F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A64F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1028065"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292C4DC5"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0418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FA6E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295E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CA7C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DBC0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476D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F3B4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CCFA389"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4557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0A27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53AB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9907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8CC5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544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2585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4FC4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7EED146"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4C193E3"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3527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07C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B59E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3A9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6565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AA65C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E480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73A19FC" w14:textId="77777777" w:rsidTr="00C67CE2">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F26E5"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40F6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0F30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9693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5D95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EC1B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A08F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6E8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63F26CD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3D18F"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1.3.1. Индивидуальные предприниматели,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B1BE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AA5F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ECDC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9104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33EF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3D0F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46C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798882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647A57D"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49DA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FEE9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0430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79A3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303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B32F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EA4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E421979"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D463F"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lastRenderedPageBreak/>
              <w:t>1.3.2. Индивидуальные предприниматели,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CAA3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9E25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CAA2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75F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C6BEF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8DD6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3745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BC9F87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8D80CD3"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0DAA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06CD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C54D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F82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577D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2A3F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9B53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542F3D6"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CCB63"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1.3.3. Иные формы (ООО, АНО, семейные группы),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3619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4BD4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DD5D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231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295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ED22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21F2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2FE774E"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491478F"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732B9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C16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E594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41CA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C62C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5343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030D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A860C69"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3C4F3"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1.3.4. Иные формы (ООО, АНО, семейные группы),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7816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C588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D4CD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ADD5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9C2F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8992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9365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AEF9AB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396CE18"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D402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3761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16C46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947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FDB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45DFD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A3CE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CE59B47"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108501"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bookmarkStart w:id="25" w:name="Par2257"/>
            <w:bookmarkEnd w:id="25"/>
            <w:r w:rsidRPr="003226D6">
              <w:rPr>
                <w:rFonts w:ascii="Times New Roman" w:hAnsi="Times New Roman"/>
              </w:rPr>
              <w:t xml:space="preserve">* из </w:t>
            </w:r>
            <w:hyperlink r:id="rId16" w:anchor="Par2013" w:history="1">
              <w:r w:rsidRPr="003226D6">
                <w:rPr>
                  <w:rFonts w:ascii="Times New Roman" w:hAnsi="Times New Roman"/>
                  <w:color w:val="0000FF"/>
                  <w:u w:val="single"/>
                </w:rPr>
                <w:t>пункта 1</w:t>
              </w:r>
            </w:hyperlink>
            <w:r w:rsidRPr="003226D6">
              <w:rPr>
                <w:rFonts w:ascii="Times New Roman" w:hAnsi="Times New Roman"/>
              </w:rPr>
              <w:t xml:space="preserve"> (в том числе                 в образовательных организациях, реализующих основную образовательную программу дошкольного образования и (или) предоставляющих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CB355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strike/>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9B9A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D36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DE63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490E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F718F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4FCD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4FD53FF"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2C956"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 из </w:t>
            </w:r>
            <w:hyperlink r:id="rId17" w:anchor="Par2013" w:history="1">
              <w:r w:rsidRPr="003226D6">
                <w:rPr>
                  <w:rFonts w:ascii="Times New Roman" w:hAnsi="Times New Roman"/>
                  <w:color w:val="0000FF"/>
                  <w:u w:val="single"/>
                </w:rPr>
                <w:t>пункта 1</w:t>
              </w:r>
            </w:hyperlink>
            <w:r w:rsidRPr="003226D6">
              <w:rPr>
                <w:rFonts w:ascii="Times New Roman" w:hAnsi="Times New Roman"/>
              </w:rPr>
              <w:t xml:space="preserve"> (в том числе образовательные организации для детей дошкольного                            и младшего школьного возраста (школа-детский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2BA3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strike/>
              </w:rPr>
            </w:pPr>
            <w:r w:rsidRPr="003226D6">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5E9EE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201E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0689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8948F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1ED8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2F35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E908576"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C5B3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bookmarkStart w:id="26" w:name="Par2295"/>
            <w:bookmarkEnd w:id="26"/>
            <w:r w:rsidRPr="003226D6">
              <w:rPr>
                <w:rFonts w:ascii="Times New Roman" w:hAnsi="Times New Roman"/>
              </w:rPr>
              <w:t>2. Общеобразовательные организации (включая школы-интернаты) без организаций, осуществляющих обучение по адаптированным программам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4374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A7B8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111B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0FA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F935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A39CD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494E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F82CDC" w:rsidRPr="003226D6" w14:paraId="52B3B20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95CADCC"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4523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2B91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7012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924D5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6413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E03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599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3467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6925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53604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6313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1793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612</w:t>
            </w:r>
          </w:p>
        </w:tc>
      </w:tr>
      <w:tr w:rsidR="00F82CDC" w:rsidRPr="003226D6" w14:paraId="0DD5A0E9"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0C2B4"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A544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FD5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FA0E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D48C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F2D8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359E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CF16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36A6B6B1"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ACFB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2.1.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FE8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4EA8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5C9D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DC9B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09F0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12A0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542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F82CDC" w:rsidRPr="003226D6" w14:paraId="2AAF753C"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4BB81D0"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FD66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16F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7012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A2C3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6413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FFF2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599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CFAC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6925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C615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6313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EBB9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612</w:t>
            </w:r>
          </w:p>
        </w:tc>
      </w:tr>
      <w:tr w:rsidR="00F82CDC" w:rsidRPr="003226D6" w14:paraId="30E5A1E1"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314F6C"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2.2.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0A6C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CB9B4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1C5D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DFC66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A926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FCD2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EAA3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CA100B3"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748005A8"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604D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40A2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6BC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2EE6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3FC4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889E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EC3F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5E6B2FB"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49351"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B45E6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7207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C536C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3E11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FE76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E554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986D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5A631E34"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D2EF5"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2.2.1.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F5CC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7D83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FD66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2296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A4B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E92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101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7814C67"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278A84BD"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303F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B717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BF90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D80D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4CFA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0580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DA3C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5625A4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D0B52"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lastRenderedPageBreak/>
              <w:t>2.2.2.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8250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1480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4D6C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0B73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246F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8AB6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59C1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C98E5F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92F8E7C"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9FDF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1D60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CEC2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CD96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C3B1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323D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2C41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DDBD2B2"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C19F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2.3.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DDB2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D0B4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6B82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27DD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26F4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2FBC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137F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3A38DF34"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052ECEB5"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CB9A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A91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7915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F1E0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2FDC9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D816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A98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7C081FA" w14:textId="77777777" w:rsidTr="00C67CE2">
        <w:trPr>
          <w:trHeight w:val="936"/>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7A09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bookmarkStart w:id="27" w:name="Par2443"/>
            <w:bookmarkEnd w:id="27"/>
            <w:r w:rsidRPr="003226D6">
              <w:rPr>
                <w:rFonts w:ascii="Times New Roman" w:hAnsi="Times New Roman"/>
              </w:rPr>
              <w:t xml:space="preserve">** из </w:t>
            </w:r>
            <w:hyperlink r:id="rId18" w:anchor="Par2295" w:history="1">
              <w:r w:rsidRPr="003226D6">
                <w:rPr>
                  <w:rFonts w:ascii="Times New Roman" w:hAnsi="Times New Roman"/>
                  <w:color w:val="0000FF"/>
                  <w:u w:val="single"/>
                </w:rPr>
                <w:t>пункта 2</w:t>
              </w:r>
            </w:hyperlink>
            <w:r w:rsidRPr="003226D6">
              <w:rPr>
                <w:rFonts w:ascii="Times New Roman" w:hAnsi="Times New Roman"/>
              </w:rPr>
              <w:t xml:space="preserve"> (</w:t>
            </w:r>
            <w:proofErr w:type="spellStart"/>
            <w:r w:rsidRPr="003226D6">
              <w:rPr>
                <w:rFonts w:ascii="Times New Roman" w:hAnsi="Times New Roman"/>
              </w:rPr>
              <w:t>общеобразо-вательные</w:t>
            </w:r>
            <w:proofErr w:type="spellEnd"/>
            <w:r w:rsidRPr="003226D6">
              <w:rPr>
                <w:rFonts w:ascii="Times New Roman" w:hAnsi="Times New Roman"/>
              </w:rPr>
              <w:t xml:space="preserve"> организации, реализующие основную образовательную программу дошкольного образования                   (без школ-детских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96E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0021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CD6F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08F5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6BD0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E0AD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2793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F82CDC" w:rsidRPr="003226D6" w14:paraId="358D3A48"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7359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 из </w:t>
            </w:r>
            <w:hyperlink r:id="rId19" w:anchor="Par2295" w:history="1">
              <w:r w:rsidRPr="003226D6">
                <w:rPr>
                  <w:rFonts w:ascii="Times New Roman" w:hAnsi="Times New Roman"/>
                  <w:color w:val="0000FF"/>
                  <w:u w:val="single"/>
                </w:rPr>
                <w:t>пункта 2</w:t>
              </w:r>
            </w:hyperlink>
            <w:r w:rsidRPr="003226D6">
              <w:rPr>
                <w:rFonts w:ascii="Times New Roman" w:hAnsi="Times New Roman"/>
              </w:rPr>
              <w:t xml:space="preserve"> (образовательные организации для детей дошкольного и младшего школьного возраста (школа- 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0305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C03F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15D6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8C1C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F0A8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45E2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BAD1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042C8E5"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01A2AB"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3. Численность учителей                                           в муниципальных дневных общеобразовательных организациях на начало учебного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A2AA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3FD4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479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A92D4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A6FD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104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1080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488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E09F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0907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111</w:t>
            </w:r>
          </w:p>
        </w:tc>
      </w:tr>
      <w:tr w:rsidR="00F82CDC" w:rsidRPr="003226D6" w14:paraId="1A4F42F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1E4B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4. Общеобразовательные организации (включая школы-интернаты), реализующие адаптированные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00D1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1C45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8A9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05B5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BF85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2C0C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5B5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A48367A"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DC9E60F"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BBAD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BD1C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152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7D8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7F4D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8A57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0731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CF1E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7BCEE98"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EDC2F"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1C63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D652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F303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A532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5B5F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2D60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9390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243015F4"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A3A93"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4.1.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5EE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AAAB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350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3400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D0AE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884D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CA0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2CDC85D"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3C6FE4A"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6561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292B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2695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F1A2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BEA5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9FC1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8310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C3C2A2E"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C7272"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4.2.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0F776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3706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AC5D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41D4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43D66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419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EFA7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6FA7463"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2B2B1D53"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0C1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4CA7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152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81E1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152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7DAB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E36FC" w14:textId="77777777" w:rsidR="00F82CDC" w:rsidRPr="003A5B44"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0243B" w14:textId="77777777" w:rsidR="00F82CDC" w:rsidRPr="003A5B44"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ADE9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76F1737"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FEDE2"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5. Общеобразовательные организации для обучающихся                   с девиантным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5AA9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DC17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2CA9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3DC9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1D0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3FCF3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E7F8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0CD776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BDA633B"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DCED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95B4A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01F4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C615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E7D0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F414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8CC9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7A6725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697264"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bookmarkStart w:id="28" w:name="Par2579"/>
            <w:bookmarkEnd w:id="28"/>
            <w:r w:rsidRPr="003226D6">
              <w:rPr>
                <w:rFonts w:ascii="Times New Roman" w:hAnsi="Times New Roman"/>
              </w:rPr>
              <w:t xml:space="preserve">6. Образовательные организации для детей-сирот и детей, оставшихся без попечения родителей </w:t>
            </w:r>
            <w:hyperlink r:id="rId20" w:anchor="Par2653" w:history="1">
              <w:r w:rsidRPr="003226D6">
                <w:rPr>
                  <w:rFonts w:ascii="Times New Roman" w:hAnsi="Times New Roman"/>
                  <w:color w:val="0000FF"/>
                  <w:u w:val="single"/>
                </w:rPr>
                <w: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662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753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617F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33A2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B8E1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D6D59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D7FA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3CC021B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77E7E67"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411B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w:t>
            </w:r>
            <w:r w:rsidRPr="003226D6">
              <w:rPr>
                <w:rFonts w:ascii="Times New Roman" w:hAnsi="Times New Roman"/>
                <w:lang w:val="en-US"/>
              </w:rPr>
              <w:t>-</w:t>
            </w:r>
            <w:r w:rsidRPr="003226D6">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9046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9E81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96E9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414C3" w14:textId="77777777" w:rsidR="00F82CDC" w:rsidRPr="003A5B44" w:rsidRDefault="00F82CDC" w:rsidP="00A74C99">
            <w:pPr>
              <w:widowControl w:val="0"/>
              <w:autoSpaceDE w:val="0"/>
              <w:autoSpaceDN w:val="0"/>
              <w:adjustRightInd w:val="0"/>
              <w:spacing w:after="0" w:line="240" w:lineRule="auto"/>
              <w:jc w:val="center"/>
              <w:rPr>
                <w:rFonts w:ascii="Times New Roman" w:hAnsi="Times New Roman"/>
              </w:rPr>
            </w:pPr>
            <w:r w:rsidRPr="003A5B44">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D2D0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A5B44">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4EAC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FDDFCFC" w14:textId="77777777" w:rsidTr="00C67CE2">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B787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99CD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39B2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340D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2A67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2D7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1388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309D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101C8770"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F3500"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6.1.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118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EFF6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8C5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6F43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30AC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0CA8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7A33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AC5DFB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1849840"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18A7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w:t>
            </w:r>
            <w:r w:rsidRPr="003226D6">
              <w:rPr>
                <w:rFonts w:ascii="Times New Roman" w:hAnsi="Times New Roman"/>
                <w:lang w:val="en-US"/>
              </w:rPr>
              <w:t>-</w:t>
            </w:r>
            <w:r w:rsidRPr="003226D6">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8FDE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21DA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685E1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F858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37E8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B3C5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B0E7F4C"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560A8"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6.2.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9BE5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7B0A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0AE1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4784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661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B9111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0B07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A88A760" w14:textId="77777777" w:rsidTr="00C67CE2">
        <w:trPr>
          <w:trHeight w:val="20"/>
        </w:trPr>
        <w:tc>
          <w:tcPr>
            <w:tcW w:w="3544" w:type="dxa"/>
            <w:vMerge/>
            <w:tcBorders>
              <w:top w:val="single" w:sz="4" w:space="0" w:color="auto"/>
              <w:left w:val="single" w:sz="4" w:space="0" w:color="auto"/>
              <w:bottom w:val="single" w:sz="4" w:space="0" w:color="auto"/>
              <w:right w:val="single" w:sz="4" w:space="0" w:color="auto"/>
            </w:tcBorders>
            <w:vAlign w:val="center"/>
          </w:tcPr>
          <w:p w14:paraId="56367E0B"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E5A5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w:t>
            </w:r>
            <w:r w:rsidRPr="003226D6">
              <w:rPr>
                <w:rFonts w:ascii="Times New Roman" w:hAnsi="Times New Roman"/>
                <w:lang w:val="en-US"/>
              </w:rPr>
              <w:t>-</w:t>
            </w:r>
            <w:r w:rsidRPr="003226D6">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D90F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FB5F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3A0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AEFA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9203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638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49EBB68"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9C33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bookmarkStart w:id="29" w:name="Par2653"/>
            <w:bookmarkEnd w:id="29"/>
            <w:r w:rsidRPr="003226D6">
              <w:rPr>
                <w:rFonts w:ascii="Times New Roman" w:hAnsi="Times New Roman"/>
              </w:rPr>
              <w:t xml:space="preserve">*** из </w:t>
            </w:r>
            <w:hyperlink r:id="rId21" w:anchor="Par2579" w:history="1">
              <w:r w:rsidRPr="003226D6">
                <w:rPr>
                  <w:rFonts w:ascii="Times New Roman" w:hAnsi="Times New Roman"/>
                  <w:color w:val="0000FF"/>
                  <w:u w:val="single"/>
                </w:rPr>
                <w:t>пункта 6</w:t>
              </w:r>
            </w:hyperlink>
            <w:r w:rsidRPr="003226D6">
              <w:rPr>
                <w:rFonts w:ascii="Times New Roman" w:hAnsi="Times New Roman"/>
              </w:rPr>
              <w:t xml:space="preserve"> (общеобразовательные организации для детей-сирот и детей, оставшихся без попечения родителей, реализующие образовательные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3482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325C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E276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B676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A95F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8E4E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22B2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06205E4"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788853C1"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1FE3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воспитан</w:t>
            </w:r>
            <w:r w:rsidRPr="003226D6">
              <w:rPr>
                <w:rFonts w:ascii="Times New Roman" w:hAnsi="Times New Roman"/>
                <w:lang w:val="en-US"/>
              </w:rPr>
              <w:t>-</w:t>
            </w:r>
            <w:r w:rsidRPr="003226D6">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140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9BF2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47F4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ABCF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076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8528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EF33B4C"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8CC4C"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7. Удельный вес обучающихся                     в дневных образовательных организациях, занимающихся                    во вторую смену, от общего числа обучающихся в дневных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282F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6DAE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77B68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A2ACF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1671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2A3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9245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3320D5E"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6C6D3"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8. Организации дополнительного образования (внешкольные)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65BE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173A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FB93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17F7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40E8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E85F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7548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82CDC" w:rsidRPr="003226D6" w14:paraId="251DEDD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2379894"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53FE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D16E7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942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AD27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7F6B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5587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0B7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5587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E2F0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393BDEF"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9241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2A9D4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DFE66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81B0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181D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E9B5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C99BF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214C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67A95E7E"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A30AC"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8.1.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A0ED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7946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055F3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3212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C341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26CBB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20D6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F82CDC" w:rsidRPr="003226D6" w14:paraId="0F3DDC23"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79AF072"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3C1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9807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353D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4660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33D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BDED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5587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E03F2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5587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3E11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A3233E4"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2DC7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8.2.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0B27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AAAD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9A5E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E123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DA18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A477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4FD3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417332B"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2FD8BAA"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3F0C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99752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F8DF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5224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1D66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A7BD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CD15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4FEC9AB"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2E68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327E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DC43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D7E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111E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98AA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9DB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F60B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55B6F72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8B4F89"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8.2.1.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6E6E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5053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6960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766F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5B6F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92C7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CED4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B955E1A"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735A9BA"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D34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D0D4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35B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138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1156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E1A5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FE8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ED3C1C2"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7FC3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8.2.2.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38BB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2EA9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5F05F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749D7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A863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B187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5463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75FB263"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4CBD3380"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D917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14AA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9E82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AC5F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9E40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EDDE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4BC1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3A019F02"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B747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8.3.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0577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866B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874C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6013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A6B6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7645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195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32BB4D7"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B3DD781"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1708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64D2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A727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4FF0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9000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1A50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459F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9C9704E"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575B8"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 Профессиональные организации, реализующие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1F6F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C943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EA8B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B712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1155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BEC6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9817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5BE599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FE61648"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1BFF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 xml:space="preserve">количество </w:t>
            </w:r>
            <w:r w:rsidRPr="003226D6">
              <w:rPr>
                <w:rFonts w:ascii="Times New Roman" w:hAnsi="Times New Roman"/>
              </w:rPr>
              <w:lastRenderedPageBreak/>
              <w:t>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E519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lastRenderedPageBreak/>
              <w:t>1328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C755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1328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EEE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7AC7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0BCA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247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F5D062F"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EDCE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E545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6DBE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E491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7B97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32BE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8FC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555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73DE2D4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32AAB"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8A3A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C47F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20BA9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3557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1FCC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1A927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1BFF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31ADA18"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2D7D33F3"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EBBA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2EA3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CFF7F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8197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6C6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B7AC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73589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6AB8BA3"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DB5F0"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9B59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94A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C992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D31D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ED941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71C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80A3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09F76E4"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4E18A888"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64BB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36A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7A99F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22A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DE9ED5" w14:textId="77777777" w:rsidR="00F82CDC" w:rsidRPr="003011F0" w:rsidRDefault="00F82CDC" w:rsidP="00A74C99">
            <w:pPr>
              <w:widowControl w:val="0"/>
              <w:autoSpaceDE w:val="0"/>
              <w:autoSpaceDN w:val="0"/>
              <w:adjustRightInd w:val="0"/>
              <w:spacing w:after="0" w:line="240" w:lineRule="auto"/>
              <w:jc w:val="center"/>
              <w:rPr>
                <w:rFonts w:ascii="Times New Roman" w:hAnsi="Times New Roman"/>
              </w:rPr>
            </w:pPr>
            <w:r w:rsidRPr="003011F0">
              <w:rPr>
                <w:rFonts w:ascii="Times New Roman" w:hAnsi="Times New Roman"/>
              </w:rPr>
              <w:t>1416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8002C3" w14:textId="77777777" w:rsidR="00F82CDC" w:rsidRPr="003011F0"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69ADA" w14:textId="77777777" w:rsidR="00F82CDC" w:rsidRPr="003011F0"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8FFEA70"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0A634"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4D42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C01D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0927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F447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3028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4680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6D75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125BDF47"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1AF9E"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4B0D9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49D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248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A748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5182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BE04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84E2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AA50F60"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699172D8"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FB05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C0A3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FA97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4B51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2EC3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1BA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D6EE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2AF4A11"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BC631"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F2A5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8B5C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19F0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DC6C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06D6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2EF5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841F3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A2CB733"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9B93F06"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3A2A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3692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52B5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color w:val="FF0000"/>
              </w:rPr>
            </w:pPr>
            <w:r w:rsidRPr="003226D6">
              <w:rPr>
                <w:rFonts w:ascii="Times New Roman" w:hAnsi="Times New Roman"/>
              </w:rPr>
              <w:t>1328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CC1A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33F0" w14:textId="77777777" w:rsidR="00F82CDC" w:rsidRPr="003011F0" w:rsidRDefault="00F82CDC" w:rsidP="00A74C99">
            <w:pPr>
              <w:widowControl w:val="0"/>
              <w:autoSpaceDE w:val="0"/>
              <w:autoSpaceDN w:val="0"/>
              <w:adjustRightInd w:val="0"/>
              <w:spacing w:after="0" w:line="240" w:lineRule="auto"/>
              <w:jc w:val="center"/>
              <w:rPr>
                <w:rFonts w:ascii="Times New Roman" w:hAnsi="Times New Roman"/>
              </w:rPr>
            </w:pPr>
            <w:r w:rsidRPr="003011F0">
              <w:rPr>
                <w:rFonts w:ascii="Times New Roman" w:hAnsi="Times New Roman"/>
              </w:rPr>
              <w:t>1416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83E19" w14:textId="77777777" w:rsidR="00F82CDC" w:rsidRPr="003011F0"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342F6" w14:textId="77777777" w:rsidR="00F82CDC" w:rsidRPr="003011F0"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1416</w:t>
            </w:r>
          </w:p>
        </w:tc>
      </w:tr>
      <w:tr w:rsidR="00F82CDC" w:rsidRPr="003226D6" w14:paraId="7C7D99BB"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D0595"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BE7B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629D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09B7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9D79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072E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5DB5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C928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C21E4AD"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797F9B95"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09EB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48D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C64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4D19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9017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B19B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73D2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3077DFA"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4E7CB8"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9.4. Филиалы организаций, реализующих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357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A7CC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26F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CE4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1DF5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2E5A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0FC9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48BDE72"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178DE73"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ABA9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42FE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DB77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3F2D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8458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0059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3388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1862EE67"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181A0"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922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25A8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8D8D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C4F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9ACEB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9D31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32C3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7CA37CE9"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60AB6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9.4.1.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C5AE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8D4A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E3822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510C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23B0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02C8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80EF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B37FD13"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26FBECA9"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2C62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930F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9642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40AE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223F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BA16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C26C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F3FBEBD"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4B3DE"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530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342BB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E017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C1BD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4AB2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6927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CD76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7871C3A2"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552CB"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6129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3B9F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3134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741A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E08E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8FF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074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3EFDFF25"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F6B09AC"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EF40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3D97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AF49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6F5F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6D0C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4708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CFBA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948034F"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1F600"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7236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5481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B338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4C37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ABA9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14117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EABF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9473AC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AB3F312"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0DFA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16CB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3F71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B85C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6E06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BBE7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6960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C39B4AE"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5C347"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9.4.2.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1210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C15A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69B6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4970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3EFB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0347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C1A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67DEF22"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CD5339B"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9843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23A0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9D92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D154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6D3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885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25FB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35F6966"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B990F"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10. Образовательные организации, </w:t>
            </w:r>
            <w:r w:rsidRPr="003226D6">
              <w:rPr>
                <w:rFonts w:ascii="Times New Roman" w:hAnsi="Times New Roman"/>
              </w:rPr>
              <w:lastRenderedPageBreak/>
              <w:t>реализующие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BA6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lastRenderedPageBreak/>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4EBB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84D62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77E5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78F7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7FF0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09DB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190B53B"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1E5B2175"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503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4DEC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2D30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78F5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39D0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B0E5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338A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A8FD4E5"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5877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B34A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FC2A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AA42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779A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3CD1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F029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3D0D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038220EC"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E73AB9"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10.1.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4836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F1E91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88466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129C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D24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A38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7E11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5957051"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235A5BF"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246A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6450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1F2A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5FE5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AAF5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45EE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9079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CE930B1"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2B775"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4C9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E0C6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E598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C896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9FD83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748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43D8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5434A0D4"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DEF89"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 xml:space="preserve">10.1.1. Федерального </w:t>
            </w:r>
          </w:p>
          <w:p w14:paraId="50DB30B6"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89D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E850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2D81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946D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0A24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EE39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E41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EC13F9B"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020ABC89"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F8D3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A433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16EA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BF803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6C5F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5D54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4976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5F912A1"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1FA71"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10.1.2.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1B8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ADA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C884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462F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52B2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4F1A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6500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EAB4209"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1F4C8E85"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44A9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EB7F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40C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C8D7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BB2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D295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A73BB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C58BB3D"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129AA"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10.2.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822C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B9CE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E93E5"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C937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1AC1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4F9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4499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EE950CD"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2313FDC9"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BCDC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12294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573E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C8E8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5C06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392C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1AD7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FE24317"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DB1BF"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10.3. Филиалы организаций, реализующих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8CE1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7432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870E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1500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CFC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B81E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2542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807DE2B"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634AB2C"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97A91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3F166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4C0E1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6697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9E36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513E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A1F1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73CC09B7"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2FA88"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1E95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2198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954C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6849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8E86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95C1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EA49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29CBA2D1"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DB6C6"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10.3.1.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9CF8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B42C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DE039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BB6C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EE53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CB71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D9B39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4F2362B8"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0431E22E"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E9F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24DB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BA81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D437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116E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84F0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C480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0CF2A55E" w14:textId="77777777" w:rsidTr="00C67CE2">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F1F90"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BA8E4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252F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6185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07B1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E6DF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D129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FFD3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3226D6" w14:paraId="4B2134E3"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EAE09"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7738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7B6D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F3EA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3B55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052D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727E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3618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2EC004E0"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53F6BA49"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569D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A6FD0"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0716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C4DE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5283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5116A"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99C8F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5FEC04DC"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87C7FD"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FFA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32FF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370D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BDF3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9EF9E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6EBBE"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E883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321495F0"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7C83612E"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342C2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FADF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19A9F"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5A0F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C6649"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D00D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54D56"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326D9E16" w14:textId="77777777" w:rsidTr="00C67CE2">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8ECC8" w14:textId="77777777" w:rsidR="00F82CDC" w:rsidRPr="003226D6" w:rsidRDefault="00F82CDC" w:rsidP="00A74C99">
            <w:pPr>
              <w:widowControl w:val="0"/>
              <w:autoSpaceDE w:val="0"/>
              <w:autoSpaceDN w:val="0"/>
              <w:adjustRightInd w:val="0"/>
              <w:spacing w:after="0" w:line="240" w:lineRule="auto"/>
              <w:rPr>
                <w:rFonts w:ascii="Times New Roman" w:hAnsi="Times New Roman"/>
              </w:rPr>
            </w:pPr>
            <w:r w:rsidRPr="003226D6">
              <w:rPr>
                <w:rFonts w:ascii="Times New Roman" w:hAnsi="Times New Roman"/>
              </w:rPr>
              <w:t>10.3.2.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09FA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69B232"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5EA8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3FA8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E64E1"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0FE27"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3061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3226D6" w14:paraId="6E0A46CF" w14:textId="77777777" w:rsidTr="00C67CE2">
        <w:tc>
          <w:tcPr>
            <w:tcW w:w="3544" w:type="dxa"/>
            <w:vMerge/>
            <w:tcBorders>
              <w:top w:val="single" w:sz="4" w:space="0" w:color="auto"/>
              <w:left w:val="single" w:sz="4" w:space="0" w:color="auto"/>
              <w:bottom w:val="single" w:sz="4" w:space="0" w:color="auto"/>
              <w:right w:val="single" w:sz="4" w:space="0" w:color="auto"/>
            </w:tcBorders>
            <w:vAlign w:val="center"/>
          </w:tcPr>
          <w:p w14:paraId="325683E4" w14:textId="77777777" w:rsidR="00F82CDC" w:rsidRPr="003226D6" w:rsidRDefault="00F82CDC" w:rsidP="00A74C99">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E89C3"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7BFB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22944"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5FD7B"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sidRPr="003226D6">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A211D"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52FAC"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2C708" w14:textId="77777777" w:rsidR="00F82CDC" w:rsidRPr="003226D6"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14:paraId="1B4B694A"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3712F98D"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6DFC5C81"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bookmarkStart w:id="30" w:name="Par3366"/>
      <w:bookmarkEnd w:id="30"/>
      <w:r w:rsidRPr="00F312A1">
        <w:rPr>
          <w:rFonts w:ascii="Times New Roman" w:hAnsi="Times New Roman"/>
          <w:b/>
          <w:sz w:val="24"/>
          <w:szCs w:val="24"/>
        </w:rPr>
        <w:lastRenderedPageBreak/>
        <w:t>10. Здравоохранение</w:t>
      </w:r>
    </w:p>
    <w:p w14:paraId="0575A93E"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12"/>
        <w:gridCol w:w="992"/>
        <w:gridCol w:w="1168"/>
        <w:gridCol w:w="992"/>
        <w:gridCol w:w="1048"/>
      </w:tblGrid>
      <w:tr w:rsidR="00F82CDC" w:rsidRPr="00F312A1" w14:paraId="217CD542" w14:textId="77777777" w:rsidTr="00AA6EAC">
        <w:tc>
          <w:tcPr>
            <w:tcW w:w="4428" w:type="dxa"/>
            <w:vMerge w:val="restart"/>
            <w:vAlign w:val="center"/>
          </w:tcPr>
          <w:p w14:paraId="0DEA640D"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Единица измерения</w:t>
            </w:r>
          </w:p>
        </w:tc>
        <w:tc>
          <w:tcPr>
            <w:tcW w:w="1812" w:type="dxa"/>
            <w:vMerge w:val="restart"/>
            <w:vAlign w:val="center"/>
          </w:tcPr>
          <w:p w14:paraId="740D06DC"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Единица измерения</w:t>
            </w:r>
          </w:p>
        </w:tc>
        <w:tc>
          <w:tcPr>
            <w:tcW w:w="2160" w:type="dxa"/>
            <w:gridSpan w:val="2"/>
            <w:vAlign w:val="center"/>
          </w:tcPr>
          <w:p w14:paraId="32CD1258"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На 1 января</w:t>
            </w:r>
          </w:p>
          <w:p w14:paraId="00458D85"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отчетного (20</w:t>
            </w:r>
            <w:r>
              <w:rPr>
                <w:rFonts w:ascii="Times New Roman" w:hAnsi="Times New Roman"/>
                <w:lang w:eastAsia="ru-RU"/>
              </w:rPr>
              <w:t>20</w:t>
            </w:r>
            <w:r w:rsidRPr="00F312A1">
              <w:rPr>
                <w:rFonts w:ascii="Times New Roman" w:hAnsi="Times New Roman"/>
                <w:lang w:eastAsia="ru-RU"/>
              </w:rPr>
              <w:t>)</w:t>
            </w:r>
          </w:p>
          <w:p w14:paraId="0752C8BD"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года</w:t>
            </w:r>
          </w:p>
        </w:tc>
        <w:tc>
          <w:tcPr>
            <w:tcW w:w="2040" w:type="dxa"/>
            <w:gridSpan w:val="2"/>
            <w:vAlign w:val="center"/>
          </w:tcPr>
          <w:p w14:paraId="0DEBAE97"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На 1 января</w:t>
            </w:r>
          </w:p>
          <w:p w14:paraId="259593FD"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текущего (20</w:t>
            </w:r>
            <w:r>
              <w:rPr>
                <w:rFonts w:ascii="Times New Roman" w:hAnsi="Times New Roman"/>
                <w:lang w:eastAsia="ru-RU"/>
              </w:rPr>
              <w:t>21</w:t>
            </w:r>
            <w:r w:rsidRPr="00F312A1">
              <w:rPr>
                <w:rFonts w:ascii="Times New Roman" w:hAnsi="Times New Roman"/>
                <w:lang w:eastAsia="ru-RU"/>
              </w:rPr>
              <w:t>)</w:t>
            </w:r>
          </w:p>
          <w:p w14:paraId="765B23E4"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года</w:t>
            </w:r>
          </w:p>
        </w:tc>
      </w:tr>
      <w:tr w:rsidR="00F82CDC" w:rsidRPr="00F312A1" w14:paraId="47F9536C" w14:textId="77777777" w:rsidTr="00AA6EAC">
        <w:tc>
          <w:tcPr>
            <w:tcW w:w="4428" w:type="dxa"/>
            <w:vMerge/>
            <w:vAlign w:val="center"/>
          </w:tcPr>
          <w:p w14:paraId="4D0E04BD"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vMerge/>
            <w:vAlign w:val="center"/>
          </w:tcPr>
          <w:p w14:paraId="2DD8B69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6DE21A05"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город-</w:t>
            </w:r>
          </w:p>
          <w:p w14:paraId="160D171F"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c>
          <w:tcPr>
            <w:tcW w:w="1168" w:type="dxa"/>
            <w:vAlign w:val="center"/>
          </w:tcPr>
          <w:p w14:paraId="0F3CC9EB"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сель-</w:t>
            </w:r>
          </w:p>
          <w:p w14:paraId="2A1B050E"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c>
          <w:tcPr>
            <w:tcW w:w="992" w:type="dxa"/>
            <w:vAlign w:val="center"/>
          </w:tcPr>
          <w:p w14:paraId="699DA4E7"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город-</w:t>
            </w:r>
          </w:p>
          <w:p w14:paraId="5FCC224F"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c>
          <w:tcPr>
            <w:tcW w:w="1048" w:type="dxa"/>
            <w:vAlign w:val="center"/>
          </w:tcPr>
          <w:p w14:paraId="354D1C39"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сель-</w:t>
            </w:r>
          </w:p>
          <w:p w14:paraId="6A408348"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proofErr w:type="spellStart"/>
            <w:r w:rsidRPr="00F312A1">
              <w:rPr>
                <w:rFonts w:ascii="Times New Roman" w:hAnsi="Times New Roman"/>
                <w:lang w:eastAsia="ru-RU"/>
              </w:rPr>
              <w:t>ские</w:t>
            </w:r>
            <w:proofErr w:type="spellEnd"/>
          </w:p>
        </w:tc>
      </w:tr>
      <w:tr w:rsidR="00F82CDC" w:rsidRPr="00F312A1" w14:paraId="170CEA42" w14:textId="77777777" w:rsidTr="00AA6EAC">
        <w:tc>
          <w:tcPr>
            <w:tcW w:w="4428" w:type="dxa"/>
            <w:vAlign w:val="center"/>
          </w:tcPr>
          <w:p w14:paraId="43023026"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1</w:t>
            </w:r>
          </w:p>
        </w:tc>
        <w:tc>
          <w:tcPr>
            <w:tcW w:w="1812" w:type="dxa"/>
            <w:vAlign w:val="center"/>
          </w:tcPr>
          <w:p w14:paraId="45FDFA72"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2</w:t>
            </w:r>
          </w:p>
        </w:tc>
        <w:tc>
          <w:tcPr>
            <w:tcW w:w="992" w:type="dxa"/>
            <w:vAlign w:val="center"/>
          </w:tcPr>
          <w:p w14:paraId="3B7DBCAF"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3</w:t>
            </w:r>
          </w:p>
        </w:tc>
        <w:tc>
          <w:tcPr>
            <w:tcW w:w="1168" w:type="dxa"/>
            <w:vAlign w:val="center"/>
          </w:tcPr>
          <w:p w14:paraId="61BC542C"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4</w:t>
            </w:r>
          </w:p>
        </w:tc>
        <w:tc>
          <w:tcPr>
            <w:tcW w:w="992" w:type="dxa"/>
            <w:vAlign w:val="center"/>
          </w:tcPr>
          <w:p w14:paraId="10F60A95"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5</w:t>
            </w:r>
          </w:p>
        </w:tc>
        <w:tc>
          <w:tcPr>
            <w:tcW w:w="1048" w:type="dxa"/>
            <w:vAlign w:val="center"/>
          </w:tcPr>
          <w:p w14:paraId="4A00AD80" w14:textId="77777777" w:rsidR="00F82CDC" w:rsidRPr="00F312A1" w:rsidRDefault="00F82CDC" w:rsidP="00A74C99">
            <w:pPr>
              <w:autoSpaceDE w:val="0"/>
              <w:autoSpaceDN w:val="0"/>
              <w:adjustRightInd w:val="0"/>
              <w:spacing w:after="0" w:line="240" w:lineRule="auto"/>
              <w:jc w:val="center"/>
              <w:rPr>
                <w:rFonts w:ascii="Times New Roman" w:hAnsi="Times New Roman"/>
                <w:lang w:eastAsia="ru-RU"/>
              </w:rPr>
            </w:pPr>
            <w:r w:rsidRPr="00F312A1">
              <w:rPr>
                <w:rFonts w:ascii="Times New Roman" w:hAnsi="Times New Roman"/>
                <w:lang w:eastAsia="ru-RU"/>
              </w:rPr>
              <w:t>6</w:t>
            </w:r>
          </w:p>
        </w:tc>
      </w:tr>
      <w:tr w:rsidR="00F82CDC" w:rsidRPr="00F312A1" w14:paraId="3651E465" w14:textId="77777777" w:rsidTr="00AA6EAC">
        <w:tc>
          <w:tcPr>
            <w:tcW w:w="4428" w:type="dxa"/>
          </w:tcPr>
          <w:p w14:paraId="6583A8E3" w14:textId="77777777" w:rsidR="00F82CDC" w:rsidRPr="00F312A1" w:rsidRDefault="00F82CDC" w:rsidP="006D67A7">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1.Число объектов здравоохранения (юридические лица)</w:t>
            </w:r>
          </w:p>
        </w:tc>
        <w:tc>
          <w:tcPr>
            <w:tcW w:w="1812" w:type="dxa"/>
          </w:tcPr>
          <w:p w14:paraId="06F2EE2D" w14:textId="77777777" w:rsidR="00F82CDC" w:rsidRPr="00F312A1" w:rsidRDefault="00F82CDC" w:rsidP="006D67A7">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30A7E26E"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14:paraId="33A664A3"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116F906B"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48" w:type="dxa"/>
            <w:vAlign w:val="center"/>
          </w:tcPr>
          <w:p w14:paraId="00040C20"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82CDC" w:rsidRPr="00F312A1" w14:paraId="0303F770" w14:textId="77777777" w:rsidTr="00AA6EAC">
        <w:tc>
          <w:tcPr>
            <w:tcW w:w="4428" w:type="dxa"/>
          </w:tcPr>
          <w:p w14:paraId="7EB3B614" w14:textId="77777777" w:rsidR="00F82CDC" w:rsidRPr="00F312A1" w:rsidRDefault="00F82CDC" w:rsidP="006D67A7">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1.1.Государственные </w:t>
            </w:r>
          </w:p>
        </w:tc>
        <w:tc>
          <w:tcPr>
            <w:tcW w:w="1812" w:type="dxa"/>
          </w:tcPr>
          <w:p w14:paraId="4F5D1E97" w14:textId="77777777" w:rsidR="00F82CDC" w:rsidRPr="00F312A1" w:rsidRDefault="00F82CDC" w:rsidP="006D67A7">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426B747A"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14:paraId="2F603C32"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19F215C5"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48" w:type="dxa"/>
            <w:vAlign w:val="center"/>
          </w:tcPr>
          <w:p w14:paraId="7739E49B"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82CDC" w:rsidRPr="00F312A1" w14:paraId="355AC559" w14:textId="77777777" w:rsidTr="00AA6EAC">
        <w:tc>
          <w:tcPr>
            <w:tcW w:w="4428" w:type="dxa"/>
          </w:tcPr>
          <w:p w14:paraId="4A38312B" w14:textId="77777777" w:rsidR="00F82CDC" w:rsidRPr="00F312A1" w:rsidRDefault="00F82CDC" w:rsidP="006D67A7">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из них:</w:t>
            </w:r>
          </w:p>
        </w:tc>
        <w:tc>
          <w:tcPr>
            <w:tcW w:w="1812" w:type="dxa"/>
          </w:tcPr>
          <w:p w14:paraId="68C32247" w14:textId="77777777" w:rsidR="00F82CDC" w:rsidRPr="00F312A1" w:rsidRDefault="00F82CDC" w:rsidP="006D67A7">
            <w:pPr>
              <w:pStyle w:val="ConsPlusNonformat"/>
              <w:jc w:val="center"/>
              <w:rPr>
                <w:rFonts w:ascii="Times New Roman" w:hAnsi="Times New Roman" w:cs="Times New Roman"/>
                <w:sz w:val="22"/>
                <w:szCs w:val="22"/>
                <w:lang w:eastAsia="ru-RU"/>
              </w:rPr>
            </w:pPr>
          </w:p>
        </w:tc>
        <w:tc>
          <w:tcPr>
            <w:tcW w:w="992" w:type="dxa"/>
            <w:vAlign w:val="center"/>
          </w:tcPr>
          <w:p w14:paraId="2106DE9A" w14:textId="77777777" w:rsidR="00F82CDC" w:rsidRPr="00F312A1" w:rsidRDefault="00F82CDC" w:rsidP="006D67A7">
            <w:pPr>
              <w:pStyle w:val="ConsPlusNonformat"/>
              <w:jc w:val="center"/>
              <w:rPr>
                <w:rFonts w:ascii="Times New Roman" w:hAnsi="Times New Roman" w:cs="Times New Roman"/>
                <w:sz w:val="22"/>
                <w:szCs w:val="22"/>
                <w:lang w:eastAsia="ru-RU"/>
              </w:rPr>
            </w:pPr>
          </w:p>
        </w:tc>
        <w:tc>
          <w:tcPr>
            <w:tcW w:w="1168" w:type="dxa"/>
            <w:vAlign w:val="center"/>
          </w:tcPr>
          <w:p w14:paraId="1F968780" w14:textId="77777777" w:rsidR="00F82CDC" w:rsidRPr="00F312A1" w:rsidRDefault="00F82CDC" w:rsidP="006D67A7">
            <w:pPr>
              <w:pStyle w:val="ConsPlusNonformat"/>
              <w:jc w:val="center"/>
              <w:rPr>
                <w:rFonts w:ascii="Times New Roman" w:hAnsi="Times New Roman" w:cs="Times New Roman"/>
                <w:sz w:val="22"/>
                <w:szCs w:val="22"/>
                <w:lang w:eastAsia="ru-RU"/>
              </w:rPr>
            </w:pPr>
          </w:p>
        </w:tc>
        <w:tc>
          <w:tcPr>
            <w:tcW w:w="992" w:type="dxa"/>
            <w:vAlign w:val="center"/>
          </w:tcPr>
          <w:p w14:paraId="6CD8ECE6" w14:textId="77777777" w:rsidR="00F82CDC" w:rsidRDefault="00F82CDC" w:rsidP="006D67A7">
            <w:pPr>
              <w:pStyle w:val="ConsPlusNonformat"/>
              <w:jc w:val="center"/>
              <w:rPr>
                <w:rFonts w:ascii="Times New Roman" w:hAnsi="Times New Roman" w:cs="Times New Roman"/>
                <w:sz w:val="24"/>
                <w:szCs w:val="24"/>
                <w:lang w:eastAsia="ru-RU"/>
              </w:rPr>
            </w:pPr>
          </w:p>
        </w:tc>
        <w:tc>
          <w:tcPr>
            <w:tcW w:w="1048" w:type="dxa"/>
            <w:vAlign w:val="center"/>
          </w:tcPr>
          <w:p w14:paraId="5905249F" w14:textId="77777777" w:rsidR="00F82CDC" w:rsidRDefault="00F82CDC" w:rsidP="006D67A7">
            <w:pPr>
              <w:pStyle w:val="ConsPlusNonformat"/>
              <w:jc w:val="center"/>
              <w:rPr>
                <w:rFonts w:ascii="Times New Roman" w:hAnsi="Times New Roman" w:cs="Times New Roman"/>
                <w:sz w:val="24"/>
                <w:szCs w:val="24"/>
                <w:lang w:eastAsia="ru-RU"/>
              </w:rPr>
            </w:pPr>
          </w:p>
        </w:tc>
      </w:tr>
      <w:tr w:rsidR="00F82CDC" w:rsidRPr="00F312A1" w14:paraId="62D4126F" w14:textId="77777777" w:rsidTr="00AA6EAC">
        <w:tc>
          <w:tcPr>
            <w:tcW w:w="4428" w:type="dxa"/>
            <w:vMerge w:val="restart"/>
          </w:tcPr>
          <w:p w14:paraId="7651BC26" w14:textId="77777777" w:rsidR="00F82CDC" w:rsidRPr="00F312A1" w:rsidRDefault="00F82CDC" w:rsidP="006D67A7">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больничные</w:t>
            </w:r>
          </w:p>
        </w:tc>
        <w:tc>
          <w:tcPr>
            <w:tcW w:w="1812" w:type="dxa"/>
          </w:tcPr>
          <w:p w14:paraId="38ABEF52" w14:textId="77777777" w:rsidR="00F82CDC" w:rsidRPr="00F312A1" w:rsidRDefault="00F82CDC" w:rsidP="006D67A7">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3708FDD2"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14:paraId="6EFE43BE"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2B79C3CA"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48" w:type="dxa"/>
            <w:vAlign w:val="center"/>
          </w:tcPr>
          <w:p w14:paraId="7958E848"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82CDC" w:rsidRPr="00F312A1" w14:paraId="2C9DBED1" w14:textId="77777777" w:rsidTr="00AA6EAC">
        <w:tc>
          <w:tcPr>
            <w:tcW w:w="4428" w:type="dxa"/>
            <w:vMerge/>
          </w:tcPr>
          <w:p w14:paraId="7CD404F6" w14:textId="77777777" w:rsidR="00F82CDC" w:rsidRPr="00F312A1" w:rsidRDefault="00F82CDC" w:rsidP="006D67A7">
            <w:pPr>
              <w:pStyle w:val="ConsPlusNonformat"/>
              <w:rPr>
                <w:rFonts w:ascii="Times New Roman" w:hAnsi="Times New Roman" w:cs="Times New Roman"/>
                <w:sz w:val="22"/>
                <w:szCs w:val="22"/>
                <w:lang w:eastAsia="ru-RU"/>
              </w:rPr>
            </w:pPr>
          </w:p>
        </w:tc>
        <w:tc>
          <w:tcPr>
            <w:tcW w:w="1812" w:type="dxa"/>
          </w:tcPr>
          <w:p w14:paraId="6CCF4CFF" w14:textId="77777777" w:rsidR="00F82CDC" w:rsidRPr="00F312A1" w:rsidRDefault="00F82CDC" w:rsidP="006D67A7">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коек</w:t>
            </w:r>
          </w:p>
        </w:tc>
        <w:tc>
          <w:tcPr>
            <w:tcW w:w="992" w:type="dxa"/>
            <w:vAlign w:val="center"/>
          </w:tcPr>
          <w:p w14:paraId="67C9C7BF"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710</w:t>
            </w:r>
          </w:p>
        </w:tc>
        <w:tc>
          <w:tcPr>
            <w:tcW w:w="1168" w:type="dxa"/>
            <w:vAlign w:val="center"/>
          </w:tcPr>
          <w:p w14:paraId="4300E6FE"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14AA7ABD"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731</w:t>
            </w:r>
          </w:p>
        </w:tc>
        <w:tc>
          <w:tcPr>
            <w:tcW w:w="1048" w:type="dxa"/>
            <w:vAlign w:val="center"/>
          </w:tcPr>
          <w:p w14:paraId="6B335DAE"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82CDC" w:rsidRPr="00F312A1" w14:paraId="17B8277A" w14:textId="77777777" w:rsidTr="00AA6EAC">
        <w:tc>
          <w:tcPr>
            <w:tcW w:w="4428" w:type="dxa"/>
            <w:vMerge w:val="restart"/>
          </w:tcPr>
          <w:p w14:paraId="3AAE3344" w14:textId="77777777" w:rsidR="00F82CDC" w:rsidRPr="00F312A1" w:rsidRDefault="00F82CDC" w:rsidP="006D67A7">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поликлинические</w:t>
            </w:r>
          </w:p>
        </w:tc>
        <w:tc>
          <w:tcPr>
            <w:tcW w:w="1812" w:type="dxa"/>
          </w:tcPr>
          <w:p w14:paraId="47F17B4A" w14:textId="77777777" w:rsidR="00F82CDC" w:rsidRPr="00F312A1" w:rsidRDefault="00F82CDC" w:rsidP="006D67A7">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16139995"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14:paraId="08F7987D"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992" w:type="dxa"/>
            <w:vAlign w:val="center"/>
          </w:tcPr>
          <w:p w14:paraId="1DA19F19"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048" w:type="dxa"/>
            <w:vAlign w:val="center"/>
          </w:tcPr>
          <w:p w14:paraId="5C613196"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F82CDC" w:rsidRPr="00F312A1" w14:paraId="70D98825" w14:textId="77777777" w:rsidTr="00AA6EAC">
        <w:tc>
          <w:tcPr>
            <w:tcW w:w="4428" w:type="dxa"/>
            <w:vMerge/>
          </w:tcPr>
          <w:p w14:paraId="0ECF40F3" w14:textId="77777777" w:rsidR="00F82CDC" w:rsidRPr="00F312A1" w:rsidRDefault="00F82CDC" w:rsidP="006D67A7">
            <w:pPr>
              <w:pStyle w:val="ConsPlusNonformat"/>
              <w:rPr>
                <w:rFonts w:ascii="Times New Roman" w:hAnsi="Times New Roman" w:cs="Times New Roman"/>
                <w:sz w:val="22"/>
                <w:szCs w:val="22"/>
                <w:lang w:eastAsia="ru-RU"/>
              </w:rPr>
            </w:pPr>
          </w:p>
        </w:tc>
        <w:tc>
          <w:tcPr>
            <w:tcW w:w="1812" w:type="dxa"/>
          </w:tcPr>
          <w:p w14:paraId="3FFB64A6" w14:textId="77777777" w:rsidR="00F82CDC" w:rsidRPr="00F312A1" w:rsidRDefault="00F82CDC" w:rsidP="006D67A7">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14:paraId="2A50FAE4"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2310</w:t>
            </w:r>
          </w:p>
        </w:tc>
        <w:tc>
          <w:tcPr>
            <w:tcW w:w="1168" w:type="dxa"/>
            <w:vAlign w:val="center"/>
          </w:tcPr>
          <w:p w14:paraId="7FB5B459" w14:textId="77777777" w:rsidR="00F82CDC" w:rsidRPr="00F312A1" w:rsidRDefault="00F82CDC" w:rsidP="006D67A7">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70</w:t>
            </w:r>
          </w:p>
        </w:tc>
        <w:tc>
          <w:tcPr>
            <w:tcW w:w="992" w:type="dxa"/>
            <w:vAlign w:val="center"/>
          </w:tcPr>
          <w:p w14:paraId="78D4AB05"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2310</w:t>
            </w:r>
          </w:p>
        </w:tc>
        <w:tc>
          <w:tcPr>
            <w:tcW w:w="1048" w:type="dxa"/>
            <w:vAlign w:val="center"/>
          </w:tcPr>
          <w:p w14:paraId="11B1E637" w14:textId="77777777" w:rsidR="00F82CDC" w:rsidRDefault="00F82CDC" w:rsidP="006D67A7">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r w:rsidR="00F82CDC" w:rsidRPr="00F312A1" w14:paraId="33CA07CA" w14:textId="77777777" w:rsidTr="00AA6EAC">
        <w:tc>
          <w:tcPr>
            <w:tcW w:w="4428" w:type="dxa"/>
            <w:vMerge w:val="restart"/>
          </w:tcPr>
          <w:p w14:paraId="6448EE2C"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стоматологические</w:t>
            </w:r>
          </w:p>
        </w:tc>
        <w:tc>
          <w:tcPr>
            <w:tcW w:w="1812" w:type="dxa"/>
          </w:tcPr>
          <w:p w14:paraId="5CE5FC34"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7E093825"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42BBDACD"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3BC5D1F3"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2F142B33"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43F7CE01" w14:textId="77777777" w:rsidTr="00AA6EAC">
        <w:tc>
          <w:tcPr>
            <w:tcW w:w="4428" w:type="dxa"/>
            <w:vMerge/>
          </w:tcPr>
          <w:p w14:paraId="68999610"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671EE12A"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14:paraId="26B1040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6FF4D02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1DE2E7FA"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24EA1A18"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59DFBC48" w14:textId="77777777" w:rsidTr="00AA6EAC">
        <w:tc>
          <w:tcPr>
            <w:tcW w:w="4428" w:type="dxa"/>
          </w:tcPr>
          <w:p w14:paraId="14A6DA8D"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1.2.Федеральные </w:t>
            </w:r>
          </w:p>
        </w:tc>
        <w:tc>
          <w:tcPr>
            <w:tcW w:w="1812" w:type="dxa"/>
          </w:tcPr>
          <w:p w14:paraId="601B130F"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09B71D5D"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68" w:type="dxa"/>
            <w:vAlign w:val="center"/>
          </w:tcPr>
          <w:p w14:paraId="50EE3660"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5DA8E68D"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14:paraId="33A19BB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F82CDC" w:rsidRPr="00F312A1" w14:paraId="052022B9" w14:textId="77777777" w:rsidTr="00AA6EAC">
        <w:tc>
          <w:tcPr>
            <w:tcW w:w="4428" w:type="dxa"/>
          </w:tcPr>
          <w:p w14:paraId="7746F935"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из них:</w:t>
            </w:r>
          </w:p>
        </w:tc>
        <w:tc>
          <w:tcPr>
            <w:tcW w:w="1812" w:type="dxa"/>
          </w:tcPr>
          <w:p w14:paraId="78D36B66"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61CC1FB7"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6EE98C77"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10BE9B08"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7B4E47A9"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130B8E30" w14:textId="77777777" w:rsidTr="00AA6EAC">
        <w:tc>
          <w:tcPr>
            <w:tcW w:w="4428" w:type="dxa"/>
            <w:vMerge w:val="restart"/>
          </w:tcPr>
          <w:p w14:paraId="3CE0BE4B"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больничные</w:t>
            </w:r>
          </w:p>
        </w:tc>
        <w:tc>
          <w:tcPr>
            <w:tcW w:w="1812" w:type="dxa"/>
          </w:tcPr>
          <w:p w14:paraId="14F107BC"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7DC26B85"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26A3BE4F"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72C8B33D"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1891237F"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4C479AFD" w14:textId="77777777" w:rsidTr="00AA6EAC">
        <w:tc>
          <w:tcPr>
            <w:tcW w:w="4428" w:type="dxa"/>
            <w:vMerge/>
          </w:tcPr>
          <w:p w14:paraId="3D5A931E"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56CAAAE8"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коек</w:t>
            </w:r>
          </w:p>
        </w:tc>
        <w:tc>
          <w:tcPr>
            <w:tcW w:w="992" w:type="dxa"/>
            <w:vAlign w:val="center"/>
          </w:tcPr>
          <w:p w14:paraId="380B6B49"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291FA3AA"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3DD689EC"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6A76026A"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050557D9" w14:textId="77777777" w:rsidTr="00AA6EAC">
        <w:tc>
          <w:tcPr>
            <w:tcW w:w="4428" w:type="dxa"/>
            <w:vMerge w:val="restart"/>
          </w:tcPr>
          <w:p w14:paraId="7211A6C3"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поликлинические</w:t>
            </w:r>
          </w:p>
        </w:tc>
        <w:tc>
          <w:tcPr>
            <w:tcW w:w="1812" w:type="dxa"/>
          </w:tcPr>
          <w:p w14:paraId="2A37724A"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2C2846A5"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202ADF8A"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27CE826F"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386E92DF"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6D0DFA0F" w14:textId="77777777" w:rsidTr="00AA6EAC">
        <w:tc>
          <w:tcPr>
            <w:tcW w:w="4428" w:type="dxa"/>
            <w:vMerge/>
          </w:tcPr>
          <w:p w14:paraId="3907C359"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79DE0AEA"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14:paraId="5655AE30"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300858F5"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4B496999"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5A64EE11"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0335E0A5" w14:textId="77777777" w:rsidTr="00AA6EAC">
        <w:tc>
          <w:tcPr>
            <w:tcW w:w="4428" w:type="dxa"/>
            <w:vMerge w:val="restart"/>
          </w:tcPr>
          <w:p w14:paraId="4C3F0344"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стоматологические</w:t>
            </w:r>
          </w:p>
        </w:tc>
        <w:tc>
          <w:tcPr>
            <w:tcW w:w="1812" w:type="dxa"/>
          </w:tcPr>
          <w:p w14:paraId="286D1E3F"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7D2E28D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6EE24ED2"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7AF6B277"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652979E3"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05A4679B" w14:textId="77777777" w:rsidTr="00AA6EAC">
        <w:tc>
          <w:tcPr>
            <w:tcW w:w="4428" w:type="dxa"/>
            <w:vMerge/>
          </w:tcPr>
          <w:p w14:paraId="44F7D1FD"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723FABA7"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14:paraId="0FA92739"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67526B6E"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5FF03DDD"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1E823E80"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1F80CA81" w14:textId="77777777" w:rsidTr="00AA6EAC">
        <w:tc>
          <w:tcPr>
            <w:tcW w:w="4428" w:type="dxa"/>
          </w:tcPr>
          <w:p w14:paraId="0F275424"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1.3.Негосударственные </w:t>
            </w:r>
          </w:p>
        </w:tc>
        <w:tc>
          <w:tcPr>
            <w:tcW w:w="1812" w:type="dxa"/>
          </w:tcPr>
          <w:p w14:paraId="72D3B0B5"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3E2F027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168" w:type="dxa"/>
            <w:vAlign w:val="center"/>
          </w:tcPr>
          <w:p w14:paraId="2C7E930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0EDB60CB"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048" w:type="dxa"/>
            <w:vAlign w:val="center"/>
          </w:tcPr>
          <w:p w14:paraId="111CF8C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F82CDC" w:rsidRPr="00F312A1" w14:paraId="1B3B2CA9" w14:textId="77777777" w:rsidTr="00AA6EAC">
        <w:tc>
          <w:tcPr>
            <w:tcW w:w="4428" w:type="dxa"/>
          </w:tcPr>
          <w:p w14:paraId="2AE57308"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из них:</w:t>
            </w:r>
          </w:p>
        </w:tc>
        <w:tc>
          <w:tcPr>
            <w:tcW w:w="1812" w:type="dxa"/>
          </w:tcPr>
          <w:p w14:paraId="3F7ACE47"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6548417F"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20059ED3"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12AAB788"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3A4F9CB2"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651A70FC" w14:textId="77777777" w:rsidTr="00AA6EAC">
        <w:tc>
          <w:tcPr>
            <w:tcW w:w="4428" w:type="dxa"/>
            <w:vMerge w:val="restart"/>
          </w:tcPr>
          <w:p w14:paraId="482D1A9F"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больничные</w:t>
            </w:r>
          </w:p>
        </w:tc>
        <w:tc>
          <w:tcPr>
            <w:tcW w:w="1812" w:type="dxa"/>
          </w:tcPr>
          <w:p w14:paraId="05632DB1"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48DC904E"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5098D23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11C60FB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76563ACB"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76587427" w14:textId="77777777" w:rsidTr="00AA6EAC">
        <w:tc>
          <w:tcPr>
            <w:tcW w:w="4428" w:type="dxa"/>
            <w:vMerge/>
          </w:tcPr>
          <w:p w14:paraId="426D5B79"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785B0852"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коек</w:t>
            </w:r>
          </w:p>
        </w:tc>
        <w:tc>
          <w:tcPr>
            <w:tcW w:w="992" w:type="dxa"/>
            <w:vAlign w:val="center"/>
          </w:tcPr>
          <w:p w14:paraId="575B2A0C"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5F68FCBA"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59B45AC3"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770AD9F5"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20789823" w14:textId="77777777" w:rsidTr="00AA6EAC">
        <w:tc>
          <w:tcPr>
            <w:tcW w:w="4428" w:type="dxa"/>
            <w:vMerge w:val="restart"/>
          </w:tcPr>
          <w:p w14:paraId="3A6CE897"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поликлинические</w:t>
            </w:r>
          </w:p>
        </w:tc>
        <w:tc>
          <w:tcPr>
            <w:tcW w:w="1812" w:type="dxa"/>
          </w:tcPr>
          <w:p w14:paraId="7F23BC66"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18FF8334"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14:paraId="1D5915F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7DAC87C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14:paraId="5EE208CD"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F82CDC" w:rsidRPr="00F312A1" w14:paraId="5BEFBD5D" w14:textId="77777777" w:rsidTr="00AA6EAC">
        <w:tc>
          <w:tcPr>
            <w:tcW w:w="4428" w:type="dxa"/>
            <w:vMerge/>
          </w:tcPr>
          <w:p w14:paraId="4D712D43"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09E2462D"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14:paraId="48AACFDD"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60</w:t>
            </w:r>
          </w:p>
        </w:tc>
        <w:tc>
          <w:tcPr>
            <w:tcW w:w="1168" w:type="dxa"/>
            <w:vAlign w:val="center"/>
          </w:tcPr>
          <w:p w14:paraId="5BF52EDF"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6813F5D4"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80</w:t>
            </w:r>
          </w:p>
        </w:tc>
        <w:tc>
          <w:tcPr>
            <w:tcW w:w="1048" w:type="dxa"/>
            <w:vAlign w:val="center"/>
          </w:tcPr>
          <w:p w14:paraId="60CAB788"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6F28BD44" w14:textId="77777777" w:rsidTr="00AA6EAC">
        <w:tc>
          <w:tcPr>
            <w:tcW w:w="4428" w:type="dxa"/>
            <w:vMerge w:val="restart"/>
          </w:tcPr>
          <w:p w14:paraId="17407447"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стоматологические</w:t>
            </w:r>
          </w:p>
        </w:tc>
        <w:tc>
          <w:tcPr>
            <w:tcW w:w="1812" w:type="dxa"/>
          </w:tcPr>
          <w:p w14:paraId="1EB972F4"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4B7BC61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14:paraId="666B5D2F"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3FE2C571"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14:paraId="79BD5311"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F82CDC" w:rsidRPr="00F312A1" w14:paraId="38B20046" w14:textId="77777777" w:rsidTr="00AA6EAC">
        <w:tc>
          <w:tcPr>
            <w:tcW w:w="4428" w:type="dxa"/>
            <w:vMerge/>
          </w:tcPr>
          <w:p w14:paraId="08F1D0EB" w14:textId="77777777" w:rsidR="00F82CDC" w:rsidRPr="00F312A1" w:rsidRDefault="00F82CDC" w:rsidP="00A74C99">
            <w:pPr>
              <w:pStyle w:val="ConsPlusNonformat"/>
              <w:rPr>
                <w:rFonts w:ascii="Times New Roman" w:hAnsi="Times New Roman" w:cs="Times New Roman"/>
                <w:sz w:val="22"/>
                <w:szCs w:val="22"/>
                <w:lang w:eastAsia="ru-RU"/>
              </w:rPr>
            </w:pPr>
          </w:p>
        </w:tc>
        <w:tc>
          <w:tcPr>
            <w:tcW w:w="1812" w:type="dxa"/>
          </w:tcPr>
          <w:p w14:paraId="3FE87A8C"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число посещений в смену</w:t>
            </w:r>
          </w:p>
        </w:tc>
        <w:tc>
          <w:tcPr>
            <w:tcW w:w="992" w:type="dxa"/>
            <w:vAlign w:val="center"/>
          </w:tcPr>
          <w:p w14:paraId="54B22905"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56</w:t>
            </w:r>
          </w:p>
        </w:tc>
        <w:tc>
          <w:tcPr>
            <w:tcW w:w="1168" w:type="dxa"/>
            <w:vAlign w:val="center"/>
          </w:tcPr>
          <w:p w14:paraId="51DC8EB0"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155AE908"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60</w:t>
            </w:r>
          </w:p>
        </w:tc>
        <w:tc>
          <w:tcPr>
            <w:tcW w:w="1048" w:type="dxa"/>
            <w:vAlign w:val="center"/>
          </w:tcPr>
          <w:p w14:paraId="5BAA8B61"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0BDC9388" w14:textId="77777777" w:rsidTr="00AA6EAC">
        <w:tc>
          <w:tcPr>
            <w:tcW w:w="4428" w:type="dxa"/>
          </w:tcPr>
          <w:p w14:paraId="1FC156D2"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2. Количество жилья, выделенного медицинским работникам, по договору для служебного найма </w:t>
            </w:r>
          </w:p>
        </w:tc>
        <w:tc>
          <w:tcPr>
            <w:tcW w:w="1812" w:type="dxa"/>
          </w:tcPr>
          <w:p w14:paraId="572C8483" w14:textId="77777777" w:rsidR="00F82CDC" w:rsidRPr="00F312A1" w:rsidRDefault="00F82CDC" w:rsidP="00A74C99">
            <w:pPr>
              <w:pStyle w:val="ConsPlusNonformat"/>
              <w:jc w:val="center"/>
              <w:rPr>
                <w:rFonts w:ascii="Times New Roman" w:hAnsi="Times New Roman" w:cs="Times New Roman"/>
                <w:sz w:val="22"/>
                <w:szCs w:val="22"/>
                <w:lang w:eastAsia="ru-RU"/>
              </w:rPr>
            </w:pPr>
          </w:p>
          <w:p w14:paraId="61E487B4" w14:textId="77777777" w:rsidR="00F82CDC" w:rsidRPr="00F312A1" w:rsidRDefault="00F82CDC" w:rsidP="00A74C99">
            <w:pPr>
              <w:pStyle w:val="ConsPlusNonformat"/>
              <w:jc w:val="center"/>
              <w:rPr>
                <w:rFonts w:ascii="Times New Roman" w:hAnsi="Times New Roman" w:cs="Times New Roman"/>
                <w:sz w:val="22"/>
                <w:szCs w:val="22"/>
                <w:lang w:eastAsia="ru-RU"/>
              </w:rPr>
            </w:pPr>
            <w:r w:rsidRPr="00F312A1">
              <w:rPr>
                <w:rFonts w:ascii="Times New Roman" w:hAnsi="Times New Roman" w:cs="Times New Roman"/>
                <w:sz w:val="22"/>
                <w:szCs w:val="22"/>
                <w:lang w:eastAsia="ru-RU"/>
              </w:rPr>
              <w:t>ед.</w:t>
            </w:r>
          </w:p>
        </w:tc>
        <w:tc>
          <w:tcPr>
            <w:tcW w:w="992" w:type="dxa"/>
            <w:vAlign w:val="center"/>
          </w:tcPr>
          <w:p w14:paraId="1736F6BC"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14:paraId="32A444D1"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14:paraId="62F0DA71"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14:paraId="4CF91D0E"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F82CDC" w:rsidRPr="00F312A1" w14:paraId="250E41A0" w14:textId="77777777" w:rsidTr="00AA6EAC">
        <w:tc>
          <w:tcPr>
            <w:tcW w:w="4428" w:type="dxa"/>
          </w:tcPr>
          <w:p w14:paraId="28147C09"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 xml:space="preserve">Из них: </w:t>
            </w:r>
          </w:p>
        </w:tc>
        <w:tc>
          <w:tcPr>
            <w:tcW w:w="1812" w:type="dxa"/>
          </w:tcPr>
          <w:p w14:paraId="34E71E84"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218A7F1A"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168" w:type="dxa"/>
            <w:vAlign w:val="center"/>
          </w:tcPr>
          <w:p w14:paraId="593AD76B"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41670EF2"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29B5230C"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30D7FBF7" w14:textId="77777777" w:rsidTr="00AA6EAC">
        <w:tc>
          <w:tcPr>
            <w:tcW w:w="4428" w:type="dxa"/>
          </w:tcPr>
          <w:p w14:paraId="2EF86ECB"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на условиях софинансирования из областного бюджета</w:t>
            </w:r>
          </w:p>
        </w:tc>
        <w:tc>
          <w:tcPr>
            <w:tcW w:w="1812" w:type="dxa"/>
          </w:tcPr>
          <w:p w14:paraId="0BBF2928"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ед.</w:t>
            </w:r>
          </w:p>
        </w:tc>
        <w:tc>
          <w:tcPr>
            <w:tcW w:w="992" w:type="dxa"/>
            <w:vAlign w:val="center"/>
          </w:tcPr>
          <w:p w14:paraId="3F9A9AFB"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14:paraId="2938528C"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70C383A6"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179E5963"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r w:rsidR="00F82CDC" w:rsidRPr="00F312A1" w14:paraId="57830FDC" w14:textId="77777777" w:rsidTr="00AA6EAC">
        <w:tc>
          <w:tcPr>
            <w:tcW w:w="4428" w:type="dxa"/>
          </w:tcPr>
          <w:p w14:paraId="68E9F3C4" w14:textId="77777777" w:rsidR="00F82CDC" w:rsidRPr="00F312A1" w:rsidRDefault="00F82CDC" w:rsidP="00A74C99">
            <w:pPr>
              <w:pStyle w:val="ConsPlusNonformat"/>
              <w:rPr>
                <w:rFonts w:ascii="Times New Roman" w:hAnsi="Times New Roman" w:cs="Times New Roman"/>
                <w:sz w:val="22"/>
                <w:szCs w:val="22"/>
                <w:lang w:eastAsia="ru-RU"/>
              </w:rPr>
            </w:pPr>
            <w:r w:rsidRPr="00F312A1">
              <w:rPr>
                <w:rFonts w:ascii="Times New Roman" w:hAnsi="Times New Roman" w:cs="Times New Roman"/>
                <w:sz w:val="22"/>
                <w:szCs w:val="22"/>
                <w:lang w:eastAsia="ru-RU"/>
              </w:rPr>
              <w:t>за счет источников муниципального бюджета</w:t>
            </w:r>
          </w:p>
        </w:tc>
        <w:tc>
          <w:tcPr>
            <w:tcW w:w="1812" w:type="dxa"/>
          </w:tcPr>
          <w:p w14:paraId="72399984" w14:textId="77777777" w:rsidR="00F82CDC" w:rsidRPr="00F312A1" w:rsidRDefault="00F82CDC" w:rsidP="00A74C99">
            <w:pPr>
              <w:spacing w:after="0" w:line="240" w:lineRule="auto"/>
              <w:jc w:val="center"/>
              <w:rPr>
                <w:rFonts w:ascii="Times New Roman" w:hAnsi="Times New Roman"/>
                <w:lang w:eastAsia="ru-RU"/>
              </w:rPr>
            </w:pPr>
            <w:r w:rsidRPr="00F312A1">
              <w:rPr>
                <w:rFonts w:ascii="Times New Roman" w:hAnsi="Times New Roman"/>
                <w:lang w:eastAsia="ru-RU"/>
              </w:rPr>
              <w:t>ед.</w:t>
            </w:r>
          </w:p>
        </w:tc>
        <w:tc>
          <w:tcPr>
            <w:tcW w:w="992" w:type="dxa"/>
            <w:vAlign w:val="center"/>
          </w:tcPr>
          <w:p w14:paraId="26C34BB3" w14:textId="77777777" w:rsidR="00F82CDC" w:rsidRPr="00F312A1" w:rsidRDefault="00F82CDC" w:rsidP="00A74C99">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68" w:type="dxa"/>
            <w:vAlign w:val="center"/>
          </w:tcPr>
          <w:p w14:paraId="2D3BD77D"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992" w:type="dxa"/>
            <w:vAlign w:val="center"/>
          </w:tcPr>
          <w:p w14:paraId="6BC6987F" w14:textId="77777777" w:rsidR="00F82CDC" w:rsidRPr="00F312A1" w:rsidRDefault="00F82CDC" w:rsidP="00A74C99">
            <w:pPr>
              <w:pStyle w:val="ConsPlusNonformat"/>
              <w:jc w:val="center"/>
              <w:rPr>
                <w:rFonts w:ascii="Times New Roman" w:hAnsi="Times New Roman" w:cs="Times New Roman"/>
                <w:sz w:val="22"/>
                <w:szCs w:val="22"/>
                <w:lang w:eastAsia="ru-RU"/>
              </w:rPr>
            </w:pPr>
          </w:p>
        </w:tc>
        <w:tc>
          <w:tcPr>
            <w:tcW w:w="1048" w:type="dxa"/>
            <w:vAlign w:val="center"/>
          </w:tcPr>
          <w:p w14:paraId="3CD521EB" w14:textId="77777777" w:rsidR="00F82CDC" w:rsidRPr="00F312A1" w:rsidRDefault="00F82CDC" w:rsidP="00A74C99">
            <w:pPr>
              <w:pStyle w:val="ConsPlusNonformat"/>
              <w:jc w:val="center"/>
              <w:rPr>
                <w:rFonts w:ascii="Times New Roman" w:hAnsi="Times New Roman" w:cs="Times New Roman"/>
                <w:sz w:val="22"/>
                <w:szCs w:val="22"/>
                <w:lang w:eastAsia="ru-RU"/>
              </w:rPr>
            </w:pPr>
          </w:p>
        </w:tc>
      </w:tr>
    </w:tbl>
    <w:p w14:paraId="5A043C71"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6F8FACDD" w14:textId="77777777" w:rsidR="00F82CDC" w:rsidRPr="00F312A1" w:rsidRDefault="00F82CDC" w:rsidP="00A74C99">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1" w:name="Par3548"/>
      <w:bookmarkEnd w:id="31"/>
      <w:r w:rsidRPr="00F312A1">
        <w:rPr>
          <w:rFonts w:ascii="Times New Roman" w:hAnsi="Times New Roman"/>
          <w:b/>
          <w:sz w:val="24"/>
          <w:szCs w:val="24"/>
        </w:rPr>
        <w:lastRenderedPageBreak/>
        <w:t>11. Социальная защита населения</w:t>
      </w:r>
    </w:p>
    <w:p w14:paraId="75E7971D"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1417"/>
        <w:gridCol w:w="993"/>
        <w:gridCol w:w="1134"/>
        <w:gridCol w:w="850"/>
        <w:gridCol w:w="1134"/>
      </w:tblGrid>
      <w:tr w:rsidR="00F82CDC" w:rsidRPr="00F312A1" w14:paraId="30AF44AF" w14:textId="77777777"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D250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344C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1829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14:paraId="224AE87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402E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2021</w:t>
            </w:r>
            <w:r w:rsidRPr="00F312A1">
              <w:rPr>
                <w:rFonts w:ascii="Times New Roman" w:hAnsi="Times New Roman"/>
              </w:rPr>
              <w:t xml:space="preserve"> года</w:t>
            </w:r>
          </w:p>
        </w:tc>
      </w:tr>
      <w:tr w:rsidR="00F82CDC" w:rsidRPr="00F312A1" w14:paraId="07F4A048" w14:textId="77777777"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ACA56"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11A2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482D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C289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14:paraId="18FD91A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89B7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1E79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14:paraId="651F971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r>
      <w:tr w:rsidR="00F82CDC" w:rsidRPr="00F312A1" w14:paraId="4703663E"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5A9D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1AC7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1574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CF0D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F4F1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A75B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333785" w:rsidRPr="00F312A1" w14:paraId="388C8709" w14:textId="77777777"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63429"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Организации социального обслуживания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BE85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DAE45"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3644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B087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126DC"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76B3B7B6" w14:textId="77777777"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53832" w14:textId="77777777" w:rsidR="00333785" w:rsidRPr="00F312A1" w:rsidRDefault="00333785" w:rsidP="00333785">
            <w:pPr>
              <w:widowControl w:val="0"/>
              <w:autoSpaceDE w:val="0"/>
              <w:autoSpaceDN w:val="0"/>
              <w:adjustRightInd w:val="0"/>
              <w:spacing w:after="0" w:line="240" w:lineRule="auto"/>
              <w:ind w:firstLine="54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97F86"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E1BB6"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09F267"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538BA"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204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E1335"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333785" w:rsidRPr="00F312A1" w14:paraId="22E78768" w14:textId="77777777"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9BAAB0"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Муниципальные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01F97"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8D525"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5DED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35F7D"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2EF6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51DFFAE5" w14:textId="77777777"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74268B7"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804B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A4203"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36341"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3793F"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F4E6A"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5E50B8C6" w14:textId="77777777"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8A8FA7C"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1.2. Негосударственные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E31FA"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0FDF"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DC5DD"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C7FAF"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B329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68C9A566" w14:textId="77777777"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9CD6FAD"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22155"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5796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FD8E9"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130B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6E706"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002A1696" w14:textId="77777777"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ADB1A31"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1.3. Индивидуальные предприниматели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87F00"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CFB7E"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8D81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75AA7"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D8027"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5E0D328F" w14:textId="77777777"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B137BB"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3E676"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D29D0"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9EE73"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D7C1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2EF8D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333785" w:rsidRPr="00F312A1" w14:paraId="174D4A9F"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98BB7"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Средняя обеспеченность местами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1B74E"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  на 10000 населения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224A5"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4AAC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18,2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8702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37C8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18,2</w:t>
            </w:r>
          </w:p>
        </w:tc>
      </w:tr>
      <w:tr w:rsidR="00333785" w:rsidRPr="00F312A1" w14:paraId="76179634"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467BE"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Общая численность населения, обслуженного в организациях социального обслуживания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C9D6A"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FF0F4"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2109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BADCF"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462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7D110"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2205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C3E1D"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392</w:t>
            </w:r>
          </w:p>
        </w:tc>
      </w:tr>
      <w:tr w:rsidR="00333785" w:rsidRPr="00F312A1" w14:paraId="3D2C9C69"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A4786"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69242"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5B8C2"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DBF9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C113E"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E6E5C"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p>
        </w:tc>
      </w:tr>
      <w:tr w:rsidR="00333785" w:rsidRPr="00F312A1" w14:paraId="5597A30A"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92B94"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детей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89B8E4"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6BA80"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441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D98C4"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A6FFE"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567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7467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r>
      <w:tr w:rsidR="00333785" w:rsidRPr="00F312A1" w14:paraId="2DCFA022"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6A5FA"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пожилых людей и инвалидов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A3E83"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D077F"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1062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5802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26363"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1280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B9352"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295</w:t>
            </w:r>
          </w:p>
        </w:tc>
      </w:tr>
      <w:tr w:rsidR="00333785" w:rsidRPr="00F312A1" w14:paraId="67D1188B"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F0F0C"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взрослых членов семей, находящихся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0F8E8"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9A2F0"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CB60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08A33"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2CE4D"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56</w:t>
            </w:r>
          </w:p>
        </w:tc>
      </w:tr>
      <w:tr w:rsidR="00333785" w:rsidRPr="00F312A1" w14:paraId="797A6DC1"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76BA7"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Общая численность граждан, получивших срочные социальные услуги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9D9BB"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82C2A3"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1A9AD"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7301C"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458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D747C"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58</w:t>
            </w:r>
          </w:p>
        </w:tc>
      </w:tr>
      <w:tr w:rsidR="00333785" w:rsidRPr="00F312A1" w14:paraId="54947810" w14:textId="77777777"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19037" w14:textId="77777777" w:rsidR="00333785" w:rsidRPr="00F312A1" w:rsidRDefault="00333785" w:rsidP="00333785">
            <w:pPr>
              <w:widowControl w:val="0"/>
              <w:autoSpaceDE w:val="0"/>
              <w:autoSpaceDN w:val="0"/>
              <w:adjustRightInd w:val="0"/>
              <w:spacing w:after="0" w:line="240" w:lineRule="auto"/>
              <w:rPr>
                <w:rFonts w:ascii="Times New Roman" w:hAnsi="Times New Roman"/>
              </w:rPr>
            </w:pPr>
            <w:r w:rsidRPr="00F312A1">
              <w:rPr>
                <w:rFonts w:ascii="Times New Roman" w:hAnsi="Times New Roman"/>
              </w:rPr>
              <w:t>4. Численность граждан, относящихся к отдельным категориям, получающим меры социальной поддержки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968365"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B855F"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28457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85286"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4102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29D51"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26665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A26F0" w14:textId="77777777" w:rsidR="00333785" w:rsidRPr="00F312A1" w:rsidRDefault="00333785" w:rsidP="00333785">
            <w:pPr>
              <w:widowControl w:val="0"/>
              <w:autoSpaceDE w:val="0"/>
              <w:autoSpaceDN w:val="0"/>
              <w:adjustRightInd w:val="0"/>
              <w:spacing w:after="0" w:line="240" w:lineRule="auto"/>
              <w:jc w:val="center"/>
              <w:rPr>
                <w:rFonts w:ascii="Times New Roman" w:hAnsi="Times New Roman"/>
              </w:rPr>
            </w:pPr>
            <w:r>
              <w:rPr>
                <w:rFonts w:ascii="Times New Roman" w:hAnsi="Times New Roman"/>
              </w:rPr>
              <w:t>3733</w:t>
            </w:r>
          </w:p>
        </w:tc>
      </w:tr>
    </w:tbl>
    <w:p w14:paraId="5ECEE476"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421F7D3A" w14:textId="77777777" w:rsidR="00F82CDC" w:rsidRPr="00F312A1" w:rsidRDefault="00F82CDC" w:rsidP="00A74C99">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32" w:name="Par3713"/>
      <w:bookmarkEnd w:id="32"/>
      <w:r w:rsidRPr="00F312A1">
        <w:rPr>
          <w:rFonts w:ascii="Times New Roman" w:hAnsi="Times New Roman"/>
          <w:b/>
          <w:sz w:val="24"/>
          <w:szCs w:val="24"/>
        </w:rPr>
        <w:lastRenderedPageBreak/>
        <w:t>12. Культура</w:t>
      </w:r>
    </w:p>
    <w:p w14:paraId="4D13E54C"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F82CDC" w:rsidRPr="00F312A1" w14:paraId="2B6CE8F5" w14:textId="77777777" w:rsidTr="00E50FE0">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07C8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66B2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8EF9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D21F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2021</w:t>
            </w:r>
            <w:r w:rsidRPr="00F312A1">
              <w:rPr>
                <w:rFonts w:ascii="Times New Roman" w:hAnsi="Times New Roman"/>
              </w:rPr>
              <w:t xml:space="preserve"> года</w:t>
            </w:r>
          </w:p>
        </w:tc>
      </w:tr>
      <w:tr w:rsidR="00F82CDC" w:rsidRPr="00F312A1" w14:paraId="2AF18323" w14:textId="77777777"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1CBE2"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75E83"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A1B76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504B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14:paraId="6F93B43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51E2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2DAB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в том числе </w:t>
            </w:r>
          </w:p>
          <w:p w14:paraId="065CA34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сельские</w:t>
            </w:r>
          </w:p>
        </w:tc>
      </w:tr>
      <w:tr w:rsidR="00F82CDC" w:rsidRPr="00F312A1" w14:paraId="7F345C81"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0981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17F4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4C19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389E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E712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6F5E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F82CDC" w:rsidRPr="00F312A1" w14:paraId="16DDF8C5" w14:textId="77777777"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DCD0F"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 Учреждения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0663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EBE9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2D36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56FA2"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889DF"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8</w:t>
            </w:r>
          </w:p>
        </w:tc>
      </w:tr>
      <w:tr w:rsidR="00F82CDC" w:rsidRPr="00F312A1" w14:paraId="3C3B3FD2" w14:textId="77777777"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D5F5A"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FEBF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C4EA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4077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13F8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2414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F9528"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4077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9FB52"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2414</w:t>
            </w:r>
          </w:p>
        </w:tc>
      </w:tr>
      <w:tr w:rsidR="00F82CDC" w:rsidRPr="00F312A1" w14:paraId="1A6F17EB"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C3C9F"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Парки культуры и отдыха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E77B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3FDD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E618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0168A"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D8333"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01B9E795"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F5446D"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Количество библиотек системы Минкультуры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EC9F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A6BD5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A2CF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CA7D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lang w:val="en-US"/>
              </w:rPr>
            </w:pPr>
            <w:r w:rsidRPr="000C44CE">
              <w:rPr>
                <w:rFonts w:ascii="Times New Roman" w:hAnsi="Times New Roman"/>
                <w:lang w:val="en-US"/>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003A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lang w:val="en-US"/>
              </w:rPr>
            </w:pPr>
            <w:r w:rsidRPr="000C44CE">
              <w:rPr>
                <w:rFonts w:ascii="Times New Roman" w:hAnsi="Times New Roman"/>
                <w:lang w:val="en-US"/>
              </w:rPr>
              <w:t>11</w:t>
            </w:r>
          </w:p>
        </w:tc>
      </w:tr>
      <w:tr w:rsidR="00F82CDC" w:rsidRPr="00F312A1" w14:paraId="1BB469B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F5E98A"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всего читателей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D25A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981C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24917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5A06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3962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6ED06"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21425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FF112" w14:textId="77777777" w:rsidR="00F82CDC" w:rsidRPr="005D7690" w:rsidRDefault="00F82CDC" w:rsidP="005D7690">
            <w:pPr>
              <w:widowControl w:val="0"/>
              <w:autoSpaceDE w:val="0"/>
              <w:autoSpaceDN w:val="0"/>
              <w:adjustRightInd w:val="0"/>
              <w:spacing w:after="0" w:line="240" w:lineRule="auto"/>
              <w:ind w:left="-57" w:right="-57"/>
              <w:jc w:val="center"/>
              <w:rPr>
                <w:rFonts w:ascii="Times New Roman" w:hAnsi="Times New Roman"/>
                <w:sz w:val="20"/>
                <w:szCs w:val="20"/>
              </w:rPr>
            </w:pPr>
            <w:r w:rsidRPr="000C44CE">
              <w:rPr>
                <w:rFonts w:ascii="Times New Roman" w:hAnsi="Times New Roman"/>
              </w:rPr>
              <w:t xml:space="preserve">4150 – </w:t>
            </w:r>
            <w:r w:rsidRPr="005D7690">
              <w:rPr>
                <w:rFonts w:ascii="Times New Roman" w:hAnsi="Times New Roman"/>
                <w:sz w:val="20"/>
                <w:szCs w:val="20"/>
              </w:rPr>
              <w:t xml:space="preserve">11 сел. б-к, включая Березовскую и </w:t>
            </w:r>
            <w:proofErr w:type="spellStart"/>
            <w:r w:rsidRPr="005D7690">
              <w:rPr>
                <w:rFonts w:ascii="Times New Roman" w:hAnsi="Times New Roman"/>
                <w:sz w:val="20"/>
                <w:szCs w:val="20"/>
              </w:rPr>
              <w:t>Красавскую</w:t>
            </w:r>
            <w:proofErr w:type="spellEnd"/>
          </w:p>
          <w:p w14:paraId="08901CFA" w14:textId="77777777" w:rsidR="00F82CDC" w:rsidRPr="000C44CE" w:rsidRDefault="00F82CDC" w:rsidP="005D7690">
            <w:pPr>
              <w:widowControl w:val="0"/>
              <w:autoSpaceDE w:val="0"/>
              <w:autoSpaceDN w:val="0"/>
              <w:adjustRightInd w:val="0"/>
              <w:spacing w:after="0" w:line="240" w:lineRule="auto"/>
              <w:ind w:left="-57" w:right="-57"/>
              <w:jc w:val="center"/>
              <w:rPr>
                <w:rFonts w:ascii="Times New Roman" w:hAnsi="Times New Roman"/>
              </w:rPr>
            </w:pPr>
            <w:r w:rsidRPr="005D7690">
              <w:rPr>
                <w:rFonts w:ascii="Times New Roman" w:hAnsi="Times New Roman"/>
                <w:sz w:val="20"/>
                <w:szCs w:val="20"/>
              </w:rPr>
              <w:t>(3880 – 9 сельских б-к)</w:t>
            </w:r>
          </w:p>
        </w:tc>
      </w:tr>
      <w:tr w:rsidR="00F82CDC" w:rsidRPr="00F312A1" w14:paraId="6A0D76EA"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7F1C8"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книжный фонд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138C3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млн. экз.</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76F9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13B5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D5A22"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9DAC" w14:textId="77777777" w:rsidR="00F82CDC" w:rsidRPr="000C44CE" w:rsidRDefault="00F82CDC" w:rsidP="005D7690">
            <w:pPr>
              <w:widowControl w:val="0"/>
              <w:autoSpaceDE w:val="0"/>
              <w:autoSpaceDN w:val="0"/>
              <w:adjustRightInd w:val="0"/>
              <w:spacing w:after="0" w:line="240" w:lineRule="auto"/>
              <w:ind w:left="-57" w:right="-57"/>
              <w:jc w:val="center"/>
              <w:rPr>
                <w:rFonts w:ascii="Times New Roman" w:hAnsi="Times New Roman"/>
              </w:rPr>
            </w:pPr>
            <w:r w:rsidRPr="000C44CE">
              <w:rPr>
                <w:rFonts w:ascii="Times New Roman" w:hAnsi="Times New Roman"/>
              </w:rPr>
              <w:t>0,13</w:t>
            </w:r>
          </w:p>
          <w:p w14:paraId="0938A8BA" w14:textId="77777777" w:rsidR="00F82CDC" w:rsidRPr="005D7690" w:rsidRDefault="00F82CDC" w:rsidP="005D7690">
            <w:pPr>
              <w:widowControl w:val="0"/>
              <w:autoSpaceDE w:val="0"/>
              <w:autoSpaceDN w:val="0"/>
              <w:adjustRightInd w:val="0"/>
              <w:spacing w:after="0" w:line="240" w:lineRule="auto"/>
              <w:ind w:left="-57" w:right="-57"/>
              <w:jc w:val="center"/>
              <w:rPr>
                <w:rFonts w:ascii="Times New Roman" w:hAnsi="Times New Roman"/>
                <w:sz w:val="20"/>
                <w:szCs w:val="20"/>
              </w:rPr>
            </w:pPr>
            <w:r w:rsidRPr="005D7690">
              <w:rPr>
                <w:rFonts w:ascii="Times New Roman" w:hAnsi="Times New Roman"/>
                <w:sz w:val="20"/>
                <w:szCs w:val="20"/>
              </w:rPr>
              <w:t xml:space="preserve">(11 сел. б-к, включая Березовскую и </w:t>
            </w:r>
            <w:proofErr w:type="spellStart"/>
            <w:r w:rsidRPr="005D7690">
              <w:rPr>
                <w:rFonts w:ascii="Times New Roman" w:hAnsi="Times New Roman"/>
                <w:sz w:val="20"/>
                <w:szCs w:val="20"/>
              </w:rPr>
              <w:t>Красавскую</w:t>
            </w:r>
            <w:proofErr w:type="spellEnd"/>
            <w:r w:rsidRPr="005D7690">
              <w:rPr>
                <w:rFonts w:ascii="Times New Roman" w:hAnsi="Times New Roman"/>
                <w:sz w:val="20"/>
                <w:szCs w:val="20"/>
              </w:rPr>
              <w:t>)</w:t>
            </w:r>
          </w:p>
          <w:p w14:paraId="5DADA7DB" w14:textId="77777777" w:rsidR="00F82CDC" w:rsidRPr="000C44CE" w:rsidRDefault="00F82CDC" w:rsidP="005D7690">
            <w:pPr>
              <w:widowControl w:val="0"/>
              <w:autoSpaceDE w:val="0"/>
              <w:autoSpaceDN w:val="0"/>
              <w:adjustRightInd w:val="0"/>
              <w:spacing w:after="0" w:line="240" w:lineRule="auto"/>
              <w:ind w:left="-57" w:right="-57"/>
              <w:jc w:val="center"/>
              <w:rPr>
                <w:rFonts w:ascii="Times New Roman" w:hAnsi="Times New Roman"/>
              </w:rPr>
            </w:pPr>
            <w:r w:rsidRPr="005D7690">
              <w:rPr>
                <w:rFonts w:ascii="Times New Roman" w:hAnsi="Times New Roman"/>
                <w:sz w:val="20"/>
                <w:szCs w:val="20"/>
              </w:rPr>
              <w:t>(0,11 – 9 сельских б-к)</w:t>
            </w:r>
          </w:p>
        </w:tc>
      </w:tr>
      <w:tr w:rsidR="00F82CDC" w:rsidRPr="00F312A1" w14:paraId="7444E666" w14:textId="77777777"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7E09A"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Муниципальные детские школы искусств, музыкальные                                                и художественные школы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0358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1939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68001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946D5"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F1B3E"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4D003E3E" w14:textId="77777777"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7BED5"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70BAE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E513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E47A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50A77E"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658F9"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655F65F5"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0BF0C"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Муниципальные музеи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DDFC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E22B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lang w:val="en-US"/>
              </w:rPr>
            </w:pPr>
            <w:r w:rsidRPr="0057344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6AF6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lang w:val="en-US"/>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3017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C1B4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7119C4B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748D0"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Муниципальные памятники истории и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1211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02F4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lang w:val="en-US"/>
              </w:rPr>
            </w:pPr>
            <w:r w:rsidRPr="0057344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9367A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D355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F4D845"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105D4ACF"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C24FB"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Кинотеатры, кинозалы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360C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3FFC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8D86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2B018"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A9044"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762DA5F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BB353"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т.ч. частные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B65F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3CDB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7BB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DF957"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32F61"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r>
      <w:tr w:rsidR="00F82CDC" w:rsidRPr="00F312A1" w14:paraId="72640E87"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47C73"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8. Киносеансы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7168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80F3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2555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C604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5B56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lang w:val="en-US"/>
              </w:rPr>
            </w:pPr>
            <w:r w:rsidRPr="000C44CE">
              <w:rPr>
                <w:rFonts w:ascii="Times New Roman" w:hAnsi="Times New Roman"/>
                <w:lang w:val="en-US"/>
              </w:rPr>
              <w:t>1814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DA3D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lang w:val="en-US"/>
              </w:rPr>
            </w:pPr>
            <w:r w:rsidRPr="000C44CE">
              <w:rPr>
                <w:rFonts w:ascii="Times New Roman" w:hAnsi="Times New Roman"/>
                <w:lang w:val="en-US"/>
              </w:rPr>
              <w:t>0</w:t>
            </w:r>
          </w:p>
        </w:tc>
      </w:tr>
      <w:tr w:rsidR="00F82CDC" w:rsidRPr="00F312A1" w14:paraId="13765877"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E488F"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9. Количество зрителей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823EA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9BEE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182500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D1C3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57344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FB587"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lang w:val="en-US"/>
              </w:rPr>
            </w:pPr>
            <w:r w:rsidRPr="000C44CE">
              <w:rPr>
                <w:rFonts w:ascii="Times New Roman" w:hAnsi="Times New Roman"/>
                <w:lang w:val="en-US"/>
              </w:rPr>
              <w:t>38020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3F68E" w14:textId="77777777" w:rsidR="00F82CDC" w:rsidRPr="00D45AA2" w:rsidRDefault="00F82CDC" w:rsidP="00447A56">
            <w:pPr>
              <w:widowControl w:val="0"/>
              <w:autoSpaceDE w:val="0"/>
              <w:autoSpaceDN w:val="0"/>
              <w:adjustRightInd w:val="0"/>
              <w:spacing w:after="0" w:line="240" w:lineRule="auto"/>
              <w:jc w:val="center"/>
              <w:rPr>
                <w:rFonts w:ascii="Times New Roman" w:hAnsi="Times New Roman"/>
                <w:lang w:val="en-US"/>
              </w:rPr>
            </w:pPr>
            <w:r w:rsidRPr="000C44CE">
              <w:rPr>
                <w:rFonts w:ascii="Times New Roman" w:hAnsi="Times New Roman"/>
                <w:lang w:val="en-US"/>
              </w:rPr>
              <w:t>0</w:t>
            </w:r>
          </w:p>
        </w:tc>
      </w:tr>
    </w:tbl>
    <w:p w14:paraId="3E2C8D85"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4E3DFB4F" w14:textId="77777777" w:rsidR="00F82CDC" w:rsidRPr="00F312A1" w:rsidRDefault="00F82CDC" w:rsidP="00A74C99">
      <w:pPr>
        <w:spacing w:after="0" w:line="240" w:lineRule="auto"/>
        <w:rPr>
          <w:rFonts w:ascii="Times New Roman" w:hAnsi="Times New Roman"/>
        </w:rPr>
      </w:pPr>
      <w:r w:rsidRPr="00F312A1">
        <w:rPr>
          <w:rFonts w:ascii="Times New Roman" w:hAnsi="Times New Roman"/>
        </w:rPr>
        <w:br w:type="page"/>
      </w:r>
    </w:p>
    <w:p w14:paraId="3ADEF74B" w14:textId="77777777" w:rsidR="00F82CDC" w:rsidRPr="00F312A1" w:rsidRDefault="00F82CDC" w:rsidP="00A74C99">
      <w:pPr>
        <w:widowControl w:val="0"/>
        <w:autoSpaceDE w:val="0"/>
        <w:autoSpaceDN w:val="0"/>
        <w:adjustRightInd w:val="0"/>
        <w:spacing w:after="0" w:line="240" w:lineRule="auto"/>
        <w:jc w:val="center"/>
        <w:outlineLvl w:val="0"/>
        <w:rPr>
          <w:rFonts w:ascii="Times New Roman" w:hAnsi="Times New Roman"/>
          <w:b/>
          <w:sz w:val="24"/>
          <w:szCs w:val="24"/>
        </w:rPr>
      </w:pPr>
      <w:bookmarkStart w:id="33" w:name="Par3830"/>
      <w:bookmarkEnd w:id="33"/>
      <w:r w:rsidRPr="00F312A1">
        <w:rPr>
          <w:rFonts w:ascii="Times New Roman" w:hAnsi="Times New Roman"/>
          <w:b/>
          <w:sz w:val="24"/>
          <w:szCs w:val="24"/>
        </w:rPr>
        <w:lastRenderedPageBreak/>
        <w:t>13. Физическая культура и спорт</w:t>
      </w:r>
    </w:p>
    <w:p w14:paraId="16C1B9D0"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F82CDC" w:rsidRPr="00F312A1" w14:paraId="049AEDB0" w14:textId="77777777"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2119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8B99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4045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7191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 1 января 20</w:t>
            </w:r>
            <w:r>
              <w:rPr>
                <w:rFonts w:ascii="Times New Roman" w:hAnsi="Times New Roman"/>
              </w:rPr>
              <w:t>21</w:t>
            </w:r>
            <w:r w:rsidRPr="00F312A1">
              <w:rPr>
                <w:rFonts w:ascii="Times New Roman" w:hAnsi="Times New Roman"/>
              </w:rPr>
              <w:t xml:space="preserve"> года</w:t>
            </w:r>
          </w:p>
        </w:tc>
      </w:tr>
      <w:tr w:rsidR="00F82CDC" w:rsidRPr="00F312A1" w14:paraId="3D6AFB33" w14:textId="77777777"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D3A5A"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45821"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59DC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22F6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0B1E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487C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в том числе сельские</w:t>
            </w:r>
          </w:p>
        </w:tc>
      </w:tr>
      <w:tr w:rsidR="00F82CDC" w:rsidRPr="00F312A1" w14:paraId="294075D2"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395B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269A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9D5C3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80E6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EB1B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4507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F82CDC" w:rsidRPr="00F312A1" w14:paraId="7579E75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4CBC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 Численность занимающихся физической культурой и спортом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AB75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8258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22364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36F6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4817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23203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809B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3034</w:t>
            </w:r>
          </w:p>
        </w:tc>
      </w:tr>
      <w:tr w:rsidR="00F82CDC" w:rsidRPr="00F312A1" w14:paraId="69E4EC8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C7BA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учащихся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06C2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17CF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14081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2F78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1509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FB96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11043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9AFA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1417</w:t>
            </w:r>
          </w:p>
        </w:tc>
      </w:tr>
      <w:tr w:rsidR="00F82CDC" w:rsidRPr="00F312A1" w14:paraId="00C37FD1"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2630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Количество штатных работников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E3D5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5049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E96C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A726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3E92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F82CDC" w:rsidRPr="00F312A1" w14:paraId="322C8ABF"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B2CD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 Численность инвалидов и лиц                      с ограниченными возможностями здоровья, занимающихся адаптивной физической культурой и адаптивным спортом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361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EC3C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829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8C5C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8A7D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8B5AF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r>
      <w:tr w:rsidR="00F82CDC" w:rsidRPr="00F312A1" w14:paraId="09D4A910"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387E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Количество ДЮСШ (СДЮШОР)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1331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2879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9BF6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151D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DD3D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5F7AD38F"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66890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2BC0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57D5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6500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97CE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8972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2098BE3"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12F77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CFE0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B26C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C0D1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E1E6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1AF2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271920FA"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8750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BF820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B848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82E4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3F76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D6878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439B8C8C"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2EAB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43F4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C993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E36E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C518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037D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4EEE434D"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BB55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них занимающихся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8CC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115A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7F3A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BBEB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032E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435DA688"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8CA53" w14:textId="77777777" w:rsidR="00F82CDC" w:rsidRPr="00F312A1" w:rsidRDefault="00F82CDC" w:rsidP="00A74C99">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694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A698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03BA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CA7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1C13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3DF14266"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A838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5916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762C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122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97D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60B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18FBE7E1"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D103A"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484B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4663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2A1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145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8060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6B43873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B521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8934C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A191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0A78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D4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4D59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12C790E7"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6C55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5. Количество спортивных сооружений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C456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0961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FA668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42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C9DD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0158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43</w:t>
            </w:r>
          </w:p>
        </w:tc>
      </w:tr>
      <w:tr w:rsidR="00F82CDC" w:rsidRPr="00F312A1" w14:paraId="5B85A55B"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E96E8"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0037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1ED7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106E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FED7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6F4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1AE9B069"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56E8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стадионы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CE13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7F39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892B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14C6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DB23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21920D3B"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15EE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спортивные 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169B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1E0C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A2FA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3EED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DA22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F82CDC" w:rsidRPr="00F312A1" w14:paraId="1230350D"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2553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плавательные бассейны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C157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F70A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0D5D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993F0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49F4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FC64DC0"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FF2A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спортивные площадки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D2D6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404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186A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64BD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94FC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F82CDC" w:rsidRPr="00F312A1" w14:paraId="596282C6"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18B0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6. Спортивное мастерство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5F61E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CF83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B79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E5D3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9CEE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56C05F6A"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FDB7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Присвоено спортивных званий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44A6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69B1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E8CD7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1F683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D9D8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5D594C6A"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94185" w14:textId="77777777" w:rsidR="00F82CDC" w:rsidRPr="00F312A1" w:rsidRDefault="00F82CDC" w:rsidP="00A74C99">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3674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CFD9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9163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63B0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548AB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0F2BE0C6"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56D7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мастер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5D28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ABD3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9D2F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EAAA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6154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5D94DA7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ACF7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мастер спорта международного класса и гроссмейстер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4EEC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9222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F440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1739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B764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63ECE801"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D867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Подготовлено спортсменов массовых разрядов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CFD9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8783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480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37EBC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E2F4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890E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30A581CF"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D5DC9" w14:textId="77777777" w:rsidR="00F82CDC" w:rsidRPr="00F312A1" w:rsidRDefault="00F82CDC" w:rsidP="00A74C99">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из них: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39F5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3C23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E7F0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2B776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1423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165F2B6E"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1AF8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кандидат в мастера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792E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B7EF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365E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A5A3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4BCE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18B7D9A7"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1E211"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спортивный разряд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A8E7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8B22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36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37D8E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952D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ACC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743A82E4"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25A67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7. Финансирование физической культуры и спорта за счет средств муниципального бюджета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F47E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5E5E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93272,3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25E6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6972,4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1BB2A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87869,2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1EE2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7018,1</w:t>
            </w:r>
          </w:p>
        </w:tc>
      </w:tr>
      <w:tr w:rsidR="00F82CDC" w:rsidRPr="00F312A1" w14:paraId="2059126D"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C6988" w14:textId="77777777" w:rsidR="00F82CDC" w:rsidRPr="00F312A1" w:rsidRDefault="00F82CDC" w:rsidP="00A74C99">
            <w:pPr>
              <w:widowControl w:val="0"/>
              <w:autoSpaceDE w:val="0"/>
              <w:autoSpaceDN w:val="0"/>
              <w:adjustRightInd w:val="0"/>
              <w:spacing w:after="0" w:line="240" w:lineRule="auto"/>
              <w:rPr>
                <w:rFonts w:ascii="Times New Roman" w:hAnsi="Times New Roman"/>
                <w:highlight w:val="yellow"/>
              </w:rPr>
            </w:pPr>
            <w:r w:rsidRPr="00F312A1">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92D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2797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AAAF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D8C4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CB71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6330E10B"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498F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проведение спортивных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E275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8BB2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5245,9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0B2F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135,7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F7C5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846,9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2B75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r>
      <w:tr w:rsidR="00F82CDC" w:rsidRPr="00F312A1" w14:paraId="39E5746A"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64BA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приобретение спортивного оборудования и инвентаря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1E14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C017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2372,6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0ED3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151,5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957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243,2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EBE60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149,9</w:t>
            </w:r>
          </w:p>
        </w:tc>
      </w:tr>
      <w:tr w:rsidR="00F82CDC" w:rsidRPr="00F312A1" w14:paraId="60D315B0" w14:textId="77777777"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FCB5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инвестиции на реконструкцию                        и строительство объектов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9AC3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0965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759,9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56C9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472A6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2B70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4D59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184,5</w:t>
            </w:r>
          </w:p>
        </w:tc>
      </w:tr>
    </w:tbl>
    <w:p w14:paraId="1CF3E93D"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54479D01" w14:textId="77777777" w:rsidR="00F82CDC" w:rsidRPr="00F312A1" w:rsidRDefault="00F82CDC" w:rsidP="00A74C99">
      <w:pPr>
        <w:spacing w:after="0" w:line="240" w:lineRule="auto"/>
        <w:rPr>
          <w:rFonts w:ascii="Times New Roman" w:hAnsi="Times New Roman"/>
        </w:rPr>
      </w:pPr>
    </w:p>
    <w:p w14:paraId="5A5F1304" w14:textId="77777777" w:rsidR="00F82CDC" w:rsidRPr="00F312A1" w:rsidRDefault="00F82CDC" w:rsidP="00A74C99">
      <w:pPr>
        <w:spacing w:after="0" w:line="240" w:lineRule="auto"/>
        <w:rPr>
          <w:rFonts w:ascii="Times New Roman" w:hAnsi="Times New Roman"/>
        </w:rPr>
      </w:pPr>
    </w:p>
    <w:p w14:paraId="0C6970A0" w14:textId="77777777" w:rsidR="00F82CDC" w:rsidRPr="00F312A1" w:rsidRDefault="00F82CDC" w:rsidP="00A74C99">
      <w:pPr>
        <w:spacing w:after="0" w:line="240" w:lineRule="auto"/>
        <w:rPr>
          <w:rFonts w:ascii="Times New Roman" w:hAnsi="Times New Roman"/>
        </w:rPr>
      </w:pPr>
    </w:p>
    <w:p w14:paraId="44125A61" w14:textId="77777777" w:rsidR="00F82CDC" w:rsidRPr="00F312A1" w:rsidRDefault="00F82CDC" w:rsidP="00A74C99">
      <w:pPr>
        <w:spacing w:after="0" w:line="240" w:lineRule="auto"/>
        <w:rPr>
          <w:rFonts w:ascii="Times New Roman" w:hAnsi="Times New Roman"/>
        </w:rPr>
      </w:pPr>
    </w:p>
    <w:p w14:paraId="0F22142E" w14:textId="77777777" w:rsidR="00F82CDC" w:rsidRPr="00F312A1" w:rsidRDefault="00F82CDC" w:rsidP="00A74C99">
      <w:pPr>
        <w:spacing w:after="0" w:line="240" w:lineRule="auto"/>
        <w:rPr>
          <w:rFonts w:ascii="Times New Roman" w:hAnsi="Times New Roman"/>
        </w:rPr>
      </w:pPr>
    </w:p>
    <w:p w14:paraId="296CF37E" w14:textId="77777777" w:rsidR="00F82CDC" w:rsidRPr="00F312A1" w:rsidRDefault="00F82CDC" w:rsidP="00A74C99">
      <w:pPr>
        <w:spacing w:after="0" w:line="240" w:lineRule="auto"/>
        <w:rPr>
          <w:rFonts w:ascii="Times New Roman" w:hAnsi="Times New Roman"/>
        </w:rPr>
      </w:pPr>
    </w:p>
    <w:p w14:paraId="53C5E6E3" w14:textId="77777777" w:rsidR="00F82CDC" w:rsidRPr="00F312A1" w:rsidRDefault="00F82CDC" w:rsidP="00A74C99">
      <w:pPr>
        <w:spacing w:after="0" w:line="240" w:lineRule="auto"/>
        <w:rPr>
          <w:rFonts w:ascii="Times New Roman" w:hAnsi="Times New Roman"/>
        </w:rPr>
      </w:pPr>
    </w:p>
    <w:p w14:paraId="6A37828E" w14:textId="77777777" w:rsidR="00F82CDC" w:rsidRPr="00F312A1" w:rsidRDefault="00F82CDC" w:rsidP="00A74C99">
      <w:pPr>
        <w:spacing w:after="0" w:line="240" w:lineRule="auto"/>
        <w:rPr>
          <w:rFonts w:ascii="Times New Roman" w:hAnsi="Times New Roman"/>
        </w:rPr>
      </w:pPr>
    </w:p>
    <w:p w14:paraId="6E987798" w14:textId="77777777" w:rsidR="00F82CDC" w:rsidRPr="00F312A1" w:rsidRDefault="00F82CDC" w:rsidP="00A74C99">
      <w:pPr>
        <w:spacing w:after="0" w:line="240" w:lineRule="auto"/>
        <w:rPr>
          <w:rFonts w:ascii="Times New Roman" w:hAnsi="Times New Roman"/>
        </w:rPr>
      </w:pPr>
    </w:p>
    <w:p w14:paraId="6A3105A4" w14:textId="77777777" w:rsidR="00F82CDC" w:rsidRPr="00F312A1" w:rsidRDefault="00F82CDC" w:rsidP="00A74C99">
      <w:pPr>
        <w:spacing w:after="0" w:line="240" w:lineRule="auto"/>
        <w:rPr>
          <w:rFonts w:ascii="Times New Roman" w:hAnsi="Times New Roman"/>
        </w:rPr>
      </w:pPr>
    </w:p>
    <w:p w14:paraId="75B2557E" w14:textId="77777777" w:rsidR="00F82CDC" w:rsidRPr="00F312A1" w:rsidRDefault="00F82CDC" w:rsidP="00A74C99">
      <w:pPr>
        <w:spacing w:after="0" w:line="240" w:lineRule="auto"/>
        <w:rPr>
          <w:rFonts w:ascii="Times New Roman" w:hAnsi="Times New Roman"/>
        </w:rPr>
      </w:pPr>
    </w:p>
    <w:p w14:paraId="5586B8B6" w14:textId="77777777" w:rsidR="00F82CDC" w:rsidRPr="00F312A1" w:rsidRDefault="00F82CDC" w:rsidP="00A74C99">
      <w:pPr>
        <w:spacing w:after="0" w:line="240" w:lineRule="auto"/>
        <w:rPr>
          <w:rFonts w:ascii="Times New Roman" w:hAnsi="Times New Roman"/>
        </w:rPr>
      </w:pPr>
    </w:p>
    <w:p w14:paraId="2C68F45C" w14:textId="77777777" w:rsidR="00F82CDC" w:rsidRPr="00F312A1" w:rsidRDefault="00F82CDC" w:rsidP="00A74C99">
      <w:pPr>
        <w:spacing w:after="0" w:line="240" w:lineRule="auto"/>
        <w:rPr>
          <w:rFonts w:ascii="Times New Roman" w:hAnsi="Times New Roman"/>
        </w:rPr>
      </w:pPr>
    </w:p>
    <w:p w14:paraId="517349E2" w14:textId="77777777" w:rsidR="00F82CDC" w:rsidRPr="00F312A1" w:rsidRDefault="00F82CDC" w:rsidP="00A74C99">
      <w:pPr>
        <w:spacing w:after="0" w:line="240" w:lineRule="auto"/>
        <w:rPr>
          <w:rFonts w:ascii="Times New Roman" w:hAnsi="Times New Roman"/>
        </w:rPr>
      </w:pPr>
    </w:p>
    <w:p w14:paraId="4EE6427C" w14:textId="77777777" w:rsidR="00F82CDC" w:rsidRPr="00F312A1" w:rsidRDefault="00F82CDC" w:rsidP="00A74C99">
      <w:pPr>
        <w:spacing w:after="0" w:line="240" w:lineRule="auto"/>
        <w:rPr>
          <w:rFonts w:ascii="Times New Roman" w:hAnsi="Times New Roman"/>
        </w:rPr>
      </w:pPr>
    </w:p>
    <w:p w14:paraId="729171A6" w14:textId="77777777" w:rsidR="00F82CDC" w:rsidRPr="00F312A1" w:rsidRDefault="00F82CDC" w:rsidP="00A74C99">
      <w:pPr>
        <w:spacing w:after="0" w:line="240" w:lineRule="auto"/>
        <w:rPr>
          <w:rFonts w:ascii="Times New Roman" w:hAnsi="Times New Roman"/>
        </w:rPr>
      </w:pPr>
    </w:p>
    <w:p w14:paraId="50C1EF01" w14:textId="77777777" w:rsidR="00F82CDC" w:rsidRPr="00F312A1" w:rsidRDefault="00F82CDC" w:rsidP="00A74C99">
      <w:pPr>
        <w:spacing w:after="0" w:line="240" w:lineRule="auto"/>
        <w:rPr>
          <w:rFonts w:ascii="Times New Roman" w:hAnsi="Times New Roman"/>
        </w:rPr>
      </w:pPr>
    </w:p>
    <w:p w14:paraId="3AFAE363" w14:textId="77777777" w:rsidR="00F82CDC" w:rsidRPr="00F312A1" w:rsidRDefault="00F82CDC" w:rsidP="00A74C99">
      <w:pPr>
        <w:spacing w:after="0" w:line="240" w:lineRule="auto"/>
        <w:rPr>
          <w:rFonts w:ascii="Times New Roman" w:hAnsi="Times New Roman"/>
        </w:rPr>
      </w:pPr>
    </w:p>
    <w:p w14:paraId="45F227A1" w14:textId="77777777" w:rsidR="00F82CDC" w:rsidRPr="00F312A1" w:rsidRDefault="00F82CDC" w:rsidP="00A74C99">
      <w:pPr>
        <w:spacing w:after="0" w:line="240" w:lineRule="auto"/>
        <w:rPr>
          <w:rFonts w:ascii="Times New Roman" w:hAnsi="Times New Roman"/>
        </w:rPr>
      </w:pPr>
    </w:p>
    <w:p w14:paraId="75E71D15" w14:textId="77777777" w:rsidR="00F82CDC" w:rsidRPr="00F312A1" w:rsidRDefault="00F82CDC" w:rsidP="00A74C99">
      <w:pPr>
        <w:spacing w:after="0" w:line="240" w:lineRule="auto"/>
        <w:rPr>
          <w:rFonts w:ascii="Times New Roman" w:hAnsi="Times New Roman"/>
        </w:rPr>
      </w:pPr>
    </w:p>
    <w:p w14:paraId="3E53A76A" w14:textId="77777777" w:rsidR="00F82CDC" w:rsidRPr="00F312A1" w:rsidRDefault="00F82CDC" w:rsidP="00A74C99">
      <w:pPr>
        <w:spacing w:after="0" w:line="240" w:lineRule="auto"/>
        <w:rPr>
          <w:rFonts w:ascii="Times New Roman" w:hAnsi="Times New Roman"/>
        </w:rPr>
      </w:pPr>
    </w:p>
    <w:p w14:paraId="2A4A5FDB" w14:textId="77777777" w:rsidR="00F82CDC" w:rsidRPr="00F312A1" w:rsidRDefault="00F82CDC" w:rsidP="00A74C99">
      <w:pPr>
        <w:spacing w:after="0" w:line="240" w:lineRule="auto"/>
        <w:rPr>
          <w:rFonts w:ascii="Times New Roman" w:hAnsi="Times New Roman"/>
        </w:rPr>
      </w:pPr>
    </w:p>
    <w:p w14:paraId="024C1FF1" w14:textId="77777777" w:rsidR="00F82CDC" w:rsidRPr="00F312A1" w:rsidRDefault="00F82CDC" w:rsidP="00A74C99">
      <w:pPr>
        <w:spacing w:after="0" w:line="240" w:lineRule="auto"/>
        <w:rPr>
          <w:rFonts w:ascii="Times New Roman" w:hAnsi="Times New Roman"/>
        </w:rPr>
      </w:pPr>
    </w:p>
    <w:p w14:paraId="3D7209B0" w14:textId="77777777" w:rsidR="00F82CDC" w:rsidRPr="00F312A1" w:rsidRDefault="00F82CDC" w:rsidP="00A74C99">
      <w:pPr>
        <w:widowControl w:val="0"/>
        <w:autoSpaceDE w:val="0"/>
        <w:autoSpaceDN w:val="0"/>
        <w:adjustRightInd w:val="0"/>
        <w:spacing w:after="0" w:line="240" w:lineRule="auto"/>
        <w:ind w:firstLine="540"/>
        <w:jc w:val="center"/>
        <w:rPr>
          <w:rFonts w:ascii="Times New Roman" w:hAnsi="Times New Roman"/>
          <w:b/>
          <w:sz w:val="24"/>
          <w:szCs w:val="24"/>
        </w:rPr>
      </w:pPr>
      <w:r w:rsidRPr="00F312A1">
        <w:rPr>
          <w:rFonts w:ascii="Times New Roman" w:hAnsi="Times New Roman"/>
        </w:rPr>
        <w:br w:type="page"/>
      </w:r>
      <w:r w:rsidRPr="00F312A1">
        <w:rPr>
          <w:rFonts w:ascii="Times New Roman" w:hAnsi="Times New Roman"/>
          <w:b/>
          <w:sz w:val="24"/>
          <w:szCs w:val="24"/>
        </w:rPr>
        <w:lastRenderedPageBreak/>
        <w:t>14. Молодежная политика</w:t>
      </w:r>
    </w:p>
    <w:p w14:paraId="5AEA7410"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275"/>
        <w:gridCol w:w="1418"/>
        <w:gridCol w:w="1417"/>
      </w:tblGrid>
      <w:tr w:rsidR="00F82CDC" w:rsidRPr="00F312A1" w14:paraId="5FD8C7C9"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3737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1540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25D0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2020</w:t>
            </w:r>
            <w:r w:rsidRPr="00F312A1">
              <w:rPr>
                <w:rFonts w:ascii="Times New Roman" w:hAnsi="Times New Roman"/>
              </w:rPr>
              <w:t xml:space="preserve">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6A08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r>
              <w:rPr>
                <w:rFonts w:ascii="Times New Roman" w:hAnsi="Times New Roman"/>
              </w:rPr>
              <w:t>2021</w:t>
            </w:r>
            <w:r w:rsidRPr="00F312A1">
              <w:rPr>
                <w:rFonts w:ascii="Times New Roman" w:hAnsi="Times New Roman"/>
              </w:rPr>
              <w:t xml:space="preserve"> года</w:t>
            </w:r>
          </w:p>
        </w:tc>
      </w:tr>
      <w:tr w:rsidR="00F82CDC" w:rsidRPr="00F312A1" w14:paraId="2A475A75"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75501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DAB8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9ACC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67FF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4</w:t>
            </w:r>
          </w:p>
        </w:tc>
      </w:tr>
      <w:tr w:rsidR="00F82CDC" w:rsidRPr="00F312A1" w14:paraId="5A152876"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5F16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 Численность молодежи в возрасте 14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BC1E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ABCE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12 228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E62E8"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11 528</w:t>
            </w:r>
          </w:p>
        </w:tc>
      </w:tr>
      <w:tr w:rsidR="00F82CDC" w:rsidRPr="00F312A1" w14:paraId="40CD0E42"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E09F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2. Число молодых людей, состоящих на учете у нарколога, – всего (кроме подростков 10 – 14 лет), в том числе по поводу: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10D1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F11D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BC4E3"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r>
      <w:tr w:rsidR="00F82CDC" w:rsidRPr="00F312A1" w14:paraId="52DEA985" w14:textId="77777777"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8D2F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алкоголизма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32C0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C9C2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F0347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91244"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738FE80C" w14:textId="77777777"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A4608"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D7E4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1DCF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760B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7592DD"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3DD77579" w14:textId="77777777"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6044D"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FFD2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E97E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66C9B"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116188"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r>
      <w:tr w:rsidR="00F82CDC" w:rsidRPr="00F312A1" w14:paraId="18957A72" w14:textId="77777777"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C27F5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наркомании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C2B6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9355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FB28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1BFBD"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ABF2059" w14:textId="77777777"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87378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97D1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1001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9E8F8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45DCC"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2793981" w14:textId="77777777"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8A38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5C6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5F49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4F39D"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28EB3"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F82CDC" w:rsidRPr="00F312A1" w14:paraId="74039B11" w14:textId="77777777" w:rsidTr="00C352E9">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9FC07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токсикомании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83ED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FE7A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766F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69F8C"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8B3E70D" w14:textId="77777777"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0D9E1"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36C9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9031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8725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06ECB7"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55AEFA3C" w14:textId="77777777" w:rsidTr="00C352E9">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38488"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0590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54D7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9D733" w14:textId="77777777" w:rsidR="00F82CDC" w:rsidRPr="00F312A1" w:rsidRDefault="00FD11F5" w:rsidP="00FD11F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19ADF"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2D188C72"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2A37F"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3. Число несовершеннолетних, состоящих на учете в ОВД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06FCE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010F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89E2B"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F82CDC" w:rsidRPr="00F312A1" w14:paraId="1E69CB8B" w14:textId="77777777" w:rsidTr="00C352E9">
        <w:tc>
          <w:tcPr>
            <w:tcW w:w="552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0CD6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4. Количество административных правонарушений и уголовных преступлений, совершенных несовершеннолетними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5AA8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C1E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411C1"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127</w:t>
            </w:r>
          </w:p>
        </w:tc>
      </w:tr>
      <w:tr w:rsidR="00F82CDC" w:rsidRPr="00F312A1" w14:paraId="2797981C" w14:textId="77777777" w:rsidTr="00C352E9">
        <w:tc>
          <w:tcPr>
            <w:tcW w:w="552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25056"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0DFF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CCFB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994FD0"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F82CDC" w:rsidRPr="00F312A1" w14:paraId="65A17F77"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330D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5. Число призывников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519D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E465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1078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E737E"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1542</w:t>
            </w:r>
          </w:p>
        </w:tc>
      </w:tr>
      <w:tr w:rsidR="00F82CDC" w:rsidRPr="00F312A1" w14:paraId="41029C53"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3D82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6. Число призванных в армию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7A3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41483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CA63F"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152</w:t>
            </w:r>
          </w:p>
        </w:tc>
      </w:tr>
      <w:tr w:rsidR="00F82CDC" w:rsidRPr="00F312A1" w14:paraId="10847CB6"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3E309"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Общая численность безработной молодежи, состоящей на учете в ЦЗН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9A3A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890F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E3642"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157</w:t>
            </w:r>
          </w:p>
        </w:tc>
      </w:tr>
      <w:tr w:rsidR="00F82CDC" w:rsidRPr="00F312A1" w14:paraId="7BBD2D6B"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B119D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8. Численность подростков и молодежи, занимающихся в молодежных клубах, центрах и других досуговых учреждениях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3886F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ED7B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4660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5AE51"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4850</w:t>
            </w:r>
          </w:p>
        </w:tc>
      </w:tr>
      <w:tr w:rsidR="00F82CDC" w:rsidRPr="00F312A1" w14:paraId="6A39F841"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4537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9. Численность подростков и молодежи, участвующих в различных формах самоорганизации (общественных объединениях, молодежных советах, ученических и студенческих советах, поисковых формированиях и других молодежных инициативах)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82BDCB"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B7EC1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913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9E66F"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1219</w:t>
            </w:r>
          </w:p>
        </w:tc>
      </w:tr>
      <w:tr w:rsidR="00F82CDC" w:rsidRPr="00F312A1" w14:paraId="0AB90A7E"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5C957"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10. Численность молодежи, принимающей участие в добровольческой деятельности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9EA2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D94C1D"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6071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9BBDE"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6271</w:t>
            </w:r>
          </w:p>
        </w:tc>
      </w:tr>
      <w:tr w:rsidR="00F82CDC" w:rsidRPr="00F312A1" w14:paraId="36D7335C"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44B40"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Численность молодежи, участвующей в программах по работе с молодежью, находящейся в трудной жизненной ситуации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7E16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E9F0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6D5DB"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648</w:t>
            </w:r>
          </w:p>
        </w:tc>
      </w:tr>
      <w:tr w:rsidR="00F82CDC" w:rsidRPr="00F312A1" w14:paraId="55C6E9EF"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A338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lastRenderedPageBreak/>
              <w:t>12. Численность молодежи, вовлеченной в реализуемые органами местного самоуправления проекты и программы в сфере поддержки талантливой молодежи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88DF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B7D1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4397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9FFCB"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4453</w:t>
            </w:r>
          </w:p>
        </w:tc>
      </w:tr>
      <w:tr w:rsidR="00F82CDC" w:rsidRPr="00F312A1" w14:paraId="1C742431"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951D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13. Численность молодежи, участвующей в мероприятиях по патриотическому воспитанию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55A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C49A2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8895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AFCE"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7742</w:t>
            </w:r>
          </w:p>
        </w:tc>
      </w:tr>
      <w:tr w:rsidR="00F82CDC" w:rsidRPr="00F312A1" w14:paraId="6EAB5478"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D21AD"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14. Количество учреждений по месту жительства для подростков и молодежи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1B45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FC31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D567B"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F82CDC" w:rsidRPr="00F312A1" w14:paraId="59C7F1F6"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46ABE"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FCB4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6048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7E56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21FC354B"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A52E4"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ADD9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34E0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66061"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3740A7D0"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53FB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ADFB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485A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95221"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F82CDC" w:rsidRPr="00F312A1" w14:paraId="7C2513D0"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98A6"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6FA16"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4F96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0D555"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26EA6B35"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60F2B"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15. Площадь, занимаемая учреждениями для подростков и молодежи, расположенными по месту жительства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30C12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F01E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A81997"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r>
      <w:tr w:rsidR="00F82CDC" w:rsidRPr="00F312A1" w14:paraId="487F4D3A"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F905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058E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E875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A886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
        </w:tc>
      </w:tr>
      <w:tr w:rsidR="00F82CDC" w:rsidRPr="00F312A1" w14:paraId="7154AA81"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28F4C"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03FA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7033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275FA"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0A10CDDF"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E0EA3"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4578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DFD5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C56F5"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402,8</w:t>
            </w:r>
          </w:p>
        </w:tc>
      </w:tr>
      <w:tr w:rsidR="00F82CDC" w:rsidRPr="00F312A1" w14:paraId="4870AD31"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6A7D2"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510BE4"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1F32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B253F"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F82CDC" w:rsidRPr="00F312A1" w14:paraId="2C83A45A" w14:textId="77777777" w:rsidTr="00C352E9">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0F955" w14:textId="77777777" w:rsidR="00F82CDC" w:rsidRPr="00F312A1" w:rsidRDefault="00F82CDC" w:rsidP="00A74C99">
            <w:pPr>
              <w:widowControl w:val="0"/>
              <w:autoSpaceDE w:val="0"/>
              <w:autoSpaceDN w:val="0"/>
              <w:adjustRightInd w:val="0"/>
              <w:spacing w:after="0" w:line="240" w:lineRule="auto"/>
              <w:rPr>
                <w:rFonts w:ascii="Times New Roman" w:hAnsi="Times New Roman"/>
              </w:rPr>
            </w:pPr>
            <w:r w:rsidRPr="00F312A1">
              <w:rPr>
                <w:rFonts w:ascii="Times New Roman" w:hAnsi="Times New Roman"/>
              </w:rPr>
              <w:t>16. Расходы бюджета муниципального образования на молодежные программы и мероприятия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5A052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36EE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42 961,0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231F6" w14:textId="77777777" w:rsidR="00F82CDC" w:rsidRPr="00F312A1" w:rsidRDefault="00FD11F5"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30835,4</w:t>
            </w:r>
          </w:p>
        </w:tc>
      </w:tr>
    </w:tbl>
    <w:p w14:paraId="5144DF72"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5A3CEE95" w14:textId="77777777" w:rsidR="00F82CDC" w:rsidRPr="00F312A1" w:rsidRDefault="00F82CDC" w:rsidP="00A74C99">
      <w:pPr>
        <w:spacing w:after="0" w:line="240" w:lineRule="auto"/>
        <w:jc w:val="center"/>
        <w:rPr>
          <w:rFonts w:ascii="Times New Roman" w:hAnsi="Times New Roman"/>
          <w:b/>
          <w:sz w:val="24"/>
          <w:szCs w:val="24"/>
        </w:rPr>
      </w:pPr>
      <w:r w:rsidRPr="00F312A1">
        <w:rPr>
          <w:rFonts w:ascii="Times New Roman" w:hAnsi="Times New Roman"/>
        </w:rPr>
        <w:br w:type="page"/>
      </w:r>
      <w:r w:rsidRPr="00F312A1">
        <w:rPr>
          <w:rFonts w:ascii="Times New Roman" w:hAnsi="Times New Roman"/>
          <w:b/>
          <w:sz w:val="24"/>
          <w:szCs w:val="24"/>
        </w:rPr>
        <w:lastRenderedPageBreak/>
        <w:t>15. Туризм</w:t>
      </w:r>
    </w:p>
    <w:p w14:paraId="6E999F9F" w14:textId="77777777" w:rsidR="00F82CDC" w:rsidRPr="00F312A1" w:rsidRDefault="00F82CDC" w:rsidP="00A74C99">
      <w:pPr>
        <w:widowControl w:val="0"/>
        <w:autoSpaceDE w:val="0"/>
        <w:autoSpaceDN w:val="0"/>
        <w:adjustRightInd w:val="0"/>
        <w:spacing w:after="0" w:line="240" w:lineRule="auto"/>
        <w:jc w:val="both"/>
        <w:rPr>
          <w:rFonts w:ascii="Times New Roman" w:hAnsi="Times New Roman"/>
        </w:rPr>
      </w:pPr>
    </w:p>
    <w:tbl>
      <w:tblPr>
        <w:tblW w:w="9714"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1918"/>
        <w:gridCol w:w="1063"/>
        <w:gridCol w:w="1063"/>
        <w:gridCol w:w="1063"/>
        <w:gridCol w:w="1063"/>
      </w:tblGrid>
      <w:tr w:rsidR="00F82CDC" w:rsidRPr="00F312A1" w14:paraId="0896FB37"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D7A45"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Наименование показателя</w:t>
            </w:r>
          </w:p>
        </w:tc>
        <w:tc>
          <w:tcPr>
            <w:tcW w:w="19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864E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503B0"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14:paraId="774B28C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2020</w:t>
            </w:r>
            <w:r w:rsidRPr="00F312A1">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7B90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 xml:space="preserve">На 1 января </w:t>
            </w:r>
          </w:p>
          <w:p w14:paraId="3B320282"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2021</w:t>
            </w:r>
            <w:r w:rsidRPr="00F312A1">
              <w:rPr>
                <w:rFonts w:ascii="Times New Roman" w:hAnsi="Times New Roman"/>
              </w:rPr>
              <w:t xml:space="preserve"> года</w:t>
            </w:r>
          </w:p>
        </w:tc>
      </w:tr>
      <w:tr w:rsidR="00F82CDC" w:rsidRPr="00F312A1" w14:paraId="4AD6792E"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0131F"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5A5133"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9C93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город-</w:t>
            </w:r>
            <w:proofErr w:type="spellStart"/>
            <w:r w:rsidRPr="00F312A1">
              <w:rPr>
                <w:rFonts w:ascii="Times New Roman" w:hAnsi="Times New Roman"/>
              </w:rPr>
              <w:t>ские</w:t>
            </w:r>
            <w:proofErr w:type="spellEnd"/>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881C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w:t>
            </w:r>
          </w:p>
          <w:p w14:paraId="5CF82189"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ские</w:t>
            </w:r>
            <w:proofErr w:type="spellEnd"/>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2B67F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город-</w:t>
            </w:r>
          </w:p>
          <w:p w14:paraId="3A40A82E"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ские</w:t>
            </w:r>
            <w:proofErr w:type="spellEnd"/>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80B5B1"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сель-</w:t>
            </w:r>
          </w:p>
          <w:p w14:paraId="2DC71DFF"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proofErr w:type="spellStart"/>
            <w:r w:rsidRPr="00F312A1">
              <w:rPr>
                <w:rFonts w:ascii="Times New Roman" w:hAnsi="Times New Roman"/>
              </w:rPr>
              <w:t>ские</w:t>
            </w:r>
            <w:proofErr w:type="spellEnd"/>
          </w:p>
        </w:tc>
      </w:tr>
      <w:tr w:rsidR="00F82CDC" w:rsidRPr="00F312A1" w14:paraId="1E83488F"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3C6BC"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1</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BD8CA"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88398"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D1943"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EFE4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DA297" w14:textId="77777777" w:rsidR="00F82CDC" w:rsidRPr="00F312A1" w:rsidRDefault="00F82CDC" w:rsidP="00A74C99">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6</w:t>
            </w:r>
          </w:p>
        </w:tc>
      </w:tr>
      <w:tr w:rsidR="00F82CDC" w:rsidRPr="00F312A1" w14:paraId="3CEDA077"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83574A"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 Гостиницы</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8745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4323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6</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7C83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9BEF4"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6</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F549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r>
      <w:tr w:rsidR="00F82CDC" w:rsidRPr="00F312A1" w14:paraId="641B42BD"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1D897"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EC6C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2CF42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293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9E37B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78</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BEA8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293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20E4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57</w:t>
            </w:r>
          </w:p>
        </w:tc>
      </w:tr>
      <w:tr w:rsidR="00F82CDC" w:rsidRPr="00F312A1" w14:paraId="40C6F811"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C314B"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BBB8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6D7A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92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B194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6</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6625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90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73C0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10</w:t>
            </w:r>
          </w:p>
        </w:tc>
      </w:tr>
      <w:tr w:rsidR="00F82CDC" w:rsidRPr="00F312A1" w14:paraId="7065496E"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77314"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2. Мотели</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6840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30DF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2C141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0B038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94329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r>
      <w:tr w:rsidR="00F82CDC" w:rsidRPr="00F312A1" w14:paraId="3125B90A"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EEFDA"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477C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74EC2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5927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203BA4"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CD1B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22</w:t>
            </w:r>
          </w:p>
        </w:tc>
      </w:tr>
      <w:tr w:rsidR="00F82CDC" w:rsidRPr="00F312A1" w14:paraId="72FA4EA0"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387586"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154B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B014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13A08">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D387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B289C"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1AF2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r>
      <w:tr w:rsidR="00F82CDC" w:rsidRPr="00F312A1" w14:paraId="2A6CB5C5"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744F1"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3. Пансионаты и дома отдыха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C8BE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0A35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66384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B1F77"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3003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503BD989"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61458"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73C4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602E2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6ACF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72932"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44159"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57D5C46B"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52D52"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8606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64EE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E539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9363F"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2F4C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46D4D321"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D3150"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4. Туристические, спортивные базы, базы отдыха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99EE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10F4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3119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5E987"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CB190"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r>
      <w:tr w:rsidR="00F82CDC" w:rsidRPr="00F312A1" w14:paraId="7D9606C2"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46F87"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7866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5B064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D108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12953"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30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B13D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12</w:t>
            </w:r>
          </w:p>
        </w:tc>
      </w:tr>
      <w:tr w:rsidR="00F82CDC" w:rsidRPr="00F312A1" w14:paraId="0181C9A2"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E3BE1"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C2D3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0327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BABC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013C"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E0BA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r>
      <w:tr w:rsidR="00F82CDC" w:rsidRPr="00F312A1" w14:paraId="21765211"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0F5A9"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5. Санатории, профилактории</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D4A3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616B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934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B610F"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74F9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359494F5"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71EB5"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1D90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EA74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3ECD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1C7BA"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7F952"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55BA4861"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35080"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3FBA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9A4C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4780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EAFA3"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4F867"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40EF0317"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79D95"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6. Кемпинги</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54FF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AAE9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7F51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1B22C"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CF48F"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4D816E85"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66DFC"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6343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DE96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F58C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D8DA6"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B024D3"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5B0E3BDE"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9C32C"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16D8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4190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10FD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96CF9"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632F9"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7A2A56B5"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BA371"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7. Базы охотников и рыбаков</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5A003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61EF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F727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69BD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65150"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3DA0D6F6"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D4621"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83AE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789E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142C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C5F94"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B97F2"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6E7CADF4"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3701C"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0DB1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27B1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90AD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243CF"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0244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733E72A0"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A54A3"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8. Детские лагеря отдыха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FDD9B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7106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D636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C8A9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1E9B74"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48F4C3E5"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05AE3"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B8C8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C187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240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3C19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652FC"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240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A6FE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7FA8A593"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BF823"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B4FA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B73B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3EAC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3D62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C410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360D026C"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50366"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9. Гостевые дома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0117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699DB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3B5B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F17A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B4A4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6C5FB75A"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2BC68"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2AD1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6ED8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300E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7565F"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42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93EE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101C49C2"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9ECCF"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E977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4A68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4CEF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0910"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98626"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2BB50D69"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644CF"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10. Общежития</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A8EE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99F6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5A1B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AAFA4"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11A90"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27863730"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03BCD"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30C53"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коек</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CB8B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40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7729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4CFF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40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B3C5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09D99A2E"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FE9A7"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394D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работающих</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2E36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A258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EA0B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A81279"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225D8D77"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C919A"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11. Зоны отдыха - всего</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AB84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D6FD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7527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4234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B537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r>
      <w:tr w:rsidR="00F82CDC" w:rsidRPr="00F312A1" w14:paraId="6D5CC065"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8DF86"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в том числе:</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41AF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AE57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21CD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91B54"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A3A5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p>
        </w:tc>
      </w:tr>
      <w:tr w:rsidR="00F82CDC" w:rsidRPr="00F312A1" w14:paraId="296F4356"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DC3BA"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парки</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A72B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0910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8A79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3055A"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14D4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r>
      <w:tr w:rsidR="00F82CDC" w:rsidRPr="00F312A1" w14:paraId="24EB105B"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71535"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пляжные места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5595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206B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8BB0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CC561"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CE432"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6BB9B7BB"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F43C1"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аттракционы</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7350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944C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D1335A"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ABFD7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72B6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1FBB43CD"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A778B"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12. Организации, предоставляющие услуги в сфере туризма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8FE0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5B63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14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C693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D723F"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499C1"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w:t>
            </w:r>
          </w:p>
        </w:tc>
      </w:tr>
      <w:tr w:rsidR="00F82CDC" w:rsidRPr="00F312A1" w14:paraId="12B749D5"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24DC46"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23613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64C1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27</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1A32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C170B9">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E2EF3"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BD0D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r>
      <w:tr w:rsidR="00F82CDC" w:rsidRPr="00F312A1" w14:paraId="78F7C6C2"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982AAD"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13. Рестораны</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EE7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E06D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A895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34011"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DC33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79A3B8E7"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10B3E"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932A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8DE1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621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C5B9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527DD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648</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317C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6A779349"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97C0B"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14. Кафе, бары</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86AD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C89B5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35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B5601"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F4D90"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38</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F680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588D5186"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A4C30"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979C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24EF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1351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0C3AFE"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3063B9">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FCCE8"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1428</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4C7A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7CAAABC7" w14:textId="77777777" w:rsidTr="008F472C">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D7080"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15. Столовые</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1AAC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ед.</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16AB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6A5F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A189A"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DE9FF1"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03324868" w14:textId="77777777" w:rsidTr="008F472C">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CD938" w14:textId="77777777" w:rsidR="00F82CDC" w:rsidRPr="00F312A1" w:rsidRDefault="00F82CDC" w:rsidP="00447A56">
            <w:pPr>
              <w:widowControl w:val="0"/>
              <w:autoSpaceDE w:val="0"/>
              <w:autoSpaceDN w:val="0"/>
              <w:adjustRightInd w:val="0"/>
              <w:spacing w:after="0" w:line="240" w:lineRule="auto"/>
              <w:ind w:firstLine="540"/>
              <w:jc w:val="both"/>
              <w:rPr>
                <w:rFonts w:ascii="Times New Roman" w:hAnsi="Times New Roman"/>
              </w:rPr>
            </w:pP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610C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число мест</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EC7E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50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71346"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B4D1B"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100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9D521"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539A70FB"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06319"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16. Количество туристов - всего</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67B1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D1D5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30695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C43F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3039</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72F2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24211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E879E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highlight w:val="yellow"/>
              </w:rPr>
            </w:pPr>
            <w:r w:rsidRPr="000C44CE">
              <w:rPr>
                <w:rFonts w:ascii="Times New Roman" w:hAnsi="Times New Roman"/>
              </w:rPr>
              <w:t>1013</w:t>
            </w:r>
          </w:p>
        </w:tc>
      </w:tr>
      <w:tr w:rsidR="00F82CDC" w:rsidRPr="00F312A1" w14:paraId="50BEE942"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D3EFF"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иностранных</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6B978"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5FB99"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173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1EF9B"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71CAAD"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91F9E"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highlight w:val="yellow"/>
              </w:rPr>
            </w:pPr>
            <w:r w:rsidRPr="000C44CE">
              <w:rPr>
                <w:rFonts w:ascii="Times New Roman" w:hAnsi="Times New Roman"/>
              </w:rPr>
              <w:t>0</w:t>
            </w:r>
          </w:p>
        </w:tc>
      </w:tr>
      <w:tr w:rsidR="00F82CDC" w:rsidRPr="00F312A1" w14:paraId="08EE86DA"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07624A"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17. Количество экскурсантов - всего</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29E82"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78ABC"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27184</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24044"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333</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83A3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18245</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DE45C"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73D08CCC"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7FC1D"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из них иностранных</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FB0BD"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чел.</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121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634BB8">
              <w:rPr>
                <w:rFonts w:ascii="Times New Roman" w:hAnsi="Times New Roman"/>
              </w:rPr>
              <w:t>447</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E9E27"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5EEA6"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30</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11DCA"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0</w:t>
            </w:r>
          </w:p>
        </w:tc>
      </w:tr>
      <w:tr w:rsidR="00F82CDC" w:rsidRPr="00F312A1" w14:paraId="2B0E573A" w14:textId="77777777" w:rsidTr="008F472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653B7" w14:textId="77777777" w:rsidR="00F82CDC" w:rsidRPr="00F312A1" w:rsidRDefault="00F82CDC" w:rsidP="00447A56">
            <w:pPr>
              <w:widowControl w:val="0"/>
              <w:autoSpaceDE w:val="0"/>
              <w:autoSpaceDN w:val="0"/>
              <w:adjustRightInd w:val="0"/>
              <w:spacing w:after="0" w:line="240" w:lineRule="auto"/>
              <w:rPr>
                <w:rFonts w:ascii="Times New Roman" w:hAnsi="Times New Roman"/>
              </w:rPr>
            </w:pPr>
            <w:r w:rsidRPr="00F312A1">
              <w:rPr>
                <w:rFonts w:ascii="Times New Roman" w:hAnsi="Times New Roman"/>
              </w:rPr>
              <w:t>18. Доходы местного бюджета от коллективных мест размещения и организаций, предоставляющих услуги в сфере туризма</w:t>
            </w:r>
          </w:p>
        </w:tc>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652A5"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sidRPr="00F312A1">
              <w:rPr>
                <w:rFonts w:ascii="Times New Roman" w:hAnsi="Times New Roman"/>
              </w:rPr>
              <w:t>тыс. руб.</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D6280"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Информацией не владеем</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8AB2F" w14:textId="77777777" w:rsidR="00F82CDC" w:rsidRPr="00F312A1" w:rsidRDefault="00F82CDC" w:rsidP="00447A56">
            <w:pPr>
              <w:widowControl w:val="0"/>
              <w:autoSpaceDE w:val="0"/>
              <w:autoSpaceDN w:val="0"/>
              <w:adjustRightInd w:val="0"/>
              <w:spacing w:after="0" w:line="240" w:lineRule="auto"/>
              <w:jc w:val="center"/>
              <w:rPr>
                <w:rFonts w:ascii="Times New Roman" w:hAnsi="Times New Roman"/>
              </w:rPr>
            </w:pPr>
            <w:r>
              <w:rPr>
                <w:rFonts w:ascii="Times New Roman" w:hAnsi="Times New Roman"/>
              </w:rPr>
              <w:t>Информацией не владеем</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BE605"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Информацией не владеем</w:t>
            </w:r>
          </w:p>
        </w:tc>
        <w:tc>
          <w:tcPr>
            <w:tcW w:w="1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40D47" w14:textId="77777777" w:rsidR="00F82CDC" w:rsidRPr="000C44CE" w:rsidRDefault="00F82CDC" w:rsidP="00447A56">
            <w:pPr>
              <w:widowControl w:val="0"/>
              <w:autoSpaceDE w:val="0"/>
              <w:autoSpaceDN w:val="0"/>
              <w:adjustRightInd w:val="0"/>
              <w:spacing w:after="0" w:line="240" w:lineRule="auto"/>
              <w:jc w:val="center"/>
              <w:rPr>
                <w:rFonts w:ascii="Times New Roman" w:hAnsi="Times New Roman"/>
              </w:rPr>
            </w:pPr>
            <w:r w:rsidRPr="000C44CE">
              <w:rPr>
                <w:rFonts w:ascii="Times New Roman" w:hAnsi="Times New Roman"/>
              </w:rPr>
              <w:t>Информацией не владеем</w:t>
            </w:r>
          </w:p>
        </w:tc>
      </w:tr>
    </w:tbl>
    <w:p w14:paraId="60351E44" w14:textId="77777777" w:rsidR="00F82CDC" w:rsidRPr="00F312A1" w:rsidRDefault="00F82CDC" w:rsidP="00A74C99">
      <w:pPr>
        <w:widowControl w:val="0"/>
        <w:autoSpaceDE w:val="0"/>
        <w:autoSpaceDN w:val="0"/>
        <w:adjustRightInd w:val="0"/>
        <w:spacing w:after="0" w:line="240" w:lineRule="auto"/>
        <w:ind w:firstLine="540"/>
        <w:jc w:val="both"/>
        <w:rPr>
          <w:rFonts w:ascii="Times New Roman" w:hAnsi="Times New Roman"/>
        </w:rPr>
      </w:pPr>
    </w:p>
    <w:p w14:paraId="20B75823" w14:textId="77777777" w:rsidR="00791621" w:rsidRPr="00791621" w:rsidRDefault="00791621" w:rsidP="00791621">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791621">
        <w:rPr>
          <w:rFonts w:ascii="Times New Roman" w:hAnsi="Times New Roman"/>
          <w:b/>
          <w:sz w:val="24"/>
          <w:szCs w:val="24"/>
        </w:rPr>
        <w:lastRenderedPageBreak/>
        <w:t>16. Водоснабжение</w:t>
      </w:r>
    </w:p>
    <w:tbl>
      <w:tblPr>
        <w:tblW w:w="99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275"/>
        <w:gridCol w:w="1843"/>
        <w:gridCol w:w="1809"/>
      </w:tblGrid>
      <w:tr w:rsidR="00791621" w:rsidRPr="00791621" w14:paraId="4A8366C2" w14:textId="77777777" w:rsidTr="00AC333A">
        <w:trPr>
          <w:trHeight w:val="315"/>
        </w:trPr>
        <w:tc>
          <w:tcPr>
            <w:tcW w:w="4977" w:type="dxa"/>
            <w:vMerge w:val="restart"/>
            <w:shd w:val="clear" w:color="auto" w:fill="FFFFFF"/>
            <w:vAlign w:val="center"/>
          </w:tcPr>
          <w:p w14:paraId="34BCEA44"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Наименование показателя</w:t>
            </w:r>
          </w:p>
        </w:tc>
        <w:tc>
          <w:tcPr>
            <w:tcW w:w="1275" w:type="dxa"/>
            <w:vMerge w:val="restart"/>
            <w:shd w:val="clear" w:color="auto" w:fill="FFFFFF"/>
            <w:vAlign w:val="center"/>
          </w:tcPr>
          <w:p w14:paraId="4E740B5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Единица измерения</w:t>
            </w:r>
          </w:p>
        </w:tc>
        <w:tc>
          <w:tcPr>
            <w:tcW w:w="3652" w:type="dxa"/>
            <w:gridSpan w:val="2"/>
            <w:shd w:val="clear" w:color="auto" w:fill="FFFFFF"/>
            <w:vAlign w:val="center"/>
          </w:tcPr>
          <w:p w14:paraId="54E4043C"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2020</w:t>
            </w:r>
          </w:p>
        </w:tc>
      </w:tr>
      <w:tr w:rsidR="00791621" w:rsidRPr="00791621" w14:paraId="70D94B0A" w14:textId="77777777" w:rsidTr="00AC333A">
        <w:trPr>
          <w:trHeight w:val="480"/>
        </w:trPr>
        <w:tc>
          <w:tcPr>
            <w:tcW w:w="4977" w:type="dxa"/>
            <w:vMerge/>
            <w:shd w:val="clear" w:color="auto" w:fill="FFFFFF"/>
            <w:vAlign w:val="center"/>
          </w:tcPr>
          <w:p w14:paraId="2E0A0F12" w14:textId="77777777" w:rsidR="00791621" w:rsidRPr="00791621" w:rsidRDefault="00791621" w:rsidP="00791621">
            <w:pPr>
              <w:spacing w:after="0" w:line="240" w:lineRule="auto"/>
              <w:rPr>
                <w:rFonts w:ascii="Times New Roman" w:hAnsi="Times New Roman"/>
                <w:color w:val="333333"/>
                <w:lang w:eastAsia="ru-RU"/>
              </w:rPr>
            </w:pPr>
          </w:p>
        </w:tc>
        <w:tc>
          <w:tcPr>
            <w:tcW w:w="1275" w:type="dxa"/>
            <w:vMerge/>
            <w:shd w:val="clear" w:color="auto" w:fill="FFFFFF"/>
            <w:vAlign w:val="center"/>
          </w:tcPr>
          <w:p w14:paraId="52F10346" w14:textId="77777777" w:rsidR="00791621" w:rsidRPr="00791621" w:rsidRDefault="00791621" w:rsidP="00791621">
            <w:pPr>
              <w:spacing w:after="0" w:line="240" w:lineRule="auto"/>
              <w:rPr>
                <w:rFonts w:ascii="Times New Roman" w:hAnsi="Times New Roman"/>
                <w:color w:val="333333"/>
                <w:lang w:eastAsia="ru-RU"/>
              </w:rPr>
            </w:pPr>
          </w:p>
        </w:tc>
        <w:tc>
          <w:tcPr>
            <w:tcW w:w="1843" w:type="dxa"/>
            <w:shd w:val="clear" w:color="auto" w:fill="FFFFFF"/>
            <w:vAlign w:val="center"/>
          </w:tcPr>
          <w:p w14:paraId="03177730"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Проектная мощность</w:t>
            </w:r>
          </w:p>
        </w:tc>
        <w:tc>
          <w:tcPr>
            <w:tcW w:w="1809" w:type="dxa"/>
            <w:shd w:val="clear" w:color="auto" w:fill="FFFFFF"/>
            <w:vAlign w:val="center"/>
          </w:tcPr>
          <w:p w14:paraId="36442F5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Фактическое значение</w:t>
            </w:r>
          </w:p>
        </w:tc>
      </w:tr>
      <w:tr w:rsidR="00791621" w:rsidRPr="00791621" w14:paraId="6327CC9A" w14:textId="77777777" w:rsidTr="00AC333A">
        <w:trPr>
          <w:trHeight w:val="736"/>
        </w:trPr>
        <w:tc>
          <w:tcPr>
            <w:tcW w:w="4977" w:type="dxa"/>
            <w:vMerge/>
            <w:shd w:val="clear" w:color="auto" w:fill="FFFFFF"/>
            <w:vAlign w:val="center"/>
          </w:tcPr>
          <w:p w14:paraId="5B20AA14" w14:textId="77777777" w:rsidR="00791621" w:rsidRPr="00791621" w:rsidRDefault="00791621" w:rsidP="00791621">
            <w:pPr>
              <w:spacing w:after="0" w:line="240" w:lineRule="auto"/>
              <w:rPr>
                <w:rFonts w:ascii="Times New Roman" w:hAnsi="Times New Roman"/>
                <w:color w:val="333333"/>
                <w:lang w:eastAsia="ru-RU"/>
              </w:rPr>
            </w:pPr>
          </w:p>
        </w:tc>
        <w:tc>
          <w:tcPr>
            <w:tcW w:w="1275" w:type="dxa"/>
            <w:vMerge/>
            <w:shd w:val="clear" w:color="auto" w:fill="FFFFFF"/>
            <w:vAlign w:val="center"/>
          </w:tcPr>
          <w:p w14:paraId="0F29AD64" w14:textId="77777777" w:rsidR="00791621" w:rsidRPr="00791621" w:rsidRDefault="00791621" w:rsidP="00791621">
            <w:pPr>
              <w:spacing w:after="0" w:line="240" w:lineRule="auto"/>
              <w:rPr>
                <w:rFonts w:ascii="Times New Roman" w:hAnsi="Times New Roman"/>
                <w:color w:val="333333"/>
                <w:lang w:eastAsia="ru-RU"/>
              </w:rPr>
            </w:pPr>
          </w:p>
        </w:tc>
        <w:tc>
          <w:tcPr>
            <w:tcW w:w="1843" w:type="dxa"/>
            <w:shd w:val="clear" w:color="auto" w:fill="FFFFFF"/>
            <w:vAlign w:val="center"/>
          </w:tcPr>
          <w:p w14:paraId="4CED8CED"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Данные муниципальных образований</w:t>
            </w:r>
          </w:p>
        </w:tc>
        <w:tc>
          <w:tcPr>
            <w:tcW w:w="1809" w:type="dxa"/>
            <w:shd w:val="clear" w:color="auto" w:fill="FFFFFF"/>
            <w:vAlign w:val="center"/>
          </w:tcPr>
          <w:p w14:paraId="50443165"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Данные муниципальных образований</w:t>
            </w:r>
          </w:p>
        </w:tc>
      </w:tr>
      <w:tr w:rsidR="00791621" w:rsidRPr="00791621" w14:paraId="7C021F12" w14:textId="77777777" w:rsidTr="00AC333A">
        <w:trPr>
          <w:trHeight w:val="480"/>
        </w:trPr>
        <w:tc>
          <w:tcPr>
            <w:tcW w:w="4977" w:type="dxa"/>
            <w:shd w:val="clear" w:color="auto" w:fill="FFFFFF"/>
            <w:vAlign w:val="center"/>
          </w:tcPr>
          <w:p w14:paraId="08E112C8"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Мощность всех водозаборов и иных источников</w:t>
            </w:r>
          </w:p>
        </w:tc>
        <w:tc>
          <w:tcPr>
            <w:tcW w:w="1275" w:type="dxa"/>
            <w:shd w:val="clear" w:color="auto" w:fill="FFFFFF"/>
            <w:vAlign w:val="center"/>
          </w:tcPr>
          <w:p w14:paraId="3D9A262C"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5DB7439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69,86</w:t>
            </w:r>
          </w:p>
        </w:tc>
        <w:tc>
          <w:tcPr>
            <w:tcW w:w="1809" w:type="dxa"/>
            <w:shd w:val="clear" w:color="auto" w:fill="FFFFFF"/>
            <w:noWrap/>
          </w:tcPr>
          <w:p w14:paraId="5AA80CDB"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20,77</w:t>
            </w:r>
          </w:p>
        </w:tc>
      </w:tr>
      <w:tr w:rsidR="00791621" w:rsidRPr="00791621" w14:paraId="6919572A" w14:textId="77777777" w:rsidTr="00AC333A">
        <w:trPr>
          <w:trHeight w:val="720"/>
        </w:trPr>
        <w:tc>
          <w:tcPr>
            <w:tcW w:w="4977" w:type="dxa"/>
            <w:shd w:val="clear" w:color="auto" w:fill="FFFFFF"/>
            <w:vAlign w:val="center"/>
          </w:tcPr>
          <w:p w14:paraId="786EFCDB"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 том числе (полный перечень водозаборов и иных источников в разрезе населенных пунктов):</w:t>
            </w:r>
          </w:p>
        </w:tc>
        <w:tc>
          <w:tcPr>
            <w:tcW w:w="1275" w:type="dxa"/>
            <w:shd w:val="clear" w:color="auto" w:fill="FFFFFF"/>
            <w:vAlign w:val="center"/>
          </w:tcPr>
          <w:p w14:paraId="54E75F8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843" w:type="dxa"/>
            <w:shd w:val="clear" w:color="auto" w:fill="FFFFFF"/>
            <w:vAlign w:val="center"/>
          </w:tcPr>
          <w:p w14:paraId="4B49D07C" w14:textId="77777777" w:rsidR="00791621" w:rsidRPr="00791621" w:rsidRDefault="00791621" w:rsidP="00791621">
            <w:pPr>
              <w:spacing w:after="0" w:line="240" w:lineRule="auto"/>
              <w:jc w:val="center"/>
              <w:rPr>
                <w:rFonts w:ascii="Times New Roman" w:hAnsi="Times New Roman"/>
                <w:color w:val="333333"/>
                <w:lang w:eastAsia="ru-RU"/>
              </w:rPr>
            </w:pPr>
          </w:p>
        </w:tc>
        <w:tc>
          <w:tcPr>
            <w:tcW w:w="1809" w:type="dxa"/>
            <w:shd w:val="clear" w:color="auto" w:fill="FFFFFF"/>
            <w:vAlign w:val="center"/>
          </w:tcPr>
          <w:p w14:paraId="69CFEF39" w14:textId="77777777" w:rsidR="00791621" w:rsidRPr="00791621" w:rsidRDefault="00791621" w:rsidP="00791621">
            <w:pPr>
              <w:spacing w:after="0" w:line="240" w:lineRule="auto"/>
              <w:jc w:val="center"/>
              <w:rPr>
                <w:rFonts w:ascii="Times New Roman" w:hAnsi="Times New Roman"/>
                <w:color w:val="333333"/>
                <w:lang w:eastAsia="ru-RU"/>
              </w:rPr>
            </w:pPr>
          </w:p>
        </w:tc>
      </w:tr>
      <w:tr w:rsidR="00791621" w:rsidRPr="00791621" w14:paraId="543F3BDF" w14:textId="77777777" w:rsidTr="00AC333A">
        <w:trPr>
          <w:trHeight w:val="255"/>
        </w:trPr>
        <w:tc>
          <w:tcPr>
            <w:tcW w:w="4977" w:type="dxa"/>
            <w:shd w:val="clear" w:color="auto" w:fill="FFFFFF"/>
            <w:vAlign w:val="center"/>
          </w:tcPr>
          <w:p w14:paraId="0C31D0F6" w14:textId="77777777" w:rsidR="00791621" w:rsidRPr="00791621" w:rsidRDefault="00791621" w:rsidP="00791621">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поверхностные:</w:t>
            </w:r>
          </w:p>
        </w:tc>
        <w:tc>
          <w:tcPr>
            <w:tcW w:w="1275" w:type="dxa"/>
            <w:shd w:val="clear" w:color="auto" w:fill="FFFFFF"/>
            <w:vAlign w:val="center"/>
          </w:tcPr>
          <w:p w14:paraId="6E2A13A7"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843" w:type="dxa"/>
            <w:shd w:val="clear" w:color="auto" w:fill="FFFFFF"/>
            <w:vAlign w:val="center"/>
          </w:tcPr>
          <w:p w14:paraId="5F40E6E6" w14:textId="77777777" w:rsidR="00791621" w:rsidRPr="00791621" w:rsidRDefault="00791621" w:rsidP="00791621">
            <w:pPr>
              <w:spacing w:after="0" w:line="240" w:lineRule="auto"/>
              <w:jc w:val="center"/>
              <w:rPr>
                <w:rFonts w:ascii="Times New Roman" w:hAnsi="Times New Roman"/>
                <w:color w:val="333333"/>
                <w:lang w:eastAsia="ru-RU"/>
              </w:rPr>
            </w:pPr>
          </w:p>
        </w:tc>
        <w:tc>
          <w:tcPr>
            <w:tcW w:w="1809" w:type="dxa"/>
            <w:shd w:val="clear" w:color="auto" w:fill="FFFFFF"/>
            <w:vAlign w:val="center"/>
          </w:tcPr>
          <w:p w14:paraId="57E701DC" w14:textId="77777777" w:rsidR="00791621" w:rsidRPr="00791621" w:rsidRDefault="00791621" w:rsidP="00791621">
            <w:pPr>
              <w:spacing w:after="0" w:line="240" w:lineRule="auto"/>
              <w:jc w:val="center"/>
              <w:rPr>
                <w:rFonts w:ascii="Times New Roman" w:hAnsi="Times New Roman"/>
                <w:color w:val="333333"/>
                <w:lang w:eastAsia="ru-RU"/>
              </w:rPr>
            </w:pPr>
          </w:p>
        </w:tc>
      </w:tr>
      <w:tr w:rsidR="00791621" w:rsidRPr="00791621" w14:paraId="0BA3302A" w14:textId="77777777" w:rsidTr="00AC333A">
        <w:trPr>
          <w:trHeight w:val="480"/>
        </w:trPr>
        <w:tc>
          <w:tcPr>
            <w:tcW w:w="4977" w:type="dxa"/>
            <w:shd w:val="clear" w:color="auto" w:fill="FFFFFF"/>
            <w:vAlign w:val="center"/>
          </w:tcPr>
          <w:p w14:paraId="18E8C9E2"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водозабор река Тихвинка в г. Тихвине, тыс. куб. м в сутки</w:t>
            </w:r>
          </w:p>
        </w:tc>
        <w:tc>
          <w:tcPr>
            <w:tcW w:w="1275" w:type="dxa"/>
            <w:shd w:val="clear" w:color="auto" w:fill="FFFFFF"/>
            <w:vAlign w:val="center"/>
          </w:tcPr>
          <w:p w14:paraId="35959DD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47D550E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63,00</w:t>
            </w:r>
          </w:p>
        </w:tc>
        <w:tc>
          <w:tcPr>
            <w:tcW w:w="1809" w:type="dxa"/>
            <w:shd w:val="clear" w:color="auto" w:fill="FFFFFF"/>
            <w:noWrap/>
          </w:tcPr>
          <w:p w14:paraId="5D8D2A7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18,25</w:t>
            </w:r>
          </w:p>
        </w:tc>
      </w:tr>
      <w:tr w:rsidR="00791621" w:rsidRPr="00791621" w14:paraId="58D269E4" w14:textId="77777777" w:rsidTr="00AC333A">
        <w:trPr>
          <w:trHeight w:val="480"/>
        </w:trPr>
        <w:tc>
          <w:tcPr>
            <w:tcW w:w="4977" w:type="dxa"/>
            <w:shd w:val="clear" w:color="auto" w:fill="FFFFFF"/>
            <w:vAlign w:val="center"/>
          </w:tcPr>
          <w:p w14:paraId="0E7B6452"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водозабор - Введенский ручей в г. Тихвине, тыс. куб. м в сутки</w:t>
            </w:r>
          </w:p>
        </w:tc>
        <w:tc>
          <w:tcPr>
            <w:tcW w:w="1275" w:type="dxa"/>
            <w:shd w:val="clear" w:color="auto" w:fill="FFFFFF"/>
            <w:vAlign w:val="center"/>
          </w:tcPr>
          <w:p w14:paraId="2EC465F2"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3F87CBA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0,00</w:t>
            </w:r>
          </w:p>
        </w:tc>
        <w:tc>
          <w:tcPr>
            <w:tcW w:w="1809" w:type="dxa"/>
            <w:shd w:val="clear" w:color="auto" w:fill="FFFFFF"/>
            <w:noWrap/>
          </w:tcPr>
          <w:p w14:paraId="579DB91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0,00</w:t>
            </w:r>
          </w:p>
        </w:tc>
      </w:tr>
      <w:tr w:rsidR="00791621" w:rsidRPr="00791621" w14:paraId="3CDF0064" w14:textId="77777777" w:rsidTr="00AC333A">
        <w:trPr>
          <w:trHeight w:val="255"/>
        </w:trPr>
        <w:tc>
          <w:tcPr>
            <w:tcW w:w="4977" w:type="dxa"/>
            <w:shd w:val="clear" w:color="auto" w:fill="FFFFFF"/>
            <w:vAlign w:val="center"/>
          </w:tcPr>
          <w:p w14:paraId="1B35350F" w14:textId="77777777" w:rsidR="00791621" w:rsidRPr="00791621" w:rsidRDefault="00791621" w:rsidP="00791621">
            <w:pPr>
              <w:spacing w:after="0" w:line="240" w:lineRule="auto"/>
              <w:rPr>
                <w:rFonts w:ascii="Times New Roman" w:hAnsi="Times New Roman"/>
                <w:i/>
                <w:color w:val="333333"/>
                <w:lang w:eastAsia="ru-RU"/>
              </w:rPr>
            </w:pPr>
            <w:r w:rsidRPr="00791621">
              <w:rPr>
                <w:rFonts w:ascii="Times New Roman" w:hAnsi="Times New Roman"/>
                <w:i/>
                <w:color w:val="333333"/>
                <w:lang w:eastAsia="ru-RU"/>
              </w:rPr>
              <w:t>подземные:</w:t>
            </w:r>
          </w:p>
        </w:tc>
        <w:tc>
          <w:tcPr>
            <w:tcW w:w="1275" w:type="dxa"/>
            <w:shd w:val="clear" w:color="auto" w:fill="FFFFFF"/>
            <w:vAlign w:val="center"/>
          </w:tcPr>
          <w:p w14:paraId="63414322"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843" w:type="dxa"/>
            <w:shd w:val="clear" w:color="auto" w:fill="FFFFFF"/>
            <w:vAlign w:val="center"/>
          </w:tcPr>
          <w:p w14:paraId="59B96284" w14:textId="77777777" w:rsidR="00791621" w:rsidRPr="00791621" w:rsidRDefault="00791621" w:rsidP="00791621">
            <w:pPr>
              <w:spacing w:after="0" w:line="240" w:lineRule="auto"/>
              <w:jc w:val="center"/>
              <w:rPr>
                <w:rFonts w:ascii="Times New Roman" w:hAnsi="Times New Roman"/>
                <w:color w:val="333333"/>
                <w:lang w:eastAsia="ru-RU"/>
              </w:rPr>
            </w:pPr>
          </w:p>
        </w:tc>
        <w:tc>
          <w:tcPr>
            <w:tcW w:w="1809" w:type="dxa"/>
            <w:shd w:val="clear" w:color="auto" w:fill="FFFFFF"/>
            <w:vAlign w:val="center"/>
          </w:tcPr>
          <w:p w14:paraId="380542C3" w14:textId="77777777" w:rsidR="00791621" w:rsidRPr="00791621" w:rsidRDefault="00791621" w:rsidP="00791621">
            <w:pPr>
              <w:spacing w:after="0" w:line="240" w:lineRule="auto"/>
              <w:jc w:val="center"/>
              <w:rPr>
                <w:rFonts w:ascii="Times New Roman" w:hAnsi="Times New Roman"/>
                <w:color w:val="333333"/>
                <w:lang w:eastAsia="ru-RU"/>
              </w:rPr>
            </w:pPr>
          </w:p>
        </w:tc>
      </w:tr>
      <w:tr w:rsidR="00791621" w:rsidRPr="00791621" w14:paraId="6FEB9D6F" w14:textId="77777777" w:rsidTr="00AC333A">
        <w:trPr>
          <w:trHeight w:val="480"/>
        </w:trPr>
        <w:tc>
          <w:tcPr>
            <w:tcW w:w="4977" w:type="dxa"/>
            <w:shd w:val="clear" w:color="auto" w:fill="FFFFFF"/>
            <w:vAlign w:val="center"/>
          </w:tcPr>
          <w:p w14:paraId="521ED617"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г. Тихвин, 3 скважины, тыс. куб. м в сутки</w:t>
            </w:r>
          </w:p>
        </w:tc>
        <w:tc>
          <w:tcPr>
            <w:tcW w:w="1275" w:type="dxa"/>
            <w:shd w:val="clear" w:color="auto" w:fill="FFFFFF"/>
            <w:vAlign w:val="center"/>
          </w:tcPr>
          <w:p w14:paraId="0408216D"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46F709B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0,21</w:t>
            </w:r>
          </w:p>
        </w:tc>
        <w:tc>
          <w:tcPr>
            <w:tcW w:w="1809" w:type="dxa"/>
            <w:shd w:val="clear" w:color="auto" w:fill="FFFFFF"/>
            <w:noWrap/>
          </w:tcPr>
          <w:p w14:paraId="0E3DB23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0,01</w:t>
            </w:r>
          </w:p>
        </w:tc>
      </w:tr>
      <w:tr w:rsidR="00791621" w:rsidRPr="00791621" w14:paraId="5CDFF366" w14:textId="77777777" w:rsidTr="00AC333A">
        <w:trPr>
          <w:trHeight w:val="480"/>
        </w:trPr>
        <w:tc>
          <w:tcPr>
            <w:tcW w:w="4977" w:type="dxa"/>
            <w:shd w:val="clear" w:color="auto" w:fill="FFFFFF"/>
            <w:vAlign w:val="center"/>
          </w:tcPr>
          <w:p w14:paraId="3D038BE8"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 Березовик-1, 2 скважины, тыс. куб. м в сутки</w:t>
            </w:r>
          </w:p>
        </w:tc>
        <w:tc>
          <w:tcPr>
            <w:tcW w:w="1275" w:type="dxa"/>
            <w:shd w:val="clear" w:color="auto" w:fill="FFFFFF"/>
            <w:vAlign w:val="center"/>
          </w:tcPr>
          <w:p w14:paraId="4C1B225D"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480236E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0,18</w:t>
            </w:r>
          </w:p>
        </w:tc>
        <w:tc>
          <w:tcPr>
            <w:tcW w:w="1809" w:type="dxa"/>
            <w:shd w:val="clear" w:color="auto" w:fill="FFFFFF"/>
            <w:noWrap/>
          </w:tcPr>
          <w:p w14:paraId="18004190"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0,04</w:t>
            </w:r>
          </w:p>
        </w:tc>
      </w:tr>
      <w:tr w:rsidR="00791621" w:rsidRPr="00791621" w14:paraId="35D812C5" w14:textId="77777777" w:rsidTr="00AC333A">
        <w:trPr>
          <w:trHeight w:val="480"/>
        </w:trPr>
        <w:tc>
          <w:tcPr>
            <w:tcW w:w="4977" w:type="dxa"/>
            <w:shd w:val="clear" w:color="auto" w:fill="FFFFFF"/>
            <w:vAlign w:val="center"/>
          </w:tcPr>
          <w:p w14:paraId="168971D7"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 Березовик-2, тыс. куб. м в сутки</w:t>
            </w:r>
          </w:p>
        </w:tc>
        <w:tc>
          <w:tcPr>
            <w:tcW w:w="1275" w:type="dxa"/>
            <w:shd w:val="clear" w:color="auto" w:fill="FFFFFF"/>
            <w:vAlign w:val="center"/>
          </w:tcPr>
          <w:p w14:paraId="31E0FA2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1EE99B1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0,36</w:t>
            </w:r>
          </w:p>
        </w:tc>
        <w:tc>
          <w:tcPr>
            <w:tcW w:w="1809" w:type="dxa"/>
            <w:shd w:val="clear" w:color="auto" w:fill="FFFFFF"/>
            <w:noWrap/>
          </w:tcPr>
          <w:p w14:paraId="02EF6A92"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0,03</w:t>
            </w:r>
          </w:p>
        </w:tc>
      </w:tr>
      <w:tr w:rsidR="00791621" w:rsidRPr="00791621" w14:paraId="0937BA02" w14:textId="77777777" w:rsidTr="00AC333A">
        <w:trPr>
          <w:trHeight w:val="480"/>
        </w:trPr>
        <w:tc>
          <w:tcPr>
            <w:tcW w:w="4977" w:type="dxa"/>
            <w:shd w:val="clear" w:color="auto" w:fill="FFFFFF"/>
            <w:vAlign w:val="center"/>
          </w:tcPr>
          <w:p w14:paraId="3D54DE18"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 Царицино Озеро, 2 скважины, тыс. куб. м в сутки</w:t>
            </w:r>
          </w:p>
        </w:tc>
        <w:tc>
          <w:tcPr>
            <w:tcW w:w="1275" w:type="dxa"/>
            <w:shd w:val="clear" w:color="auto" w:fill="FFFFFF"/>
            <w:vAlign w:val="center"/>
          </w:tcPr>
          <w:p w14:paraId="7BD916F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52539A5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0,29</w:t>
            </w:r>
          </w:p>
        </w:tc>
        <w:tc>
          <w:tcPr>
            <w:tcW w:w="1809" w:type="dxa"/>
            <w:shd w:val="clear" w:color="auto" w:fill="FFFFFF"/>
            <w:noWrap/>
          </w:tcPr>
          <w:p w14:paraId="6C54B88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0,55</w:t>
            </w:r>
          </w:p>
        </w:tc>
      </w:tr>
      <w:tr w:rsidR="00791621" w:rsidRPr="00791621" w14:paraId="5478C4C2" w14:textId="77777777" w:rsidTr="00AC333A">
        <w:trPr>
          <w:trHeight w:val="480"/>
        </w:trPr>
        <w:tc>
          <w:tcPr>
            <w:tcW w:w="4977" w:type="dxa"/>
            <w:shd w:val="clear" w:color="auto" w:fill="FFFFFF"/>
            <w:vAlign w:val="center"/>
          </w:tcPr>
          <w:p w14:paraId="39E7A396" w14:textId="77777777" w:rsidR="00791621" w:rsidRPr="00791621" w:rsidRDefault="00791621" w:rsidP="00791621">
            <w:pPr>
              <w:spacing w:after="0" w:line="240" w:lineRule="auto"/>
              <w:rPr>
                <w:rFonts w:ascii="Times New Roman" w:hAnsi="Times New Roman"/>
                <w:color w:val="333333"/>
                <w:lang w:eastAsia="ru-RU"/>
              </w:rPr>
            </w:pPr>
            <w:proofErr w:type="spellStart"/>
            <w:r w:rsidRPr="00791621">
              <w:rPr>
                <w:rFonts w:ascii="Times New Roman" w:hAnsi="Times New Roman"/>
                <w:color w:val="333333"/>
                <w:lang w:eastAsia="ru-RU"/>
              </w:rPr>
              <w:t>п.Сарка</w:t>
            </w:r>
            <w:proofErr w:type="spellEnd"/>
            <w:r w:rsidRPr="00791621">
              <w:rPr>
                <w:rFonts w:ascii="Times New Roman" w:hAnsi="Times New Roman"/>
                <w:color w:val="333333"/>
                <w:lang w:eastAsia="ru-RU"/>
              </w:rPr>
              <w:t>, 2 скважины, тыс. куб. м в сутки</w:t>
            </w:r>
          </w:p>
        </w:tc>
        <w:tc>
          <w:tcPr>
            <w:tcW w:w="1275" w:type="dxa"/>
            <w:shd w:val="clear" w:color="auto" w:fill="FFFFFF"/>
            <w:vAlign w:val="center"/>
          </w:tcPr>
          <w:p w14:paraId="067B8890"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4C32B25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0,21</w:t>
            </w:r>
          </w:p>
        </w:tc>
        <w:tc>
          <w:tcPr>
            <w:tcW w:w="1809" w:type="dxa"/>
            <w:shd w:val="clear" w:color="auto" w:fill="FFFFFF"/>
            <w:noWrap/>
          </w:tcPr>
          <w:p w14:paraId="4FF065A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0,04</w:t>
            </w:r>
          </w:p>
        </w:tc>
      </w:tr>
      <w:tr w:rsidR="00791621" w:rsidRPr="00791621" w14:paraId="756CE65C" w14:textId="77777777" w:rsidTr="00AC333A">
        <w:trPr>
          <w:trHeight w:val="480"/>
        </w:trPr>
        <w:tc>
          <w:tcPr>
            <w:tcW w:w="4977" w:type="dxa"/>
            <w:shd w:val="clear" w:color="auto" w:fill="FFFFFF"/>
            <w:vAlign w:val="center"/>
          </w:tcPr>
          <w:p w14:paraId="38212171"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 Красава, 3 скважины, тыс. куб. м в сутки</w:t>
            </w:r>
          </w:p>
        </w:tc>
        <w:tc>
          <w:tcPr>
            <w:tcW w:w="1275" w:type="dxa"/>
            <w:shd w:val="clear" w:color="auto" w:fill="FFFFFF"/>
            <w:vAlign w:val="center"/>
          </w:tcPr>
          <w:p w14:paraId="6A0CB32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0441EDD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0,62</w:t>
            </w:r>
          </w:p>
        </w:tc>
        <w:tc>
          <w:tcPr>
            <w:tcW w:w="1809" w:type="dxa"/>
            <w:shd w:val="clear" w:color="auto" w:fill="FFFFFF"/>
            <w:noWrap/>
          </w:tcPr>
          <w:p w14:paraId="704DD83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0,14</w:t>
            </w:r>
          </w:p>
        </w:tc>
      </w:tr>
      <w:tr w:rsidR="00791621" w:rsidRPr="00791621" w14:paraId="036B9831" w14:textId="77777777" w:rsidTr="00AC333A">
        <w:trPr>
          <w:trHeight w:val="480"/>
        </w:trPr>
        <w:tc>
          <w:tcPr>
            <w:tcW w:w="4977" w:type="dxa"/>
            <w:shd w:val="clear" w:color="auto" w:fill="FFFFFF"/>
            <w:vAlign w:val="center"/>
          </w:tcPr>
          <w:p w14:paraId="6DCE47BD"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Ганьково, 4 скважины, тыс. куб. м в сутки</w:t>
            </w:r>
          </w:p>
        </w:tc>
        <w:tc>
          <w:tcPr>
            <w:tcW w:w="1275" w:type="dxa"/>
            <w:shd w:val="clear" w:color="auto" w:fill="FFFFFF"/>
            <w:vAlign w:val="center"/>
          </w:tcPr>
          <w:p w14:paraId="1DA3024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119BA8A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1,1</w:t>
            </w:r>
          </w:p>
        </w:tc>
        <w:tc>
          <w:tcPr>
            <w:tcW w:w="1809" w:type="dxa"/>
            <w:shd w:val="clear" w:color="auto" w:fill="FFFFFF"/>
            <w:noWrap/>
          </w:tcPr>
          <w:p w14:paraId="1BA0D08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0,19</w:t>
            </w:r>
          </w:p>
        </w:tc>
      </w:tr>
      <w:tr w:rsidR="00791621" w:rsidRPr="00791621" w14:paraId="1D331B7B" w14:textId="77777777" w:rsidTr="00AC333A">
        <w:trPr>
          <w:trHeight w:val="480"/>
        </w:trPr>
        <w:tc>
          <w:tcPr>
            <w:tcW w:w="4977" w:type="dxa"/>
            <w:shd w:val="clear" w:color="auto" w:fill="FFFFFF"/>
            <w:vAlign w:val="center"/>
          </w:tcPr>
          <w:p w14:paraId="51BA5389"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Еремина Гора, 2 скважины, тыс. куб. м в сутки</w:t>
            </w:r>
          </w:p>
        </w:tc>
        <w:tc>
          <w:tcPr>
            <w:tcW w:w="1275" w:type="dxa"/>
            <w:shd w:val="clear" w:color="auto" w:fill="FFFFFF"/>
            <w:vAlign w:val="center"/>
          </w:tcPr>
          <w:p w14:paraId="74239066"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13678CE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0,15</w:t>
            </w:r>
          </w:p>
        </w:tc>
        <w:tc>
          <w:tcPr>
            <w:tcW w:w="1809" w:type="dxa"/>
            <w:shd w:val="clear" w:color="auto" w:fill="FFFFFF"/>
            <w:noWrap/>
          </w:tcPr>
          <w:p w14:paraId="0695002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0,03</w:t>
            </w:r>
          </w:p>
        </w:tc>
      </w:tr>
      <w:tr w:rsidR="00791621" w:rsidRPr="00791621" w14:paraId="31CA29D1" w14:textId="77777777" w:rsidTr="00AC333A">
        <w:trPr>
          <w:trHeight w:val="480"/>
        </w:trPr>
        <w:tc>
          <w:tcPr>
            <w:tcW w:w="4977" w:type="dxa"/>
            <w:shd w:val="clear" w:color="auto" w:fill="FFFFFF"/>
            <w:vAlign w:val="center"/>
          </w:tcPr>
          <w:p w14:paraId="4CB1EC37"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Шугозеро, 6 скважин, тыс. куб. м в сутки</w:t>
            </w:r>
          </w:p>
        </w:tc>
        <w:tc>
          <w:tcPr>
            <w:tcW w:w="1275" w:type="dxa"/>
            <w:shd w:val="clear" w:color="auto" w:fill="FFFFFF"/>
            <w:vAlign w:val="center"/>
          </w:tcPr>
          <w:p w14:paraId="60BFCC1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3905DE4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1,33</w:t>
            </w:r>
          </w:p>
        </w:tc>
        <w:tc>
          <w:tcPr>
            <w:tcW w:w="1809" w:type="dxa"/>
            <w:shd w:val="clear" w:color="auto" w:fill="FFFFFF"/>
            <w:noWrap/>
          </w:tcPr>
          <w:p w14:paraId="312D4C0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0,25</w:t>
            </w:r>
          </w:p>
        </w:tc>
      </w:tr>
      <w:tr w:rsidR="00791621" w:rsidRPr="00791621" w14:paraId="660F760F" w14:textId="77777777" w:rsidTr="00AC333A">
        <w:trPr>
          <w:trHeight w:val="480"/>
        </w:trPr>
        <w:tc>
          <w:tcPr>
            <w:tcW w:w="4977" w:type="dxa"/>
            <w:shd w:val="clear" w:color="auto" w:fill="FFFFFF"/>
            <w:vAlign w:val="center"/>
          </w:tcPr>
          <w:p w14:paraId="33B31423"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Горка, 2 скважины, тыс. куб. м в сутки</w:t>
            </w:r>
          </w:p>
        </w:tc>
        <w:tc>
          <w:tcPr>
            <w:tcW w:w="1275" w:type="dxa"/>
            <w:shd w:val="clear" w:color="auto" w:fill="FFFFFF"/>
            <w:vAlign w:val="center"/>
          </w:tcPr>
          <w:p w14:paraId="78185B0D"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596A07D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0,38</w:t>
            </w:r>
          </w:p>
        </w:tc>
        <w:tc>
          <w:tcPr>
            <w:tcW w:w="1809" w:type="dxa"/>
            <w:shd w:val="clear" w:color="auto" w:fill="FFFFFF"/>
            <w:noWrap/>
          </w:tcPr>
          <w:p w14:paraId="53BBC8B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0,20</w:t>
            </w:r>
          </w:p>
        </w:tc>
      </w:tr>
      <w:tr w:rsidR="00791621" w:rsidRPr="00791621" w14:paraId="71BA5614" w14:textId="77777777" w:rsidTr="00AC333A">
        <w:trPr>
          <w:trHeight w:val="480"/>
        </w:trPr>
        <w:tc>
          <w:tcPr>
            <w:tcW w:w="4977" w:type="dxa"/>
            <w:shd w:val="clear" w:color="auto" w:fill="FFFFFF"/>
            <w:vAlign w:val="center"/>
          </w:tcPr>
          <w:p w14:paraId="7A310107"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Коськово, 1 скважина, тыс. куб. м в сутки</w:t>
            </w:r>
          </w:p>
        </w:tc>
        <w:tc>
          <w:tcPr>
            <w:tcW w:w="1275" w:type="dxa"/>
            <w:shd w:val="clear" w:color="auto" w:fill="FFFFFF"/>
            <w:vAlign w:val="center"/>
          </w:tcPr>
          <w:p w14:paraId="450152BE"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5ED01DC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0,14</w:t>
            </w:r>
          </w:p>
        </w:tc>
        <w:tc>
          <w:tcPr>
            <w:tcW w:w="1809" w:type="dxa"/>
            <w:shd w:val="clear" w:color="auto" w:fill="FFFFFF"/>
            <w:noWrap/>
          </w:tcPr>
          <w:p w14:paraId="71129A6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0,03</w:t>
            </w:r>
          </w:p>
        </w:tc>
      </w:tr>
      <w:tr w:rsidR="00791621" w:rsidRPr="00791621" w14:paraId="3C14012F" w14:textId="77777777" w:rsidTr="00AC333A">
        <w:trPr>
          <w:trHeight w:val="480"/>
        </w:trPr>
        <w:tc>
          <w:tcPr>
            <w:tcW w:w="4977" w:type="dxa"/>
            <w:shd w:val="clear" w:color="auto" w:fill="FFFFFF"/>
            <w:vAlign w:val="center"/>
          </w:tcPr>
          <w:p w14:paraId="1485366D"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Бор, 3 скважины, тыс. куб. м в сутки</w:t>
            </w:r>
          </w:p>
        </w:tc>
        <w:tc>
          <w:tcPr>
            <w:tcW w:w="1275" w:type="dxa"/>
            <w:shd w:val="clear" w:color="auto" w:fill="FFFFFF"/>
            <w:vAlign w:val="center"/>
          </w:tcPr>
          <w:p w14:paraId="5585C27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0783663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0,89</w:t>
            </w:r>
          </w:p>
        </w:tc>
        <w:tc>
          <w:tcPr>
            <w:tcW w:w="1809" w:type="dxa"/>
            <w:shd w:val="clear" w:color="auto" w:fill="FFFFFF"/>
            <w:noWrap/>
          </w:tcPr>
          <w:p w14:paraId="56F625C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0,18</w:t>
            </w:r>
          </w:p>
        </w:tc>
      </w:tr>
      <w:tr w:rsidR="00791621" w:rsidRPr="00791621" w14:paraId="337C6961" w14:textId="77777777" w:rsidTr="00AC333A">
        <w:trPr>
          <w:trHeight w:val="480"/>
        </w:trPr>
        <w:tc>
          <w:tcPr>
            <w:tcW w:w="4977" w:type="dxa"/>
            <w:shd w:val="clear" w:color="auto" w:fill="FFFFFF"/>
            <w:vAlign w:val="center"/>
          </w:tcPr>
          <w:p w14:paraId="667E4343"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 xml:space="preserve">д. </w:t>
            </w:r>
            <w:proofErr w:type="spellStart"/>
            <w:r w:rsidRPr="00791621">
              <w:rPr>
                <w:rFonts w:ascii="Times New Roman" w:hAnsi="Times New Roman"/>
                <w:color w:val="333333"/>
                <w:lang w:eastAsia="ru-RU"/>
              </w:rPr>
              <w:t>Плесо</w:t>
            </w:r>
            <w:proofErr w:type="spellEnd"/>
            <w:r w:rsidRPr="00791621">
              <w:rPr>
                <w:rFonts w:ascii="Times New Roman" w:hAnsi="Times New Roman"/>
                <w:color w:val="333333"/>
                <w:lang w:eastAsia="ru-RU"/>
              </w:rPr>
              <w:t xml:space="preserve"> 1 скважина, тыс. куб. м в сутки</w:t>
            </w:r>
          </w:p>
        </w:tc>
        <w:tc>
          <w:tcPr>
            <w:tcW w:w="1275" w:type="dxa"/>
            <w:shd w:val="clear" w:color="auto" w:fill="FFFFFF"/>
            <w:vAlign w:val="center"/>
          </w:tcPr>
          <w:p w14:paraId="14E73D5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062981A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0,12</w:t>
            </w:r>
          </w:p>
        </w:tc>
        <w:tc>
          <w:tcPr>
            <w:tcW w:w="1809" w:type="dxa"/>
            <w:shd w:val="clear" w:color="auto" w:fill="FFFFFF"/>
            <w:noWrap/>
          </w:tcPr>
          <w:p w14:paraId="015EF8D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0,01</w:t>
            </w:r>
          </w:p>
        </w:tc>
      </w:tr>
      <w:tr w:rsidR="00791621" w:rsidRPr="00791621" w14:paraId="064F20A4" w14:textId="77777777" w:rsidTr="00AC333A">
        <w:trPr>
          <w:trHeight w:val="480"/>
        </w:trPr>
        <w:tc>
          <w:tcPr>
            <w:tcW w:w="4977" w:type="dxa"/>
            <w:shd w:val="clear" w:color="auto" w:fill="FFFFFF"/>
            <w:vAlign w:val="center"/>
          </w:tcPr>
          <w:p w14:paraId="46E386F4"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Пашозеро, тыс. куб. м в сутки</w:t>
            </w:r>
          </w:p>
        </w:tc>
        <w:tc>
          <w:tcPr>
            <w:tcW w:w="1275" w:type="dxa"/>
            <w:shd w:val="clear" w:color="auto" w:fill="FFFFFF"/>
            <w:vAlign w:val="center"/>
          </w:tcPr>
          <w:p w14:paraId="21BD2662"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7076306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0,22</w:t>
            </w:r>
          </w:p>
        </w:tc>
        <w:tc>
          <w:tcPr>
            <w:tcW w:w="1809" w:type="dxa"/>
            <w:shd w:val="clear" w:color="auto" w:fill="FFFFFF"/>
            <w:noWrap/>
          </w:tcPr>
          <w:p w14:paraId="012BBF1B"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0,03</w:t>
            </w:r>
          </w:p>
        </w:tc>
      </w:tr>
      <w:tr w:rsidR="00791621" w:rsidRPr="00791621" w14:paraId="2CFF3CF8" w14:textId="77777777" w:rsidTr="00AC333A">
        <w:trPr>
          <w:trHeight w:val="480"/>
        </w:trPr>
        <w:tc>
          <w:tcPr>
            <w:tcW w:w="4977" w:type="dxa"/>
            <w:shd w:val="clear" w:color="auto" w:fill="FFFFFF"/>
            <w:vAlign w:val="center"/>
          </w:tcPr>
          <w:p w14:paraId="24A3DF0A"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 Цвылево, 3 скважины, тыс. куб. м в сутки</w:t>
            </w:r>
          </w:p>
        </w:tc>
        <w:tc>
          <w:tcPr>
            <w:tcW w:w="1275" w:type="dxa"/>
            <w:shd w:val="clear" w:color="auto" w:fill="FFFFFF"/>
            <w:vAlign w:val="center"/>
          </w:tcPr>
          <w:p w14:paraId="3DB04F1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2FD718B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0,64</w:t>
            </w:r>
          </w:p>
        </w:tc>
        <w:tc>
          <w:tcPr>
            <w:tcW w:w="1809" w:type="dxa"/>
            <w:shd w:val="clear" w:color="auto" w:fill="FFFFFF"/>
            <w:noWrap/>
          </w:tcPr>
          <w:p w14:paraId="69DBB6C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0,19</w:t>
            </w:r>
          </w:p>
        </w:tc>
      </w:tr>
      <w:tr w:rsidR="00791621" w:rsidRPr="00791621" w14:paraId="1322AAD3" w14:textId="77777777" w:rsidTr="00AC333A">
        <w:trPr>
          <w:trHeight w:val="480"/>
        </w:trPr>
        <w:tc>
          <w:tcPr>
            <w:tcW w:w="4977" w:type="dxa"/>
            <w:shd w:val="clear" w:color="auto" w:fill="FFFFFF"/>
            <w:vAlign w:val="center"/>
          </w:tcPr>
          <w:p w14:paraId="56D2BFAC"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Свирь, 1 скважина, тыс. куб. м в сутки</w:t>
            </w:r>
          </w:p>
        </w:tc>
        <w:tc>
          <w:tcPr>
            <w:tcW w:w="1275" w:type="dxa"/>
            <w:shd w:val="clear" w:color="auto" w:fill="FFFFFF"/>
            <w:vAlign w:val="center"/>
          </w:tcPr>
          <w:p w14:paraId="6E10118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797E8040"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0,16</w:t>
            </w:r>
          </w:p>
        </w:tc>
        <w:tc>
          <w:tcPr>
            <w:tcW w:w="1809" w:type="dxa"/>
            <w:shd w:val="clear" w:color="auto" w:fill="FFFFFF"/>
            <w:noWrap/>
          </w:tcPr>
          <w:p w14:paraId="050B074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0,01</w:t>
            </w:r>
          </w:p>
        </w:tc>
      </w:tr>
      <w:tr w:rsidR="00791621" w:rsidRPr="00791621" w14:paraId="3B1EB41E" w14:textId="77777777" w:rsidTr="00AC333A">
        <w:trPr>
          <w:trHeight w:val="630"/>
        </w:trPr>
        <w:tc>
          <w:tcPr>
            <w:tcW w:w="4977" w:type="dxa"/>
            <w:shd w:val="clear" w:color="auto" w:fill="FFFFFF"/>
            <w:vAlign w:val="center"/>
          </w:tcPr>
          <w:p w14:paraId="34002271"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 xml:space="preserve">д. Мелегежская Горка (ЗАО СП "Андреевское") </w:t>
            </w:r>
            <w:r w:rsidRPr="00791621">
              <w:rPr>
                <w:rFonts w:ascii="Times New Roman" w:hAnsi="Times New Roman"/>
                <w:color w:val="333333"/>
                <w:lang w:eastAsia="ru-RU"/>
              </w:rPr>
              <w:br/>
              <w:t>3 скважины", тыс. куб. м в сутки</w:t>
            </w:r>
          </w:p>
        </w:tc>
        <w:tc>
          <w:tcPr>
            <w:tcW w:w="1275" w:type="dxa"/>
            <w:shd w:val="clear" w:color="auto" w:fill="FFFFFF"/>
            <w:vAlign w:val="center"/>
          </w:tcPr>
          <w:p w14:paraId="04360EF6"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28E8B8E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1,4</w:t>
            </w:r>
          </w:p>
        </w:tc>
        <w:tc>
          <w:tcPr>
            <w:tcW w:w="1809" w:type="dxa"/>
            <w:shd w:val="clear" w:color="auto" w:fill="FFFFFF"/>
            <w:noWrap/>
          </w:tcPr>
          <w:p w14:paraId="030A3EFA"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0,23</w:t>
            </w:r>
          </w:p>
        </w:tc>
      </w:tr>
      <w:tr w:rsidR="00791621" w:rsidRPr="00791621" w14:paraId="22C87DD9" w14:textId="77777777" w:rsidTr="00AC333A">
        <w:trPr>
          <w:trHeight w:val="255"/>
        </w:trPr>
        <w:tc>
          <w:tcPr>
            <w:tcW w:w="4977" w:type="dxa"/>
            <w:shd w:val="clear" w:color="auto" w:fill="FFFFFF"/>
            <w:vAlign w:val="center"/>
          </w:tcPr>
          <w:p w14:paraId="23F0BEB1"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Мощность водоочистных сооружений</w:t>
            </w:r>
          </w:p>
        </w:tc>
        <w:tc>
          <w:tcPr>
            <w:tcW w:w="1275" w:type="dxa"/>
            <w:shd w:val="clear" w:color="auto" w:fill="FFFFFF"/>
            <w:vAlign w:val="center"/>
          </w:tcPr>
          <w:p w14:paraId="65D043F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01CC7FBA"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63,28</w:t>
            </w:r>
          </w:p>
        </w:tc>
        <w:tc>
          <w:tcPr>
            <w:tcW w:w="1809" w:type="dxa"/>
            <w:shd w:val="clear" w:color="auto" w:fill="FFFFFF"/>
            <w:noWrap/>
          </w:tcPr>
          <w:p w14:paraId="1D4CB500"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18,33</w:t>
            </w:r>
          </w:p>
        </w:tc>
      </w:tr>
      <w:tr w:rsidR="00791621" w:rsidRPr="00791621" w14:paraId="39EE1FC0" w14:textId="77777777" w:rsidTr="00AC333A">
        <w:trPr>
          <w:trHeight w:val="720"/>
        </w:trPr>
        <w:tc>
          <w:tcPr>
            <w:tcW w:w="4977" w:type="dxa"/>
            <w:shd w:val="clear" w:color="auto" w:fill="FFFFFF"/>
            <w:vAlign w:val="center"/>
          </w:tcPr>
          <w:p w14:paraId="0090A4D5"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 том числе (полный перечень сооружений в разрезе населенных пунктов):</w:t>
            </w:r>
          </w:p>
        </w:tc>
        <w:tc>
          <w:tcPr>
            <w:tcW w:w="1275" w:type="dxa"/>
            <w:shd w:val="clear" w:color="auto" w:fill="FFFFFF"/>
            <w:vAlign w:val="center"/>
          </w:tcPr>
          <w:p w14:paraId="48103F4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843" w:type="dxa"/>
            <w:shd w:val="clear" w:color="auto" w:fill="FFFFFF"/>
            <w:vAlign w:val="center"/>
          </w:tcPr>
          <w:p w14:paraId="3258F7C4" w14:textId="77777777" w:rsidR="00791621" w:rsidRPr="00791621" w:rsidRDefault="00791621" w:rsidP="00791621">
            <w:pPr>
              <w:spacing w:after="0" w:line="240" w:lineRule="auto"/>
              <w:jc w:val="center"/>
              <w:rPr>
                <w:rFonts w:ascii="Times New Roman" w:hAnsi="Times New Roman"/>
                <w:color w:val="333333"/>
                <w:lang w:eastAsia="ru-RU"/>
              </w:rPr>
            </w:pPr>
          </w:p>
        </w:tc>
        <w:tc>
          <w:tcPr>
            <w:tcW w:w="1809" w:type="dxa"/>
            <w:shd w:val="clear" w:color="auto" w:fill="FFFFFF"/>
            <w:vAlign w:val="center"/>
          </w:tcPr>
          <w:p w14:paraId="1A25DF24" w14:textId="77777777" w:rsidR="00791621" w:rsidRPr="00791621" w:rsidRDefault="00791621" w:rsidP="00791621">
            <w:pPr>
              <w:spacing w:after="0" w:line="240" w:lineRule="auto"/>
              <w:jc w:val="center"/>
              <w:rPr>
                <w:rFonts w:ascii="Times New Roman" w:hAnsi="Times New Roman"/>
                <w:color w:val="333333"/>
                <w:lang w:eastAsia="ru-RU"/>
              </w:rPr>
            </w:pPr>
          </w:p>
        </w:tc>
      </w:tr>
      <w:tr w:rsidR="00791621" w:rsidRPr="00791621" w14:paraId="6830CC1D" w14:textId="77777777" w:rsidTr="00AC333A">
        <w:trPr>
          <w:trHeight w:val="255"/>
        </w:trPr>
        <w:tc>
          <w:tcPr>
            <w:tcW w:w="4977" w:type="dxa"/>
            <w:shd w:val="clear" w:color="auto" w:fill="FFFFFF"/>
            <w:vAlign w:val="center"/>
          </w:tcPr>
          <w:p w14:paraId="7F44E103"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lastRenderedPageBreak/>
              <w:t>г. Тихвин (ВОС)</w:t>
            </w:r>
          </w:p>
        </w:tc>
        <w:tc>
          <w:tcPr>
            <w:tcW w:w="1275" w:type="dxa"/>
            <w:shd w:val="clear" w:color="auto" w:fill="FFFFFF"/>
            <w:vAlign w:val="center"/>
          </w:tcPr>
          <w:p w14:paraId="10792F3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141640C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63,00</w:t>
            </w:r>
          </w:p>
        </w:tc>
        <w:tc>
          <w:tcPr>
            <w:tcW w:w="1809" w:type="dxa"/>
            <w:shd w:val="clear" w:color="auto" w:fill="FFFFFF"/>
            <w:noWrap/>
          </w:tcPr>
          <w:p w14:paraId="34C0EC2A"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18,25</w:t>
            </w:r>
          </w:p>
        </w:tc>
      </w:tr>
      <w:tr w:rsidR="00791621" w:rsidRPr="00791621" w14:paraId="600F8758" w14:textId="77777777" w:rsidTr="00AC333A">
        <w:trPr>
          <w:trHeight w:val="480"/>
        </w:trPr>
        <w:tc>
          <w:tcPr>
            <w:tcW w:w="4977" w:type="dxa"/>
            <w:shd w:val="clear" w:color="auto" w:fill="FFFFFF"/>
            <w:vAlign w:val="center"/>
          </w:tcPr>
          <w:p w14:paraId="331371F7"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д. Коськово (станция обезжелезивания)</w:t>
            </w:r>
          </w:p>
        </w:tc>
        <w:tc>
          <w:tcPr>
            <w:tcW w:w="1275" w:type="dxa"/>
            <w:shd w:val="clear" w:color="auto" w:fill="FFFFFF"/>
            <w:vAlign w:val="center"/>
          </w:tcPr>
          <w:p w14:paraId="0C07ED1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2720705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0,14</w:t>
            </w:r>
          </w:p>
        </w:tc>
        <w:tc>
          <w:tcPr>
            <w:tcW w:w="1809" w:type="dxa"/>
            <w:shd w:val="clear" w:color="auto" w:fill="FFFFFF"/>
            <w:noWrap/>
          </w:tcPr>
          <w:p w14:paraId="228193CB"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0,03</w:t>
            </w:r>
          </w:p>
        </w:tc>
      </w:tr>
      <w:tr w:rsidR="00791621" w:rsidRPr="00791621" w14:paraId="7680202B" w14:textId="77777777" w:rsidTr="00AC333A">
        <w:trPr>
          <w:trHeight w:val="480"/>
        </w:trPr>
        <w:tc>
          <w:tcPr>
            <w:tcW w:w="4977" w:type="dxa"/>
            <w:shd w:val="clear" w:color="auto" w:fill="FFFFFF"/>
            <w:vAlign w:val="center"/>
          </w:tcPr>
          <w:p w14:paraId="4EC82870"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 Шугозеро (станция обезжелезивания)</w:t>
            </w:r>
          </w:p>
        </w:tc>
        <w:tc>
          <w:tcPr>
            <w:tcW w:w="1275" w:type="dxa"/>
            <w:shd w:val="clear" w:color="auto" w:fill="FFFFFF"/>
            <w:vAlign w:val="center"/>
          </w:tcPr>
          <w:p w14:paraId="6FC438FC"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 в сутки</w:t>
            </w:r>
          </w:p>
        </w:tc>
        <w:tc>
          <w:tcPr>
            <w:tcW w:w="1843" w:type="dxa"/>
            <w:shd w:val="clear" w:color="auto" w:fill="FFFFFF"/>
            <w:noWrap/>
          </w:tcPr>
          <w:p w14:paraId="55CB15C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0,14</w:t>
            </w:r>
          </w:p>
        </w:tc>
        <w:tc>
          <w:tcPr>
            <w:tcW w:w="1809" w:type="dxa"/>
            <w:shd w:val="clear" w:color="auto" w:fill="FFFFFF"/>
            <w:noWrap/>
          </w:tcPr>
          <w:p w14:paraId="6B0E70D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0,05</w:t>
            </w:r>
          </w:p>
          <w:p w14:paraId="240BDF3E"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6D5E3B7D" w14:textId="77777777" w:rsidTr="00AC333A">
        <w:trPr>
          <w:trHeight w:val="480"/>
        </w:trPr>
        <w:tc>
          <w:tcPr>
            <w:tcW w:w="4977" w:type="dxa"/>
            <w:shd w:val="clear" w:color="auto" w:fill="FFFFFF"/>
            <w:vAlign w:val="center"/>
          </w:tcPr>
          <w:p w14:paraId="2C5EF8E0"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утвержденных схем водоснабжения</w:t>
            </w:r>
          </w:p>
        </w:tc>
        <w:tc>
          <w:tcPr>
            <w:tcW w:w="1275" w:type="dxa"/>
            <w:shd w:val="clear" w:color="auto" w:fill="FFFFFF"/>
            <w:vAlign w:val="center"/>
          </w:tcPr>
          <w:p w14:paraId="527E688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843" w:type="dxa"/>
            <w:shd w:val="clear" w:color="auto" w:fill="FFFFFF"/>
            <w:noWrap/>
          </w:tcPr>
          <w:p w14:paraId="567D54B1"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2126ECFC"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w:t>
            </w:r>
          </w:p>
        </w:tc>
      </w:tr>
      <w:tr w:rsidR="00791621" w:rsidRPr="00791621" w14:paraId="778D7230" w14:textId="77777777" w:rsidTr="00AC333A">
        <w:trPr>
          <w:trHeight w:val="480"/>
        </w:trPr>
        <w:tc>
          <w:tcPr>
            <w:tcW w:w="4977" w:type="dxa"/>
            <w:shd w:val="clear" w:color="auto" w:fill="FFFFFF"/>
            <w:vAlign w:val="center"/>
          </w:tcPr>
          <w:p w14:paraId="531D103D"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Количество воды, отпущенной всем потребителям за год, млн. куб. м в год</w:t>
            </w:r>
          </w:p>
        </w:tc>
        <w:tc>
          <w:tcPr>
            <w:tcW w:w="1275" w:type="dxa"/>
            <w:shd w:val="clear" w:color="auto" w:fill="FFFFFF"/>
            <w:vAlign w:val="center"/>
          </w:tcPr>
          <w:p w14:paraId="1D04C84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млн. куб. м в год</w:t>
            </w:r>
          </w:p>
        </w:tc>
        <w:tc>
          <w:tcPr>
            <w:tcW w:w="1843" w:type="dxa"/>
            <w:shd w:val="clear" w:color="auto" w:fill="FFFFFF"/>
            <w:noWrap/>
          </w:tcPr>
          <w:p w14:paraId="5B853180"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1FC8DB30"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4,557</w:t>
            </w:r>
          </w:p>
        </w:tc>
      </w:tr>
      <w:tr w:rsidR="00791621" w:rsidRPr="00791621" w14:paraId="219869FF" w14:textId="77777777" w:rsidTr="00AC333A">
        <w:trPr>
          <w:trHeight w:val="255"/>
        </w:trPr>
        <w:tc>
          <w:tcPr>
            <w:tcW w:w="4977" w:type="dxa"/>
            <w:shd w:val="clear" w:color="auto" w:fill="FFFFFF"/>
            <w:vAlign w:val="center"/>
          </w:tcPr>
          <w:p w14:paraId="08628CA8"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 том числе по группам потребителей:</w:t>
            </w:r>
          </w:p>
        </w:tc>
        <w:tc>
          <w:tcPr>
            <w:tcW w:w="1275" w:type="dxa"/>
            <w:shd w:val="clear" w:color="auto" w:fill="FFFFFF"/>
            <w:vAlign w:val="center"/>
          </w:tcPr>
          <w:p w14:paraId="47BACE31"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843" w:type="dxa"/>
            <w:shd w:val="clear" w:color="auto" w:fill="FFFFFF"/>
            <w:vAlign w:val="center"/>
          </w:tcPr>
          <w:p w14:paraId="6484FA60" w14:textId="77777777" w:rsidR="00791621" w:rsidRPr="00791621" w:rsidRDefault="00791621" w:rsidP="00791621">
            <w:pPr>
              <w:spacing w:after="0" w:line="240" w:lineRule="auto"/>
              <w:jc w:val="center"/>
              <w:rPr>
                <w:rFonts w:ascii="Times New Roman" w:hAnsi="Times New Roman"/>
                <w:color w:val="333333"/>
                <w:lang w:eastAsia="ru-RU"/>
              </w:rPr>
            </w:pPr>
          </w:p>
        </w:tc>
        <w:tc>
          <w:tcPr>
            <w:tcW w:w="1809" w:type="dxa"/>
            <w:shd w:val="clear" w:color="auto" w:fill="FFFFFF"/>
            <w:vAlign w:val="center"/>
          </w:tcPr>
          <w:p w14:paraId="5C862724" w14:textId="77777777" w:rsidR="00791621" w:rsidRPr="00791621" w:rsidRDefault="00791621" w:rsidP="00791621">
            <w:pPr>
              <w:spacing w:after="0" w:line="240" w:lineRule="auto"/>
              <w:jc w:val="center"/>
              <w:rPr>
                <w:rFonts w:ascii="Times New Roman" w:hAnsi="Times New Roman"/>
                <w:color w:val="333333"/>
                <w:lang w:eastAsia="ru-RU"/>
              </w:rPr>
            </w:pPr>
          </w:p>
        </w:tc>
      </w:tr>
      <w:tr w:rsidR="00791621" w:rsidRPr="00791621" w14:paraId="32EBAE41" w14:textId="77777777" w:rsidTr="00AC333A">
        <w:trPr>
          <w:trHeight w:val="255"/>
        </w:trPr>
        <w:tc>
          <w:tcPr>
            <w:tcW w:w="4977" w:type="dxa"/>
            <w:shd w:val="clear" w:color="auto" w:fill="FFFFFF"/>
            <w:vAlign w:val="center"/>
          </w:tcPr>
          <w:p w14:paraId="6F270DE9"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предприятия, млн. куб. м в год</w:t>
            </w:r>
          </w:p>
        </w:tc>
        <w:tc>
          <w:tcPr>
            <w:tcW w:w="1275" w:type="dxa"/>
            <w:shd w:val="clear" w:color="auto" w:fill="FFFFFF"/>
            <w:vAlign w:val="center"/>
          </w:tcPr>
          <w:p w14:paraId="484D9F47"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млн. куб. м в год</w:t>
            </w:r>
          </w:p>
        </w:tc>
        <w:tc>
          <w:tcPr>
            <w:tcW w:w="1843" w:type="dxa"/>
            <w:shd w:val="clear" w:color="auto" w:fill="FFFFFF"/>
            <w:noWrap/>
          </w:tcPr>
          <w:p w14:paraId="64E4358A"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21E6EBAA"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1,092</w:t>
            </w:r>
          </w:p>
        </w:tc>
      </w:tr>
      <w:tr w:rsidR="00791621" w:rsidRPr="00791621" w14:paraId="6E8B8013" w14:textId="77777777" w:rsidTr="00AC333A">
        <w:trPr>
          <w:trHeight w:val="480"/>
        </w:trPr>
        <w:tc>
          <w:tcPr>
            <w:tcW w:w="4977" w:type="dxa"/>
            <w:shd w:val="clear" w:color="auto" w:fill="FFFFFF"/>
            <w:vAlign w:val="center"/>
          </w:tcPr>
          <w:p w14:paraId="1688B0C2"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бюджетная сфера, млн. куб. м в год</w:t>
            </w:r>
          </w:p>
        </w:tc>
        <w:tc>
          <w:tcPr>
            <w:tcW w:w="1275" w:type="dxa"/>
            <w:shd w:val="clear" w:color="auto" w:fill="FFFFFF"/>
            <w:vAlign w:val="center"/>
          </w:tcPr>
          <w:p w14:paraId="14F1BE5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млн. куб. м в год</w:t>
            </w:r>
          </w:p>
        </w:tc>
        <w:tc>
          <w:tcPr>
            <w:tcW w:w="1843" w:type="dxa"/>
            <w:shd w:val="clear" w:color="auto" w:fill="FFFFFF"/>
            <w:noWrap/>
          </w:tcPr>
          <w:p w14:paraId="192014D5"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7ECBE13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0,190</w:t>
            </w:r>
          </w:p>
        </w:tc>
      </w:tr>
      <w:tr w:rsidR="00791621" w:rsidRPr="00791621" w14:paraId="739F567A" w14:textId="77777777" w:rsidTr="00AC333A">
        <w:trPr>
          <w:trHeight w:val="255"/>
        </w:trPr>
        <w:tc>
          <w:tcPr>
            <w:tcW w:w="4977" w:type="dxa"/>
            <w:shd w:val="clear" w:color="auto" w:fill="FFFFFF"/>
            <w:vAlign w:val="center"/>
          </w:tcPr>
          <w:p w14:paraId="78BD403A"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население, млн. куб. м в год</w:t>
            </w:r>
          </w:p>
        </w:tc>
        <w:tc>
          <w:tcPr>
            <w:tcW w:w="1275" w:type="dxa"/>
            <w:shd w:val="clear" w:color="auto" w:fill="FFFFFF"/>
            <w:vAlign w:val="center"/>
          </w:tcPr>
          <w:p w14:paraId="0F55DD7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млн. куб. м в год</w:t>
            </w:r>
          </w:p>
        </w:tc>
        <w:tc>
          <w:tcPr>
            <w:tcW w:w="1843" w:type="dxa"/>
            <w:shd w:val="clear" w:color="auto" w:fill="FFFFFF"/>
            <w:noWrap/>
          </w:tcPr>
          <w:p w14:paraId="6C1EFE51"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7C0F579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3,275</w:t>
            </w:r>
          </w:p>
        </w:tc>
      </w:tr>
      <w:tr w:rsidR="00791621" w:rsidRPr="00791621" w14:paraId="37FCF134" w14:textId="77777777" w:rsidTr="00AC333A">
        <w:trPr>
          <w:trHeight w:val="480"/>
        </w:trPr>
        <w:tc>
          <w:tcPr>
            <w:tcW w:w="4977" w:type="dxa"/>
            <w:shd w:val="clear" w:color="auto" w:fill="FFFFFF"/>
            <w:vAlign w:val="center"/>
          </w:tcPr>
          <w:p w14:paraId="42C56973"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 xml:space="preserve">Коммунально-бытовое потребление воды на одного жителя (в среднем за год): </w:t>
            </w:r>
          </w:p>
        </w:tc>
        <w:tc>
          <w:tcPr>
            <w:tcW w:w="1275" w:type="dxa"/>
            <w:shd w:val="clear" w:color="auto" w:fill="FFFFFF"/>
            <w:vAlign w:val="center"/>
          </w:tcPr>
          <w:p w14:paraId="2A6B469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843" w:type="dxa"/>
            <w:shd w:val="clear" w:color="auto" w:fill="FFFFFF"/>
            <w:vAlign w:val="center"/>
          </w:tcPr>
          <w:p w14:paraId="70807C60" w14:textId="77777777" w:rsidR="00791621" w:rsidRPr="00791621" w:rsidRDefault="00791621" w:rsidP="00791621">
            <w:pPr>
              <w:spacing w:after="0" w:line="240" w:lineRule="auto"/>
              <w:jc w:val="center"/>
              <w:rPr>
                <w:rFonts w:ascii="Times New Roman" w:hAnsi="Times New Roman"/>
                <w:color w:val="333333"/>
                <w:lang w:eastAsia="ru-RU"/>
              </w:rPr>
            </w:pPr>
          </w:p>
        </w:tc>
        <w:tc>
          <w:tcPr>
            <w:tcW w:w="1809" w:type="dxa"/>
            <w:shd w:val="clear" w:color="auto" w:fill="FFFFFF"/>
            <w:vAlign w:val="center"/>
          </w:tcPr>
          <w:p w14:paraId="0C306770" w14:textId="77777777" w:rsidR="00791621" w:rsidRPr="00791621" w:rsidRDefault="00791621" w:rsidP="00791621">
            <w:pPr>
              <w:spacing w:after="0" w:line="240" w:lineRule="auto"/>
              <w:jc w:val="center"/>
              <w:rPr>
                <w:rFonts w:ascii="Times New Roman" w:hAnsi="Times New Roman"/>
                <w:color w:val="333333"/>
                <w:lang w:eastAsia="ru-RU"/>
              </w:rPr>
            </w:pPr>
          </w:p>
        </w:tc>
      </w:tr>
      <w:tr w:rsidR="00791621" w:rsidRPr="00791621" w14:paraId="089A3E3F" w14:textId="77777777" w:rsidTr="00AC333A">
        <w:trPr>
          <w:trHeight w:val="255"/>
        </w:trPr>
        <w:tc>
          <w:tcPr>
            <w:tcW w:w="4977" w:type="dxa"/>
            <w:shd w:val="clear" w:color="auto" w:fill="FFFFFF"/>
            <w:vAlign w:val="center"/>
          </w:tcPr>
          <w:p w14:paraId="7DBE3699"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Холодная, литров в сутки</w:t>
            </w:r>
          </w:p>
        </w:tc>
        <w:tc>
          <w:tcPr>
            <w:tcW w:w="1275" w:type="dxa"/>
            <w:shd w:val="clear" w:color="auto" w:fill="FFFFFF"/>
            <w:vAlign w:val="center"/>
          </w:tcPr>
          <w:p w14:paraId="05417C34"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литров в сутки</w:t>
            </w:r>
          </w:p>
        </w:tc>
        <w:tc>
          <w:tcPr>
            <w:tcW w:w="1843" w:type="dxa"/>
            <w:shd w:val="clear" w:color="auto" w:fill="FFFFFF"/>
            <w:noWrap/>
          </w:tcPr>
          <w:p w14:paraId="3C468AAB"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7942894D"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80,57</w:t>
            </w:r>
          </w:p>
        </w:tc>
      </w:tr>
      <w:tr w:rsidR="00791621" w:rsidRPr="00791621" w14:paraId="004C1455" w14:textId="77777777" w:rsidTr="00AC333A">
        <w:trPr>
          <w:trHeight w:val="480"/>
        </w:trPr>
        <w:tc>
          <w:tcPr>
            <w:tcW w:w="4977" w:type="dxa"/>
            <w:shd w:val="clear" w:color="auto" w:fill="FFFFFF"/>
            <w:vAlign w:val="center"/>
          </w:tcPr>
          <w:p w14:paraId="2052A053"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норма потребления холодной воды, литров в сутки</w:t>
            </w:r>
          </w:p>
        </w:tc>
        <w:tc>
          <w:tcPr>
            <w:tcW w:w="1275" w:type="dxa"/>
            <w:shd w:val="clear" w:color="auto" w:fill="FFFFFF"/>
            <w:vAlign w:val="center"/>
          </w:tcPr>
          <w:p w14:paraId="1CDD54C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литров в сутки</w:t>
            </w:r>
          </w:p>
        </w:tc>
        <w:tc>
          <w:tcPr>
            <w:tcW w:w="1843" w:type="dxa"/>
            <w:shd w:val="clear" w:color="auto" w:fill="FFFFFF"/>
            <w:noWrap/>
          </w:tcPr>
          <w:p w14:paraId="720A8B8B"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19983C40"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160,66</w:t>
            </w:r>
          </w:p>
        </w:tc>
      </w:tr>
      <w:tr w:rsidR="00791621" w:rsidRPr="00791621" w14:paraId="47B5BBB0" w14:textId="77777777" w:rsidTr="00AC333A">
        <w:trPr>
          <w:trHeight w:val="255"/>
        </w:trPr>
        <w:tc>
          <w:tcPr>
            <w:tcW w:w="4977" w:type="dxa"/>
            <w:shd w:val="clear" w:color="auto" w:fill="FFFFFF"/>
            <w:vAlign w:val="center"/>
          </w:tcPr>
          <w:p w14:paraId="01B4B362"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Горячая, литров в сутки</w:t>
            </w:r>
          </w:p>
        </w:tc>
        <w:tc>
          <w:tcPr>
            <w:tcW w:w="1275" w:type="dxa"/>
            <w:shd w:val="clear" w:color="auto" w:fill="FFFFFF"/>
            <w:vAlign w:val="center"/>
          </w:tcPr>
          <w:p w14:paraId="0C527A6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литров в сутки</w:t>
            </w:r>
          </w:p>
        </w:tc>
        <w:tc>
          <w:tcPr>
            <w:tcW w:w="1843" w:type="dxa"/>
            <w:shd w:val="clear" w:color="auto" w:fill="FFFFFF"/>
            <w:noWrap/>
          </w:tcPr>
          <w:p w14:paraId="532F051E"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4DE43AE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41,68</w:t>
            </w:r>
          </w:p>
        </w:tc>
      </w:tr>
      <w:tr w:rsidR="00791621" w:rsidRPr="00791621" w14:paraId="6F83109A" w14:textId="77777777" w:rsidTr="00AC333A">
        <w:trPr>
          <w:trHeight w:val="480"/>
        </w:trPr>
        <w:tc>
          <w:tcPr>
            <w:tcW w:w="4977" w:type="dxa"/>
            <w:shd w:val="clear" w:color="auto" w:fill="FFFFFF"/>
            <w:vAlign w:val="center"/>
          </w:tcPr>
          <w:p w14:paraId="21EE391D"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норма потребления горячей воды, литров в сутки</w:t>
            </w:r>
          </w:p>
        </w:tc>
        <w:tc>
          <w:tcPr>
            <w:tcW w:w="1275" w:type="dxa"/>
            <w:shd w:val="clear" w:color="auto" w:fill="FFFFFF"/>
            <w:vAlign w:val="center"/>
          </w:tcPr>
          <w:p w14:paraId="4B11CFC5"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литров в сутки</w:t>
            </w:r>
          </w:p>
        </w:tc>
        <w:tc>
          <w:tcPr>
            <w:tcW w:w="1843" w:type="dxa"/>
            <w:shd w:val="clear" w:color="auto" w:fill="FFFFFF"/>
            <w:noWrap/>
          </w:tcPr>
          <w:p w14:paraId="055CA84A"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4EB0CBB0"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151,15</w:t>
            </w:r>
          </w:p>
        </w:tc>
      </w:tr>
      <w:tr w:rsidR="00791621" w:rsidRPr="00791621" w14:paraId="5597857B" w14:textId="77777777" w:rsidTr="00AC333A">
        <w:trPr>
          <w:trHeight w:val="255"/>
        </w:trPr>
        <w:tc>
          <w:tcPr>
            <w:tcW w:w="4977" w:type="dxa"/>
            <w:shd w:val="clear" w:color="auto" w:fill="FFFFFF"/>
            <w:vAlign w:val="center"/>
          </w:tcPr>
          <w:p w14:paraId="1220D2D8"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Протяженность водопроводных сетей, км</w:t>
            </w:r>
          </w:p>
        </w:tc>
        <w:tc>
          <w:tcPr>
            <w:tcW w:w="1275" w:type="dxa"/>
            <w:shd w:val="clear" w:color="auto" w:fill="FFFFFF"/>
            <w:vAlign w:val="center"/>
          </w:tcPr>
          <w:p w14:paraId="1045555B"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км</w:t>
            </w:r>
          </w:p>
        </w:tc>
        <w:tc>
          <w:tcPr>
            <w:tcW w:w="1843" w:type="dxa"/>
            <w:shd w:val="clear" w:color="auto" w:fill="FFFFFF"/>
            <w:noWrap/>
          </w:tcPr>
          <w:p w14:paraId="4EE82FF7"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3C85018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152,37</w:t>
            </w:r>
          </w:p>
        </w:tc>
      </w:tr>
      <w:tr w:rsidR="00791621" w:rsidRPr="00791621" w14:paraId="1470C96A" w14:textId="77777777" w:rsidTr="00AC333A">
        <w:trPr>
          <w:trHeight w:val="563"/>
        </w:trPr>
        <w:tc>
          <w:tcPr>
            <w:tcW w:w="4977" w:type="dxa"/>
            <w:shd w:val="clear" w:color="auto" w:fill="FFFFFF"/>
            <w:vAlign w:val="center"/>
          </w:tcPr>
          <w:p w14:paraId="30E8B4CC"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 том числе принятых в муниципальную собственность от ведомств с 1993 года, км</w:t>
            </w:r>
          </w:p>
        </w:tc>
        <w:tc>
          <w:tcPr>
            <w:tcW w:w="1275" w:type="dxa"/>
            <w:shd w:val="clear" w:color="auto" w:fill="FFFFFF"/>
            <w:vAlign w:val="center"/>
          </w:tcPr>
          <w:p w14:paraId="6A6CCC46"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км</w:t>
            </w:r>
          </w:p>
        </w:tc>
        <w:tc>
          <w:tcPr>
            <w:tcW w:w="1843" w:type="dxa"/>
            <w:shd w:val="clear" w:color="auto" w:fill="FFFFFF"/>
            <w:noWrap/>
          </w:tcPr>
          <w:p w14:paraId="6AE59549" w14:textId="77777777" w:rsidR="00791621" w:rsidRPr="00791621" w:rsidRDefault="00791621" w:rsidP="00791621">
            <w:pPr>
              <w:spacing w:after="0" w:line="240" w:lineRule="auto"/>
              <w:jc w:val="center"/>
              <w:rPr>
                <w:rFonts w:ascii="Times New Roman" w:hAnsi="Times New Roman"/>
                <w:lang w:eastAsia="ru-RU"/>
              </w:rPr>
            </w:pPr>
          </w:p>
        </w:tc>
        <w:tc>
          <w:tcPr>
            <w:tcW w:w="1809" w:type="dxa"/>
            <w:shd w:val="clear" w:color="auto" w:fill="FFFFFF"/>
            <w:noWrap/>
          </w:tcPr>
          <w:p w14:paraId="049CF507" w14:textId="77777777" w:rsidR="00791621" w:rsidRPr="00791621" w:rsidRDefault="00791621" w:rsidP="00791621">
            <w:pPr>
              <w:spacing w:after="0" w:line="240" w:lineRule="auto"/>
              <w:jc w:val="center"/>
              <w:rPr>
                <w:rFonts w:ascii="Times New Roman" w:hAnsi="Times New Roman"/>
                <w:lang w:eastAsia="ru-RU"/>
              </w:rPr>
            </w:pPr>
          </w:p>
        </w:tc>
      </w:tr>
    </w:tbl>
    <w:p w14:paraId="45EBA001"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p w14:paraId="7B661E8D" w14:textId="77777777" w:rsidR="00791621" w:rsidRPr="00791621" w:rsidRDefault="00791621" w:rsidP="00791621">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791621">
        <w:rPr>
          <w:rFonts w:ascii="Times New Roman" w:hAnsi="Times New Roman"/>
          <w:b/>
          <w:sz w:val="24"/>
          <w:szCs w:val="24"/>
        </w:rPr>
        <w:lastRenderedPageBreak/>
        <w:t>17. Канализация</w:t>
      </w:r>
    </w:p>
    <w:tbl>
      <w:tblPr>
        <w:tblpPr w:leftFromText="180" w:rightFromText="180" w:vertAnchor="page" w:horzAnchor="margin" w:tblpXSpec="right" w:tblpY="1299"/>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1371"/>
        <w:gridCol w:w="1738"/>
        <w:gridCol w:w="1738"/>
      </w:tblGrid>
      <w:tr w:rsidR="00791621" w:rsidRPr="00791621" w14:paraId="64570308" w14:textId="77777777" w:rsidTr="00AC333A">
        <w:trPr>
          <w:trHeight w:val="311"/>
        </w:trPr>
        <w:tc>
          <w:tcPr>
            <w:tcW w:w="4693" w:type="dxa"/>
            <w:vMerge w:val="restart"/>
            <w:shd w:val="clear" w:color="auto" w:fill="FFFFFF"/>
            <w:vAlign w:val="center"/>
          </w:tcPr>
          <w:p w14:paraId="17AEFF6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Наименование показателя</w:t>
            </w:r>
          </w:p>
        </w:tc>
        <w:tc>
          <w:tcPr>
            <w:tcW w:w="1371" w:type="dxa"/>
            <w:vMerge w:val="restart"/>
            <w:shd w:val="clear" w:color="auto" w:fill="FFFFFF"/>
            <w:vAlign w:val="center"/>
          </w:tcPr>
          <w:p w14:paraId="2F89201C"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Единица измерения</w:t>
            </w:r>
          </w:p>
        </w:tc>
        <w:tc>
          <w:tcPr>
            <w:tcW w:w="3476" w:type="dxa"/>
            <w:gridSpan w:val="2"/>
            <w:shd w:val="clear" w:color="auto" w:fill="FFFFFF"/>
            <w:vAlign w:val="center"/>
          </w:tcPr>
          <w:p w14:paraId="3AA1982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2020</w:t>
            </w:r>
          </w:p>
        </w:tc>
      </w:tr>
      <w:tr w:rsidR="00791621" w:rsidRPr="00791621" w14:paraId="08B9C5A7" w14:textId="77777777" w:rsidTr="00AC333A">
        <w:trPr>
          <w:trHeight w:val="492"/>
        </w:trPr>
        <w:tc>
          <w:tcPr>
            <w:tcW w:w="4693" w:type="dxa"/>
            <w:vMerge/>
            <w:shd w:val="clear" w:color="auto" w:fill="FFFFFF"/>
            <w:vAlign w:val="center"/>
          </w:tcPr>
          <w:p w14:paraId="791C3533" w14:textId="77777777" w:rsidR="00791621" w:rsidRPr="00791621" w:rsidRDefault="00791621" w:rsidP="00791621">
            <w:pPr>
              <w:spacing w:after="0" w:line="240" w:lineRule="auto"/>
              <w:rPr>
                <w:rFonts w:ascii="Times New Roman" w:hAnsi="Times New Roman"/>
                <w:lang w:eastAsia="ru-RU"/>
              </w:rPr>
            </w:pPr>
          </w:p>
        </w:tc>
        <w:tc>
          <w:tcPr>
            <w:tcW w:w="1371" w:type="dxa"/>
            <w:vMerge/>
            <w:shd w:val="clear" w:color="auto" w:fill="FFFFFF"/>
            <w:vAlign w:val="center"/>
          </w:tcPr>
          <w:p w14:paraId="4A31E9ED" w14:textId="77777777" w:rsidR="00791621" w:rsidRPr="00791621" w:rsidRDefault="00791621" w:rsidP="00791621">
            <w:pPr>
              <w:spacing w:after="0" w:line="240" w:lineRule="auto"/>
              <w:rPr>
                <w:rFonts w:ascii="Times New Roman" w:hAnsi="Times New Roman"/>
                <w:lang w:eastAsia="ru-RU"/>
              </w:rPr>
            </w:pPr>
          </w:p>
        </w:tc>
        <w:tc>
          <w:tcPr>
            <w:tcW w:w="1738" w:type="dxa"/>
            <w:shd w:val="clear" w:color="auto" w:fill="FFFFFF"/>
            <w:vAlign w:val="center"/>
          </w:tcPr>
          <w:p w14:paraId="77E8016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Проектная мощность</w:t>
            </w:r>
          </w:p>
        </w:tc>
        <w:tc>
          <w:tcPr>
            <w:tcW w:w="1738" w:type="dxa"/>
            <w:shd w:val="clear" w:color="auto" w:fill="FFFFFF"/>
            <w:vAlign w:val="center"/>
          </w:tcPr>
          <w:p w14:paraId="1A8C057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Фактическое значение</w:t>
            </w:r>
          </w:p>
        </w:tc>
      </w:tr>
      <w:tr w:rsidR="00791621" w:rsidRPr="00791621" w14:paraId="64737E71" w14:textId="77777777" w:rsidTr="00AC333A">
        <w:trPr>
          <w:trHeight w:val="726"/>
        </w:trPr>
        <w:tc>
          <w:tcPr>
            <w:tcW w:w="4693" w:type="dxa"/>
            <w:vMerge/>
            <w:shd w:val="clear" w:color="auto" w:fill="FFFFFF"/>
            <w:vAlign w:val="center"/>
          </w:tcPr>
          <w:p w14:paraId="59E045F9" w14:textId="77777777" w:rsidR="00791621" w:rsidRPr="00791621" w:rsidRDefault="00791621" w:rsidP="00791621">
            <w:pPr>
              <w:spacing w:after="0" w:line="240" w:lineRule="auto"/>
              <w:rPr>
                <w:rFonts w:ascii="Times New Roman" w:hAnsi="Times New Roman"/>
                <w:lang w:eastAsia="ru-RU"/>
              </w:rPr>
            </w:pPr>
          </w:p>
        </w:tc>
        <w:tc>
          <w:tcPr>
            <w:tcW w:w="1371" w:type="dxa"/>
            <w:vMerge/>
            <w:shd w:val="clear" w:color="auto" w:fill="FFFFFF"/>
            <w:vAlign w:val="center"/>
          </w:tcPr>
          <w:p w14:paraId="0BE9450A" w14:textId="77777777" w:rsidR="00791621" w:rsidRPr="00791621" w:rsidRDefault="00791621" w:rsidP="00791621">
            <w:pPr>
              <w:spacing w:after="0" w:line="240" w:lineRule="auto"/>
              <w:rPr>
                <w:rFonts w:ascii="Times New Roman" w:hAnsi="Times New Roman"/>
                <w:lang w:eastAsia="ru-RU"/>
              </w:rPr>
            </w:pPr>
          </w:p>
        </w:tc>
        <w:tc>
          <w:tcPr>
            <w:tcW w:w="1738" w:type="dxa"/>
            <w:shd w:val="clear" w:color="auto" w:fill="FFFFFF"/>
            <w:vAlign w:val="center"/>
          </w:tcPr>
          <w:p w14:paraId="0F0A537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Данные муниципальных образований</w:t>
            </w:r>
          </w:p>
        </w:tc>
        <w:tc>
          <w:tcPr>
            <w:tcW w:w="1738" w:type="dxa"/>
            <w:shd w:val="clear" w:color="auto" w:fill="FFFFFF"/>
            <w:vAlign w:val="center"/>
          </w:tcPr>
          <w:p w14:paraId="1A30FD5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Данные муниципальных образований</w:t>
            </w:r>
          </w:p>
        </w:tc>
      </w:tr>
      <w:tr w:rsidR="00791621" w:rsidRPr="00791621" w14:paraId="6659E0F0" w14:textId="77777777" w:rsidTr="00AC333A">
        <w:trPr>
          <w:trHeight w:val="518"/>
        </w:trPr>
        <w:tc>
          <w:tcPr>
            <w:tcW w:w="4693" w:type="dxa"/>
            <w:shd w:val="clear" w:color="auto" w:fill="FFFFFF"/>
            <w:vAlign w:val="center"/>
          </w:tcPr>
          <w:p w14:paraId="3DC6A9B7"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Мощность канализационных очистных сооружений</w:t>
            </w:r>
          </w:p>
        </w:tc>
        <w:tc>
          <w:tcPr>
            <w:tcW w:w="1371" w:type="dxa"/>
            <w:shd w:val="clear" w:color="auto" w:fill="FFFFFF"/>
            <w:vAlign w:val="center"/>
          </w:tcPr>
          <w:p w14:paraId="0969A43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34CD26B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54,8</w:t>
            </w:r>
          </w:p>
        </w:tc>
        <w:tc>
          <w:tcPr>
            <w:tcW w:w="1738" w:type="dxa"/>
            <w:shd w:val="clear" w:color="auto" w:fill="FFFFFF"/>
            <w:noWrap/>
          </w:tcPr>
          <w:p w14:paraId="3D544EA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12,24</w:t>
            </w:r>
          </w:p>
        </w:tc>
      </w:tr>
      <w:tr w:rsidR="00791621" w:rsidRPr="00791621" w14:paraId="75156C33" w14:textId="77777777" w:rsidTr="00AC333A">
        <w:trPr>
          <w:trHeight w:val="474"/>
        </w:trPr>
        <w:tc>
          <w:tcPr>
            <w:tcW w:w="4693" w:type="dxa"/>
            <w:shd w:val="clear" w:color="auto" w:fill="FFFFFF"/>
            <w:vAlign w:val="center"/>
          </w:tcPr>
          <w:p w14:paraId="21173E97" w14:textId="77777777" w:rsidR="00791621" w:rsidRPr="00791621" w:rsidRDefault="00791621" w:rsidP="00791621">
            <w:pPr>
              <w:spacing w:after="0" w:line="240" w:lineRule="auto"/>
              <w:rPr>
                <w:rFonts w:ascii="Times New Roman" w:hAnsi="Times New Roman"/>
                <w:i/>
                <w:lang w:eastAsia="ru-RU"/>
              </w:rPr>
            </w:pPr>
            <w:r w:rsidRPr="00791621">
              <w:rPr>
                <w:rFonts w:ascii="Times New Roman" w:hAnsi="Times New Roman"/>
                <w:i/>
                <w:lang w:eastAsia="ru-RU"/>
              </w:rPr>
              <w:t>в том числе перечень всех сооружений в разрезе населенных пунктов:</w:t>
            </w:r>
          </w:p>
        </w:tc>
        <w:tc>
          <w:tcPr>
            <w:tcW w:w="1371" w:type="dxa"/>
            <w:shd w:val="clear" w:color="auto" w:fill="FFFFFF"/>
            <w:vAlign w:val="center"/>
          </w:tcPr>
          <w:p w14:paraId="13C8F3C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 </w:t>
            </w:r>
          </w:p>
        </w:tc>
        <w:tc>
          <w:tcPr>
            <w:tcW w:w="1738" w:type="dxa"/>
            <w:shd w:val="clear" w:color="auto" w:fill="FFFFFF"/>
            <w:vAlign w:val="center"/>
          </w:tcPr>
          <w:p w14:paraId="1F3E1495"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vAlign w:val="center"/>
          </w:tcPr>
          <w:p w14:paraId="2BA85D70"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68CE4F6B" w14:textId="77777777" w:rsidTr="00AC333A">
        <w:trPr>
          <w:trHeight w:val="518"/>
        </w:trPr>
        <w:tc>
          <w:tcPr>
            <w:tcW w:w="4693" w:type="dxa"/>
            <w:shd w:val="clear" w:color="auto" w:fill="FFFFFF"/>
            <w:vAlign w:val="center"/>
          </w:tcPr>
          <w:p w14:paraId="51E4CA8D"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МП "Водоканал", тыс. куб. м в сутки</w:t>
            </w:r>
          </w:p>
        </w:tc>
        <w:tc>
          <w:tcPr>
            <w:tcW w:w="1371" w:type="dxa"/>
            <w:shd w:val="clear" w:color="auto" w:fill="FFFFFF"/>
            <w:vAlign w:val="center"/>
          </w:tcPr>
          <w:p w14:paraId="513B5DF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6D907EE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52,0</w:t>
            </w:r>
          </w:p>
        </w:tc>
        <w:tc>
          <w:tcPr>
            <w:tcW w:w="1738" w:type="dxa"/>
            <w:shd w:val="clear" w:color="auto" w:fill="FFFFFF"/>
            <w:noWrap/>
          </w:tcPr>
          <w:p w14:paraId="5B62651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11,65</w:t>
            </w:r>
          </w:p>
        </w:tc>
      </w:tr>
      <w:tr w:rsidR="00791621" w:rsidRPr="00791621" w14:paraId="5236D3F7" w14:textId="77777777" w:rsidTr="00AC333A">
        <w:trPr>
          <w:trHeight w:val="518"/>
        </w:trPr>
        <w:tc>
          <w:tcPr>
            <w:tcW w:w="4693" w:type="dxa"/>
            <w:shd w:val="clear" w:color="auto" w:fill="FFFFFF"/>
            <w:vAlign w:val="center"/>
          </w:tcPr>
          <w:p w14:paraId="4DC9B10F"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г. Тихвин, ООО "Тихвинский ЛХЗ", тыс. куб. м в сутки</w:t>
            </w:r>
          </w:p>
        </w:tc>
        <w:tc>
          <w:tcPr>
            <w:tcW w:w="1371" w:type="dxa"/>
            <w:shd w:val="clear" w:color="auto" w:fill="FFFFFF"/>
            <w:vAlign w:val="center"/>
          </w:tcPr>
          <w:p w14:paraId="4D9A699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37D170DD"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w:t>
            </w:r>
          </w:p>
        </w:tc>
        <w:tc>
          <w:tcPr>
            <w:tcW w:w="1738" w:type="dxa"/>
            <w:shd w:val="clear" w:color="auto" w:fill="FFFFFF"/>
            <w:noWrap/>
          </w:tcPr>
          <w:p w14:paraId="78E3B229"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38250812" w14:textId="77777777" w:rsidTr="00AC333A">
        <w:trPr>
          <w:trHeight w:val="518"/>
        </w:trPr>
        <w:tc>
          <w:tcPr>
            <w:tcW w:w="4693" w:type="dxa"/>
            <w:shd w:val="clear" w:color="auto" w:fill="FFFFFF"/>
            <w:vAlign w:val="center"/>
          </w:tcPr>
          <w:p w14:paraId="1C6E9B5A"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Бор, тыс. куб. м в сутки</w:t>
            </w:r>
          </w:p>
        </w:tc>
        <w:tc>
          <w:tcPr>
            <w:tcW w:w="1371" w:type="dxa"/>
            <w:shd w:val="clear" w:color="auto" w:fill="FFFFFF"/>
            <w:vAlign w:val="center"/>
          </w:tcPr>
          <w:p w14:paraId="5A4A7F6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77062C4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0,4</w:t>
            </w:r>
          </w:p>
        </w:tc>
        <w:tc>
          <w:tcPr>
            <w:tcW w:w="1738" w:type="dxa"/>
            <w:shd w:val="clear" w:color="auto" w:fill="FFFFFF"/>
            <w:noWrap/>
          </w:tcPr>
          <w:p w14:paraId="42DD201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0,11</w:t>
            </w:r>
          </w:p>
        </w:tc>
      </w:tr>
      <w:tr w:rsidR="00791621" w:rsidRPr="00791621" w14:paraId="53DAFA61" w14:textId="77777777" w:rsidTr="00AC333A">
        <w:trPr>
          <w:trHeight w:val="518"/>
        </w:trPr>
        <w:tc>
          <w:tcPr>
            <w:tcW w:w="4693" w:type="dxa"/>
            <w:shd w:val="clear" w:color="auto" w:fill="FFFFFF"/>
            <w:vAlign w:val="center"/>
          </w:tcPr>
          <w:p w14:paraId="7FB35BB9"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Ганьково, тыс. куб. м в сутки</w:t>
            </w:r>
          </w:p>
        </w:tc>
        <w:tc>
          <w:tcPr>
            <w:tcW w:w="1371" w:type="dxa"/>
            <w:shd w:val="clear" w:color="auto" w:fill="FFFFFF"/>
            <w:vAlign w:val="center"/>
          </w:tcPr>
          <w:p w14:paraId="1ED2C97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1787741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w:t>
            </w:r>
          </w:p>
        </w:tc>
        <w:tc>
          <w:tcPr>
            <w:tcW w:w="1738" w:type="dxa"/>
            <w:shd w:val="clear" w:color="auto" w:fill="FFFFFF"/>
            <w:noWrap/>
          </w:tcPr>
          <w:p w14:paraId="427D16A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0,07</w:t>
            </w:r>
          </w:p>
        </w:tc>
      </w:tr>
      <w:tr w:rsidR="00791621" w:rsidRPr="00791621" w14:paraId="2D58A48E" w14:textId="77777777" w:rsidTr="00AC333A">
        <w:trPr>
          <w:trHeight w:val="518"/>
        </w:trPr>
        <w:tc>
          <w:tcPr>
            <w:tcW w:w="4693" w:type="dxa"/>
            <w:shd w:val="clear" w:color="auto" w:fill="FFFFFF"/>
            <w:vAlign w:val="center"/>
          </w:tcPr>
          <w:p w14:paraId="12C442CB"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Горка, тыс. куб. м в сутки</w:t>
            </w:r>
          </w:p>
        </w:tc>
        <w:tc>
          <w:tcPr>
            <w:tcW w:w="1371" w:type="dxa"/>
            <w:shd w:val="clear" w:color="auto" w:fill="FFFFFF"/>
            <w:vAlign w:val="center"/>
          </w:tcPr>
          <w:p w14:paraId="0E431A4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3F53AF92"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w:t>
            </w:r>
          </w:p>
        </w:tc>
        <w:tc>
          <w:tcPr>
            <w:tcW w:w="1738" w:type="dxa"/>
            <w:shd w:val="clear" w:color="auto" w:fill="FFFFFF"/>
            <w:noWrap/>
          </w:tcPr>
          <w:p w14:paraId="08833A1A"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0,07</w:t>
            </w:r>
          </w:p>
        </w:tc>
      </w:tr>
      <w:tr w:rsidR="00791621" w:rsidRPr="00791621" w14:paraId="046E2A51" w14:textId="77777777" w:rsidTr="00AC333A">
        <w:trPr>
          <w:trHeight w:val="518"/>
        </w:trPr>
        <w:tc>
          <w:tcPr>
            <w:tcW w:w="4693" w:type="dxa"/>
            <w:shd w:val="clear" w:color="auto" w:fill="FFFFFF"/>
            <w:vAlign w:val="center"/>
          </w:tcPr>
          <w:p w14:paraId="3CAD9C66"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Мелегежская Горка, тыс. куб. м в сутки</w:t>
            </w:r>
          </w:p>
        </w:tc>
        <w:tc>
          <w:tcPr>
            <w:tcW w:w="1371" w:type="dxa"/>
            <w:shd w:val="clear" w:color="auto" w:fill="FFFFFF"/>
            <w:vAlign w:val="center"/>
          </w:tcPr>
          <w:p w14:paraId="6B55D37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569E50F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0,4</w:t>
            </w:r>
          </w:p>
        </w:tc>
        <w:tc>
          <w:tcPr>
            <w:tcW w:w="1738" w:type="dxa"/>
            <w:shd w:val="clear" w:color="auto" w:fill="FFFFFF"/>
            <w:noWrap/>
          </w:tcPr>
          <w:p w14:paraId="12954B1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0,07</w:t>
            </w:r>
          </w:p>
        </w:tc>
      </w:tr>
      <w:tr w:rsidR="00791621" w:rsidRPr="00791621" w14:paraId="47679C44" w14:textId="77777777" w:rsidTr="00AC333A">
        <w:trPr>
          <w:trHeight w:val="518"/>
        </w:trPr>
        <w:tc>
          <w:tcPr>
            <w:tcW w:w="4693" w:type="dxa"/>
            <w:shd w:val="clear" w:color="auto" w:fill="FFFFFF"/>
            <w:vAlign w:val="center"/>
          </w:tcPr>
          <w:p w14:paraId="115A160F"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Коськово, тыс. куб. м в сутки</w:t>
            </w:r>
          </w:p>
        </w:tc>
        <w:tc>
          <w:tcPr>
            <w:tcW w:w="1371" w:type="dxa"/>
            <w:shd w:val="clear" w:color="auto" w:fill="FFFFFF"/>
            <w:vAlign w:val="center"/>
          </w:tcPr>
          <w:p w14:paraId="480CEC8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32D9ED6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0,4</w:t>
            </w:r>
          </w:p>
        </w:tc>
        <w:tc>
          <w:tcPr>
            <w:tcW w:w="1738" w:type="dxa"/>
            <w:shd w:val="clear" w:color="auto" w:fill="FFFFFF"/>
            <w:noWrap/>
          </w:tcPr>
          <w:p w14:paraId="6D75486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0,02</w:t>
            </w:r>
          </w:p>
        </w:tc>
      </w:tr>
      <w:tr w:rsidR="00791621" w:rsidRPr="00791621" w14:paraId="081322C7" w14:textId="77777777" w:rsidTr="00AC333A">
        <w:trPr>
          <w:trHeight w:val="518"/>
        </w:trPr>
        <w:tc>
          <w:tcPr>
            <w:tcW w:w="4693" w:type="dxa"/>
            <w:shd w:val="clear" w:color="auto" w:fill="FFFFFF"/>
            <w:vAlign w:val="center"/>
          </w:tcPr>
          <w:p w14:paraId="6CE2B87D"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Пашозеро, тыс. куб. м в сутки</w:t>
            </w:r>
          </w:p>
        </w:tc>
        <w:tc>
          <w:tcPr>
            <w:tcW w:w="1371" w:type="dxa"/>
            <w:shd w:val="clear" w:color="auto" w:fill="FFFFFF"/>
            <w:vAlign w:val="center"/>
          </w:tcPr>
          <w:p w14:paraId="50CC80C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5076402B"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w:t>
            </w:r>
          </w:p>
        </w:tc>
        <w:tc>
          <w:tcPr>
            <w:tcW w:w="1738" w:type="dxa"/>
            <w:shd w:val="clear" w:color="auto" w:fill="FFFFFF"/>
            <w:noWrap/>
          </w:tcPr>
          <w:p w14:paraId="6388899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0,02</w:t>
            </w:r>
          </w:p>
        </w:tc>
      </w:tr>
      <w:tr w:rsidR="00791621" w:rsidRPr="00791621" w14:paraId="4CBFC2E8" w14:textId="77777777" w:rsidTr="00AC333A">
        <w:trPr>
          <w:trHeight w:val="518"/>
        </w:trPr>
        <w:tc>
          <w:tcPr>
            <w:tcW w:w="4693" w:type="dxa"/>
            <w:shd w:val="clear" w:color="auto" w:fill="FFFFFF"/>
            <w:vAlign w:val="center"/>
          </w:tcPr>
          <w:p w14:paraId="6129D341"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д. Цвылево, тыс. куб. м в сутки</w:t>
            </w:r>
          </w:p>
        </w:tc>
        <w:tc>
          <w:tcPr>
            <w:tcW w:w="1371" w:type="dxa"/>
            <w:shd w:val="clear" w:color="auto" w:fill="FFFFFF"/>
            <w:vAlign w:val="center"/>
          </w:tcPr>
          <w:p w14:paraId="1C9A4FD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66F59BC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0,4</w:t>
            </w:r>
          </w:p>
        </w:tc>
        <w:tc>
          <w:tcPr>
            <w:tcW w:w="1738" w:type="dxa"/>
            <w:shd w:val="clear" w:color="auto" w:fill="FFFFFF"/>
            <w:noWrap/>
          </w:tcPr>
          <w:p w14:paraId="7767309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0,10</w:t>
            </w:r>
          </w:p>
        </w:tc>
      </w:tr>
      <w:tr w:rsidR="00791621" w:rsidRPr="00791621" w14:paraId="42CF0041" w14:textId="77777777" w:rsidTr="00AC333A">
        <w:trPr>
          <w:trHeight w:val="518"/>
        </w:trPr>
        <w:tc>
          <w:tcPr>
            <w:tcW w:w="4693" w:type="dxa"/>
            <w:shd w:val="clear" w:color="auto" w:fill="FFFFFF"/>
            <w:vAlign w:val="center"/>
          </w:tcPr>
          <w:p w14:paraId="73A52501"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п Шугозеро, тыс. куб. м в сутки</w:t>
            </w:r>
          </w:p>
        </w:tc>
        <w:tc>
          <w:tcPr>
            <w:tcW w:w="1371" w:type="dxa"/>
            <w:shd w:val="clear" w:color="auto" w:fill="FFFFFF"/>
            <w:vAlign w:val="center"/>
          </w:tcPr>
          <w:p w14:paraId="218998B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36B3858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0,4</w:t>
            </w:r>
          </w:p>
        </w:tc>
        <w:tc>
          <w:tcPr>
            <w:tcW w:w="1738" w:type="dxa"/>
            <w:shd w:val="clear" w:color="auto" w:fill="FFFFFF"/>
            <w:noWrap/>
          </w:tcPr>
          <w:p w14:paraId="20178ED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0,09</w:t>
            </w:r>
          </w:p>
        </w:tc>
      </w:tr>
      <w:tr w:rsidR="00791621" w:rsidRPr="00791621" w14:paraId="616F3F6D" w14:textId="77777777" w:rsidTr="00AC333A">
        <w:trPr>
          <w:trHeight w:val="518"/>
        </w:trPr>
        <w:tc>
          <w:tcPr>
            <w:tcW w:w="4693" w:type="dxa"/>
            <w:shd w:val="clear" w:color="auto" w:fill="FFFFFF"/>
            <w:vAlign w:val="center"/>
          </w:tcPr>
          <w:p w14:paraId="1A49A205"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КОС п Шугозеро, тыс. куб. м в сутки</w:t>
            </w:r>
          </w:p>
        </w:tc>
        <w:tc>
          <w:tcPr>
            <w:tcW w:w="1371" w:type="dxa"/>
            <w:shd w:val="clear" w:color="auto" w:fill="FFFFFF"/>
            <w:vAlign w:val="center"/>
          </w:tcPr>
          <w:p w14:paraId="15D95C9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тыс. куб. м в сутки</w:t>
            </w:r>
          </w:p>
        </w:tc>
        <w:tc>
          <w:tcPr>
            <w:tcW w:w="1738" w:type="dxa"/>
            <w:shd w:val="clear" w:color="auto" w:fill="FFFFFF"/>
            <w:noWrap/>
          </w:tcPr>
          <w:p w14:paraId="4EC16D8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0,2</w:t>
            </w:r>
          </w:p>
        </w:tc>
        <w:tc>
          <w:tcPr>
            <w:tcW w:w="1738" w:type="dxa"/>
            <w:shd w:val="clear" w:color="auto" w:fill="FFFFFF"/>
            <w:noWrap/>
          </w:tcPr>
          <w:p w14:paraId="6D93FD7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0,04</w:t>
            </w:r>
          </w:p>
        </w:tc>
      </w:tr>
      <w:tr w:rsidR="00791621" w:rsidRPr="00791621" w14:paraId="6308A738" w14:textId="77777777" w:rsidTr="00AC333A">
        <w:trPr>
          <w:trHeight w:val="251"/>
        </w:trPr>
        <w:tc>
          <w:tcPr>
            <w:tcW w:w="4693" w:type="dxa"/>
            <w:shd w:val="clear" w:color="auto" w:fill="FFFFFF"/>
            <w:vAlign w:val="center"/>
          </w:tcPr>
          <w:p w14:paraId="03E13535"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Количество утвержденных схем водоотведения</w:t>
            </w:r>
          </w:p>
        </w:tc>
        <w:tc>
          <w:tcPr>
            <w:tcW w:w="1371" w:type="dxa"/>
            <w:shd w:val="clear" w:color="auto" w:fill="FFFFFF"/>
            <w:vAlign w:val="center"/>
          </w:tcPr>
          <w:p w14:paraId="71C2E85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ед.</w:t>
            </w:r>
          </w:p>
        </w:tc>
        <w:tc>
          <w:tcPr>
            <w:tcW w:w="1738" w:type="dxa"/>
            <w:shd w:val="clear" w:color="auto" w:fill="FFFFFF"/>
            <w:noWrap/>
          </w:tcPr>
          <w:p w14:paraId="5D58A414"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noWrap/>
          </w:tcPr>
          <w:p w14:paraId="2C9B75F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w:t>
            </w:r>
          </w:p>
        </w:tc>
      </w:tr>
      <w:tr w:rsidR="00791621" w:rsidRPr="00791621" w14:paraId="3E3E321C" w14:textId="77777777" w:rsidTr="00AC333A">
        <w:trPr>
          <w:trHeight w:val="474"/>
        </w:trPr>
        <w:tc>
          <w:tcPr>
            <w:tcW w:w="4693" w:type="dxa"/>
            <w:shd w:val="clear" w:color="auto" w:fill="FFFFFF"/>
            <w:vAlign w:val="center"/>
          </w:tcPr>
          <w:p w14:paraId="5E03F52B"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Фактический пропуск сточных вод, млн. куб. м в год</w:t>
            </w:r>
          </w:p>
        </w:tc>
        <w:tc>
          <w:tcPr>
            <w:tcW w:w="1371" w:type="dxa"/>
            <w:shd w:val="clear" w:color="auto" w:fill="FFFFFF"/>
            <w:vAlign w:val="center"/>
          </w:tcPr>
          <w:p w14:paraId="58E16D0D"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млн. куб. м в год</w:t>
            </w:r>
          </w:p>
        </w:tc>
        <w:tc>
          <w:tcPr>
            <w:tcW w:w="1738" w:type="dxa"/>
            <w:shd w:val="clear" w:color="auto" w:fill="FFFFFF"/>
            <w:noWrap/>
          </w:tcPr>
          <w:p w14:paraId="5B218448"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noWrap/>
          </w:tcPr>
          <w:p w14:paraId="2FDCA1F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4,51</w:t>
            </w:r>
          </w:p>
        </w:tc>
      </w:tr>
      <w:tr w:rsidR="00791621" w:rsidRPr="00791621" w14:paraId="1F664E95" w14:textId="77777777" w:rsidTr="00AC333A">
        <w:trPr>
          <w:trHeight w:val="518"/>
        </w:trPr>
        <w:tc>
          <w:tcPr>
            <w:tcW w:w="4693" w:type="dxa"/>
            <w:shd w:val="clear" w:color="auto" w:fill="FFFFFF"/>
            <w:vAlign w:val="center"/>
          </w:tcPr>
          <w:p w14:paraId="73152A8B" w14:textId="77777777" w:rsidR="00791621" w:rsidRPr="00791621" w:rsidRDefault="00791621" w:rsidP="00791621">
            <w:pPr>
              <w:spacing w:after="0" w:line="240" w:lineRule="auto"/>
              <w:rPr>
                <w:rFonts w:ascii="Times New Roman" w:hAnsi="Times New Roman"/>
                <w:i/>
                <w:lang w:eastAsia="ru-RU"/>
              </w:rPr>
            </w:pPr>
            <w:r w:rsidRPr="00791621">
              <w:rPr>
                <w:rFonts w:ascii="Times New Roman" w:hAnsi="Times New Roman"/>
                <w:i/>
                <w:lang w:eastAsia="ru-RU"/>
              </w:rPr>
              <w:t>в том числе через очистные сооружения, млн. куб. м в год</w:t>
            </w:r>
          </w:p>
        </w:tc>
        <w:tc>
          <w:tcPr>
            <w:tcW w:w="1371" w:type="dxa"/>
            <w:shd w:val="clear" w:color="auto" w:fill="FFFFFF"/>
            <w:vAlign w:val="center"/>
          </w:tcPr>
          <w:p w14:paraId="0E0E168D"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млн. куб. м в год</w:t>
            </w:r>
          </w:p>
        </w:tc>
        <w:tc>
          <w:tcPr>
            <w:tcW w:w="1738" w:type="dxa"/>
            <w:shd w:val="clear" w:color="auto" w:fill="FFFFFF"/>
            <w:noWrap/>
          </w:tcPr>
          <w:p w14:paraId="4D83E308"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noWrap/>
          </w:tcPr>
          <w:p w14:paraId="57A9928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4,197</w:t>
            </w:r>
          </w:p>
        </w:tc>
      </w:tr>
      <w:tr w:rsidR="00791621" w:rsidRPr="00791621" w14:paraId="539EF453" w14:textId="77777777" w:rsidTr="00AC333A">
        <w:trPr>
          <w:trHeight w:val="474"/>
        </w:trPr>
        <w:tc>
          <w:tcPr>
            <w:tcW w:w="4693" w:type="dxa"/>
            <w:shd w:val="clear" w:color="auto" w:fill="FFFFFF"/>
            <w:vAlign w:val="center"/>
          </w:tcPr>
          <w:p w14:paraId="32E17D4D" w14:textId="77777777" w:rsidR="00791621" w:rsidRPr="00791621" w:rsidRDefault="00791621" w:rsidP="00791621">
            <w:pPr>
              <w:spacing w:after="0" w:line="240" w:lineRule="auto"/>
              <w:rPr>
                <w:rFonts w:ascii="Times New Roman" w:hAnsi="Times New Roman"/>
                <w:lang w:eastAsia="ru-RU"/>
              </w:rPr>
            </w:pPr>
            <w:proofErr w:type="spellStart"/>
            <w:r w:rsidRPr="00791621">
              <w:rPr>
                <w:rFonts w:ascii="Times New Roman" w:hAnsi="Times New Roman"/>
                <w:lang w:eastAsia="ru-RU"/>
              </w:rPr>
              <w:t>cброс</w:t>
            </w:r>
            <w:proofErr w:type="spellEnd"/>
            <w:r w:rsidRPr="00791621">
              <w:rPr>
                <w:rFonts w:ascii="Times New Roman" w:hAnsi="Times New Roman"/>
                <w:lang w:eastAsia="ru-RU"/>
              </w:rPr>
              <w:t xml:space="preserve"> недостаточно очищенных сточных вод, млн. куб. м в год</w:t>
            </w:r>
          </w:p>
        </w:tc>
        <w:tc>
          <w:tcPr>
            <w:tcW w:w="1371" w:type="dxa"/>
            <w:shd w:val="clear" w:color="auto" w:fill="FFFFFF"/>
            <w:vAlign w:val="center"/>
          </w:tcPr>
          <w:p w14:paraId="0F90BE4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млн. куб. м в год</w:t>
            </w:r>
          </w:p>
        </w:tc>
        <w:tc>
          <w:tcPr>
            <w:tcW w:w="1738" w:type="dxa"/>
            <w:shd w:val="clear" w:color="auto" w:fill="FFFFFF"/>
            <w:noWrap/>
          </w:tcPr>
          <w:p w14:paraId="3EE07253"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noWrap/>
          </w:tcPr>
          <w:p w14:paraId="438EAD6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0,315</w:t>
            </w:r>
          </w:p>
        </w:tc>
      </w:tr>
      <w:tr w:rsidR="00791621" w:rsidRPr="00791621" w14:paraId="52D4EE75" w14:textId="77777777" w:rsidTr="00AC333A">
        <w:trPr>
          <w:trHeight w:val="251"/>
        </w:trPr>
        <w:tc>
          <w:tcPr>
            <w:tcW w:w="4693" w:type="dxa"/>
            <w:shd w:val="clear" w:color="auto" w:fill="FFFFFF"/>
            <w:vAlign w:val="center"/>
          </w:tcPr>
          <w:p w14:paraId="140FFEEE" w14:textId="77777777" w:rsidR="00791621" w:rsidRPr="00791621" w:rsidRDefault="00791621" w:rsidP="00791621">
            <w:pPr>
              <w:spacing w:after="0" w:line="240" w:lineRule="auto"/>
              <w:rPr>
                <w:rFonts w:ascii="Times New Roman" w:hAnsi="Times New Roman"/>
                <w:lang w:eastAsia="ru-RU"/>
              </w:rPr>
            </w:pPr>
            <w:r w:rsidRPr="00791621">
              <w:rPr>
                <w:rFonts w:ascii="Times New Roman" w:hAnsi="Times New Roman"/>
                <w:lang w:eastAsia="ru-RU"/>
              </w:rPr>
              <w:t>Протяженность канализационных сетей, км</w:t>
            </w:r>
          </w:p>
        </w:tc>
        <w:tc>
          <w:tcPr>
            <w:tcW w:w="1371" w:type="dxa"/>
            <w:shd w:val="clear" w:color="auto" w:fill="FFFFFF"/>
            <w:vAlign w:val="center"/>
          </w:tcPr>
          <w:p w14:paraId="44B39DB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км</w:t>
            </w:r>
          </w:p>
        </w:tc>
        <w:tc>
          <w:tcPr>
            <w:tcW w:w="1738" w:type="dxa"/>
            <w:shd w:val="clear" w:color="auto" w:fill="FFFFFF"/>
            <w:noWrap/>
          </w:tcPr>
          <w:p w14:paraId="39B66A98"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noWrap/>
          </w:tcPr>
          <w:p w14:paraId="26241F6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141,92</w:t>
            </w:r>
          </w:p>
        </w:tc>
      </w:tr>
      <w:tr w:rsidR="00791621" w:rsidRPr="00791621" w14:paraId="5DA8DD24" w14:textId="77777777" w:rsidTr="00AC333A">
        <w:trPr>
          <w:trHeight w:val="474"/>
        </w:trPr>
        <w:tc>
          <w:tcPr>
            <w:tcW w:w="4693" w:type="dxa"/>
            <w:shd w:val="clear" w:color="auto" w:fill="FFFFFF"/>
            <w:vAlign w:val="center"/>
          </w:tcPr>
          <w:p w14:paraId="4DCCE202" w14:textId="77777777" w:rsidR="00791621" w:rsidRPr="00791621" w:rsidRDefault="00791621" w:rsidP="00791621">
            <w:pPr>
              <w:spacing w:after="0" w:line="240" w:lineRule="auto"/>
              <w:rPr>
                <w:rFonts w:ascii="Times New Roman" w:hAnsi="Times New Roman"/>
                <w:i/>
                <w:lang w:eastAsia="ru-RU"/>
              </w:rPr>
            </w:pPr>
            <w:r w:rsidRPr="00791621">
              <w:rPr>
                <w:rFonts w:ascii="Times New Roman" w:hAnsi="Times New Roman"/>
                <w:i/>
                <w:lang w:eastAsia="ru-RU"/>
              </w:rPr>
              <w:t>в том числе принятых в муниципальную собственность от ведомств с 1993 года</w:t>
            </w:r>
          </w:p>
        </w:tc>
        <w:tc>
          <w:tcPr>
            <w:tcW w:w="1371" w:type="dxa"/>
            <w:shd w:val="clear" w:color="auto" w:fill="FFFFFF"/>
            <w:vAlign w:val="center"/>
          </w:tcPr>
          <w:p w14:paraId="480748F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км</w:t>
            </w:r>
          </w:p>
        </w:tc>
        <w:tc>
          <w:tcPr>
            <w:tcW w:w="1738" w:type="dxa"/>
            <w:shd w:val="clear" w:color="auto" w:fill="FFFFFF"/>
            <w:noWrap/>
          </w:tcPr>
          <w:p w14:paraId="5A86BDDD" w14:textId="77777777" w:rsidR="00791621" w:rsidRPr="00791621" w:rsidRDefault="00791621" w:rsidP="00791621">
            <w:pPr>
              <w:spacing w:after="0" w:line="240" w:lineRule="auto"/>
              <w:jc w:val="center"/>
              <w:rPr>
                <w:rFonts w:ascii="Times New Roman" w:hAnsi="Times New Roman"/>
                <w:lang w:eastAsia="ru-RU"/>
              </w:rPr>
            </w:pPr>
          </w:p>
        </w:tc>
        <w:tc>
          <w:tcPr>
            <w:tcW w:w="1738" w:type="dxa"/>
            <w:shd w:val="clear" w:color="auto" w:fill="FFFFFF"/>
            <w:noWrap/>
          </w:tcPr>
          <w:p w14:paraId="7E2E9F79" w14:textId="77777777" w:rsidR="00791621" w:rsidRPr="00791621" w:rsidRDefault="00791621" w:rsidP="00791621">
            <w:pPr>
              <w:spacing w:after="0" w:line="240" w:lineRule="auto"/>
              <w:jc w:val="center"/>
              <w:rPr>
                <w:rFonts w:ascii="Times New Roman" w:hAnsi="Times New Roman"/>
                <w:lang w:eastAsia="ru-RU"/>
              </w:rPr>
            </w:pPr>
          </w:p>
        </w:tc>
      </w:tr>
    </w:tbl>
    <w:p w14:paraId="32389568"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p w14:paraId="3FC87CC4" w14:textId="77777777" w:rsidR="00791621" w:rsidRPr="00791621" w:rsidRDefault="00791621" w:rsidP="00791621">
      <w:pPr>
        <w:pageBreakBefore/>
        <w:widowControl w:val="0"/>
        <w:autoSpaceDE w:val="0"/>
        <w:autoSpaceDN w:val="0"/>
        <w:adjustRightInd w:val="0"/>
        <w:spacing w:after="0" w:line="240" w:lineRule="auto"/>
        <w:jc w:val="center"/>
        <w:outlineLvl w:val="1"/>
        <w:rPr>
          <w:rFonts w:ascii="Times New Roman" w:hAnsi="Times New Roman"/>
          <w:b/>
          <w:sz w:val="24"/>
          <w:szCs w:val="24"/>
        </w:rPr>
      </w:pPr>
      <w:r w:rsidRPr="00791621">
        <w:rPr>
          <w:rFonts w:ascii="Times New Roman" w:hAnsi="Times New Roman"/>
          <w:b/>
          <w:sz w:val="24"/>
          <w:szCs w:val="24"/>
        </w:rPr>
        <w:lastRenderedPageBreak/>
        <w:t>18. Газоснабжение</w:t>
      </w:r>
    </w:p>
    <w:p w14:paraId="096737B5"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7"/>
        <w:gridCol w:w="1257"/>
        <w:gridCol w:w="1738"/>
        <w:gridCol w:w="1738"/>
      </w:tblGrid>
      <w:tr w:rsidR="00791621" w:rsidRPr="00791621" w14:paraId="4A0A85D8" w14:textId="77777777" w:rsidTr="00AC333A">
        <w:trPr>
          <w:trHeight w:val="315"/>
          <w:jc w:val="center"/>
        </w:trPr>
        <w:tc>
          <w:tcPr>
            <w:tcW w:w="4007" w:type="dxa"/>
            <w:vMerge w:val="restart"/>
            <w:vAlign w:val="center"/>
          </w:tcPr>
          <w:p w14:paraId="57D0DFB0"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Наименование показателя</w:t>
            </w:r>
          </w:p>
        </w:tc>
        <w:tc>
          <w:tcPr>
            <w:tcW w:w="1257" w:type="dxa"/>
            <w:vMerge w:val="restart"/>
            <w:vAlign w:val="center"/>
          </w:tcPr>
          <w:p w14:paraId="032240F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Единица измерения.</w:t>
            </w:r>
          </w:p>
        </w:tc>
        <w:tc>
          <w:tcPr>
            <w:tcW w:w="1738" w:type="dxa"/>
            <w:vAlign w:val="center"/>
          </w:tcPr>
          <w:p w14:paraId="542368B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2020</w:t>
            </w:r>
          </w:p>
        </w:tc>
        <w:tc>
          <w:tcPr>
            <w:tcW w:w="1738" w:type="dxa"/>
            <w:vAlign w:val="center"/>
          </w:tcPr>
          <w:p w14:paraId="6D7559F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2021 (план)</w:t>
            </w:r>
          </w:p>
        </w:tc>
      </w:tr>
      <w:tr w:rsidR="00791621" w:rsidRPr="00791621" w14:paraId="319F3DE7" w14:textId="77777777" w:rsidTr="00AC333A">
        <w:trPr>
          <w:trHeight w:val="735"/>
          <w:jc w:val="center"/>
        </w:trPr>
        <w:tc>
          <w:tcPr>
            <w:tcW w:w="0" w:type="auto"/>
            <w:vMerge/>
            <w:vAlign w:val="center"/>
          </w:tcPr>
          <w:p w14:paraId="10BD9334" w14:textId="77777777" w:rsidR="00791621" w:rsidRPr="00791621" w:rsidRDefault="00791621" w:rsidP="00791621">
            <w:pPr>
              <w:spacing w:after="0" w:line="240" w:lineRule="auto"/>
              <w:rPr>
                <w:rFonts w:ascii="Times New Roman" w:hAnsi="Times New Roman"/>
                <w:color w:val="333333"/>
                <w:lang w:eastAsia="ru-RU"/>
              </w:rPr>
            </w:pPr>
          </w:p>
        </w:tc>
        <w:tc>
          <w:tcPr>
            <w:tcW w:w="0" w:type="auto"/>
            <w:vMerge/>
            <w:vAlign w:val="center"/>
          </w:tcPr>
          <w:p w14:paraId="53C4DC4D" w14:textId="77777777" w:rsidR="00791621" w:rsidRPr="00791621" w:rsidRDefault="00791621" w:rsidP="00791621">
            <w:pPr>
              <w:spacing w:after="0" w:line="240" w:lineRule="auto"/>
              <w:rPr>
                <w:rFonts w:ascii="Times New Roman" w:hAnsi="Times New Roman"/>
                <w:color w:val="333333"/>
                <w:lang w:eastAsia="ru-RU"/>
              </w:rPr>
            </w:pPr>
          </w:p>
        </w:tc>
        <w:tc>
          <w:tcPr>
            <w:tcW w:w="1738" w:type="dxa"/>
            <w:vAlign w:val="center"/>
          </w:tcPr>
          <w:p w14:paraId="4244487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Данные муниципальных образований</w:t>
            </w:r>
          </w:p>
        </w:tc>
        <w:tc>
          <w:tcPr>
            <w:tcW w:w="1738" w:type="dxa"/>
            <w:vAlign w:val="center"/>
          </w:tcPr>
          <w:p w14:paraId="509CFCE8"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Данные муниципальных образований</w:t>
            </w:r>
          </w:p>
        </w:tc>
      </w:tr>
      <w:tr w:rsidR="00791621" w:rsidRPr="00791621" w14:paraId="5A2BB701" w14:textId="77777777" w:rsidTr="00AC333A">
        <w:trPr>
          <w:trHeight w:val="525"/>
          <w:jc w:val="center"/>
        </w:trPr>
        <w:tc>
          <w:tcPr>
            <w:tcW w:w="4007" w:type="dxa"/>
            <w:vAlign w:val="center"/>
          </w:tcPr>
          <w:p w14:paraId="451696CB"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1. Число газифицированных населенных пунктов - всего</w:t>
            </w:r>
          </w:p>
        </w:tc>
        <w:tc>
          <w:tcPr>
            <w:tcW w:w="1257" w:type="dxa"/>
            <w:vAlign w:val="center"/>
          </w:tcPr>
          <w:p w14:paraId="0EA3B55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3970FBBD"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189</w:t>
            </w:r>
          </w:p>
        </w:tc>
        <w:tc>
          <w:tcPr>
            <w:tcW w:w="1738" w:type="dxa"/>
            <w:noWrap/>
          </w:tcPr>
          <w:p w14:paraId="3E76446C"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189</w:t>
            </w:r>
          </w:p>
        </w:tc>
      </w:tr>
      <w:tr w:rsidR="00791621" w:rsidRPr="00791621" w14:paraId="6445A81E" w14:textId="77777777" w:rsidTr="00AC333A">
        <w:trPr>
          <w:trHeight w:val="315"/>
          <w:jc w:val="center"/>
        </w:trPr>
        <w:tc>
          <w:tcPr>
            <w:tcW w:w="4007" w:type="dxa"/>
            <w:vAlign w:val="center"/>
          </w:tcPr>
          <w:p w14:paraId="5A187E0C" w14:textId="77777777" w:rsidR="00791621" w:rsidRPr="00791621" w:rsidRDefault="00791621" w:rsidP="00791621">
            <w:pPr>
              <w:spacing w:after="0" w:line="240" w:lineRule="auto"/>
              <w:ind w:firstLineChars="200" w:firstLine="440"/>
              <w:rPr>
                <w:rFonts w:ascii="Times New Roman" w:hAnsi="Times New Roman"/>
                <w:color w:val="333333"/>
                <w:lang w:eastAsia="ru-RU"/>
              </w:rPr>
            </w:pPr>
            <w:r w:rsidRPr="00791621">
              <w:rPr>
                <w:rFonts w:ascii="Times New Roman" w:hAnsi="Times New Roman"/>
                <w:color w:val="333333"/>
                <w:lang w:eastAsia="ru-RU"/>
              </w:rPr>
              <w:t>в том числе:</w:t>
            </w:r>
          </w:p>
        </w:tc>
        <w:tc>
          <w:tcPr>
            <w:tcW w:w="1257" w:type="dxa"/>
            <w:vAlign w:val="center"/>
          </w:tcPr>
          <w:p w14:paraId="78A886A5"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38" w:type="dxa"/>
            <w:noWrap/>
          </w:tcPr>
          <w:p w14:paraId="7442648B"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32182B66"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1190BA32" w14:textId="77777777" w:rsidTr="00AC333A">
        <w:trPr>
          <w:trHeight w:val="315"/>
          <w:jc w:val="center"/>
        </w:trPr>
        <w:tc>
          <w:tcPr>
            <w:tcW w:w="4007" w:type="dxa"/>
            <w:vAlign w:val="center"/>
          </w:tcPr>
          <w:p w14:paraId="5F4F6C5A"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города</w:t>
            </w:r>
          </w:p>
        </w:tc>
        <w:tc>
          <w:tcPr>
            <w:tcW w:w="1257" w:type="dxa"/>
            <w:vAlign w:val="center"/>
          </w:tcPr>
          <w:p w14:paraId="04FC904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68382752"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w:t>
            </w:r>
          </w:p>
        </w:tc>
        <w:tc>
          <w:tcPr>
            <w:tcW w:w="1738" w:type="dxa"/>
            <w:noWrap/>
          </w:tcPr>
          <w:p w14:paraId="4D4956B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w:t>
            </w:r>
          </w:p>
        </w:tc>
      </w:tr>
      <w:tr w:rsidR="00791621" w:rsidRPr="00791621" w14:paraId="5A4496A6" w14:textId="77777777" w:rsidTr="00AC333A">
        <w:trPr>
          <w:trHeight w:val="315"/>
          <w:jc w:val="center"/>
        </w:trPr>
        <w:tc>
          <w:tcPr>
            <w:tcW w:w="4007" w:type="dxa"/>
            <w:vAlign w:val="center"/>
          </w:tcPr>
          <w:p w14:paraId="7843D279"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поселки городского типа</w:t>
            </w:r>
          </w:p>
        </w:tc>
        <w:tc>
          <w:tcPr>
            <w:tcW w:w="1257" w:type="dxa"/>
            <w:vAlign w:val="center"/>
          </w:tcPr>
          <w:p w14:paraId="5CEE62A4"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404B22FE"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1D8A35F4"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067021A1" w14:textId="77777777" w:rsidTr="00AC333A">
        <w:trPr>
          <w:trHeight w:val="315"/>
          <w:jc w:val="center"/>
        </w:trPr>
        <w:tc>
          <w:tcPr>
            <w:tcW w:w="4007" w:type="dxa"/>
            <w:vAlign w:val="center"/>
          </w:tcPr>
          <w:p w14:paraId="14544350"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сельские населенные пункты</w:t>
            </w:r>
          </w:p>
        </w:tc>
        <w:tc>
          <w:tcPr>
            <w:tcW w:w="1257" w:type="dxa"/>
            <w:vAlign w:val="center"/>
          </w:tcPr>
          <w:p w14:paraId="7FA701D7"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44FE94A2"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188</w:t>
            </w:r>
          </w:p>
        </w:tc>
        <w:tc>
          <w:tcPr>
            <w:tcW w:w="1738" w:type="dxa"/>
            <w:noWrap/>
          </w:tcPr>
          <w:p w14:paraId="7598EAA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188</w:t>
            </w:r>
          </w:p>
        </w:tc>
      </w:tr>
      <w:tr w:rsidR="00791621" w:rsidRPr="00791621" w14:paraId="4143E8A0" w14:textId="77777777" w:rsidTr="00AC333A">
        <w:trPr>
          <w:trHeight w:val="315"/>
          <w:jc w:val="center"/>
        </w:trPr>
        <w:tc>
          <w:tcPr>
            <w:tcW w:w="4007" w:type="dxa"/>
            <w:vAlign w:val="center"/>
          </w:tcPr>
          <w:p w14:paraId="16C6E041"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из них только сжиженным газом:</w:t>
            </w:r>
          </w:p>
        </w:tc>
        <w:tc>
          <w:tcPr>
            <w:tcW w:w="1257" w:type="dxa"/>
            <w:vAlign w:val="center"/>
          </w:tcPr>
          <w:p w14:paraId="6695CB05"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38" w:type="dxa"/>
            <w:noWrap/>
          </w:tcPr>
          <w:p w14:paraId="1B9A5B81"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0BB531CB"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1F48F658" w14:textId="77777777" w:rsidTr="00AC333A">
        <w:trPr>
          <w:trHeight w:val="315"/>
          <w:jc w:val="center"/>
        </w:trPr>
        <w:tc>
          <w:tcPr>
            <w:tcW w:w="4007" w:type="dxa"/>
            <w:vAlign w:val="center"/>
          </w:tcPr>
          <w:p w14:paraId="65401E96" w14:textId="77777777" w:rsidR="00791621" w:rsidRPr="00791621" w:rsidRDefault="00791621" w:rsidP="00791621">
            <w:pPr>
              <w:spacing w:after="0" w:line="240" w:lineRule="auto"/>
              <w:ind w:firstLineChars="600" w:firstLine="1320"/>
              <w:rPr>
                <w:rFonts w:ascii="Times New Roman" w:hAnsi="Times New Roman"/>
                <w:color w:val="333333"/>
                <w:lang w:eastAsia="ru-RU"/>
              </w:rPr>
            </w:pPr>
            <w:r w:rsidRPr="00791621">
              <w:rPr>
                <w:rFonts w:ascii="Times New Roman" w:hAnsi="Times New Roman"/>
                <w:color w:val="333333"/>
                <w:lang w:eastAsia="ru-RU"/>
              </w:rPr>
              <w:t>города</w:t>
            </w:r>
          </w:p>
        </w:tc>
        <w:tc>
          <w:tcPr>
            <w:tcW w:w="1257" w:type="dxa"/>
            <w:vAlign w:val="center"/>
          </w:tcPr>
          <w:p w14:paraId="67E23FE0"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6DB956FA"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7A4AB685"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10F7B333" w14:textId="77777777" w:rsidTr="00AC333A">
        <w:trPr>
          <w:trHeight w:val="315"/>
          <w:jc w:val="center"/>
        </w:trPr>
        <w:tc>
          <w:tcPr>
            <w:tcW w:w="4007" w:type="dxa"/>
            <w:vAlign w:val="center"/>
          </w:tcPr>
          <w:p w14:paraId="4D1F4258" w14:textId="77777777" w:rsidR="00791621" w:rsidRPr="00791621" w:rsidRDefault="00791621" w:rsidP="00791621">
            <w:pPr>
              <w:spacing w:after="0" w:line="240" w:lineRule="auto"/>
              <w:ind w:firstLineChars="600" w:firstLine="1320"/>
              <w:rPr>
                <w:rFonts w:ascii="Times New Roman" w:hAnsi="Times New Roman"/>
                <w:color w:val="333333"/>
                <w:lang w:eastAsia="ru-RU"/>
              </w:rPr>
            </w:pPr>
            <w:r w:rsidRPr="00791621">
              <w:rPr>
                <w:rFonts w:ascii="Times New Roman" w:hAnsi="Times New Roman"/>
                <w:color w:val="333333"/>
                <w:lang w:eastAsia="ru-RU"/>
              </w:rPr>
              <w:t>поселки городского типа</w:t>
            </w:r>
          </w:p>
        </w:tc>
        <w:tc>
          <w:tcPr>
            <w:tcW w:w="1257" w:type="dxa"/>
            <w:vAlign w:val="center"/>
          </w:tcPr>
          <w:p w14:paraId="4341028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300B1012"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33745543"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5AF08F0B" w14:textId="77777777" w:rsidTr="00AC333A">
        <w:trPr>
          <w:trHeight w:val="315"/>
          <w:jc w:val="center"/>
        </w:trPr>
        <w:tc>
          <w:tcPr>
            <w:tcW w:w="4007" w:type="dxa"/>
            <w:vAlign w:val="center"/>
          </w:tcPr>
          <w:p w14:paraId="09A2666D" w14:textId="77777777" w:rsidR="00791621" w:rsidRPr="00791621" w:rsidRDefault="00791621" w:rsidP="00791621">
            <w:pPr>
              <w:spacing w:after="0" w:line="240" w:lineRule="auto"/>
              <w:ind w:firstLineChars="600" w:firstLine="1320"/>
              <w:rPr>
                <w:rFonts w:ascii="Times New Roman" w:hAnsi="Times New Roman"/>
                <w:color w:val="333333"/>
                <w:lang w:eastAsia="ru-RU"/>
              </w:rPr>
            </w:pPr>
            <w:r w:rsidRPr="00791621">
              <w:rPr>
                <w:rFonts w:ascii="Times New Roman" w:hAnsi="Times New Roman"/>
                <w:color w:val="333333"/>
                <w:lang w:eastAsia="ru-RU"/>
              </w:rPr>
              <w:t>сельские населенные пункты</w:t>
            </w:r>
          </w:p>
        </w:tc>
        <w:tc>
          <w:tcPr>
            <w:tcW w:w="1257" w:type="dxa"/>
            <w:vAlign w:val="center"/>
          </w:tcPr>
          <w:p w14:paraId="36400E3C"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526ED4D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186</w:t>
            </w:r>
          </w:p>
        </w:tc>
        <w:tc>
          <w:tcPr>
            <w:tcW w:w="1738" w:type="dxa"/>
            <w:noWrap/>
          </w:tcPr>
          <w:p w14:paraId="00E7E2B3"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186</w:t>
            </w:r>
          </w:p>
        </w:tc>
      </w:tr>
      <w:tr w:rsidR="00791621" w:rsidRPr="00791621" w14:paraId="30365254" w14:textId="77777777" w:rsidTr="00AC333A">
        <w:trPr>
          <w:trHeight w:val="525"/>
          <w:jc w:val="center"/>
        </w:trPr>
        <w:tc>
          <w:tcPr>
            <w:tcW w:w="4007" w:type="dxa"/>
            <w:vAlign w:val="center"/>
          </w:tcPr>
          <w:p w14:paraId="59AC84AB"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2. Газифицировано квартир (включая индивидуальные дома) - всего</w:t>
            </w:r>
          </w:p>
        </w:tc>
        <w:tc>
          <w:tcPr>
            <w:tcW w:w="1257" w:type="dxa"/>
            <w:vAlign w:val="center"/>
          </w:tcPr>
          <w:p w14:paraId="4A6A7A1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71DAF316"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36 353</w:t>
            </w:r>
          </w:p>
        </w:tc>
        <w:tc>
          <w:tcPr>
            <w:tcW w:w="1738" w:type="dxa"/>
            <w:noWrap/>
          </w:tcPr>
          <w:p w14:paraId="77AC834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36 353</w:t>
            </w:r>
          </w:p>
        </w:tc>
      </w:tr>
      <w:tr w:rsidR="00791621" w:rsidRPr="00791621" w14:paraId="461801A9" w14:textId="77777777" w:rsidTr="00AC333A">
        <w:trPr>
          <w:trHeight w:val="315"/>
          <w:jc w:val="center"/>
        </w:trPr>
        <w:tc>
          <w:tcPr>
            <w:tcW w:w="4007" w:type="dxa"/>
            <w:vAlign w:val="center"/>
          </w:tcPr>
          <w:p w14:paraId="2F013842" w14:textId="77777777" w:rsidR="00791621" w:rsidRPr="00791621" w:rsidRDefault="00791621" w:rsidP="00791621">
            <w:pPr>
              <w:spacing w:after="0" w:line="240" w:lineRule="auto"/>
              <w:ind w:firstLineChars="200" w:firstLine="440"/>
              <w:rPr>
                <w:rFonts w:ascii="Times New Roman" w:hAnsi="Times New Roman"/>
                <w:color w:val="333333"/>
                <w:lang w:eastAsia="ru-RU"/>
              </w:rPr>
            </w:pPr>
            <w:r w:rsidRPr="00791621">
              <w:rPr>
                <w:rFonts w:ascii="Times New Roman" w:hAnsi="Times New Roman"/>
                <w:color w:val="333333"/>
                <w:lang w:eastAsia="ru-RU"/>
              </w:rPr>
              <w:t>в том числе:</w:t>
            </w:r>
          </w:p>
        </w:tc>
        <w:tc>
          <w:tcPr>
            <w:tcW w:w="1257" w:type="dxa"/>
            <w:vAlign w:val="center"/>
          </w:tcPr>
          <w:p w14:paraId="5CD80A5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38" w:type="dxa"/>
            <w:noWrap/>
          </w:tcPr>
          <w:p w14:paraId="6711F862"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3772B1B3"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797C7DCB" w14:textId="77777777" w:rsidTr="00AC333A">
        <w:trPr>
          <w:trHeight w:val="315"/>
          <w:jc w:val="center"/>
        </w:trPr>
        <w:tc>
          <w:tcPr>
            <w:tcW w:w="4007" w:type="dxa"/>
            <w:vAlign w:val="center"/>
          </w:tcPr>
          <w:p w14:paraId="22047DDF"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природным газом</w:t>
            </w:r>
          </w:p>
        </w:tc>
        <w:tc>
          <w:tcPr>
            <w:tcW w:w="1257" w:type="dxa"/>
            <w:vAlign w:val="center"/>
          </w:tcPr>
          <w:p w14:paraId="215DA6C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20D5220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24 596</w:t>
            </w:r>
          </w:p>
        </w:tc>
        <w:tc>
          <w:tcPr>
            <w:tcW w:w="1738" w:type="dxa"/>
            <w:noWrap/>
          </w:tcPr>
          <w:p w14:paraId="2B871D5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24 614</w:t>
            </w:r>
          </w:p>
        </w:tc>
      </w:tr>
      <w:tr w:rsidR="00791621" w:rsidRPr="00791621" w14:paraId="5C9EF9BB" w14:textId="77777777" w:rsidTr="00AC333A">
        <w:trPr>
          <w:trHeight w:val="315"/>
          <w:jc w:val="center"/>
        </w:trPr>
        <w:tc>
          <w:tcPr>
            <w:tcW w:w="4007" w:type="dxa"/>
            <w:vAlign w:val="center"/>
          </w:tcPr>
          <w:p w14:paraId="37F2DEFD"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сжиженным газом</w:t>
            </w:r>
          </w:p>
        </w:tc>
        <w:tc>
          <w:tcPr>
            <w:tcW w:w="1257" w:type="dxa"/>
            <w:vAlign w:val="center"/>
          </w:tcPr>
          <w:p w14:paraId="7B616EB1"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63E073E2"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11 775</w:t>
            </w:r>
          </w:p>
        </w:tc>
        <w:tc>
          <w:tcPr>
            <w:tcW w:w="1738" w:type="dxa"/>
            <w:noWrap/>
          </w:tcPr>
          <w:p w14:paraId="34CAA16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11757</w:t>
            </w:r>
          </w:p>
        </w:tc>
      </w:tr>
      <w:tr w:rsidR="00791621" w:rsidRPr="00791621" w14:paraId="033E64B5" w14:textId="77777777" w:rsidTr="00AC333A">
        <w:trPr>
          <w:trHeight w:val="315"/>
          <w:jc w:val="center"/>
        </w:trPr>
        <w:tc>
          <w:tcPr>
            <w:tcW w:w="4007" w:type="dxa"/>
            <w:vAlign w:val="center"/>
          </w:tcPr>
          <w:p w14:paraId="59DF6ACD"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из них от емкостных установок</w:t>
            </w:r>
          </w:p>
        </w:tc>
        <w:tc>
          <w:tcPr>
            <w:tcW w:w="1257" w:type="dxa"/>
            <w:vAlign w:val="center"/>
          </w:tcPr>
          <w:p w14:paraId="6B111B94"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w:t>
            </w:r>
          </w:p>
        </w:tc>
        <w:tc>
          <w:tcPr>
            <w:tcW w:w="1738" w:type="dxa"/>
            <w:noWrap/>
          </w:tcPr>
          <w:p w14:paraId="0A5BE63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2314</w:t>
            </w:r>
          </w:p>
        </w:tc>
        <w:tc>
          <w:tcPr>
            <w:tcW w:w="1738" w:type="dxa"/>
            <w:noWrap/>
          </w:tcPr>
          <w:p w14:paraId="029AAF2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2314</w:t>
            </w:r>
          </w:p>
        </w:tc>
      </w:tr>
      <w:tr w:rsidR="00791621" w:rsidRPr="00791621" w14:paraId="3637AD31" w14:textId="77777777" w:rsidTr="00AC333A">
        <w:trPr>
          <w:trHeight w:val="525"/>
          <w:jc w:val="center"/>
        </w:trPr>
        <w:tc>
          <w:tcPr>
            <w:tcW w:w="4007" w:type="dxa"/>
            <w:vAlign w:val="center"/>
          </w:tcPr>
          <w:p w14:paraId="0BAA18B3"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3. Уровень газификации жилого фонда природным и сжиженным газом - всего</w:t>
            </w:r>
          </w:p>
        </w:tc>
        <w:tc>
          <w:tcPr>
            <w:tcW w:w="1257" w:type="dxa"/>
            <w:vAlign w:val="center"/>
          </w:tcPr>
          <w:p w14:paraId="17824432"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38" w:type="dxa"/>
            <w:noWrap/>
          </w:tcPr>
          <w:p w14:paraId="7B7EF4B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97,4</w:t>
            </w:r>
          </w:p>
        </w:tc>
        <w:tc>
          <w:tcPr>
            <w:tcW w:w="1738" w:type="dxa"/>
            <w:noWrap/>
          </w:tcPr>
          <w:p w14:paraId="507F1439"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97,4</w:t>
            </w:r>
          </w:p>
        </w:tc>
      </w:tr>
      <w:tr w:rsidR="00791621" w:rsidRPr="00791621" w14:paraId="129602D1" w14:textId="77777777" w:rsidTr="00AC333A">
        <w:trPr>
          <w:trHeight w:val="315"/>
          <w:jc w:val="center"/>
        </w:trPr>
        <w:tc>
          <w:tcPr>
            <w:tcW w:w="4007" w:type="dxa"/>
            <w:vAlign w:val="center"/>
          </w:tcPr>
          <w:p w14:paraId="10FC0C84" w14:textId="77777777" w:rsidR="00791621" w:rsidRPr="00791621" w:rsidRDefault="00791621" w:rsidP="00791621">
            <w:pPr>
              <w:spacing w:after="0" w:line="240" w:lineRule="auto"/>
              <w:ind w:firstLineChars="200" w:firstLine="440"/>
              <w:rPr>
                <w:rFonts w:ascii="Times New Roman" w:hAnsi="Times New Roman"/>
                <w:color w:val="333333"/>
                <w:lang w:eastAsia="ru-RU"/>
              </w:rPr>
            </w:pPr>
            <w:r w:rsidRPr="00791621">
              <w:rPr>
                <w:rFonts w:ascii="Times New Roman" w:hAnsi="Times New Roman"/>
                <w:color w:val="333333"/>
                <w:lang w:eastAsia="ru-RU"/>
              </w:rPr>
              <w:t>в том числе природным газом</w:t>
            </w:r>
          </w:p>
        </w:tc>
        <w:tc>
          <w:tcPr>
            <w:tcW w:w="1257" w:type="dxa"/>
            <w:vAlign w:val="center"/>
          </w:tcPr>
          <w:p w14:paraId="3078E405"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38" w:type="dxa"/>
            <w:noWrap/>
          </w:tcPr>
          <w:p w14:paraId="28D052E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67,1</w:t>
            </w:r>
          </w:p>
        </w:tc>
        <w:tc>
          <w:tcPr>
            <w:tcW w:w="1738" w:type="dxa"/>
            <w:noWrap/>
          </w:tcPr>
          <w:p w14:paraId="5B0965D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67,1</w:t>
            </w:r>
          </w:p>
        </w:tc>
      </w:tr>
      <w:tr w:rsidR="00791621" w:rsidRPr="00791621" w14:paraId="1403DEA4" w14:textId="77777777" w:rsidTr="00AC333A">
        <w:trPr>
          <w:trHeight w:val="315"/>
          <w:jc w:val="center"/>
        </w:trPr>
        <w:tc>
          <w:tcPr>
            <w:tcW w:w="4007" w:type="dxa"/>
            <w:vAlign w:val="center"/>
          </w:tcPr>
          <w:p w14:paraId="1FF6C77F" w14:textId="77777777" w:rsidR="00791621" w:rsidRPr="00791621" w:rsidRDefault="00791621" w:rsidP="00791621">
            <w:pPr>
              <w:spacing w:after="0" w:line="240" w:lineRule="auto"/>
              <w:ind w:firstLineChars="400" w:firstLine="880"/>
              <w:rPr>
                <w:rFonts w:ascii="Times New Roman" w:hAnsi="Times New Roman"/>
                <w:color w:val="333333"/>
                <w:lang w:eastAsia="ru-RU"/>
              </w:rPr>
            </w:pPr>
            <w:r w:rsidRPr="00791621">
              <w:rPr>
                <w:rFonts w:ascii="Times New Roman" w:hAnsi="Times New Roman"/>
                <w:color w:val="333333"/>
                <w:lang w:eastAsia="ru-RU"/>
              </w:rPr>
              <w:t>из них:</w:t>
            </w:r>
          </w:p>
        </w:tc>
        <w:tc>
          <w:tcPr>
            <w:tcW w:w="1257" w:type="dxa"/>
            <w:vAlign w:val="center"/>
          </w:tcPr>
          <w:p w14:paraId="5950161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 </w:t>
            </w:r>
          </w:p>
        </w:tc>
        <w:tc>
          <w:tcPr>
            <w:tcW w:w="1738" w:type="dxa"/>
            <w:noWrap/>
          </w:tcPr>
          <w:p w14:paraId="706D8BEF"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359E4683"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0FEC9F35" w14:textId="77777777" w:rsidTr="00AC333A">
        <w:trPr>
          <w:trHeight w:val="315"/>
          <w:jc w:val="center"/>
        </w:trPr>
        <w:tc>
          <w:tcPr>
            <w:tcW w:w="4007" w:type="dxa"/>
            <w:vAlign w:val="center"/>
          </w:tcPr>
          <w:p w14:paraId="73810541"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 городах и городских поселках</w:t>
            </w:r>
          </w:p>
        </w:tc>
        <w:tc>
          <w:tcPr>
            <w:tcW w:w="1257" w:type="dxa"/>
            <w:vAlign w:val="center"/>
          </w:tcPr>
          <w:p w14:paraId="37B379FD"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38" w:type="dxa"/>
            <w:noWrap/>
          </w:tcPr>
          <w:p w14:paraId="7B5B9D9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89,95</w:t>
            </w:r>
          </w:p>
        </w:tc>
        <w:tc>
          <w:tcPr>
            <w:tcW w:w="1738" w:type="dxa"/>
            <w:noWrap/>
          </w:tcPr>
          <w:p w14:paraId="04BADE3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89,95</w:t>
            </w:r>
          </w:p>
        </w:tc>
      </w:tr>
      <w:tr w:rsidR="00791621" w:rsidRPr="00791621" w14:paraId="424F0EFE" w14:textId="77777777" w:rsidTr="00AC333A">
        <w:trPr>
          <w:trHeight w:val="315"/>
          <w:jc w:val="center"/>
        </w:trPr>
        <w:tc>
          <w:tcPr>
            <w:tcW w:w="4007" w:type="dxa"/>
            <w:vAlign w:val="center"/>
          </w:tcPr>
          <w:p w14:paraId="03A46DF4"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в сельских населенных пунктах</w:t>
            </w:r>
          </w:p>
        </w:tc>
        <w:tc>
          <w:tcPr>
            <w:tcW w:w="1257" w:type="dxa"/>
            <w:vAlign w:val="center"/>
          </w:tcPr>
          <w:p w14:paraId="561AD7D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38" w:type="dxa"/>
            <w:noWrap/>
          </w:tcPr>
          <w:p w14:paraId="5ED8629F"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26,22</w:t>
            </w:r>
          </w:p>
        </w:tc>
        <w:tc>
          <w:tcPr>
            <w:tcW w:w="1738" w:type="dxa"/>
            <w:noWrap/>
          </w:tcPr>
          <w:p w14:paraId="2E4C5B15"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26,22</w:t>
            </w:r>
          </w:p>
        </w:tc>
      </w:tr>
      <w:tr w:rsidR="00791621" w:rsidRPr="00791621" w14:paraId="178B2E51" w14:textId="77777777" w:rsidTr="00AC333A">
        <w:trPr>
          <w:trHeight w:val="315"/>
          <w:jc w:val="center"/>
        </w:trPr>
        <w:tc>
          <w:tcPr>
            <w:tcW w:w="4007" w:type="dxa"/>
            <w:vMerge w:val="restart"/>
            <w:vAlign w:val="center"/>
          </w:tcPr>
          <w:p w14:paraId="6DFF025C"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4. Потреблено природного газа</w:t>
            </w:r>
          </w:p>
        </w:tc>
        <w:tc>
          <w:tcPr>
            <w:tcW w:w="1257" w:type="dxa"/>
            <w:vAlign w:val="center"/>
          </w:tcPr>
          <w:p w14:paraId="6B0A6653"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w:t>
            </w:r>
          </w:p>
        </w:tc>
        <w:tc>
          <w:tcPr>
            <w:tcW w:w="1738" w:type="dxa"/>
            <w:noWrap/>
          </w:tcPr>
          <w:p w14:paraId="0904755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100 448,8</w:t>
            </w:r>
          </w:p>
        </w:tc>
        <w:tc>
          <w:tcPr>
            <w:tcW w:w="1738" w:type="dxa"/>
            <w:noWrap/>
          </w:tcPr>
          <w:p w14:paraId="0B174A5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100 448,8</w:t>
            </w:r>
          </w:p>
        </w:tc>
      </w:tr>
      <w:tr w:rsidR="00791621" w:rsidRPr="00791621" w14:paraId="06885142" w14:textId="77777777" w:rsidTr="00AC333A">
        <w:trPr>
          <w:trHeight w:val="315"/>
          <w:jc w:val="center"/>
        </w:trPr>
        <w:tc>
          <w:tcPr>
            <w:tcW w:w="0" w:type="auto"/>
            <w:vMerge/>
            <w:vAlign w:val="center"/>
          </w:tcPr>
          <w:p w14:paraId="517C9CEF" w14:textId="77777777" w:rsidR="00791621" w:rsidRPr="00791621" w:rsidRDefault="00791621" w:rsidP="00791621">
            <w:pPr>
              <w:spacing w:after="0" w:line="240" w:lineRule="auto"/>
              <w:rPr>
                <w:rFonts w:ascii="Times New Roman" w:hAnsi="Times New Roman"/>
                <w:color w:val="333333"/>
                <w:lang w:eastAsia="ru-RU"/>
              </w:rPr>
            </w:pPr>
          </w:p>
        </w:tc>
        <w:tc>
          <w:tcPr>
            <w:tcW w:w="1257" w:type="dxa"/>
            <w:vAlign w:val="center"/>
          </w:tcPr>
          <w:p w14:paraId="349D6FE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руб.</w:t>
            </w:r>
          </w:p>
        </w:tc>
        <w:tc>
          <w:tcPr>
            <w:tcW w:w="1738" w:type="dxa"/>
            <w:noWrap/>
          </w:tcPr>
          <w:p w14:paraId="16DB3DDA"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73E07F80"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1625EE73" w14:textId="77777777" w:rsidTr="00AC333A">
        <w:trPr>
          <w:trHeight w:val="525"/>
          <w:jc w:val="center"/>
        </w:trPr>
        <w:tc>
          <w:tcPr>
            <w:tcW w:w="4007" w:type="dxa"/>
            <w:vMerge w:val="restart"/>
            <w:vAlign w:val="center"/>
          </w:tcPr>
          <w:p w14:paraId="36A1F8EA"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муниципальными предприятиями (включая котельные)</w:t>
            </w:r>
          </w:p>
        </w:tc>
        <w:tc>
          <w:tcPr>
            <w:tcW w:w="1257" w:type="dxa"/>
            <w:vAlign w:val="center"/>
          </w:tcPr>
          <w:p w14:paraId="7ED6FBB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w:t>
            </w:r>
          </w:p>
        </w:tc>
        <w:tc>
          <w:tcPr>
            <w:tcW w:w="1738" w:type="dxa"/>
            <w:noWrap/>
          </w:tcPr>
          <w:p w14:paraId="1883FCCB"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63 918,2</w:t>
            </w:r>
          </w:p>
        </w:tc>
        <w:tc>
          <w:tcPr>
            <w:tcW w:w="1738" w:type="dxa"/>
            <w:noWrap/>
          </w:tcPr>
          <w:p w14:paraId="1A85B2B8"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63 918,2</w:t>
            </w:r>
          </w:p>
        </w:tc>
      </w:tr>
      <w:tr w:rsidR="00791621" w:rsidRPr="00791621" w14:paraId="52B72042" w14:textId="77777777" w:rsidTr="00AC333A">
        <w:trPr>
          <w:trHeight w:val="525"/>
          <w:jc w:val="center"/>
        </w:trPr>
        <w:tc>
          <w:tcPr>
            <w:tcW w:w="0" w:type="auto"/>
            <w:vMerge/>
            <w:vAlign w:val="center"/>
          </w:tcPr>
          <w:p w14:paraId="48396EB2" w14:textId="77777777" w:rsidR="00791621" w:rsidRPr="00791621" w:rsidRDefault="00791621" w:rsidP="00791621">
            <w:pPr>
              <w:spacing w:after="0" w:line="240" w:lineRule="auto"/>
              <w:rPr>
                <w:rFonts w:ascii="Times New Roman" w:hAnsi="Times New Roman"/>
                <w:color w:val="333333"/>
                <w:lang w:eastAsia="ru-RU"/>
              </w:rPr>
            </w:pPr>
          </w:p>
        </w:tc>
        <w:tc>
          <w:tcPr>
            <w:tcW w:w="1257" w:type="dxa"/>
            <w:vAlign w:val="center"/>
          </w:tcPr>
          <w:p w14:paraId="5E586FFD"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руб.</w:t>
            </w:r>
          </w:p>
        </w:tc>
        <w:tc>
          <w:tcPr>
            <w:tcW w:w="1738" w:type="dxa"/>
            <w:noWrap/>
          </w:tcPr>
          <w:p w14:paraId="01CD2823"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3689776B"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62DF4798" w14:textId="77777777" w:rsidTr="00AC333A">
        <w:trPr>
          <w:trHeight w:val="315"/>
          <w:jc w:val="center"/>
        </w:trPr>
        <w:tc>
          <w:tcPr>
            <w:tcW w:w="4007" w:type="dxa"/>
            <w:vMerge w:val="restart"/>
            <w:vAlign w:val="center"/>
          </w:tcPr>
          <w:p w14:paraId="565D7365"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населением</w:t>
            </w:r>
          </w:p>
        </w:tc>
        <w:tc>
          <w:tcPr>
            <w:tcW w:w="1257" w:type="dxa"/>
            <w:vAlign w:val="center"/>
          </w:tcPr>
          <w:p w14:paraId="5A20C75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куб. м</w:t>
            </w:r>
          </w:p>
        </w:tc>
        <w:tc>
          <w:tcPr>
            <w:tcW w:w="1738" w:type="dxa"/>
            <w:noWrap/>
          </w:tcPr>
          <w:p w14:paraId="368CA37C"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36 530,6</w:t>
            </w:r>
          </w:p>
        </w:tc>
        <w:tc>
          <w:tcPr>
            <w:tcW w:w="1738" w:type="dxa"/>
            <w:noWrap/>
          </w:tcPr>
          <w:p w14:paraId="4C689314"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36 530,6</w:t>
            </w:r>
          </w:p>
        </w:tc>
      </w:tr>
      <w:tr w:rsidR="00791621" w:rsidRPr="00791621" w14:paraId="0E6A44A6" w14:textId="77777777" w:rsidTr="00AC333A">
        <w:trPr>
          <w:trHeight w:val="315"/>
          <w:jc w:val="center"/>
        </w:trPr>
        <w:tc>
          <w:tcPr>
            <w:tcW w:w="0" w:type="auto"/>
            <w:vMerge/>
            <w:vAlign w:val="center"/>
          </w:tcPr>
          <w:p w14:paraId="2ACA908D" w14:textId="77777777" w:rsidR="00791621" w:rsidRPr="00791621" w:rsidRDefault="00791621" w:rsidP="00791621">
            <w:pPr>
              <w:spacing w:after="0" w:line="240" w:lineRule="auto"/>
              <w:rPr>
                <w:rFonts w:ascii="Times New Roman" w:hAnsi="Times New Roman"/>
                <w:color w:val="333333"/>
                <w:lang w:eastAsia="ru-RU"/>
              </w:rPr>
            </w:pPr>
          </w:p>
        </w:tc>
        <w:tc>
          <w:tcPr>
            <w:tcW w:w="1257" w:type="dxa"/>
            <w:vAlign w:val="center"/>
          </w:tcPr>
          <w:p w14:paraId="38182E24"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тыс. руб.</w:t>
            </w:r>
          </w:p>
        </w:tc>
        <w:tc>
          <w:tcPr>
            <w:tcW w:w="1738" w:type="dxa"/>
            <w:noWrap/>
          </w:tcPr>
          <w:p w14:paraId="12AEE868" w14:textId="77777777" w:rsidR="00791621" w:rsidRPr="00791621" w:rsidRDefault="00791621" w:rsidP="00791621">
            <w:pPr>
              <w:spacing w:after="0" w:line="240" w:lineRule="auto"/>
              <w:jc w:val="center"/>
              <w:rPr>
                <w:rFonts w:ascii="Times New Roman" w:hAnsi="Times New Roman"/>
                <w:lang w:eastAsia="ru-RU"/>
              </w:rPr>
            </w:pPr>
          </w:p>
        </w:tc>
        <w:tc>
          <w:tcPr>
            <w:tcW w:w="1738" w:type="dxa"/>
            <w:noWrap/>
          </w:tcPr>
          <w:p w14:paraId="5B16A2A4" w14:textId="77777777" w:rsidR="00791621" w:rsidRPr="00791621" w:rsidRDefault="00791621" w:rsidP="00791621">
            <w:pPr>
              <w:spacing w:after="0" w:line="240" w:lineRule="auto"/>
              <w:jc w:val="center"/>
              <w:rPr>
                <w:rFonts w:ascii="Times New Roman" w:hAnsi="Times New Roman"/>
                <w:lang w:eastAsia="ru-RU"/>
              </w:rPr>
            </w:pPr>
          </w:p>
        </w:tc>
      </w:tr>
    </w:tbl>
    <w:p w14:paraId="1DD84A55"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p w14:paraId="0DA850EF" w14:textId="77777777" w:rsidR="00791621" w:rsidRPr="00791621" w:rsidRDefault="00791621" w:rsidP="00791621">
      <w:pPr>
        <w:widowControl w:val="0"/>
        <w:autoSpaceDE w:val="0"/>
        <w:autoSpaceDN w:val="0"/>
        <w:adjustRightInd w:val="0"/>
        <w:spacing w:after="0" w:line="240" w:lineRule="auto"/>
        <w:ind w:firstLine="540"/>
        <w:jc w:val="center"/>
        <w:rPr>
          <w:rFonts w:ascii="Times New Roman" w:hAnsi="Times New Roman"/>
        </w:rPr>
        <w:sectPr w:rsidR="00791621" w:rsidRPr="00791621" w:rsidSect="00D53683">
          <w:headerReference w:type="first" r:id="rId22"/>
          <w:pgSz w:w="11906" w:h="16838"/>
          <w:pgMar w:top="851" w:right="707" w:bottom="993" w:left="1418" w:header="624" w:footer="624" w:gutter="0"/>
          <w:pgNumType w:start="1"/>
          <w:cols w:space="708"/>
          <w:titlePg/>
          <w:docGrid w:linePitch="360"/>
        </w:sectPr>
      </w:pPr>
    </w:p>
    <w:p w14:paraId="0D35A131" w14:textId="77777777" w:rsidR="00791621" w:rsidRPr="00791621" w:rsidRDefault="00791621" w:rsidP="00791621">
      <w:pPr>
        <w:widowControl w:val="0"/>
        <w:autoSpaceDE w:val="0"/>
        <w:autoSpaceDN w:val="0"/>
        <w:adjustRightInd w:val="0"/>
        <w:spacing w:after="0" w:line="240" w:lineRule="auto"/>
        <w:ind w:firstLine="540"/>
        <w:jc w:val="center"/>
        <w:rPr>
          <w:rFonts w:ascii="Times New Roman" w:hAnsi="Times New Roman"/>
          <w:b/>
          <w:sz w:val="24"/>
          <w:szCs w:val="24"/>
        </w:rPr>
      </w:pPr>
      <w:r w:rsidRPr="00791621">
        <w:rPr>
          <w:rFonts w:ascii="Times New Roman" w:hAnsi="Times New Roman"/>
          <w:b/>
          <w:sz w:val="24"/>
          <w:szCs w:val="24"/>
        </w:rPr>
        <w:lastRenderedPageBreak/>
        <w:t>19. Теплоснабжение</w:t>
      </w:r>
    </w:p>
    <w:p w14:paraId="5D758966" w14:textId="77777777" w:rsidR="00791621" w:rsidRPr="00791621" w:rsidRDefault="00791621" w:rsidP="00791621">
      <w:pPr>
        <w:widowControl w:val="0"/>
        <w:autoSpaceDE w:val="0"/>
        <w:autoSpaceDN w:val="0"/>
        <w:adjustRightInd w:val="0"/>
        <w:spacing w:after="0" w:line="240" w:lineRule="auto"/>
        <w:ind w:firstLine="540"/>
        <w:jc w:val="center"/>
        <w:rPr>
          <w:rFonts w:ascii="Times New Roman" w:hAnsi="Times New Roman"/>
          <w:b/>
          <w:sz w:val="24"/>
          <w:szCs w:val="24"/>
        </w:rPr>
      </w:pP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8"/>
        <w:gridCol w:w="659"/>
        <w:gridCol w:w="708"/>
        <w:gridCol w:w="1134"/>
        <w:gridCol w:w="993"/>
        <w:gridCol w:w="992"/>
        <w:gridCol w:w="879"/>
        <w:gridCol w:w="964"/>
        <w:gridCol w:w="836"/>
        <w:gridCol w:w="823"/>
        <w:gridCol w:w="823"/>
        <w:gridCol w:w="987"/>
        <w:gridCol w:w="823"/>
      </w:tblGrid>
      <w:tr w:rsidR="00791621" w:rsidRPr="00791621" w14:paraId="6EE9CBB2" w14:textId="77777777" w:rsidTr="00AC333A">
        <w:trPr>
          <w:gridAfter w:val="9"/>
          <w:wAfter w:w="8120" w:type="dxa"/>
          <w:trHeight w:val="230"/>
        </w:trPr>
        <w:tc>
          <w:tcPr>
            <w:tcW w:w="4978" w:type="dxa"/>
            <w:vMerge w:val="restart"/>
            <w:vAlign w:val="center"/>
          </w:tcPr>
          <w:p w14:paraId="0124FB87"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Наименование показателя</w:t>
            </w:r>
          </w:p>
        </w:tc>
        <w:tc>
          <w:tcPr>
            <w:tcW w:w="1367" w:type="dxa"/>
            <w:gridSpan w:val="2"/>
            <w:vMerge w:val="restart"/>
            <w:vAlign w:val="center"/>
          </w:tcPr>
          <w:p w14:paraId="02D22BFC"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Единица измерения</w:t>
            </w:r>
          </w:p>
        </w:tc>
        <w:tc>
          <w:tcPr>
            <w:tcW w:w="1134" w:type="dxa"/>
            <w:vMerge w:val="restart"/>
            <w:vAlign w:val="center"/>
          </w:tcPr>
          <w:p w14:paraId="53EE1007"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Всего</w:t>
            </w:r>
          </w:p>
        </w:tc>
      </w:tr>
      <w:tr w:rsidR="00791621" w:rsidRPr="00791621" w14:paraId="12F7A62B" w14:textId="77777777" w:rsidTr="00AC333A">
        <w:trPr>
          <w:trHeight w:val="314"/>
        </w:trPr>
        <w:tc>
          <w:tcPr>
            <w:tcW w:w="4978" w:type="dxa"/>
            <w:vMerge/>
            <w:vAlign w:val="center"/>
          </w:tcPr>
          <w:p w14:paraId="1A38538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1367" w:type="dxa"/>
            <w:gridSpan w:val="2"/>
            <w:vMerge/>
            <w:vAlign w:val="center"/>
          </w:tcPr>
          <w:p w14:paraId="7DE8BF7F"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1134" w:type="dxa"/>
            <w:vMerge/>
            <w:vAlign w:val="center"/>
          </w:tcPr>
          <w:p w14:paraId="6507757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8120" w:type="dxa"/>
            <w:gridSpan w:val="9"/>
            <w:vAlign w:val="center"/>
          </w:tcPr>
          <w:p w14:paraId="6A31C8F7"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В т.ч. по видам топлива</w:t>
            </w:r>
          </w:p>
        </w:tc>
      </w:tr>
      <w:tr w:rsidR="00791621" w:rsidRPr="00791621" w14:paraId="477F18EC" w14:textId="77777777" w:rsidTr="00AC333A">
        <w:trPr>
          <w:trHeight w:val="302"/>
        </w:trPr>
        <w:tc>
          <w:tcPr>
            <w:tcW w:w="4978" w:type="dxa"/>
            <w:vMerge/>
            <w:vAlign w:val="center"/>
          </w:tcPr>
          <w:p w14:paraId="41AE6B7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1367" w:type="dxa"/>
            <w:gridSpan w:val="2"/>
            <w:vMerge/>
            <w:vAlign w:val="center"/>
          </w:tcPr>
          <w:p w14:paraId="5B5D24F2"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1134" w:type="dxa"/>
            <w:vMerge/>
            <w:vAlign w:val="center"/>
          </w:tcPr>
          <w:p w14:paraId="1F5F2FA8"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993" w:type="dxa"/>
            <w:vAlign w:val="center"/>
          </w:tcPr>
          <w:p w14:paraId="21B40E69"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газ</w:t>
            </w:r>
          </w:p>
        </w:tc>
        <w:tc>
          <w:tcPr>
            <w:tcW w:w="992" w:type="dxa"/>
            <w:vAlign w:val="center"/>
          </w:tcPr>
          <w:p w14:paraId="13998579"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уголь</w:t>
            </w:r>
          </w:p>
        </w:tc>
        <w:tc>
          <w:tcPr>
            <w:tcW w:w="879" w:type="dxa"/>
            <w:vAlign w:val="center"/>
          </w:tcPr>
          <w:p w14:paraId="03A236B2"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торф</w:t>
            </w:r>
          </w:p>
        </w:tc>
        <w:tc>
          <w:tcPr>
            <w:tcW w:w="964" w:type="dxa"/>
            <w:vAlign w:val="center"/>
          </w:tcPr>
          <w:p w14:paraId="011905F0" w14:textId="77777777" w:rsidR="00791621" w:rsidRPr="00791621" w:rsidRDefault="00791621" w:rsidP="00791621">
            <w:pPr>
              <w:spacing w:after="0" w:line="240" w:lineRule="auto"/>
              <w:jc w:val="center"/>
              <w:rPr>
                <w:rFonts w:ascii="Times New Roman" w:hAnsi="Times New Roman"/>
                <w:color w:val="333333"/>
                <w:sz w:val="20"/>
                <w:szCs w:val="20"/>
                <w:lang w:eastAsia="ru-RU"/>
              </w:rPr>
            </w:pPr>
            <w:proofErr w:type="gramStart"/>
            <w:r w:rsidRPr="00791621">
              <w:rPr>
                <w:rFonts w:ascii="Times New Roman" w:hAnsi="Times New Roman"/>
                <w:color w:val="333333"/>
                <w:sz w:val="20"/>
                <w:szCs w:val="20"/>
                <w:lang w:eastAsia="ru-RU"/>
              </w:rPr>
              <w:t>электро-энергия</w:t>
            </w:r>
            <w:proofErr w:type="gramEnd"/>
          </w:p>
        </w:tc>
        <w:tc>
          <w:tcPr>
            <w:tcW w:w="836" w:type="dxa"/>
            <w:vAlign w:val="center"/>
          </w:tcPr>
          <w:p w14:paraId="38056F4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дрова</w:t>
            </w:r>
          </w:p>
        </w:tc>
        <w:tc>
          <w:tcPr>
            <w:tcW w:w="823" w:type="dxa"/>
            <w:vAlign w:val="center"/>
          </w:tcPr>
          <w:p w14:paraId="438BAFC5"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щепа</w:t>
            </w:r>
          </w:p>
        </w:tc>
        <w:tc>
          <w:tcPr>
            <w:tcW w:w="823" w:type="dxa"/>
            <w:vAlign w:val="center"/>
          </w:tcPr>
          <w:p w14:paraId="60E2F2DA"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ДТ</w:t>
            </w:r>
          </w:p>
        </w:tc>
        <w:tc>
          <w:tcPr>
            <w:tcW w:w="987" w:type="dxa"/>
            <w:vAlign w:val="center"/>
          </w:tcPr>
          <w:p w14:paraId="7D8B90AC"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опилки</w:t>
            </w:r>
          </w:p>
        </w:tc>
        <w:tc>
          <w:tcPr>
            <w:tcW w:w="823" w:type="dxa"/>
            <w:vAlign w:val="center"/>
          </w:tcPr>
          <w:p w14:paraId="6E3A23DF"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пелеты</w:t>
            </w:r>
          </w:p>
        </w:tc>
      </w:tr>
      <w:tr w:rsidR="00791621" w:rsidRPr="00791621" w14:paraId="0C47133A" w14:textId="77777777" w:rsidTr="00AC333A">
        <w:trPr>
          <w:cantSplit/>
          <w:trHeight w:val="1527"/>
        </w:trPr>
        <w:tc>
          <w:tcPr>
            <w:tcW w:w="4978" w:type="dxa"/>
            <w:vMerge/>
            <w:vAlign w:val="center"/>
          </w:tcPr>
          <w:p w14:paraId="71EBF9C3"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1367" w:type="dxa"/>
            <w:gridSpan w:val="2"/>
            <w:vMerge/>
            <w:vAlign w:val="center"/>
          </w:tcPr>
          <w:p w14:paraId="04D99A7D"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1134" w:type="dxa"/>
            <w:textDirection w:val="btLr"/>
            <w:vAlign w:val="center"/>
          </w:tcPr>
          <w:p w14:paraId="2B086F93"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993" w:type="dxa"/>
            <w:textDirection w:val="btLr"/>
            <w:vAlign w:val="center"/>
          </w:tcPr>
          <w:p w14:paraId="7DAD1CC9"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992" w:type="dxa"/>
            <w:textDirection w:val="btLr"/>
            <w:vAlign w:val="center"/>
          </w:tcPr>
          <w:p w14:paraId="753648AC"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879" w:type="dxa"/>
            <w:textDirection w:val="btLr"/>
            <w:vAlign w:val="center"/>
          </w:tcPr>
          <w:p w14:paraId="3E8EDFDA"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964" w:type="dxa"/>
            <w:textDirection w:val="btLr"/>
            <w:vAlign w:val="center"/>
          </w:tcPr>
          <w:p w14:paraId="0A2E814B"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836" w:type="dxa"/>
            <w:textDirection w:val="btLr"/>
            <w:vAlign w:val="center"/>
          </w:tcPr>
          <w:p w14:paraId="3522DE95"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14:paraId="15C1C6C9"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14:paraId="45F3B987"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987" w:type="dxa"/>
            <w:textDirection w:val="btLr"/>
            <w:vAlign w:val="center"/>
          </w:tcPr>
          <w:p w14:paraId="322145D6"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14:paraId="4180FBC2" w14:textId="77777777" w:rsidR="00791621" w:rsidRPr="00791621" w:rsidRDefault="00791621" w:rsidP="00791621">
            <w:pPr>
              <w:spacing w:after="0" w:line="240" w:lineRule="auto"/>
              <w:ind w:left="113" w:right="113"/>
              <w:jc w:val="center"/>
              <w:rPr>
                <w:rFonts w:ascii="Times New Roman" w:hAnsi="Times New Roman"/>
                <w:color w:val="333333"/>
                <w:sz w:val="18"/>
                <w:szCs w:val="18"/>
                <w:lang w:eastAsia="ru-RU"/>
              </w:rPr>
            </w:pPr>
            <w:r w:rsidRPr="00791621">
              <w:rPr>
                <w:rFonts w:ascii="Times New Roman" w:hAnsi="Times New Roman"/>
                <w:color w:val="333333"/>
                <w:sz w:val="18"/>
                <w:szCs w:val="18"/>
                <w:lang w:eastAsia="ru-RU"/>
              </w:rPr>
              <w:t>Данные муниципальных образований</w:t>
            </w:r>
          </w:p>
        </w:tc>
      </w:tr>
      <w:tr w:rsidR="00791621" w:rsidRPr="00791621" w14:paraId="294B7D3E" w14:textId="77777777" w:rsidTr="00AC333A">
        <w:trPr>
          <w:trHeight w:val="314"/>
        </w:trPr>
        <w:tc>
          <w:tcPr>
            <w:tcW w:w="4978" w:type="dxa"/>
            <w:vMerge w:val="restart"/>
            <w:vAlign w:val="center"/>
          </w:tcPr>
          <w:p w14:paraId="1DB95211"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1. Выработано теплоэнергии муниципальными котельными</w:t>
            </w:r>
          </w:p>
        </w:tc>
        <w:tc>
          <w:tcPr>
            <w:tcW w:w="659" w:type="dxa"/>
            <w:vMerge w:val="restart"/>
            <w:vAlign w:val="center"/>
          </w:tcPr>
          <w:p w14:paraId="698E2047"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0C793649"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212456F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508,299</w:t>
            </w:r>
          </w:p>
        </w:tc>
        <w:tc>
          <w:tcPr>
            <w:tcW w:w="993" w:type="dxa"/>
            <w:noWrap/>
          </w:tcPr>
          <w:p w14:paraId="0A29811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438,884</w:t>
            </w:r>
          </w:p>
        </w:tc>
        <w:tc>
          <w:tcPr>
            <w:tcW w:w="992" w:type="dxa"/>
            <w:noWrap/>
          </w:tcPr>
          <w:p w14:paraId="754A727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35,754</w:t>
            </w:r>
          </w:p>
        </w:tc>
        <w:tc>
          <w:tcPr>
            <w:tcW w:w="879" w:type="dxa"/>
            <w:noWrap/>
          </w:tcPr>
          <w:p w14:paraId="4416765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2CC7583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10,505</w:t>
            </w:r>
          </w:p>
        </w:tc>
        <w:tc>
          <w:tcPr>
            <w:tcW w:w="836" w:type="dxa"/>
            <w:noWrap/>
          </w:tcPr>
          <w:p w14:paraId="768F7FE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8,242</w:t>
            </w:r>
          </w:p>
        </w:tc>
        <w:tc>
          <w:tcPr>
            <w:tcW w:w="823" w:type="dxa"/>
            <w:noWrap/>
          </w:tcPr>
          <w:p w14:paraId="7A29D56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4,0</w:t>
            </w:r>
          </w:p>
        </w:tc>
        <w:tc>
          <w:tcPr>
            <w:tcW w:w="823" w:type="dxa"/>
            <w:noWrap/>
          </w:tcPr>
          <w:p w14:paraId="31EC6AD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0,212</w:t>
            </w:r>
          </w:p>
        </w:tc>
        <w:tc>
          <w:tcPr>
            <w:tcW w:w="987" w:type="dxa"/>
            <w:noWrap/>
          </w:tcPr>
          <w:p w14:paraId="55CCA52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6E7E51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10,702</w:t>
            </w:r>
          </w:p>
        </w:tc>
      </w:tr>
      <w:tr w:rsidR="00791621" w:rsidRPr="00791621" w14:paraId="6F3FD4A0" w14:textId="77777777" w:rsidTr="00AC333A">
        <w:trPr>
          <w:trHeight w:val="314"/>
        </w:trPr>
        <w:tc>
          <w:tcPr>
            <w:tcW w:w="4978" w:type="dxa"/>
            <w:vMerge/>
            <w:vAlign w:val="center"/>
          </w:tcPr>
          <w:p w14:paraId="5010729D"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2209C8A1"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6C6288E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1B2BCE0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511,612</w:t>
            </w:r>
          </w:p>
        </w:tc>
        <w:tc>
          <w:tcPr>
            <w:tcW w:w="993" w:type="dxa"/>
            <w:noWrap/>
          </w:tcPr>
          <w:p w14:paraId="7A8BCBF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439,9</w:t>
            </w:r>
          </w:p>
        </w:tc>
        <w:tc>
          <w:tcPr>
            <w:tcW w:w="992" w:type="dxa"/>
            <w:noWrap/>
          </w:tcPr>
          <w:p w14:paraId="601CB25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36,9</w:t>
            </w:r>
          </w:p>
        </w:tc>
        <w:tc>
          <w:tcPr>
            <w:tcW w:w="879" w:type="dxa"/>
            <w:noWrap/>
          </w:tcPr>
          <w:p w14:paraId="47F3D93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0E1636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10,9</w:t>
            </w:r>
          </w:p>
        </w:tc>
        <w:tc>
          <w:tcPr>
            <w:tcW w:w="836" w:type="dxa"/>
            <w:noWrap/>
          </w:tcPr>
          <w:p w14:paraId="11B0593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8,6</w:t>
            </w:r>
          </w:p>
        </w:tc>
        <w:tc>
          <w:tcPr>
            <w:tcW w:w="823" w:type="dxa"/>
            <w:noWrap/>
          </w:tcPr>
          <w:p w14:paraId="355C50C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4,5</w:t>
            </w:r>
          </w:p>
        </w:tc>
        <w:tc>
          <w:tcPr>
            <w:tcW w:w="823" w:type="dxa"/>
            <w:noWrap/>
          </w:tcPr>
          <w:p w14:paraId="3192BC8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0,212</w:t>
            </w:r>
          </w:p>
        </w:tc>
        <w:tc>
          <w:tcPr>
            <w:tcW w:w="987" w:type="dxa"/>
            <w:noWrap/>
          </w:tcPr>
          <w:p w14:paraId="65584F2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7E1748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10,6</w:t>
            </w:r>
          </w:p>
        </w:tc>
      </w:tr>
      <w:tr w:rsidR="00791621" w:rsidRPr="00791621" w14:paraId="131C5977" w14:textId="77777777" w:rsidTr="00AC333A">
        <w:trPr>
          <w:trHeight w:val="314"/>
        </w:trPr>
        <w:tc>
          <w:tcPr>
            <w:tcW w:w="4978" w:type="dxa"/>
            <w:vMerge w:val="restart"/>
            <w:vAlign w:val="center"/>
          </w:tcPr>
          <w:p w14:paraId="7ECCF4CF"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2. Получено теплоэнергии от ведомственных котельных</w:t>
            </w:r>
          </w:p>
        </w:tc>
        <w:tc>
          <w:tcPr>
            <w:tcW w:w="659" w:type="dxa"/>
            <w:vMerge w:val="restart"/>
            <w:vAlign w:val="center"/>
          </w:tcPr>
          <w:p w14:paraId="17D89E9D"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6C49B8C9"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6342E95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17,24</w:t>
            </w:r>
          </w:p>
        </w:tc>
        <w:tc>
          <w:tcPr>
            <w:tcW w:w="993" w:type="dxa"/>
            <w:noWrap/>
          </w:tcPr>
          <w:p w14:paraId="18FF4F7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15,24</w:t>
            </w:r>
          </w:p>
        </w:tc>
        <w:tc>
          <w:tcPr>
            <w:tcW w:w="992" w:type="dxa"/>
            <w:noWrap/>
          </w:tcPr>
          <w:p w14:paraId="1597F79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2,0</w:t>
            </w:r>
          </w:p>
        </w:tc>
        <w:tc>
          <w:tcPr>
            <w:tcW w:w="879" w:type="dxa"/>
            <w:noWrap/>
          </w:tcPr>
          <w:p w14:paraId="020275F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3751060" w14:textId="77777777" w:rsidR="00791621" w:rsidRPr="00791621" w:rsidRDefault="00791621" w:rsidP="00791621">
            <w:r w:rsidRPr="00791621">
              <w:rPr>
                <w:rFonts w:ascii="Times New Roman" w:hAnsi="Times New Roman"/>
                <w:sz w:val="18"/>
                <w:szCs w:val="18"/>
                <w:lang w:eastAsia="ru-RU"/>
              </w:rPr>
              <w:t>0,0</w:t>
            </w:r>
          </w:p>
        </w:tc>
        <w:tc>
          <w:tcPr>
            <w:tcW w:w="836" w:type="dxa"/>
            <w:noWrap/>
          </w:tcPr>
          <w:p w14:paraId="2D0205D3" w14:textId="77777777" w:rsidR="00791621" w:rsidRPr="00791621" w:rsidRDefault="00791621" w:rsidP="00791621">
            <w:r w:rsidRPr="00791621">
              <w:rPr>
                <w:rFonts w:ascii="Times New Roman" w:hAnsi="Times New Roman"/>
                <w:sz w:val="18"/>
                <w:szCs w:val="18"/>
                <w:lang w:eastAsia="ru-RU"/>
              </w:rPr>
              <w:t>0,0</w:t>
            </w:r>
          </w:p>
        </w:tc>
        <w:tc>
          <w:tcPr>
            <w:tcW w:w="823" w:type="dxa"/>
            <w:noWrap/>
          </w:tcPr>
          <w:p w14:paraId="41A63D0E" w14:textId="77777777" w:rsidR="00791621" w:rsidRPr="00791621" w:rsidRDefault="00791621" w:rsidP="00791621">
            <w:r w:rsidRPr="00791621">
              <w:rPr>
                <w:rFonts w:ascii="Times New Roman" w:hAnsi="Times New Roman"/>
                <w:sz w:val="18"/>
                <w:szCs w:val="18"/>
                <w:lang w:eastAsia="ru-RU"/>
              </w:rPr>
              <w:t>0,0</w:t>
            </w:r>
          </w:p>
        </w:tc>
        <w:tc>
          <w:tcPr>
            <w:tcW w:w="823" w:type="dxa"/>
            <w:noWrap/>
          </w:tcPr>
          <w:p w14:paraId="21810DEA" w14:textId="77777777" w:rsidR="00791621" w:rsidRPr="00791621" w:rsidRDefault="00791621" w:rsidP="00791621">
            <w:r w:rsidRPr="00791621">
              <w:rPr>
                <w:rFonts w:ascii="Times New Roman" w:hAnsi="Times New Roman"/>
                <w:sz w:val="18"/>
                <w:szCs w:val="18"/>
                <w:lang w:eastAsia="ru-RU"/>
              </w:rPr>
              <w:t>0,0</w:t>
            </w:r>
          </w:p>
        </w:tc>
        <w:tc>
          <w:tcPr>
            <w:tcW w:w="987" w:type="dxa"/>
            <w:noWrap/>
          </w:tcPr>
          <w:p w14:paraId="6EFF9CF3" w14:textId="77777777" w:rsidR="00791621" w:rsidRPr="00791621" w:rsidRDefault="00791621" w:rsidP="00791621">
            <w:r w:rsidRPr="00791621">
              <w:rPr>
                <w:rFonts w:ascii="Times New Roman" w:hAnsi="Times New Roman"/>
                <w:sz w:val="18"/>
                <w:szCs w:val="18"/>
                <w:lang w:eastAsia="ru-RU"/>
              </w:rPr>
              <w:t>0,0</w:t>
            </w:r>
          </w:p>
        </w:tc>
        <w:tc>
          <w:tcPr>
            <w:tcW w:w="823" w:type="dxa"/>
            <w:noWrap/>
          </w:tcPr>
          <w:p w14:paraId="5F35196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r>
      <w:tr w:rsidR="00791621" w:rsidRPr="00791621" w14:paraId="61C7844A" w14:textId="77777777" w:rsidTr="00AC333A">
        <w:trPr>
          <w:trHeight w:val="314"/>
        </w:trPr>
        <w:tc>
          <w:tcPr>
            <w:tcW w:w="4978" w:type="dxa"/>
            <w:vMerge/>
            <w:vAlign w:val="center"/>
          </w:tcPr>
          <w:p w14:paraId="41A0E3ED"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5454CFB1"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54B095E9"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1573F8F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18,8</w:t>
            </w:r>
          </w:p>
        </w:tc>
        <w:tc>
          <w:tcPr>
            <w:tcW w:w="993" w:type="dxa"/>
            <w:noWrap/>
          </w:tcPr>
          <w:p w14:paraId="1D22F61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16,7</w:t>
            </w:r>
          </w:p>
        </w:tc>
        <w:tc>
          <w:tcPr>
            <w:tcW w:w="992" w:type="dxa"/>
            <w:noWrap/>
          </w:tcPr>
          <w:p w14:paraId="6147D2C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2,1</w:t>
            </w:r>
          </w:p>
        </w:tc>
        <w:tc>
          <w:tcPr>
            <w:tcW w:w="879" w:type="dxa"/>
            <w:noWrap/>
          </w:tcPr>
          <w:p w14:paraId="1B6F0BB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E2248E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54526C7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7918598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362EE49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0041AD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7886ADD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r>
      <w:tr w:rsidR="00791621" w:rsidRPr="00791621" w14:paraId="7C88CA94" w14:textId="77777777" w:rsidTr="00AC333A">
        <w:trPr>
          <w:trHeight w:val="314"/>
        </w:trPr>
        <w:tc>
          <w:tcPr>
            <w:tcW w:w="4978" w:type="dxa"/>
            <w:vMerge w:val="restart"/>
            <w:vAlign w:val="center"/>
          </w:tcPr>
          <w:p w14:paraId="3E2B08D6"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3. Полезный отпуск теплоэнергии всем потребителям в натуральном выражении</w:t>
            </w:r>
          </w:p>
        </w:tc>
        <w:tc>
          <w:tcPr>
            <w:tcW w:w="659" w:type="dxa"/>
            <w:vMerge w:val="restart"/>
            <w:vAlign w:val="center"/>
          </w:tcPr>
          <w:p w14:paraId="13FEE08C"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33F9166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75DE3CF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420,75</w:t>
            </w:r>
          </w:p>
        </w:tc>
        <w:tc>
          <w:tcPr>
            <w:tcW w:w="993" w:type="dxa"/>
            <w:noWrap/>
          </w:tcPr>
          <w:p w14:paraId="69D4F89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376,298</w:t>
            </w:r>
          </w:p>
        </w:tc>
        <w:tc>
          <w:tcPr>
            <w:tcW w:w="992" w:type="dxa"/>
            <w:noWrap/>
          </w:tcPr>
          <w:p w14:paraId="2A51894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23,599</w:t>
            </w:r>
          </w:p>
        </w:tc>
        <w:tc>
          <w:tcPr>
            <w:tcW w:w="879" w:type="dxa"/>
            <w:noWrap/>
          </w:tcPr>
          <w:p w14:paraId="150B58A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6F54066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8,031</w:t>
            </w:r>
          </w:p>
        </w:tc>
        <w:tc>
          <w:tcPr>
            <w:tcW w:w="836" w:type="dxa"/>
            <w:noWrap/>
          </w:tcPr>
          <w:p w14:paraId="0586AF8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4,929</w:t>
            </w:r>
          </w:p>
        </w:tc>
        <w:tc>
          <w:tcPr>
            <w:tcW w:w="823" w:type="dxa"/>
            <w:noWrap/>
          </w:tcPr>
          <w:p w14:paraId="1B08AFA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2,7</w:t>
            </w:r>
          </w:p>
        </w:tc>
        <w:tc>
          <w:tcPr>
            <w:tcW w:w="823" w:type="dxa"/>
            <w:noWrap/>
          </w:tcPr>
          <w:p w14:paraId="37484D5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0,193</w:t>
            </w:r>
          </w:p>
        </w:tc>
        <w:tc>
          <w:tcPr>
            <w:tcW w:w="987" w:type="dxa"/>
            <w:noWrap/>
          </w:tcPr>
          <w:p w14:paraId="6BCB3BF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823" w:type="dxa"/>
            <w:noWrap/>
          </w:tcPr>
          <w:p w14:paraId="6EC7A81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5,0</w:t>
            </w:r>
          </w:p>
        </w:tc>
      </w:tr>
      <w:tr w:rsidR="00791621" w:rsidRPr="00791621" w14:paraId="7EE8AF47" w14:textId="77777777" w:rsidTr="00AC333A">
        <w:trPr>
          <w:trHeight w:val="314"/>
        </w:trPr>
        <w:tc>
          <w:tcPr>
            <w:tcW w:w="4978" w:type="dxa"/>
            <w:vMerge/>
            <w:vAlign w:val="center"/>
          </w:tcPr>
          <w:p w14:paraId="26D0879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28EDFD5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4D1C3AB5"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4F051EA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422,963</w:t>
            </w:r>
          </w:p>
        </w:tc>
        <w:tc>
          <w:tcPr>
            <w:tcW w:w="993" w:type="dxa"/>
            <w:noWrap/>
          </w:tcPr>
          <w:p w14:paraId="1274B70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377,01</w:t>
            </w:r>
          </w:p>
        </w:tc>
        <w:tc>
          <w:tcPr>
            <w:tcW w:w="992" w:type="dxa"/>
            <w:noWrap/>
          </w:tcPr>
          <w:p w14:paraId="229EEF7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23,8</w:t>
            </w:r>
          </w:p>
        </w:tc>
        <w:tc>
          <w:tcPr>
            <w:tcW w:w="879" w:type="dxa"/>
            <w:noWrap/>
          </w:tcPr>
          <w:p w14:paraId="4654C91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DB29D8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8,56</w:t>
            </w:r>
          </w:p>
        </w:tc>
        <w:tc>
          <w:tcPr>
            <w:tcW w:w="836" w:type="dxa"/>
            <w:noWrap/>
          </w:tcPr>
          <w:p w14:paraId="0851B2F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5,5</w:t>
            </w:r>
          </w:p>
        </w:tc>
        <w:tc>
          <w:tcPr>
            <w:tcW w:w="823" w:type="dxa"/>
            <w:noWrap/>
          </w:tcPr>
          <w:p w14:paraId="414B515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2,9</w:t>
            </w:r>
          </w:p>
        </w:tc>
        <w:tc>
          <w:tcPr>
            <w:tcW w:w="823" w:type="dxa"/>
            <w:noWrap/>
          </w:tcPr>
          <w:p w14:paraId="017B9B5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0,193</w:t>
            </w:r>
          </w:p>
        </w:tc>
        <w:tc>
          <w:tcPr>
            <w:tcW w:w="987" w:type="dxa"/>
            <w:noWrap/>
          </w:tcPr>
          <w:p w14:paraId="7E034FA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60141EA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5,0</w:t>
            </w:r>
          </w:p>
        </w:tc>
      </w:tr>
      <w:tr w:rsidR="00791621" w:rsidRPr="00791621" w14:paraId="641D5B75" w14:textId="77777777" w:rsidTr="00AC333A">
        <w:trPr>
          <w:trHeight w:val="314"/>
        </w:trPr>
        <w:tc>
          <w:tcPr>
            <w:tcW w:w="4978" w:type="dxa"/>
            <w:vMerge w:val="restart"/>
            <w:vAlign w:val="center"/>
          </w:tcPr>
          <w:p w14:paraId="3F9922FD"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в том числе жилые дома (многоквартирные и индивидуально-определенные дома)</w:t>
            </w:r>
          </w:p>
        </w:tc>
        <w:tc>
          <w:tcPr>
            <w:tcW w:w="659" w:type="dxa"/>
            <w:vMerge w:val="restart"/>
            <w:vAlign w:val="center"/>
          </w:tcPr>
          <w:p w14:paraId="70E028D6"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628B8D48"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1EB7E09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334,659</w:t>
            </w:r>
          </w:p>
        </w:tc>
        <w:tc>
          <w:tcPr>
            <w:tcW w:w="993" w:type="dxa"/>
            <w:noWrap/>
          </w:tcPr>
          <w:p w14:paraId="0F2FEE1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300,521</w:t>
            </w:r>
          </w:p>
        </w:tc>
        <w:tc>
          <w:tcPr>
            <w:tcW w:w="992" w:type="dxa"/>
            <w:noWrap/>
          </w:tcPr>
          <w:p w14:paraId="3CCE2ED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18,768</w:t>
            </w:r>
          </w:p>
        </w:tc>
        <w:tc>
          <w:tcPr>
            <w:tcW w:w="879" w:type="dxa"/>
            <w:noWrap/>
          </w:tcPr>
          <w:p w14:paraId="4CE7CE5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3E2B59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6,649</w:t>
            </w:r>
          </w:p>
        </w:tc>
        <w:tc>
          <w:tcPr>
            <w:tcW w:w="836" w:type="dxa"/>
            <w:noWrap/>
          </w:tcPr>
          <w:p w14:paraId="5B5D5C9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3,442</w:t>
            </w:r>
          </w:p>
        </w:tc>
        <w:tc>
          <w:tcPr>
            <w:tcW w:w="823" w:type="dxa"/>
            <w:noWrap/>
          </w:tcPr>
          <w:p w14:paraId="27B5D4B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1,2</w:t>
            </w:r>
          </w:p>
        </w:tc>
        <w:tc>
          <w:tcPr>
            <w:tcW w:w="823" w:type="dxa"/>
            <w:noWrap/>
          </w:tcPr>
          <w:p w14:paraId="05AE2B6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0,193</w:t>
            </w:r>
          </w:p>
        </w:tc>
        <w:tc>
          <w:tcPr>
            <w:tcW w:w="987" w:type="dxa"/>
            <w:noWrap/>
          </w:tcPr>
          <w:p w14:paraId="05C2D2E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E209C6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3,886</w:t>
            </w:r>
          </w:p>
        </w:tc>
      </w:tr>
      <w:tr w:rsidR="00791621" w:rsidRPr="00791621" w14:paraId="50E6679A" w14:textId="77777777" w:rsidTr="00AC333A">
        <w:trPr>
          <w:trHeight w:val="314"/>
        </w:trPr>
        <w:tc>
          <w:tcPr>
            <w:tcW w:w="4978" w:type="dxa"/>
            <w:vMerge/>
            <w:vAlign w:val="center"/>
          </w:tcPr>
          <w:p w14:paraId="554A863F"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270D0A8F"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3A5AEA77"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4CE19AE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335,293</w:t>
            </w:r>
          </w:p>
        </w:tc>
        <w:tc>
          <w:tcPr>
            <w:tcW w:w="993" w:type="dxa"/>
            <w:noWrap/>
          </w:tcPr>
          <w:p w14:paraId="05FFF77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300,8</w:t>
            </w:r>
          </w:p>
        </w:tc>
        <w:tc>
          <w:tcPr>
            <w:tcW w:w="992" w:type="dxa"/>
            <w:noWrap/>
          </w:tcPr>
          <w:p w14:paraId="47C66E5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18,8</w:t>
            </w:r>
          </w:p>
        </w:tc>
        <w:tc>
          <w:tcPr>
            <w:tcW w:w="879" w:type="dxa"/>
            <w:noWrap/>
          </w:tcPr>
          <w:p w14:paraId="228504E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641B172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6,8</w:t>
            </w:r>
          </w:p>
        </w:tc>
        <w:tc>
          <w:tcPr>
            <w:tcW w:w="836" w:type="dxa"/>
            <w:noWrap/>
          </w:tcPr>
          <w:p w14:paraId="7E54BE5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3,6</w:t>
            </w:r>
          </w:p>
        </w:tc>
        <w:tc>
          <w:tcPr>
            <w:tcW w:w="823" w:type="dxa"/>
            <w:noWrap/>
          </w:tcPr>
          <w:p w14:paraId="1417C54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1,3</w:t>
            </w:r>
          </w:p>
        </w:tc>
        <w:tc>
          <w:tcPr>
            <w:tcW w:w="823" w:type="dxa"/>
            <w:noWrap/>
          </w:tcPr>
          <w:p w14:paraId="6EF850B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0,193</w:t>
            </w:r>
          </w:p>
        </w:tc>
        <w:tc>
          <w:tcPr>
            <w:tcW w:w="987" w:type="dxa"/>
            <w:noWrap/>
          </w:tcPr>
          <w:p w14:paraId="473D7C7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CDC77A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3,8</w:t>
            </w:r>
          </w:p>
        </w:tc>
      </w:tr>
      <w:tr w:rsidR="00791621" w:rsidRPr="00791621" w14:paraId="7156991E" w14:textId="77777777" w:rsidTr="00AC333A">
        <w:trPr>
          <w:trHeight w:val="314"/>
        </w:trPr>
        <w:tc>
          <w:tcPr>
            <w:tcW w:w="4978" w:type="dxa"/>
            <w:vMerge w:val="restart"/>
            <w:vAlign w:val="center"/>
          </w:tcPr>
          <w:p w14:paraId="32217269"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14:paraId="482EFC76"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4D981E4C"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5FCF24D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33,989</w:t>
            </w:r>
          </w:p>
        </w:tc>
        <w:tc>
          <w:tcPr>
            <w:tcW w:w="993" w:type="dxa"/>
            <w:noWrap/>
          </w:tcPr>
          <w:p w14:paraId="28C661F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25,821</w:t>
            </w:r>
          </w:p>
        </w:tc>
        <w:tc>
          <w:tcPr>
            <w:tcW w:w="992" w:type="dxa"/>
            <w:noWrap/>
          </w:tcPr>
          <w:p w14:paraId="5DAA251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4,306</w:t>
            </w:r>
          </w:p>
        </w:tc>
        <w:tc>
          <w:tcPr>
            <w:tcW w:w="879" w:type="dxa"/>
            <w:noWrap/>
          </w:tcPr>
          <w:p w14:paraId="635DB8B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1D83809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1,382</w:t>
            </w:r>
          </w:p>
        </w:tc>
        <w:tc>
          <w:tcPr>
            <w:tcW w:w="836" w:type="dxa"/>
            <w:noWrap/>
          </w:tcPr>
          <w:p w14:paraId="58E931B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1,487</w:t>
            </w:r>
          </w:p>
        </w:tc>
        <w:tc>
          <w:tcPr>
            <w:tcW w:w="823" w:type="dxa"/>
            <w:noWrap/>
          </w:tcPr>
          <w:p w14:paraId="0524316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0,2</w:t>
            </w:r>
          </w:p>
        </w:tc>
        <w:tc>
          <w:tcPr>
            <w:tcW w:w="823" w:type="dxa"/>
            <w:noWrap/>
          </w:tcPr>
          <w:p w14:paraId="5888686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041925E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3D018D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0,793</w:t>
            </w:r>
          </w:p>
        </w:tc>
      </w:tr>
      <w:tr w:rsidR="00791621" w:rsidRPr="00791621" w14:paraId="7CDAE3D3" w14:textId="77777777" w:rsidTr="00AC333A">
        <w:trPr>
          <w:trHeight w:val="314"/>
        </w:trPr>
        <w:tc>
          <w:tcPr>
            <w:tcW w:w="4978" w:type="dxa"/>
            <w:vMerge/>
            <w:vAlign w:val="center"/>
          </w:tcPr>
          <w:p w14:paraId="223D1501"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1C5B79A5"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7C565DD8"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185B1C6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34,2</w:t>
            </w:r>
          </w:p>
        </w:tc>
        <w:tc>
          <w:tcPr>
            <w:tcW w:w="993" w:type="dxa"/>
            <w:noWrap/>
          </w:tcPr>
          <w:p w14:paraId="7A5E96A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25,9</w:t>
            </w:r>
          </w:p>
        </w:tc>
        <w:tc>
          <w:tcPr>
            <w:tcW w:w="992" w:type="dxa"/>
            <w:noWrap/>
          </w:tcPr>
          <w:p w14:paraId="19C5833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4,4</w:t>
            </w:r>
          </w:p>
        </w:tc>
        <w:tc>
          <w:tcPr>
            <w:tcW w:w="879" w:type="dxa"/>
            <w:noWrap/>
          </w:tcPr>
          <w:p w14:paraId="4946CD6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C4404F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1,4</w:t>
            </w:r>
          </w:p>
        </w:tc>
        <w:tc>
          <w:tcPr>
            <w:tcW w:w="836" w:type="dxa"/>
            <w:noWrap/>
          </w:tcPr>
          <w:p w14:paraId="187FA2A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1,5</w:t>
            </w:r>
          </w:p>
        </w:tc>
        <w:tc>
          <w:tcPr>
            <w:tcW w:w="823" w:type="dxa"/>
            <w:noWrap/>
          </w:tcPr>
          <w:p w14:paraId="738F53C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0,2</w:t>
            </w:r>
          </w:p>
        </w:tc>
        <w:tc>
          <w:tcPr>
            <w:tcW w:w="823" w:type="dxa"/>
            <w:noWrap/>
          </w:tcPr>
          <w:p w14:paraId="5C8DF03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C44DEE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928CA0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0,8</w:t>
            </w:r>
          </w:p>
        </w:tc>
      </w:tr>
      <w:tr w:rsidR="00791621" w:rsidRPr="00791621" w14:paraId="1F776A16" w14:textId="77777777" w:rsidTr="00AC333A">
        <w:trPr>
          <w:trHeight w:val="314"/>
        </w:trPr>
        <w:tc>
          <w:tcPr>
            <w:tcW w:w="4978" w:type="dxa"/>
            <w:vMerge w:val="restart"/>
            <w:vAlign w:val="center"/>
          </w:tcPr>
          <w:p w14:paraId="746316D3"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14:paraId="186FA28D"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0DBBC57B"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7793B36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20,997</w:t>
            </w:r>
          </w:p>
        </w:tc>
        <w:tc>
          <w:tcPr>
            <w:tcW w:w="993" w:type="dxa"/>
            <w:noWrap/>
          </w:tcPr>
          <w:p w14:paraId="78559D2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20,7</w:t>
            </w:r>
          </w:p>
        </w:tc>
        <w:tc>
          <w:tcPr>
            <w:tcW w:w="992" w:type="dxa"/>
            <w:noWrap/>
          </w:tcPr>
          <w:p w14:paraId="077BBAD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30BA93F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0CAE20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024E70C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6493F4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0,23</w:t>
            </w:r>
          </w:p>
        </w:tc>
        <w:tc>
          <w:tcPr>
            <w:tcW w:w="823" w:type="dxa"/>
            <w:noWrap/>
          </w:tcPr>
          <w:p w14:paraId="130DB35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0FA4E2D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439E001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0,067</w:t>
            </w:r>
          </w:p>
        </w:tc>
      </w:tr>
      <w:tr w:rsidR="00791621" w:rsidRPr="00791621" w14:paraId="3E81EE19" w14:textId="77777777" w:rsidTr="00AC333A">
        <w:trPr>
          <w:trHeight w:val="314"/>
        </w:trPr>
        <w:tc>
          <w:tcPr>
            <w:tcW w:w="4978" w:type="dxa"/>
            <w:vMerge/>
            <w:vAlign w:val="center"/>
          </w:tcPr>
          <w:p w14:paraId="432D8E6E"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45BDF3E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23425B2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43B0B60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21,1</w:t>
            </w:r>
          </w:p>
        </w:tc>
        <w:tc>
          <w:tcPr>
            <w:tcW w:w="993" w:type="dxa"/>
            <w:noWrap/>
          </w:tcPr>
          <w:p w14:paraId="6D43D48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20,8</w:t>
            </w:r>
          </w:p>
        </w:tc>
        <w:tc>
          <w:tcPr>
            <w:tcW w:w="992" w:type="dxa"/>
            <w:noWrap/>
          </w:tcPr>
          <w:p w14:paraId="5E3C27E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44D407C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153A8FD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02AC25D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1334AB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0,24</w:t>
            </w:r>
          </w:p>
        </w:tc>
        <w:tc>
          <w:tcPr>
            <w:tcW w:w="823" w:type="dxa"/>
            <w:noWrap/>
          </w:tcPr>
          <w:p w14:paraId="47C64A7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1D247F7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C3BD5B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0,06</w:t>
            </w:r>
          </w:p>
        </w:tc>
      </w:tr>
      <w:tr w:rsidR="00791621" w:rsidRPr="00791621" w14:paraId="5E572654" w14:textId="77777777" w:rsidTr="00AC333A">
        <w:trPr>
          <w:trHeight w:val="314"/>
        </w:trPr>
        <w:tc>
          <w:tcPr>
            <w:tcW w:w="4978" w:type="dxa"/>
            <w:vMerge w:val="restart"/>
            <w:vAlign w:val="center"/>
          </w:tcPr>
          <w:p w14:paraId="19980628"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14:paraId="7830F489"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Гкал</w:t>
            </w:r>
          </w:p>
        </w:tc>
        <w:tc>
          <w:tcPr>
            <w:tcW w:w="708" w:type="dxa"/>
            <w:vAlign w:val="center"/>
          </w:tcPr>
          <w:p w14:paraId="09221AF7"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7C713E7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4,6</w:t>
            </w:r>
          </w:p>
        </w:tc>
        <w:tc>
          <w:tcPr>
            <w:tcW w:w="993" w:type="dxa"/>
            <w:noWrap/>
          </w:tcPr>
          <w:p w14:paraId="1F77033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4,6</w:t>
            </w:r>
          </w:p>
        </w:tc>
        <w:tc>
          <w:tcPr>
            <w:tcW w:w="992" w:type="dxa"/>
            <w:noWrap/>
          </w:tcPr>
          <w:p w14:paraId="33C2819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47F22AF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067068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7B72E0E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12AF90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68A045C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67A2B58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681A91C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r>
      <w:tr w:rsidR="00791621" w:rsidRPr="00791621" w14:paraId="6A35F18C" w14:textId="77777777" w:rsidTr="00AC333A">
        <w:trPr>
          <w:trHeight w:val="314"/>
        </w:trPr>
        <w:tc>
          <w:tcPr>
            <w:tcW w:w="4978" w:type="dxa"/>
            <w:vMerge/>
            <w:vAlign w:val="center"/>
          </w:tcPr>
          <w:p w14:paraId="506656B5"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011930B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3E6E1FCA"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21C65D4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4,6</w:t>
            </w:r>
          </w:p>
        </w:tc>
        <w:tc>
          <w:tcPr>
            <w:tcW w:w="993" w:type="dxa"/>
            <w:noWrap/>
          </w:tcPr>
          <w:p w14:paraId="51F54A6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4,6</w:t>
            </w:r>
          </w:p>
        </w:tc>
        <w:tc>
          <w:tcPr>
            <w:tcW w:w="992" w:type="dxa"/>
            <w:noWrap/>
          </w:tcPr>
          <w:p w14:paraId="4A33400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2B2D4A9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393D6E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59A8376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562624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4A6215C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2FEABCD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B5BC23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r>
      <w:tr w:rsidR="00791621" w:rsidRPr="00791621" w14:paraId="1E07AC7A" w14:textId="77777777" w:rsidTr="00AC333A">
        <w:trPr>
          <w:trHeight w:val="419"/>
        </w:trPr>
        <w:tc>
          <w:tcPr>
            <w:tcW w:w="4978" w:type="dxa"/>
            <w:vMerge w:val="restart"/>
            <w:vAlign w:val="center"/>
          </w:tcPr>
          <w:p w14:paraId="32806B97"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4. Полезный отпуск теплоэнергии всем потребителям в стоимостном выражении (по выставленным счетам) - всего</w:t>
            </w:r>
          </w:p>
        </w:tc>
        <w:tc>
          <w:tcPr>
            <w:tcW w:w="659" w:type="dxa"/>
            <w:vMerge w:val="restart"/>
            <w:vAlign w:val="center"/>
          </w:tcPr>
          <w:p w14:paraId="03AC50A2"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049E02F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3CE556D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847159,7</w:t>
            </w:r>
          </w:p>
        </w:tc>
        <w:tc>
          <w:tcPr>
            <w:tcW w:w="993" w:type="dxa"/>
            <w:noWrap/>
          </w:tcPr>
          <w:p w14:paraId="4542238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647699,8</w:t>
            </w:r>
          </w:p>
        </w:tc>
        <w:tc>
          <w:tcPr>
            <w:tcW w:w="992" w:type="dxa"/>
            <w:noWrap/>
          </w:tcPr>
          <w:p w14:paraId="155A5B5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117006,4</w:t>
            </w:r>
          </w:p>
        </w:tc>
        <w:tc>
          <w:tcPr>
            <w:tcW w:w="879" w:type="dxa"/>
            <w:noWrap/>
          </w:tcPr>
          <w:p w14:paraId="4670171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553397F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45520,6</w:t>
            </w:r>
          </w:p>
        </w:tc>
        <w:tc>
          <w:tcPr>
            <w:tcW w:w="836" w:type="dxa"/>
            <w:noWrap/>
          </w:tcPr>
          <w:p w14:paraId="3758BB5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23460,9</w:t>
            </w:r>
          </w:p>
        </w:tc>
        <w:tc>
          <w:tcPr>
            <w:tcW w:w="823" w:type="dxa"/>
            <w:noWrap/>
          </w:tcPr>
          <w:p w14:paraId="6216BFD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4877,0</w:t>
            </w:r>
          </w:p>
        </w:tc>
        <w:tc>
          <w:tcPr>
            <w:tcW w:w="823" w:type="dxa"/>
            <w:noWrap/>
          </w:tcPr>
          <w:p w14:paraId="1DCA2B1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309,0</w:t>
            </w:r>
          </w:p>
        </w:tc>
        <w:tc>
          <w:tcPr>
            <w:tcW w:w="987" w:type="dxa"/>
            <w:noWrap/>
          </w:tcPr>
          <w:p w14:paraId="6FE2F91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717B30A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8246</w:t>
            </w:r>
          </w:p>
        </w:tc>
      </w:tr>
      <w:tr w:rsidR="00791621" w:rsidRPr="00791621" w14:paraId="505A409F" w14:textId="77777777" w:rsidTr="00AC333A">
        <w:trPr>
          <w:trHeight w:val="314"/>
        </w:trPr>
        <w:tc>
          <w:tcPr>
            <w:tcW w:w="4978" w:type="dxa"/>
            <w:vMerge/>
            <w:vAlign w:val="center"/>
          </w:tcPr>
          <w:p w14:paraId="27708463"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2293890E"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10FDB5A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702F94A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855402,4</w:t>
            </w:r>
          </w:p>
        </w:tc>
        <w:tc>
          <w:tcPr>
            <w:tcW w:w="993" w:type="dxa"/>
            <w:noWrap/>
          </w:tcPr>
          <w:p w14:paraId="6C66863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648925,3</w:t>
            </w:r>
          </w:p>
        </w:tc>
        <w:tc>
          <w:tcPr>
            <w:tcW w:w="992" w:type="dxa"/>
            <w:noWrap/>
          </w:tcPr>
          <w:p w14:paraId="3438953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118003,0</w:t>
            </w:r>
          </w:p>
        </w:tc>
        <w:tc>
          <w:tcPr>
            <w:tcW w:w="879" w:type="dxa"/>
            <w:noWrap/>
          </w:tcPr>
          <w:p w14:paraId="79C1750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DB4B9F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48519,0</w:t>
            </w:r>
          </w:p>
        </w:tc>
        <w:tc>
          <w:tcPr>
            <w:tcW w:w="836" w:type="dxa"/>
            <w:noWrap/>
          </w:tcPr>
          <w:p w14:paraId="694FC3FF" w14:textId="77777777" w:rsidR="00791621" w:rsidRPr="00791621" w:rsidRDefault="00791621" w:rsidP="00791621">
            <w:pPr>
              <w:spacing w:after="0" w:line="240" w:lineRule="auto"/>
              <w:ind w:left="-57" w:right="-57"/>
              <w:rPr>
                <w:rFonts w:ascii="Times New Roman" w:hAnsi="Times New Roman"/>
                <w:sz w:val="18"/>
                <w:szCs w:val="18"/>
                <w:lang w:eastAsia="ru-RU"/>
              </w:rPr>
            </w:pPr>
            <w:r w:rsidRPr="00791621">
              <w:rPr>
                <w:rFonts w:ascii="Times New Roman" w:hAnsi="Times New Roman"/>
                <w:sz w:val="18"/>
                <w:szCs w:val="18"/>
                <w:lang w:eastAsia="ru-RU"/>
              </w:rPr>
              <w:t>26178,7</w:t>
            </w:r>
          </w:p>
        </w:tc>
        <w:tc>
          <w:tcPr>
            <w:tcW w:w="823" w:type="dxa"/>
            <w:noWrap/>
          </w:tcPr>
          <w:p w14:paraId="341F0A7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5238,2</w:t>
            </w:r>
          </w:p>
        </w:tc>
        <w:tc>
          <w:tcPr>
            <w:tcW w:w="823" w:type="dxa"/>
            <w:noWrap/>
          </w:tcPr>
          <w:p w14:paraId="25E1689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309,0</w:t>
            </w:r>
          </w:p>
        </w:tc>
        <w:tc>
          <w:tcPr>
            <w:tcW w:w="987" w:type="dxa"/>
            <w:noWrap/>
          </w:tcPr>
          <w:p w14:paraId="5376889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5635FA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8229,2</w:t>
            </w:r>
          </w:p>
        </w:tc>
      </w:tr>
      <w:tr w:rsidR="00791621" w:rsidRPr="00791621" w14:paraId="77523440" w14:textId="77777777" w:rsidTr="00AC333A">
        <w:trPr>
          <w:trHeight w:val="419"/>
        </w:trPr>
        <w:tc>
          <w:tcPr>
            <w:tcW w:w="4978" w:type="dxa"/>
            <w:vMerge w:val="restart"/>
            <w:vAlign w:val="center"/>
          </w:tcPr>
          <w:p w14:paraId="316DE642"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14:paraId="60274B4A"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5E804380"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79AA7BB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650755,91</w:t>
            </w:r>
          </w:p>
        </w:tc>
        <w:tc>
          <w:tcPr>
            <w:tcW w:w="993" w:type="dxa"/>
            <w:noWrap/>
          </w:tcPr>
          <w:p w14:paraId="1C59CD4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501865,0</w:t>
            </w:r>
          </w:p>
        </w:tc>
        <w:tc>
          <w:tcPr>
            <w:tcW w:w="992" w:type="dxa"/>
            <w:noWrap/>
          </w:tcPr>
          <w:p w14:paraId="3C2467D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88441,93</w:t>
            </w:r>
          </w:p>
        </w:tc>
        <w:tc>
          <w:tcPr>
            <w:tcW w:w="879" w:type="dxa"/>
            <w:noWrap/>
          </w:tcPr>
          <w:p w14:paraId="5BAFAD0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D8D687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37083,1</w:t>
            </w:r>
          </w:p>
        </w:tc>
        <w:tc>
          <w:tcPr>
            <w:tcW w:w="836" w:type="dxa"/>
            <w:noWrap/>
          </w:tcPr>
          <w:p w14:paraId="34ED7A4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14749,4</w:t>
            </w:r>
          </w:p>
        </w:tc>
        <w:tc>
          <w:tcPr>
            <w:tcW w:w="823" w:type="dxa"/>
            <w:noWrap/>
          </w:tcPr>
          <w:p w14:paraId="157959C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1994,8</w:t>
            </w:r>
          </w:p>
        </w:tc>
        <w:tc>
          <w:tcPr>
            <w:tcW w:w="823" w:type="dxa"/>
            <w:noWrap/>
          </w:tcPr>
          <w:p w14:paraId="6B76DD0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309,5</w:t>
            </w:r>
          </w:p>
        </w:tc>
        <w:tc>
          <w:tcPr>
            <w:tcW w:w="987" w:type="dxa"/>
            <w:noWrap/>
          </w:tcPr>
          <w:p w14:paraId="4A0AEB7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FF78FB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6312,18</w:t>
            </w:r>
          </w:p>
        </w:tc>
      </w:tr>
      <w:tr w:rsidR="00791621" w:rsidRPr="00791621" w14:paraId="082EE067" w14:textId="77777777" w:rsidTr="00AC333A">
        <w:trPr>
          <w:trHeight w:val="314"/>
        </w:trPr>
        <w:tc>
          <w:tcPr>
            <w:tcW w:w="4978" w:type="dxa"/>
            <w:vMerge/>
            <w:vAlign w:val="center"/>
          </w:tcPr>
          <w:p w14:paraId="27AB7F5A"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79415C29"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5B798123"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5F5BF97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652883,7</w:t>
            </w:r>
          </w:p>
        </w:tc>
        <w:tc>
          <w:tcPr>
            <w:tcW w:w="993" w:type="dxa"/>
            <w:noWrap/>
          </w:tcPr>
          <w:p w14:paraId="667D938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502330,9</w:t>
            </w:r>
          </w:p>
        </w:tc>
        <w:tc>
          <w:tcPr>
            <w:tcW w:w="992" w:type="dxa"/>
            <w:noWrap/>
          </w:tcPr>
          <w:p w14:paraId="7A91B1A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88592,7</w:t>
            </w:r>
          </w:p>
        </w:tc>
        <w:tc>
          <w:tcPr>
            <w:tcW w:w="879" w:type="dxa"/>
            <w:noWrap/>
          </w:tcPr>
          <w:p w14:paraId="425A41E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1B9FA8D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37925,3</w:t>
            </w:r>
          </w:p>
        </w:tc>
        <w:tc>
          <w:tcPr>
            <w:tcW w:w="836" w:type="dxa"/>
            <w:noWrap/>
          </w:tcPr>
          <w:p w14:paraId="571C289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15426,4</w:t>
            </w:r>
          </w:p>
        </w:tc>
        <w:tc>
          <w:tcPr>
            <w:tcW w:w="823" w:type="dxa"/>
            <w:noWrap/>
          </w:tcPr>
          <w:p w14:paraId="6E4E6B2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2161,0</w:t>
            </w:r>
          </w:p>
        </w:tc>
        <w:tc>
          <w:tcPr>
            <w:tcW w:w="823" w:type="dxa"/>
            <w:noWrap/>
          </w:tcPr>
          <w:p w14:paraId="5171440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309,5</w:t>
            </w:r>
          </w:p>
        </w:tc>
        <w:tc>
          <w:tcPr>
            <w:tcW w:w="987" w:type="dxa"/>
            <w:noWrap/>
          </w:tcPr>
          <w:p w14:paraId="014CB03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761113B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6137,9</w:t>
            </w:r>
          </w:p>
        </w:tc>
      </w:tr>
      <w:tr w:rsidR="00791621" w:rsidRPr="00791621" w14:paraId="5F597666" w14:textId="77777777" w:rsidTr="00AC333A">
        <w:trPr>
          <w:trHeight w:val="314"/>
        </w:trPr>
        <w:tc>
          <w:tcPr>
            <w:tcW w:w="4978" w:type="dxa"/>
            <w:vMerge w:val="restart"/>
            <w:vAlign w:val="center"/>
          </w:tcPr>
          <w:p w14:paraId="09638AFD"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14:paraId="4AD7CEE5"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54290FD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465287F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97310,32</w:t>
            </w:r>
          </w:p>
        </w:tc>
        <w:tc>
          <w:tcPr>
            <w:tcW w:w="993" w:type="dxa"/>
            <w:noWrap/>
          </w:tcPr>
          <w:p w14:paraId="67372A8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52978,0</w:t>
            </w:r>
          </w:p>
        </w:tc>
        <w:tc>
          <w:tcPr>
            <w:tcW w:w="992" w:type="dxa"/>
            <w:noWrap/>
          </w:tcPr>
          <w:p w14:paraId="4A6688E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25434,1</w:t>
            </w:r>
          </w:p>
        </w:tc>
        <w:tc>
          <w:tcPr>
            <w:tcW w:w="879" w:type="dxa"/>
            <w:noWrap/>
          </w:tcPr>
          <w:p w14:paraId="5A9EF14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1E9B88E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8437,5</w:t>
            </w:r>
          </w:p>
        </w:tc>
        <w:tc>
          <w:tcPr>
            <w:tcW w:w="836" w:type="dxa"/>
            <w:noWrap/>
          </w:tcPr>
          <w:p w14:paraId="4FDF409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8647,2</w:t>
            </w:r>
          </w:p>
        </w:tc>
        <w:tc>
          <w:tcPr>
            <w:tcW w:w="823" w:type="dxa"/>
            <w:noWrap/>
          </w:tcPr>
          <w:p w14:paraId="42BE79D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382,1</w:t>
            </w:r>
          </w:p>
        </w:tc>
        <w:tc>
          <w:tcPr>
            <w:tcW w:w="823" w:type="dxa"/>
            <w:noWrap/>
          </w:tcPr>
          <w:p w14:paraId="2054E66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987" w:type="dxa"/>
            <w:noWrap/>
          </w:tcPr>
          <w:p w14:paraId="7418BBB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73E6265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1431,42</w:t>
            </w:r>
          </w:p>
        </w:tc>
      </w:tr>
      <w:tr w:rsidR="00791621" w:rsidRPr="00791621" w14:paraId="35321E68" w14:textId="77777777" w:rsidTr="00AC333A">
        <w:trPr>
          <w:trHeight w:val="314"/>
        </w:trPr>
        <w:tc>
          <w:tcPr>
            <w:tcW w:w="4978" w:type="dxa"/>
            <w:vMerge/>
            <w:vAlign w:val="center"/>
          </w:tcPr>
          <w:p w14:paraId="06201A13"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1894F76A"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25E44CF0"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42686C3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98231,3</w:t>
            </w:r>
          </w:p>
        </w:tc>
        <w:tc>
          <w:tcPr>
            <w:tcW w:w="993" w:type="dxa"/>
            <w:noWrap/>
          </w:tcPr>
          <w:p w14:paraId="3B0BD8A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53140,1</w:t>
            </w:r>
          </w:p>
        </w:tc>
        <w:tc>
          <w:tcPr>
            <w:tcW w:w="992" w:type="dxa"/>
            <w:noWrap/>
          </w:tcPr>
          <w:p w14:paraId="5082C59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25989,3</w:t>
            </w:r>
          </w:p>
        </w:tc>
        <w:tc>
          <w:tcPr>
            <w:tcW w:w="879" w:type="dxa"/>
            <w:noWrap/>
          </w:tcPr>
          <w:p w14:paraId="43E2628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5EE9E15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8547,1</w:t>
            </w:r>
          </w:p>
        </w:tc>
        <w:tc>
          <w:tcPr>
            <w:tcW w:w="836" w:type="dxa"/>
            <w:noWrap/>
          </w:tcPr>
          <w:p w14:paraId="4D77288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8722,8</w:t>
            </w:r>
          </w:p>
        </w:tc>
        <w:tc>
          <w:tcPr>
            <w:tcW w:w="823" w:type="dxa"/>
            <w:noWrap/>
          </w:tcPr>
          <w:p w14:paraId="6F5A1C3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382,1</w:t>
            </w:r>
          </w:p>
        </w:tc>
        <w:tc>
          <w:tcPr>
            <w:tcW w:w="823" w:type="dxa"/>
            <w:noWrap/>
          </w:tcPr>
          <w:p w14:paraId="6EF9D9D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02265E2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4F5CFD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1449,9</w:t>
            </w:r>
          </w:p>
        </w:tc>
      </w:tr>
      <w:tr w:rsidR="00791621" w:rsidRPr="00791621" w14:paraId="5157D7D6" w14:textId="77777777" w:rsidTr="00AC333A">
        <w:trPr>
          <w:trHeight w:val="314"/>
        </w:trPr>
        <w:tc>
          <w:tcPr>
            <w:tcW w:w="4978" w:type="dxa"/>
            <w:vMerge w:val="restart"/>
            <w:vAlign w:val="center"/>
          </w:tcPr>
          <w:p w14:paraId="5EC53CF8"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lastRenderedPageBreak/>
              <w:t>организации, финансируемые из областного бюджета</w:t>
            </w:r>
          </w:p>
        </w:tc>
        <w:tc>
          <w:tcPr>
            <w:tcW w:w="659" w:type="dxa"/>
            <w:vMerge w:val="restart"/>
            <w:vAlign w:val="center"/>
          </w:tcPr>
          <w:p w14:paraId="4FC0D0FB"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331E13B0"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23E60CF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37345,66</w:t>
            </w:r>
          </w:p>
        </w:tc>
        <w:tc>
          <w:tcPr>
            <w:tcW w:w="993" w:type="dxa"/>
            <w:noWrap/>
          </w:tcPr>
          <w:p w14:paraId="4B8D661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36851,7</w:t>
            </w:r>
          </w:p>
        </w:tc>
        <w:tc>
          <w:tcPr>
            <w:tcW w:w="992" w:type="dxa"/>
            <w:noWrap/>
          </w:tcPr>
          <w:p w14:paraId="0A9300F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879" w:type="dxa"/>
            <w:noWrap/>
          </w:tcPr>
          <w:p w14:paraId="4499A1F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54E708B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836" w:type="dxa"/>
            <w:noWrap/>
          </w:tcPr>
          <w:p w14:paraId="3E4771E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823" w:type="dxa"/>
            <w:noWrap/>
          </w:tcPr>
          <w:p w14:paraId="55EAC2E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378,11</w:t>
            </w:r>
          </w:p>
        </w:tc>
        <w:tc>
          <w:tcPr>
            <w:tcW w:w="823" w:type="dxa"/>
            <w:noWrap/>
          </w:tcPr>
          <w:p w14:paraId="2A43F30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0,00</w:t>
            </w:r>
          </w:p>
        </w:tc>
        <w:tc>
          <w:tcPr>
            <w:tcW w:w="987" w:type="dxa"/>
            <w:noWrap/>
          </w:tcPr>
          <w:p w14:paraId="0BCF4EF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B14A05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115,85</w:t>
            </w:r>
          </w:p>
        </w:tc>
      </w:tr>
      <w:tr w:rsidR="00791621" w:rsidRPr="00791621" w14:paraId="062FB23B" w14:textId="77777777" w:rsidTr="00AC333A">
        <w:trPr>
          <w:trHeight w:val="314"/>
        </w:trPr>
        <w:tc>
          <w:tcPr>
            <w:tcW w:w="4978" w:type="dxa"/>
            <w:vMerge/>
            <w:vAlign w:val="center"/>
          </w:tcPr>
          <w:p w14:paraId="3200095B"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4673AF04"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5F0E06D1"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38285C0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37527,2</w:t>
            </w:r>
          </w:p>
        </w:tc>
        <w:tc>
          <w:tcPr>
            <w:tcW w:w="993" w:type="dxa"/>
            <w:noWrap/>
          </w:tcPr>
          <w:p w14:paraId="7F5EC1F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37029,7</w:t>
            </w:r>
          </w:p>
        </w:tc>
        <w:tc>
          <w:tcPr>
            <w:tcW w:w="992" w:type="dxa"/>
            <w:noWrap/>
          </w:tcPr>
          <w:p w14:paraId="7145247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0495829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6BF90B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2E20206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1884B4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394,5</w:t>
            </w:r>
          </w:p>
        </w:tc>
        <w:tc>
          <w:tcPr>
            <w:tcW w:w="823" w:type="dxa"/>
            <w:noWrap/>
          </w:tcPr>
          <w:p w14:paraId="04BC317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2C374A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F60231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103,0</w:t>
            </w:r>
          </w:p>
        </w:tc>
      </w:tr>
      <w:tr w:rsidR="00791621" w:rsidRPr="00791621" w14:paraId="41DB182C" w14:textId="77777777" w:rsidTr="00AC333A">
        <w:trPr>
          <w:trHeight w:val="314"/>
        </w:trPr>
        <w:tc>
          <w:tcPr>
            <w:tcW w:w="4978" w:type="dxa"/>
            <w:vMerge w:val="restart"/>
            <w:vAlign w:val="center"/>
          </w:tcPr>
          <w:p w14:paraId="6ED538BA"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14:paraId="04EE39BA"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42293550"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41EF265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8445,0</w:t>
            </w:r>
          </w:p>
        </w:tc>
        <w:tc>
          <w:tcPr>
            <w:tcW w:w="993" w:type="dxa"/>
            <w:noWrap/>
          </w:tcPr>
          <w:p w14:paraId="0E9F91A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8445,0</w:t>
            </w:r>
          </w:p>
        </w:tc>
        <w:tc>
          <w:tcPr>
            <w:tcW w:w="992" w:type="dxa"/>
            <w:noWrap/>
          </w:tcPr>
          <w:p w14:paraId="1AA2B12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6E72A23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EC7218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785D2AC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93FEB9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43ECAA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7F1B36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E7D240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r>
      <w:tr w:rsidR="00791621" w:rsidRPr="00791621" w14:paraId="2186C523" w14:textId="77777777" w:rsidTr="00AC333A">
        <w:trPr>
          <w:trHeight w:val="314"/>
        </w:trPr>
        <w:tc>
          <w:tcPr>
            <w:tcW w:w="4978" w:type="dxa"/>
            <w:vMerge/>
            <w:vAlign w:val="center"/>
          </w:tcPr>
          <w:p w14:paraId="0D3B39B6"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3421B9E8"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0CE5DB5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691D4FB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8445,0</w:t>
            </w:r>
          </w:p>
        </w:tc>
        <w:tc>
          <w:tcPr>
            <w:tcW w:w="993" w:type="dxa"/>
            <w:noWrap/>
          </w:tcPr>
          <w:p w14:paraId="2487B33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8445,0</w:t>
            </w:r>
          </w:p>
        </w:tc>
        <w:tc>
          <w:tcPr>
            <w:tcW w:w="992" w:type="dxa"/>
            <w:noWrap/>
          </w:tcPr>
          <w:p w14:paraId="04F2098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79" w:type="dxa"/>
            <w:noWrap/>
          </w:tcPr>
          <w:p w14:paraId="5463AE9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F2DEC6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36" w:type="dxa"/>
            <w:noWrap/>
          </w:tcPr>
          <w:p w14:paraId="6FD3674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1C2D5D7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136870D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987" w:type="dxa"/>
            <w:noWrap/>
          </w:tcPr>
          <w:p w14:paraId="28BD6ED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0652620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r>
      <w:tr w:rsidR="00791621" w:rsidRPr="00791621" w14:paraId="1CAEC0D7" w14:textId="77777777" w:rsidTr="00AC333A">
        <w:trPr>
          <w:trHeight w:val="314"/>
        </w:trPr>
        <w:tc>
          <w:tcPr>
            <w:tcW w:w="4978" w:type="dxa"/>
            <w:vMerge w:val="restart"/>
            <w:vAlign w:val="center"/>
          </w:tcPr>
          <w:p w14:paraId="4A45A475"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5. Оплачено по всем видам расчетов за полезно отпущенную теплоэнергию - всего</w:t>
            </w:r>
          </w:p>
        </w:tc>
        <w:tc>
          <w:tcPr>
            <w:tcW w:w="659" w:type="dxa"/>
            <w:vMerge w:val="restart"/>
            <w:vAlign w:val="center"/>
          </w:tcPr>
          <w:p w14:paraId="6CC3070D"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10F262C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3DC52DA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885658,01</w:t>
            </w:r>
          </w:p>
        </w:tc>
        <w:tc>
          <w:tcPr>
            <w:tcW w:w="993" w:type="dxa"/>
            <w:noWrap/>
          </w:tcPr>
          <w:p w14:paraId="5075886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680736,582</w:t>
            </w:r>
          </w:p>
        </w:tc>
        <w:tc>
          <w:tcPr>
            <w:tcW w:w="992" w:type="dxa"/>
            <w:noWrap/>
          </w:tcPr>
          <w:p w14:paraId="47FED9B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119002,27</w:t>
            </w:r>
          </w:p>
        </w:tc>
        <w:tc>
          <w:tcPr>
            <w:tcW w:w="879" w:type="dxa"/>
            <w:noWrap/>
          </w:tcPr>
          <w:p w14:paraId="16F33CD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C70D0A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46530,311</w:t>
            </w:r>
          </w:p>
        </w:tc>
        <w:tc>
          <w:tcPr>
            <w:tcW w:w="836" w:type="dxa"/>
            <w:noWrap/>
          </w:tcPr>
          <w:p w14:paraId="5F016F6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24335,75</w:t>
            </w:r>
          </w:p>
        </w:tc>
        <w:tc>
          <w:tcPr>
            <w:tcW w:w="823" w:type="dxa"/>
            <w:noWrap/>
          </w:tcPr>
          <w:p w14:paraId="551ADED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5352,7</w:t>
            </w:r>
          </w:p>
        </w:tc>
        <w:tc>
          <w:tcPr>
            <w:tcW w:w="823" w:type="dxa"/>
            <w:noWrap/>
          </w:tcPr>
          <w:p w14:paraId="02E3A89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338,7</w:t>
            </w:r>
          </w:p>
        </w:tc>
        <w:tc>
          <w:tcPr>
            <w:tcW w:w="987" w:type="dxa"/>
            <w:noWrap/>
          </w:tcPr>
          <w:p w14:paraId="72C74B1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6298D84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9361,7</w:t>
            </w:r>
          </w:p>
        </w:tc>
      </w:tr>
      <w:tr w:rsidR="00791621" w:rsidRPr="00791621" w14:paraId="22134326" w14:textId="77777777" w:rsidTr="00AC333A">
        <w:trPr>
          <w:trHeight w:val="314"/>
        </w:trPr>
        <w:tc>
          <w:tcPr>
            <w:tcW w:w="4978" w:type="dxa"/>
            <w:vMerge/>
            <w:vAlign w:val="center"/>
          </w:tcPr>
          <w:p w14:paraId="7728BACA"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7092CA8C"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4A713DB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755A769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855402,4</w:t>
            </w:r>
          </w:p>
        </w:tc>
        <w:tc>
          <w:tcPr>
            <w:tcW w:w="993" w:type="dxa"/>
            <w:noWrap/>
          </w:tcPr>
          <w:p w14:paraId="2A85680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648925,3</w:t>
            </w:r>
          </w:p>
        </w:tc>
        <w:tc>
          <w:tcPr>
            <w:tcW w:w="992" w:type="dxa"/>
            <w:noWrap/>
          </w:tcPr>
          <w:p w14:paraId="5AF4020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118003,0</w:t>
            </w:r>
          </w:p>
        </w:tc>
        <w:tc>
          <w:tcPr>
            <w:tcW w:w="879" w:type="dxa"/>
            <w:noWrap/>
          </w:tcPr>
          <w:p w14:paraId="5DFF60B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292E754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48519,0</w:t>
            </w:r>
          </w:p>
        </w:tc>
        <w:tc>
          <w:tcPr>
            <w:tcW w:w="836" w:type="dxa"/>
            <w:noWrap/>
          </w:tcPr>
          <w:p w14:paraId="7656A12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26178,7</w:t>
            </w:r>
          </w:p>
        </w:tc>
        <w:tc>
          <w:tcPr>
            <w:tcW w:w="823" w:type="dxa"/>
            <w:noWrap/>
          </w:tcPr>
          <w:p w14:paraId="7471260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5238,2</w:t>
            </w:r>
          </w:p>
        </w:tc>
        <w:tc>
          <w:tcPr>
            <w:tcW w:w="823" w:type="dxa"/>
            <w:noWrap/>
          </w:tcPr>
          <w:p w14:paraId="33CC40F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309,0</w:t>
            </w:r>
          </w:p>
        </w:tc>
        <w:tc>
          <w:tcPr>
            <w:tcW w:w="987" w:type="dxa"/>
            <w:noWrap/>
          </w:tcPr>
          <w:p w14:paraId="3DE62C8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4246681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8229,2</w:t>
            </w:r>
          </w:p>
        </w:tc>
      </w:tr>
      <w:tr w:rsidR="00791621" w:rsidRPr="00791621" w14:paraId="59EF7C04" w14:textId="77777777" w:rsidTr="00AC333A">
        <w:trPr>
          <w:trHeight w:val="419"/>
        </w:trPr>
        <w:tc>
          <w:tcPr>
            <w:tcW w:w="4978" w:type="dxa"/>
            <w:vMerge w:val="restart"/>
            <w:vAlign w:val="center"/>
          </w:tcPr>
          <w:p w14:paraId="5803BCA7"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14:paraId="2269472F"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3BDC9ADC"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192DBA0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682979,9</w:t>
            </w:r>
          </w:p>
        </w:tc>
        <w:tc>
          <w:tcPr>
            <w:tcW w:w="993" w:type="dxa"/>
            <w:noWrap/>
          </w:tcPr>
          <w:p w14:paraId="0A46325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532542,64</w:t>
            </w:r>
          </w:p>
        </w:tc>
        <w:tc>
          <w:tcPr>
            <w:tcW w:w="992" w:type="dxa"/>
            <w:noWrap/>
          </w:tcPr>
          <w:p w14:paraId="4205723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87874,43</w:t>
            </w:r>
          </w:p>
        </w:tc>
        <w:tc>
          <w:tcPr>
            <w:tcW w:w="879" w:type="dxa"/>
            <w:noWrap/>
          </w:tcPr>
          <w:p w14:paraId="65FAAC0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5CA737E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37722,68</w:t>
            </w:r>
          </w:p>
        </w:tc>
        <w:tc>
          <w:tcPr>
            <w:tcW w:w="836" w:type="dxa"/>
            <w:noWrap/>
          </w:tcPr>
          <w:p w14:paraId="16196AB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15216,35</w:t>
            </w:r>
          </w:p>
        </w:tc>
        <w:tc>
          <w:tcPr>
            <w:tcW w:w="823" w:type="dxa"/>
            <w:noWrap/>
          </w:tcPr>
          <w:p w14:paraId="681F023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2183,0</w:t>
            </w:r>
          </w:p>
        </w:tc>
        <w:tc>
          <w:tcPr>
            <w:tcW w:w="823" w:type="dxa"/>
            <w:noWrap/>
          </w:tcPr>
          <w:p w14:paraId="08A4996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338,7</w:t>
            </w:r>
          </w:p>
        </w:tc>
        <w:tc>
          <w:tcPr>
            <w:tcW w:w="987" w:type="dxa"/>
            <w:noWrap/>
          </w:tcPr>
          <w:p w14:paraId="2D9DB858" w14:textId="77777777" w:rsidR="00791621" w:rsidRPr="00791621" w:rsidRDefault="00791621" w:rsidP="00791621">
            <w:pPr>
              <w:spacing w:after="0" w:line="240" w:lineRule="auto"/>
              <w:ind w:left="-57" w:right="-57"/>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6B5DD1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7102,1</w:t>
            </w:r>
          </w:p>
        </w:tc>
      </w:tr>
      <w:tr w:rsidR="00791621" w:rsidRPr="00791621" w14:paraId="1091CA00" w14:textId="77777777" w:rsidTr="00AC333A">
        <w:trPr>
          <w:trHeight w:val="314"/>
        </w:trPr>
        <w:tc>
          <w:tcPr>
            <w:tcW w:w="4978" w:type="dxa"/>
            <w:vMerge/>
            <w:vAlign w:val="center"/>
          </w:tcPr>
          <w:p w14:paraId="53759C4A"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61F99FDE"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4076F173"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2E198E8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652882,7</w:t>
            </w:r>
          </w:p>
        </w:tc>
        <w:tc>
          <w:tcPr>
            <w:tcW w:w="993" w:type="dxa"/>
            <w:noWrap/>
          </w:tcPr>
          <w:p w14:paraId="257DFBB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502330,9</w:t>
            </w:r>
          </w:p>
        </w:tc>
        <w:tc>
          <w:tcPr>
            <w:tcW w:w="992" w:type="dxa"/>
            <w:noWrap/>
          </w:tcPr>
          <w:p w14:paraId="6D2F063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88592,7</w:t>
            </w:r>
          </w:p>
        </w:tc>
        <w:tc>
          <w:tcPr>
            <w:tcW w:w="879" w:type="dxa"/>
            <w:noWrap/>
          </w:tcPr>
          <w:p w14:paraId="400EE25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160E2CC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37925,3</w:t>
            </w:r>
          </w:p>
        </w:tc>
        <w:tc>
          <w:tcPr>
            <w:tcW w:w="836" w:type="dxa"/>
            <w:noWrap/>
          </w:tcPr>
          <w:p w14:paraId="38D97E5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15426,4</w:t>
            </w:r>
          </w:p>
        </w:tc>
        <w:tc>
          <w:tcPr>
            <w:tcW w:w="823" w:type="dxa"/>
            <w:noWrap/>
          </w:tcPr>
          <w:p w14:paraId="0AD1204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2161,0</w:t>
            </w:r>
          </w:p>
        </w:tc>
        <w:tc>
          <w:tcPr>
            <w:tcW w:w="823" w:type="dxa"/>
            <w:noWrap/>
          </w:tcPr>
          <w:p w14:paraId="13D03EF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309,5</w:t>
            </w:r>
          </w:p>
        </w:tc>
        <w:tc>
          <w:tcPr>
            <w:tcW w:w="987" w:type="dxa"/>
            <w:noWrap/>
          </w:tcPr>
          <w:p w14:paraId="370CC7F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0607C6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6137,9</w:t>
            </w:r>
          </w:p>
        </w:tc>
      </w:tr>
      <w:tr w:rsidR="00791621" w:rsidRPr="00791621" w14:paraId="573ADED3" w14:textId="77777777" w:rsidTr="00AC333A">
        <w:trPr>
          <w:trHeight w:val="314"/>
        </w:trPr>
        <w:tc>
          <w:tcPr>
            <w:tcW w:w="4978" w:type="dxa"/>
            <w:vMerge w:val="restart"/>
            <w:vAlign w:val="center"/>
          </w:tcPr>
          <w:p w14:paraId="43FF0D29"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14:paraId="2AA8B7B7"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259CC106"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09A5B8F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107463,8</w:t>
            </w:r>
          </w:p>
        </w:tc>
        <w:tc>
          <w:tcPr>
            <w:tcW w:w="993" w:type="dxa"/>
            <w:noWrap/>
          </w:tcPr>
          <w:p w14:paraId="35B638B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60893,07</w:t>
            </w:r>
          </w:p>
        </w:tc>
        <w:tc>
          <w:tcPr>
            <w:tcW w:w="992" w:type="dxa"/>
            <w:noWrap/>
          </w:tcPr>
          <w:p w14:paraId="2AA9D16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26595,3</w:t>
            </w:r>
          </w:p>
        </w:tc>
        <w:tc>
          <w:tcPr>
            <w:tcW w:w="879" w:type="dxa"/>
            <w:noWrap/>
          </w:tcPr>
          <w:p w14:paraId="4FD2C32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63961A4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8807,63</w:t>
            </w:r>
          </w:p>
        </w:tc>
        <w:tc>
          <w:tcPr>
            <w:tcW w:w="836" w:type="dxa"/>
            <w:noWrap/>
          </w:tcPr>
          <w:p w14:paraId="107B88A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9048,9</w:t>
            </w:r>
          </w:p>
        </w:tc>
        <w:tc>
          <w:tcPr>
            <w:tcW w:w="823" w:type="dxa"/>
            <w:noWrap/>
          </w:tcPr>
          <w:p w14:paraId="6E35A37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446,5</w:t>
            </w:r>
          </w:p>
        </w:tc>
        <w:tc>
          <w:tcPr>
            <w:tcW w:w="823" w:type="dxa"/>
            <w:noWrap/>
          </w:tcPr>
          <w:p w14:paraId="1ACBF1C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987" w:type="dxa"/>
            <w:noWrap/>
          </w:tcPr>
          <w:p w14:paraId="1D0837E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F54E75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1672,4</w:t>
            </w:r>
          </w:p>
        </w:tc>
      </w:tr>
      <w:tr w:rsidR="00791621" w:rsidRPr="00791621" w14:paraId="4BD627DE" w14:textId="77777777" w:rsidTr="00AC333A">
        <w:trPr>
          <w:trHeight w:val="314"/>
        </w:trPr>
        <w:tc>
          <w:tcPr>
            <w:tcW w:w="4978" w:type="dxa"/>
            <w:vMerge/>
            <w:vAlign w:val="center"/>
          </w:tcPr>
          <w:p w14:paraId="08831AAC"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28A3000B"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10456B62"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523549B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98231,3</w:t>
            </w:r>
          </w:p>
        </w:tc>
        <w:tc>
          <w:tcPr>
            <w:tcW w:w="993" w:type="dxa"/>
            <w:noWrap/>
          </w:tcPr>
          <w:p w14:paraId="6159FDB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53140,1</w:t>
            </w:r>
          </w:p>
        </w:tc>
        <w:tc>
          <w:tcPr>
            <w:tcW w:w="992" w:type="dxa"/>
            <w:noWrap/>
          </w:tcPr>
          <w:p w14:paraId="5468636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25989,3</w:t>
            </w:r>
          </w:p>
        </w:tc>
        <w:tc>
          <w:tcPr>
            <w:tcW w:w="879" w:type="dxa"/>
            <w:noWrap/>
          </w:tcPr>
          <w:p w14:paraId="43BB1AA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BFB1CA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8547,1</w:t>
            </w:r>
          </w:p>
        </w:tc>
        <w:tc>
          <w:tcPr>
            <w:tcW w:w="836" w:type="dxa"/>
            <w:noWrap/>
          </w:tcPr>
          <w:p w14:paraId="6B8779F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8722,8</w:t>
            </w:r>
          </w:p>
        </w:tc>
        <w:tc>
          <w:tcPr>
            <w:tcW w:w="823" w:type="dxa"/>
            <w:noWrap/>
          </w:tcPr>
          <w:p w14:paraId="475F4BF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382,1</w:t>
            </w:r>
          </w:p>
        </w:tc>
        <w:tc>
          <w:tcPr>
            <w:tcW w:w="823" w:type="dxa"/>
            <w:noWrap/>
          </w:tcPr>
          <w:p w14:paraId="2DF1AB4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2B44A24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3115AD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1449,9</w:t>
            </w:r>
          </w:p>
        </w:tc>
      </w:tr>
      <w:tr w:rsidR="00791621" w:rsidRPr="00791621" w14:paraId="29C79D9B" w14:textId="77777777" w:rsidTr="00AC333A">
        <w:trPr>
          <w:trHeight w:val="314"/>
        </w:trPr>
        <w:tc>
          <w:tcPr>
            <w:tcW w:w="4978" w:type="dxa"/>
            <w:vMerge w:val="restart"/>
            <w:vAlign w:val="center"/>
          </w:tcPr>
          <w:p w14:paraId="71C459F9"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14:paraId="14BC8CA3"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206C0157"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6A7C1BF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37604,9</w:t>
            </w:r>
          </w:p>
        </w:tc>
        <w:tc>
          <w:tcPr>
            <w:tcW w:w="993" w:type="dxa"/>
            <w:noWrap/>
          </w:tcPr>
          <w:p w14:paraId="3649461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37107,5</w:t>
            </w:r>
          </w:p>
        </w:tc>
        <w:tc>
          <w:tcPr>
            <w:tcW w:w="992" w:type="dxa"/>
            <w:noWrap/>
          </w:tcPr>
          <w:p w14:paraId="3411DFA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79" w:type="dxa"/>
            <w:noWrap/>
          </w:tcPr>
          <w:p w14:paraId="2CBCFB1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68F9151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36" w:type="dxa"/>
            <w:noWrap/>
          </w:tcPr>
          <w:p w14:paraId="36AA0F1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3512682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380,7</w:t>
            </w:r>
          </w:p>
        </w:tc>
        <w:tc>
          <w:tcPr>
            <w:tcW w:w="823" w:type="dxa"/>
            <w:noWrap/>
          </w:tcPr>
          <w:p w14:paraId="1E32AF3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987" w:type="dxa"/>
            <w:noWrap/>
          </w:tcPr>
          <w:p w14:paraId="1978549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385180D1" w14:textId="77777777" w:rsidR="00791621" w:rsidRPr="00791621" w:rsidRDefault="00791621" w:rsidP="00791621">
            <w:pPr>
              <w:spacing w:after="0" w:line="240" w:lineRule="auto"/>
              <w:ind w:left="-57" w:right="-57"/>
              <w:rPr>
                <w:rFonts w:ascii="Times New Roman" w:hAnsi="Times New Roman"/>
                <w:sz w:val="18"/>
                <w:szCs w:val="18"/>
                <w:lang w:eastAsia="ru-RU"/>
              </w:rPr>
            </w:pPr>
            <w:r w:rsidRPr="00791621">
              <w:rPr>
                <w:rFonts w:ascii="Times New Roman" w:hAnsi="Times New Roman"/>
                <w:sz w:val="18"/>
                <w:szCs w:val="18"/>
                <w:lang w:eastAsia="ru-RU"/>
              </w:rPr>
              <w:t>116,7</w:t>
            </w:r>
          </w:p>
        </w:tc>
      </w:tr>
      <w:tr w:rsidR="00791621" w:rsidRPr="00791621" w14:paraId="421705D1" w14:textId="77777777" w:rsidTr="00AC333A">
        <w:trPr>
          <w:trHeight w:val="314"/>
        </w:trPr>
        <w:tc>
          <w:tcPr>
            <w:tcW w:w="4978" w:type="dxa"/>
            <w:vMerge/>
            <w:vAlign w:val="center"/>
          </w:tcPr>
          <w:p w14:paraId="69F60851"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1EA9F06E"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7879801A"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683464F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37527,2</w:t>
            </w:r>
          </w:p>
        </w:tc>
        <w:tc>
          <w:tcPr>
            <w:tcW w:w="993" w:type="dxa"/>
            <w:noWrap/>
          </w:tcPr>
          <w:p w14:paraId="3D12844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37029,7</w:t>
            </w:r>
          </w:p>
        </w:tc>
        <w:tc>
          <w:tcPr>
            <w:tcW w:w="992" w:type="dxa"/>
            <w:noWrap/>
          </w:tcPr>
          <w:p w14:paraId="0A69F0F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1D4CE9C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2AB2234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 xml:space="preserve"> 0</w:t>
            </w:r>
          </w:p>
        </w:tc>
        <w:tc>
          <w:tcPr>
            <w:tcW w:w="836" w:type="dxa"/>
            <w:noWrap/>
          </w:tcPr>
          <w:p w14:paraId="0F014C4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3FD799E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394,5</w:t>
            </w:r>
          </w:p>
        </w:tc>
        <w:tc>
          <w:tcPr>
            <w:tcW w:w="823" w:type="dxa"/>
            <w:noWrap/>
          </w:tcPr>
          <w:p w14:paraId="4D372A0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5854077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AB0220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103,0</w:t>
            </w:r>
          </w:p>
        </w:tc>
      </w:tr>
      <w:tr w:rsidR="00791621" w:rsidRPr="00791621" w14:paraId="2AE665BF" w14:textId="77777777" w:rsidTr="00AC333A">
        <w:trPr>
          <w:trHeight w:val="314"/>
        </w:trPr>
        <w:tc>
          <w:tcPr>
            <w:tcW w:w="4978" w:type="dxa"/>
            <w:vMerge w:val="restart"/>
            <w:vAlign w:val="center"/>
          </w:tcPr>
          <w:p w14:paraId="08470C81" w14:textId="77777777" w:rsidR="00791621" w:rsidRPr="00791621" w:rsidRDefault="00791621" w:rsidP="00791621">
            <w:pPr>
              <w:spacing w:after="0" w:line="240" w:lineRule="auto"/>
              <w:ind w:firstLineChars="200" w:firstLine="400"/>
              <w:rPr>
                <w:rFonts w:ascii="Times New Roman" w:hAnsi="Times New Roman"/>
                <w:color w:val="333333"/>
                <w:sz w:val="20"/>
                <w:szCs w:val="20"/>
                <w:lang w:eastAsia="ru-RU"/>
              </w:rPr>
            </w:pPr>
            <w:r w:rsidRPr="00791621">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14:paraId="28B761B8"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1E2C93C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2F2F160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10085,1</w:t>
            </w:r>
          </w:p>
        </w:tc>
        <w:tc>
          <w:tcPr>
            <w:tcW w:w="993" w:type="dxa"/>
            <w:noWrap/>
          </w:tcPr>
          <w:p w14:paraId="3C6C323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10085,1</w:t>
            </w:r>
          </w:p>
        </w:tc>
        <w:tc>
          <w:tcPr>
            <w:tcW w:w="992" w:type="dxa"/>
            <w:noWrap/>
          </w:tcPr>
          <w:p w14:paraId="1DCEC8D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79" w:type="dxa"/>
            <w:noWrap/>
          </w:tcPr>
          <w:p w14:paraId="20FA97D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489F3F5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36" w:type="dxa"/>
            <w:noWrap/>
          </w:tcPr>
          <w:p w14:paraId="204D9D3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5C95DC3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7C2E068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987" w:type="dxa"/>
            <w:noWrap/>
          </w:tcPr>
          <w:p w14:paraId="0CBCDC4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445C7AF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r>
      <w:tr w:rsidR="00791621" w:rsidRPr="00791621" w14:paraId="387EFDBB" w14:textId="77777777" w:rsidTr="00AC333A">
        <w:trPr>
          <w:trHeight w:val="314"/>
        </w:trPr>
        <w:tc>
          <w:tcPr>
            <w:tcW w:w="4978" w:type="dxa"/>
            <w:vMerge/>
            <w:vAlign w:val="center"/>
          </w:tcPr>
          <w:p w14:paraId="63DA0835"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3E79BF75"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5FB2BC0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66E522A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8445,0</w:t>
            </w:r>
          </w:p>
        </w:tc>
        <w:tc>
          <w:tcPr>
            <w:tcW w:w="993" w:type="dxa"/>
            <w:noWrap/>
          </w:tcPr>
          <w:p w14:paraId="7F702C8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8445,0</w:t>
            </w:r>
          </w:p>
        </w:tc>
        <w:tc>
          <w:tcPr>
            <w:tcW w:w="992" w:type="dxa"/>
            <w:noWrap/>
          </w:tcPr>
          <w:p w14:paraId="0D68FD2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79" w:type="dxa"/>
            <w:noWrap/>
          </w:tcPr>
          <w:p w14:paraId="0FC581C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2710DF1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36" w:type="dxa"/>
            <w:noWrap/>
          </w:tcPr>
          <w:p w14:paraId="4D4ABAB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46E8C32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6A93D1D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987" w:type="dxa"/>
            <w:noWrap/>
          </w:tcPr>
          <w:p w14:paraId="43E5E5B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823" w:type="dxa"/>
            <w:noWrap/>
          </w:tcPr>
          <w:p w14:paraId="65A9A72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r>
      <w:tr w:rsidR="00791621" w:rsidRPr="00791621" w14:paraId="2EE6870D" w14:textId="77777777" w:rsidTr="00AC333A">
        <w:trPr>
          <w:trHeight w:val="314"/>
        </w:trPr>
        <w:tc>
          <w:tcPr>
            <w:tcW w:w="4978" w:type="dxa"/>
            <w:vMerge w:val="restart"/>
            <w:vAlign w:val="center"/>
          </w:tcPr>
          <w:p w14:paraId="7AD8B1FE"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6. Использовано топлива муниципальными котельными - всего</w:t>
            </w:r>
          </w:p>
        </w:tc>
        <w:tc>
          <w:tcPr>
            <w:tcW w:w="659" w:type="dxa"/>
            <w:vMerge w:val="restart"/>
            <w:vAlign w:val="center"/>
          </w:tcPr>
          <w:p w14:paraId="66314CEA"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 xml:space="preserve">тыс. тонн </w:t>
            </w:r>
            <w:proofErr w:type="spellStart"/>
            <w:r w:rsidRPr="00791621">
              <w:rPr>
                <w:rFonts w:ascii="Times New Roman" w:hAnsi="Times New Roman"/>
                <w:color w:val="333333"/>
                <w:sz w:val="20"/>
                <w:szCs w:val="20"/>
                <w:lang w:eastAsia="ru-RU"/>
              </w:rPr>
              <w:t>усл</w:t>
            </w:r>
            <w:proofErr w:type="spellEnd"/>
            <w:r w:rsidRPr="00791621">
              <w:rPr>
                <w:rFonts w:ascii="Times New Roman" w:hAnsi="Times New Roman"/>
                <w:color w:val="333333"/>
                <w:sz w:val="20"/>
                <w:szCs w:val="20"/>
                <w:lang w:eastAsia="ru-RU"/>
              </w:rPr>
              <w:t>. топлива</w:t>
            </w:r>
          </w:p>
        </w:tc>
        <w:tc>
          <w:tcPr>
            <w:tcW w:w="708" w:type="dxa"/>
            <w:vAlign w:val="center"/>
          </w:tcPr>
          <w:p w14:paraId="0C609FBA"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71DC599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95,087</w:t>
            </w:r>
          </w:p>
        </w:tc>
        <w:tc>
          <w:tcPr>
            <w:tcW w:w="993" w:type="dxa"/>
            <w:noWrap/>
          </w:tcPr>
          <w:p w14:paraId="2D64F5F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74,078</w:t>
            </w:r>
          </w:p>
        </w:tc>
        <w:tc>
          <w:tcPr>
            <w:tcW w:w="992" w:type="dxa"/>
            <w:noWrap/>
          </w:tcPr>
          <w:p w14:paraId="153C693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9,958</w:t>
            </w:r>
          </w:p>
        </w:tc>
        <w:tc>
          <w:tcPr>
            <w:tcW w:w="879" w:type="dxa"/>
            <w:noWrap/>
          </w:tcPr>
          <w:p w14:paraId="499DE33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492356B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4,392</w:t>
            </w:r>
          </w:p>
        </w:tc>
        <w:tc>
          <w:tcPr>
            <w:tcW w:w="836" w:type="dxa"/>
            <w:noWrap/>
          </w:tcPr>
          <w:p w14:paraId="6BC306E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2,862</w:t>
            </w:r>
          </w:p>
        </w:tc>
        <w:tc>
          <w:tcPr>
            <w:tcW w:w="823" w:type="dxa"/>
            <w:noWrap/>
          </w:tcPr>
          <w:p w14:paraId="33ED4E0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0,998</w:t>
            </w:r>
          </w:p>
        </w:tc>
        <w:tc>
          <w:tcPr>
            <w:tcW w:w="823" w:type="dxa"/>
            <w:noWrap/>
          </w:tcPr>
          <w:p w14:paraId="31D7F2C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0,056</w:t>
            </w:r>
          </w:p>
        </w:tc>
        <w:tc>
          <w:tcPr>
            <w:tcW w:w="987" w:type="dxa"/>
            <w:noWrap/>
          </w:tcPr>
          <w:p w14:paraId="4488D27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00019B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2,743</w:t>
            </w:r>
          </w:p>
        </w:tc>
      </w:tr>
      <w:tr w:rsidR="00791621" w:rsidRPr="00791621" w14:paraId="45EA6469" w14:textId="77777777" w:rsidTr="00AC333A">
        <w:trPr>
          <w:trHeight w:val="314"/>
        </w:trPr>
        <w:tc>
          <w:tcPr>
            <w:tcW w:w="4978" w:type="dxa"/>
            <w:vMerge/>
            <w:vAlign w:val="center"/>
          </w:tcPr>
          <w:p w14:paraId="5CD7B8D7"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5ADAF602"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1D1C85C4"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6A447E4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95,956</w:t>
            </w:r>
          </w:p>
        </w:tc>
        <w:tc>
          <w:tcPr>
            <w:tcW w:w="993" w:type="dxa"/>
            <w:noWrap/>
          </w:tcPr>
          <w:p w14:paraId="60AD4DF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74,2</w:t>
            </w:r>
          </w:p>
        </w:tc>
        <w:tc>
          <w:tcPr>
            <w:tcW w:w="992" w:type="dxa"/>
            <w:noWrap/>
          </w:tcPr>
          <w:p w14:paraId="73951DA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10,3</w:t>
            </w:r>
          </w:p>
        </w:tc>
        <w:tc>
          <w:tcPr>
            <w:tcW w:w="879" w:type="dxa"/>
            <w:noWrap/>
          </w:tcPr>
          <w:p w14:paraId="3AA055F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40F59D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4,6</w:t>
            </w:r>
          </w:p>
        </w:tc>
        <w:tc>
          <w:tcPr>
            <w:tcW w:w="836" w:type="dxa"/>
            <w:noWrap/>
          </w:tcPr>
          <w:p w14:paraId="4BF5ACB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3,0</w:t>
            </w:r>
          </w:p>
        </w:tc>
        <w:tc>
          <w:tcPr>
            <w:tcW w:w="823" w:type="dxa"/>
            <w:noWrap/>
          </w:tcPr>
          <w:p w14:paraId="2AF104F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1,1</w:t>
            </w:r>
          </w:p>
        </w:tc>
        <w:tc>
          <w:tcPr>
            <w:tcW w:w="823" w:type="dxa"/>
            <w:noWrap/>
          </w:tcPr>
          <w:p w14:paraId="7B58289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0,056</w:t>
            </w:r>
          </w:p>
        </w:tc>
        <w:tc>
          <w:tcPr>
            <w:tcW w:w="987" w:type="dxa"/>
            <w:noWrap/>
          </w:tcPr>
          <w:p w14:paraId="0019C67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77DF206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2,7</w:t>
            </w:r>
          </w:p>
        </w:tc>
      </w:tr>
      <w:tr w:rsidR="00791621" w:rsidRPr="00791621" w14:paraId="23A2BCC1" w14:textId="77777777" w:rsidTr="00AC333A">
        <w:trPr>
          <w:trHeight w:val="314"/>
        </w:trPr>
        <w:tc>
          <w:tcPr>
            <w:tcW w:w="4978" w:type="dxa"/>
            <w:vMerge w:val="restart"/>
            <w:vAlign w:val="center"/>
          </w:tcPr>
          <w:p w14:paraId="4C1AEDBB"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7. Использовано топлива муниципальными котельными в стоимостном выражении - всего</w:t>
            </w:r>
          </w:p>
        </w:tc>
        <w:tc>
          <w:tcPr>
            <w:tcW w:w="659" w:type="dxa"/>
            <w:vMerge w:val="restart"/>
            <w:vAlign w:val="center"/>
          </w:tcPr>
          <w:p w14:paraId="401EF3C1"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тыс. руб</w:t>
            </w:r>
          </w:p>
        </w:tc>
        <w:tc>
          <w:tcPr>
            <w:tcW w:w="708" w:type="dxa"/>
            <w:vAlign w:val="center"/>
          </w:tcPr>
          <w:p w14:paraId="7E79FE43"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291C57A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440396,2</w:t>
            </w:r>
          </w:p>
        </w:tc>
        <w:tc>
          <w:tcPr>
            <w:tcW w:w="993" w:type="dxa"/>
            <w:noWrap/>
          </w:tcPr>
          <w:p w14:paraId="3F5BCA0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311430,3</w:t>
            </w:r>
          </w:p>
        </w:tc>
        <w:tc>
          <w:tcPr>
            <w:tcW w:w="992" w:type="dxa"/>
            <w:noWrap/>
          </w:tcPr>
          <w:p w14:paraId="3F62745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75897,2</w:t>
            </w:r>
          </w:p>
        </w:tc>
        <w:tc>
          <w:tcPr>
            <w:tcW w:w="879" w:type="dxa"/>
            <w:noWrap/>
          </w:tcPr>
          <w:p w14:paraId="3F16FD5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00289A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17740,5</w:t>
            </w:r>
          </w:p>
        </w:tc>
        <w:tc>
          <w:tcPr>
            <w:tcW w:w="836" w:type="dxa"/>
            <w:noWrap/>
          </w:tcPr>
          <w:p w14:paraId="2C671C8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7332,9</w:t>
            </w:r>
          </w:p>
        </w:tc>
        <w:tc>
          <w:tcPr>
            <w:tcW w:w="823" w:type="dxa"/>
            <w:noWrap/>
          </w:tcPr>
          <w:p w14:paraId="0ABEAA6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3143,4</w:t>
            </w:r>
          </w:p>
        </w:tc>
        <w:tc>
          <w:tcPr>
            <w:tcW w:w="823" w:type="dxa"/>
            <w:noWrap/>
          </w:tcPr>
          <w:p w14:paraId="4F9B39A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1017,8</w:t>
            </w:r>
          </w:p>
        </w:tc>
        <w:tc>
          <w:tcPr>
            <w:tcW w:w="987" w:type="dxa"/>
            <w:noWrap/>
          </w:tcPr>
          <w:p w14:paraId="1100BE6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64942D8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23834,1</w:t>
            </w:r>
          </w:p>
        </w:tc>
      </w:tr>
      <w:tr w:rsidR="00791621" w:rsidRPr="00791621" w14:paraId="2E1CC185" w14:textId="77777777" w:rsidTr="00AC333A">
        <w:trPr>
          <w:trHeight w:val="314"/>
        </w:trPr>
        <w:tc>
          <w:tcPr>
            <w:tcW w:w="4978" w:type="dxa"/>
            <w:vMerge/>
            <w:vAlign w:val="center"/>
          </w:tcPr>
          <w:p w14:paraId="352FFA80"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0CA9D7CB"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6AC851AC"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21F225E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445389,2</w:t>
            </w:r>
          </w:p>
        </w:tc>
        <w:tc>
          <w:tcPr>
            <w:tcW w:w="993" w:type="dxa"/>
            <w:noWrap/>
          </w:tcPr>
          <w:p w14:paraId="61A4D07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311943,2</w:t>
            </w:r>
          </w:p>
        </w:tc>
        <w:tc>
          <w:tcPr>
            <w:tcW w:w="992" w:type="dxa"/>
            <w:noWrap/>
          </w:tcPr>
          <w:p w14:paraId="0ADED60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78503,8</w:t>
            </w:r>
          </w:p>
        </w:tc>
        <w:tc>
          <w:tcPr>
            <w:tcW w:w="879" w:type="dxa"/>
            <w:noWrap/>
          </w:tcPr>
          <w:p w14:paraId="21C6829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578DD5B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18580,7</w:t>
            </w:r>
          </w:p>
        </w:tc>
        <w:tc>
          <w:tcPr>
            <w:tcW w:w="836" w:type="dxa"/>
            <w:noWrap/>
          </w:tcPr>
          <w:p w14:paraId="774BCF8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7686,5</w:t>
            </w:r>
          </w:p>
        </w:tc>
        <w:tc>
          <w:tcPr>
            <w:tcW w:w="823" w:type="dxa"/>
            <w:noWrap/>
          </w:tcPr>
          <w:p w14:paraId="32653AE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3464,7</w:t>
            </w:r>
          </w:p>
        </w:tc>
        <w:tc>
          <w:tcPr>
            <w:tcW w:w="823" w:type="dxa"/>
            <w:noWrap/>
          </w:tcPr>
          <w:p w14:paraId="7092314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1017,8</w:t>
            </w:r>
          </w:p>
        </w:tc>
        <w:tc>
          <w:tcPr>
            <w:tcW w:w="987" w:type="dxa"/>
            <w:noWrap/>
          </w:tcPr>
          <w:p w14:paraId="337A07F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6B90D3D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24192,5</w:t>
            </w:r>
          </w:p>
        </w:tc>
      </w:tr>
      <w:tr w:rsidR="00791621" w:rsidRPr="00791621" w14:paraId="3FFA8FCD" w14:textId="77777777" w:rsidTr="00AC333A">
        <w:trPr>
          <w:trHeight w:val="419"/>
        </w:trPr>
        <w:tc>
          <w:tcPr>
            <w:tcW w:w="4978" w:type="dxa"/>
            <w:vMerge w:val="restart"/>
            <w:vAlign w:val="center"/>
          </w:tcPr>
          <w:p w14:paraId="2038C517"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8. Передано топлива в ведомственные котельные для выработки теплоэнергии согласно пункту 2 - всего</w:t>
            </w:r>
          </w:p>
        </w:tc>
        <w:tc>
          <w:tcPr>
            <w:tcW w:w="659" w:type="dxa"/>
            <w:vMerge w:val="restart"/>
            <w:vAlign w:val="center"/>
          </w:tcPr>
          <w:p w14:paraId="3CEDB88E"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 xml:space="preserve">тыс. тонн </w:t>
            </w:r>
            <w:proofErr w:type="spellStart"/>
            <w:r w:rsidRPr="00791621">
              <w:rPr>
                <w:rFonts w:ascii="Times New Roman" w:hAnsi="Times New Roman"/>
                <w:color w:val="333333"/>
                <w:sz w:val="20"/>
                <w:szCs w:val="20"/>
                <w:lang w:eastAsia="ru-RU"/>
              </w:rPr>
              <w:t>усл</w:t>
            </w:r>
            <w:proofErr w:type="spellEnd"/>
            <w:r w:rsidRPr="00791621">
              <w:rPr>
                <w:rFonts w:ascii="Times New Roman" w:hAnsi="Times New Roman"/>
                <w:color w:val="333333"/>
                <w:sz w:val="20"/>
                <w:szCs w:val="20"/>
                <w:lang w:eastAsia="ru-RU"/>
              </w:rPr>
              <w:t>. топлива</w:t>
            </w:r>
          </w:p>
        </w:tc>
        <w:tc>
          <w:tcPr>
            <w:tcW w:w="708" w:type="dxa"/>
            <w:vAlign w:val="center"/>
          </w:tcPr>
          <w:p w14:paraId="06CDF814"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26B2DE9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93" w:type="dxa"/>
            <w:noWrap/>
          </w:tcPr>
          <w:p w14:paraId="37126A6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92" w:type="dxa"/>
            <w:noWrap/>
          </w:tcPr>
          <w:p w14:paraId="58899F1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32A8A70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0B1D369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7AC4711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D341DBB"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336571C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55CA361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4989A13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r>
      <w:tr w:rsidR="00791621" w:rsidRPr="00791621" w14:paraId="614E0DD4" w14:textId="77777777" w:rsidTr="00AC333A">
        <w:trPr>
          <w:trHeight w:val="314"/>
        </w:trPr>
        <w:tc>
          <w:tcPr>
            <w:tcW w:w="4978" w:type="dxa"/>
            <w:vMerge/>
            <w:vAlign w:val="center"/>
          </w:tcPr>
          <w:p w14:paraId="0A6B76A1"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57B2B915"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7E73361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24EFEE6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93" w:type="dxa"/>
            <w:noWrap/>
          </w:tcPr>
          <w:p w14:paraId="239A70B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92" w:type="dxa"/>
            <w:noWrap/>
          </w:tcPr>
          <w:p w14:paraId="76E1E66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79" w:type="dxa"/>
            <w:noWrap/>
          </w:tcPr>
          <w:p w14:paraId="5350EEC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62E5681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36" w:type="dxa"/>
            <w:noWrap/>
          </w:tcPr>
          <w:p w14:paraId="15D80B3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1C33C97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09C413A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2329D1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AC1A11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r>
      <w:tr w:rsidR="00791621" w:rsidRPr="00791621" w14:paraId="210B0E01" w14:textId="77777777" w:rsidTr="00AC333A">
        <w:trPr>
          <w:trHeight w:val="314"/>
        </w:trPr>
        <w:tc>
          <w:tcPr>
            <w:tcW w:w="4978" w:type="dxa"/>
            <w:vMerge w:val="restart"/>
            <w:vAlign w:val="center"/>
          </w:tcPr>
          <w:p w14:paraId="0A755E61"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9. Количество муниципальных котельных - всего</w:t>
            </w:r>
          </w:p>
        </w:tc>
        <w:tc>
          <w:tcPr>
            <w:tcW w:w="659" w:type="dxa"/>
            <w:vMerge w:val="restart"/>
            <w:vAlign w:val="center"/>
          </w:tcPr>
          <w:p w14:paraId="53B252FA"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ед.</w:t>
            </w:r>
          </w:p>
        </w:tc>
        <w:tc>
          <w:tcPr>
            <w:tcW w:w="708" w:type="dxa"/>
            <w:vAlign w:val="center"/>
          </w:tcPr>
          <w:p w14:paraId="7B26334F"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038B4C8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20</w:t>
            </w:r>
          </w:p>
        </w:tc>
        <w:tc>
          <w:tcPr>
            <w:tcW w:w="993" w:type="dxa"/>
            <w:noWrap/>
          </w:tcPr>
          <w:p w14:paraId="120356A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w:t>
            </w:r>
          </w:p>
        </w:tc>
        <w:tc>
          <w:tcPr>
            <w:tcW w:w="992" w:type="dxa"/>
            <w:noWrap/>
          </w:tcPr>
          <w:p w14:paraId="2520BB7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w:t>
            </w:r>
          </w:p>
        </w:tc>
        <w:tc>
          <w:tcPr>
            <w:tcW w:w="879" w:type="dxa"/>
            <w:noWrap/>
          </w:tcPr>
          <w:p w14:paraId="73C543F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1CD0BE1"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w:t>
            </w:r>
          </w:p>
        </w:tc>
        <w:tc>
          <w:tcPr>
            <w:tcW w:w="836" w:type="dxa"/>
            <w:noWrap/>
          </w:tcPr>
          <w:p w14:paraId="624DBCE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w:t>
            </w:r>
          </w:p>
        </w:tc>
        <w:tc>
          <w:tcPr>
            <w:tcW w:w="823" w:type="dxa"/>
            <w:noWrap/>
          </w:tcPr>
          <w:p w14:paraId="5B5602F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w:t>
            </w:r>
          </w:p>
        </w:tc>
        <w:tc>
          <w:tcPr>
            <w:tcW w:w="823" w:type="dxa"/>
            <w:noWrap/>
          </w:tcPr>
          <w:p w14:paraId="0DBC143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0360906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A913E2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w:t>
            </w:r>
          </w:p>
        </w:tc>
      </w:tr>
      <w:tr w:rsidR="00791621" w:rsidRPr="00791621" w14:paraId="670859B1" w14:textId="77777777" w:rsidTr="00AC333A">
        <w:trPr>
          <w:trHeight w:val="314"/>
        </w:trPr>
        <w:tc>
          <w:tcPr>
            <w:tcW w:w="4978" w:type="dxa"/>
            <w:vMerge/>
            <w:vAlign w:val="center"/>
          </w:tcPr>
          <w:p w14:paraId="4025050B"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673F582D"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0426A6B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59D78C2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20</w:t>
            </w:r>
          </w:p>
        </w:tc>
        <w:tc>
          <w:tcPr>
            <w:tcW w:w="993" w:type="dxa"/>
            <w:noWrap/>
          </w:tcPr>
          <w:p w14:paraId="3D29B3A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w:t>
            </w:r>
          </w:p>
        </w:tc>
        <w:tc>
          <w:tcPr>
            <w:tcW w:w="992" w:type="dxa"/>
            <w:noWrap/>
          </w:tcPr>
          <w:p w14:paraId="03DDD99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6</w:t>
            </w:r>
          </w:p>
        </w:tc>
        <w:tc>
          <w:tcPr>
            <w:tcW w:w="879" w:type="dxa"/>
            <w:noWrap/>
          </w:tcPr>
          <w:p w14:paraId="70F08FF3"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p>
        </w:tc>
        <w:tc>
          <w:tcPr>
            <w:tcW w:w="964" w:type="dxa"/>
            <w:noWrap/>
          </w:tcPr>
          <w:p w14:paraId="57CF5C4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w:t>
            </w:r>
          </w:p>
        </w:tc>
        <w:tc>
          <w:tcPr>
            <w:tcW w:w="836" w:type="dxa"/>
            <w:noWrap/>
          </w:tcPr>
          <w:p w14:paraId="49140B80"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7</w:t>
            </w:r>
          </w:p>
        </w:tc>
        <w:tc>
          <w:tcPr>
            <w:tcW w:w="823" w:type="dxa"/>
            <w:noWrap/>
          </w:tcPr>
          <w:p w14:paraId="210A031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w:t>
            </w:r>
          </w:p>
        </w:tc>
        <w:tc>
          <w:tcPr>
            <w:tcW w:w="823" w:type="dxa"/>
            <w:noWrap/>
          </w:tcPr>
          <w:p w14:paraId="18248DA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D5AF76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35D27CB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w:t>
            </w:r>
          </w:p>
        </w:tc>
      </w:tr>
      <w:tr w:rsidR="00791621" w:rsidRPr="00791621" w14:paraId="26D7915A" w14:textId="77777777" w:rsidTr="00AC333A">
        <w:trPr>
          <w:trHeight w:val="314"/>
        </w:trPr>
        <w:tc>
          <w:tcPr>
            <w:tcW w:w="4978" w:type="dxa"/>
            <w:vMerge w:val="restart"/>
            <w:vAlign w:val="center"/>
          </w:tcPr>
          <w:p w14:paraId="4665BEE1"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10. Установленная мощность муниципальных котельных</w:t>
            </w:r>
          </w:p>
        </w:tc>
        <w:tc>
          <w:tcPr>
            <w:tcW w:w="659" w:type="dxa"/>
            <w:vMerge w:val="restart"/>
            <w:vAlign w:val="center"/>
          </w:tcPr>
          <w:p w14:paraId="4858A6F0"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Гкал/час</w:t>
            </w:r>
          </w:p>
        </w:tc>
        <w:tc>
          <w:tcPr>
            <w:tcW w:w="708" w:type="dxa"/>
            <w:vAlign w:val="center"/>
          </w:tcPr>
          <w:p w14:paraId="0C091FEE"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551A9FA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252,98</w:t>
            </w:r>
          </w:p>
        </w:tc>
        <w:tc>
          <w:tcPr>
            <w:tcW w:w="993" w:type="dxa"/>
            <w:noWrap/>
          </w:tcPr>
          <w:p w14:paraId="796C0B0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189,25</w:t>
            </w:r>
          </w:p>
        </w:tc>
        <w:tc>
          <w:tcPr>
            <w:tcW w:w="992" w:type="dxa"/>
            <w:noWrap/>
          </w:tcPr>
          <w:p w14:paraId="40F1112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27,78</w:t>
            </w:r>
          </w:p>
        </w:tc>
        <w:tc>
          <w:tcPr>
            <w:tcW w:w="879" w:type="dxa"/>
            <w:noWrap/>
          </w:tcPr>
          <w:p w14:paraId="7B2C8CD6"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723F55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17,54</w:t>
            </w:r>
          </w:p>
        </w:tc>
        <w:tc>
          <w:tcPr>
            <w:tcW w:w="836" w:type="dxa"/>
            <w:noWrap/>
          </w:tcPr>
          <w:p w14:paraId="3988C1E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10,23</w:t>
            </w:r>
          </w:p>
        </w:tc>
        <w:tc>
          <w:tcPr>
            <w:tcW w:w="823" w:type="dxa"/>
            <w:noWrap/>
          </w:tcPr>
          <w:p w14:paraId="4E84BCDF"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2,58</w:t>
            </w:r>
          </w:p>
        </w:tc>
        <w:tc>
          <w:tcPr>
            <w:tcW w:w="823" w:type="dxa"/>
            <w:noWrap/>
          </w:tcPr>
          <w:p w14:paraId="554EA90D"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987" w:type="dxa"/>
            <w:noWrap/>
          </w:tcPr>
          <w:p w14:paraId="45B84318"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0,0</w:t>
            </w:r>
          </w:p>
        </w:tc>
        <w:tc>
          <w:tcPr>
            <w:tcW w:w="823" w:type="dxa"/>
            <w:noWrap/>
          </w:tcPr>
          <w:p w14:paraId="48F2D4B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5,6</w:t>
            </w:r>
          </w:p>
        </w:tc>
      </w:tr>
      <w:tr w:rsidR="00791621" w:rsidRPr="00791621" w14:paraId="640C207C" w14:textId="77777777" w:rsidTr="00AC333A">
        <w:trPr>
          <w:trHeight w:val="314"/>
        </w:trPr>
        <w:tc>
          <w:tcPr>
            <w:tcW w:w="4978" w:type="dxa"/>
            <w:vMerge/>
            <w:vAlign w:val="center"/>
          </w:tcPr>
          <w:p w14:paraId="36F002DC"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30AA919B"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1AA0BF6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23DC837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348,69</w:t>
            </w:r>
          </w:p>
        </w:tc>
        <w:tc>
          <w:tcPr>
            <w:tcW w:w="993" w:type="dxa"/>
            <w:noWrap/>
          </w:tcPr>
          <w:p w14:paraId="5DABBE39"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286,04</w:t>
            </w:r>
          </w:p>
        </w:tc>
        <w:tc>
          <w:tcPr>
            <w:tcW w:w="992" w:type="dxa"/>
            <w:noWrap/>
          </w:tcPr>
          <w:p w14:paraId="20AD7CAE"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23,45</w:t>
            </w:r>
          </w:p>
        </w:tc>
        <w:tc>
          <w:tcPr>
            <w:tcW w:w="879" w:type="dxa"/>
            <w:noWrap/>
          </w:tcPr>
          <w:p w14:paraId="3A94EF3C"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7EAAAA55"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17,54</w:t>
            </w:r>
          </w:p>
        </w:tc>
        <w:tc>
          <w:tcPr>
            <w:tcW w:w="836" w:type="dxa"/>
            <w:noWrap/>
          </w:tcPr>
          <w:p w14:paraId="74558167"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13,48</w:t>
            </w:r>
          </w:p>
        </w:tc>
        <w:tc>
          <w:tcPr>
            <w:tcW w:w="823" w:type="dxa"/>
            <w:noWrap/>
          </w:tcPr>
          <w:p w14:paraId="0F52367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2,58</w:t>
            </w:r>
          </w:p>
        </w:tc>
        <w:tc>
          <w:tcPr>
            <w:tcW w:w="823" w:type="dxa"/>
            <w:noWrap/>
          </w:tcPr>
          <w:p w14:paraId="5FFF67CA"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643D88F2"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27BBA094" w14:textId="77777777" w:rsidR="00791621" w:rsidRPr="00791621" w:rsidRDefault="00791621" w:rsidP="00791621">
            <w:pPr>
              <w:spacing w:after="0" w:line="240" w:lineRule="auto"/>
              <w:ind w:left="-57" w:right="-57"/>
              <w:jc w:val="center"/>
              <w:rPr>
                <w:rFonts w:ascii="Times New Roman" w:hAnsi="Times New Roman"/>
                <w:sz w:val="18"/>
                <w:szCs w:val="18"/>
                <w:lang w:eastAsia="ru-RU"/>
              </w:rPr>
            </w:pPr>
            <w:r w:rsidRPr="00791621">
              <w:rPr>
                <w:rFonts w:ascii="Times New Roman" w:hAnsi="Times New Roman"/>
                <w:sz w:val="18"/>
                <w:szCs w:val="18"/>
                <w:lang w:eastAsia="ru-RU"/>
              </w:rPr>
              <w:t>5,6</w:t>
            </w:r>
          </w:p>
        </w:tc>
      </w:tr>
      <w:tr w:rsidR="00791621" w:rsidRPr="00791621" w14:paraId="56913992" w14:textId="77777777" w:rsidTr="00AC333A">
        <w:trPr>
          <w:trHeight w:val="314"/>
        </w:trPr>
        <w:tc>
          <w:tcPr>
            <w:tcW w:w="4978" w:type="dxa"/>
            <w:vMerge w:val="restart"/>
            <w:vAlign w:val="center"/>
          </w:tcPr>
          <w:p w14:paraId="40472344"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11. Протяженность муниципальных теплосетей (в 2-трубном исчислении)</w:t>
            </w:r>
          </w:p>
        </w:tc>
        <w:tc>
          <w:tcPr>
            <w:tcW w:w="659" w:type="dxa"/>
            <w:vMerge w:val="restart"/>
            <w:vAlign w:val="center"/>
          </w:tcPr>
          <w:p w14:paraId="0420C8F7" w14:textId="77777777" w:rsidR="00791621" w:rsidRPr="00791621" w:rsidRDefault="00791621" w:rsidP="00791621">
            <w:pPr>
              <w:spacing w:after="0" w:line="240" w:lineRule="auto"/>
              <w:rPr>
                <w:rFonts w:ascii="Times New Roman" w:hAnsi="Times New Roman"/>
                <w:color w:val="333333"/>
                <w:sz w:val="20"/>
                <w:szCs w:val="20"/>
                <w:lang w:eastAsia="ru-RU"/>
              </w:rPr>
            </w:pPr>
            <w:r w:rsidRPr="00791621">
              <w:rPr>
                <w:rFonts w:ascii="Times New Roman" w:hAnsi="Times New Roman"/>
                <w:color w:val="333333"/>
                <w:sz w:val="20"/>
                <w:szCs w:val="20"/>
                <w:lang w:eastAsia="ru-RU"/>
              </w:rPr>
              <w:t>км</w:t>
            </w:r>
          </w:p>
        </w:tc>
        <w:tc>
          <w:tcPr>
            <w:tcW w:w="708" w:type="dxa"/>
            <w:vAlign w:val="center"/>
          </w:tcPr>
          <w:p w14:paraId="78CA565D"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Факт</w:t>
            </w:r>
          </w:p>
        </w:tc>
        <w:tc>
          <w:tcPr>
            <w:tcW w:w="1134" w:type="dxa"/>
            <w:noWrap/>
          </w:tcPr>
          <w:p w14:paraId="05601531"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104,102</w:t>
            </w:r>
          </w:p>
        </w:tc>
        <w:tc>
          <w:tcPr>
            <w:tcW w:w="993" w:type="dxa"/>
            <w:noWrap/>
          </w:tcPr>
          <w:p w14:paraId="52199F63"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64,002</w:t>
            </w:r>
          </w:p>
        </w:tc>
        <w:tc>
          <w:tcPr>
            <w:tcW w:w="992" w:type="dxa"/>
            <w:noWrap/>
          </w:tcPr>
          <w:p w14:paraId="3C0487B6"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18,74</w:t>
            </w:r>
          </w:p>
        </w:tc>
        <w:tc>
          <w:tcPr>
            <w:tcW w:w="879" w:type="dxa"/>
            <w:noWrap/>
          </w:tcPr>
          <w:p w14:paraId="14D7166E"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1A842E1D"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5,72</w:t>
            </w:r>
          </w:p>
        </w:tc>
        <w:tc>
          <w:tcPr>
            <w:tcW w:w="836" w:type="dxa"/>
            <w:noWrap/>
          </w:tcPr>
          <w:p w14:paraId="5BE9D232"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8,2</w:t>
            </w:r>
          </w:p>
        </w:tc>
        <w:tc>
          <w:tcPr>
            <w:tcW w:w="823" w:type="dxa"/>
            <w:noWrap/>
          </w:tcPr>
          <w:p w14:paraId="3431A2D4"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1,48</w:t>
            </w:r>
          </w:p>
        </w:tc>
        <w:tc>
          <w:tcPr>
            <w:tcW w:w="823" w:type="dxa"/>
            <w:noWrap/>
          </w:tcPr>
          <w:p w14:paraId="6F40709C"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162D0976"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58D09FD9"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5,96</w:t>
            </w:r>
          </w:p>
        </w:tc>
      </w:tr>
      <w:tr w:rsidR="00791621" w:rsidRPr="00791621" w14:paraId="02823CFB" w14:textId="77777777" w:rsidTr="00AC333A">
        <w:trPr>
          <w:trHeight w:val="314"/>
        </w:trPr>
        <w:tc>
          <w:tcPr>
            <w:tcW w:w="4978" w:type="dxa"/>
            <w:vMerge/>
            <w:vAlign w:val="center"/>
          </w:tcPr>
          <w:p w14:paraId="1C5A8BE7"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659" w:type="dxa"/>
            <w:vMerge/>
            <w:vAlign w:val="center"/>
          </w:tcPr>
          <w:p w14:paraId="58B5EC0B" w14:textId="77777777" w:rsidR="00791621" w:rsidRPr="00791621" w:rsidRDefault="00791621" w:rsidP="00791621">
            <w:pPr>
              <w:spacing w:after="0" w:line="240" w:lineRule="auto"/>
              <w:rPr>
                <w:rFonts w:ascii="Times New Roman" w:hAnsi="Times New Roman"/>
                <w:color w:val="333333"/>
                <w:sz w:val="20"/>
                <w:szCs w:val="20"/>
                <w:lang w:eastAsia="ru-RU"/>
              </w:rPr>
            </w:pPr>
          </w:p>
        </w:tc>
        <w:tc>
          <w:tcPr>
            <w:tcW w:w="708" w:type="dxa"/>
            <w:vAlign w:val="center"/>
          </w:tcPr>
          <w:p w14:paraId="562D34A4" w14:textId="77777777" w:rsidR="00791621" w:rsidRPr="00791621" w:rsidRDefault="00791621" w:rsidP="00791621">
            <w:pPr>
              <w:spacing w:after="0" w:line="240" w:lineRule="auto"/>
              <w:jc w:val="center"/>
              <w:rPr>
                <w:rFonts w:ascii="Times New Roman" w:hAnsi="Times New Roman"/>
                <w:color w:val="333333"/>
                <w:sz w:val="20"/>
                <w:szCs w:val="20"/>
                <w:lang w:eastAsia="ru-RU"/>
              </w:rPr>
            </w:pPr>
            <w:r w:rsidRPr="00791621">
              <w:rPr>
                <w:rFonts w:ascii="Times New Roman" w:hAnsi="Times New Roman"/>
                <w:color w:val="333333"/>
                <w:sz w:val="20"/>
                <w:szCs w:val="20"/>
                <w:lang w:eastAsia="ru-RU"/>
              </w:rPr>
              <w:t>План</w:t>
            </w:r>
          </w:p>
        </w:tc>
        <w:tc>
          <w:tcPr>
            <w:tcW w:w="1134" w:type="dxa"/>
            <w:noWrap/>
          </w:tcPr>
          <w:p w14:paraId="1F495ED5"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115,73</w:t>
            </w:r>
          </w:p>
        </w:tc>
        <w:tc>
          <w:tcPr>
            <w:tcW w:w="993" w:type="dxa"/>
            <w:noWrap/>
          </w:tcPr>
          <w:p w14:paraId="5CC7D064"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75,63</w:t>
            </w:r>
          </w:p>
        </w:tc>
        <w:tc>
          <w:tcPr>
            <w:tcW w:w="992" w:type="dxa"/>
            <w:noWrap/>
          </w:tcPr>
          <w:p w14:paraId="78928350"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18,74</w:t>
            </w:r>
          </w:p>
        </w:tc>
        <w:tc>
          <w:tcPr>
            <w:tcW w:w="879" w:type="dxa"/>
            <w:noWrap/>
          </w:tcPr>
          <w:p w14:paraId="27C47EFD"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64" w:type="dxa"/>
            <w:noWrap/>
          </w:tcPr>
          <w:p w14:paraId="38486B2E"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5,72</w:t>
            </w:r>
          </w:p>
        </w:tc>
        <w:tc>
          <w:tcPr>
            <w:tcW w:w="836" w:type="dxa"/>
            <w:noWrap/>
          </w:tcPr>
          <w:p w14:paraId="4D449130"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8,2</w:t>
            </w:r>
          </w:p>
        </w:tc>
        <w:tc>
          <w:tcPr>
            <w:tcW w:w="823" w:type="dxa"/>
            <w:noWrap/>
          </w:tcPr>
          <w:p w14:paraId="5A82B13B"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1,48</w:t>
            </w:r>
          </w:p>
        </w:tc>
        <w:tc>
          <w:tcPr>
            <w:tcW w:w="823" w:type="dxa"/>
            <w:noWrap/>
          </w:tcPr>
          <w:p w14:paraId="62D6199F"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987" w:type="dxa"/>
            <w:noWrap/>
          </w:tcPr>
          <w:p w14:paraId="4AA1C5E6"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0</w:t>
            </w:r>
          </w:p>
        </w:tc>
        <w:tc>
          <w:tcPr>
            <w:tcW w:w="823" w:type="dxa"/>
            <w:noWrap/>
          </w:tcPr>
          <w:p w14:paraId="3B31D9ED" w14:textId="77777777" w:rsidR="00791621" w:rsidRPr="00791621" w:rsidRDefault="00791621" w:rsidP="00791621">
            <w:pPr>
              <w:spacing w:after="0" w:line="240" w:lineRule="auto"/>
              <w:jc w:val="center"/>
              <w:rPr>
                <w:rFonts w:ascii="Times New Roman" w:hAnsi="Times New Roman"/>
                <w:sz w:val="18"/>
                <w:szCs w:val="18"/>
                <w:lang w:eastAsia="ru-RU"/>
              </w:rPr>
            </w:pPr>
            <w:r w:rsidRPr="00791621">
              <w:rPr>
                <w:rFonts w:ascii="Times New Roman" w:hAnsi="Times New Roman"/>
                <w:sz w:val="18"/>
                <w:szCs w:val="18"/>
                <w:lang w:eastAsia="ru-RU"/>
              </w:rPr>
              <w:t>5,96</w:t>
            </w:r>
          </w:p>
        </w:tc>
      </w:tr>
    </w:tbl>
    <w:p w14:paraId="596A2187" w14:textId="77777777" w:rsidR="00791621" w:rsidRPr="00791621" w:rsidRDefault="00791621" w:rsidP="00791621">
      <w:pPr>
        <w:widowControl w:val="0"/>
        <w:autoSpaceDE w:val="0"/>
        <w:autoSpaceDN w:val="0"/>
        <w:adjustRightInd w:val="0"/>
        <w:spacing w:after="0" w:line="240" w:lineRule="auto"/>
        <w:ind w:firstLine="540"/>
        <w:jc w:val="center"/>
        <w:rPr>
          <w:rFonts w:ascii="Times New Roman" w:hAnsi="Times New Roman"/>
          <w:b/>
          <w:sz w:val="24"/>
          <w:szCs w:val="24"/>
        </w:rPr>
      </w:pPr>
    </w:p>
    <w:p w14:paraId="579528A9" w14:textId="77777777" w:rsidR="00791621" w:rsidRPr="00791621" w:rsidRDefault="00791621" w:rsidP="00791621">
      <w:pPr>
        <w:widowControl w:val="0"/>
        <w:autoSpaceDE w:val="0"/>
        <w:autoSpaceDN w:val="0"/>
        <w:adjustRightInd w:val="0"/>
        <w:spacing w:after="0" w:line="240" w:lineRule="auto"/>
        <w:ind w:firstLine="540"/>
        <w:jc w:val="center"/>
        <w:rPr>
          <w:rFonts w:ascii="Times New Roman" w:hAnsi="Times New Roman"/>
        </w:rPr>
        <w:sectPr w:rsidR="00791621" w:rsidRPr="00791621" w:rsidSect="00CB7CF0">
          <w:headerReference w:type="first" r:id="rId23"/>
          <w:pgSz w:w="16838" w:h="11906" w:orient="landscape"/>
          <w:pgMar w:top="1134" w:right="737" w:bottom="709" w:left="737" w:header="624" w:footer="624" w:gutter="0"/>
          <w:pgNumType w:start="1"/>
          <w:cols w:space="708"/>
          <w:titlePg/>
          <w:docGrid w:linePitch="360"/>
        </w:sectPr>
      </w:pPr>
    </w:p>
    <w:p w14:paraId="1045CC77"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p w14:paraId="60C1A860" w14:textId="77777777" w:rsidR="00791621" w:rsidRPr="00791621" w:rsidRDefault="00791621" w:rsidP="00791621">
      <w:pPr>
        <w:spacing w:after="0" w:line="240" w:lineRule="auto"/>
        <w:jc w:val="center"/>
        <w:rPr>
          <w:rFonts w:ascii="Times New Roman" w:hAnsi="Times New Roman"/>
          <w:b/>
          <w:sz w:val="24"/>
          <w:szCs w:val="24"/>
        </w:rPr>
      </w:pPr>
      <w:r w:rsidRPr="00791621">
        <w:rPr>
          <w:rFonts w:ascii="Times New Roman" w:hAnsi="Times New Roman"/>
          <w:b/>
          <w:sz w:val="24"/>
          <w:szCs w:val="24"/>
        </w:rPr>
        <w:t>20. Электроснабжение</w:t>
      </w:r>
    </w:p>
    <w:p w14:paraId="00655F18" w14:textId="77777777" w:rsidR="00791621" w:rsidRPr="00791621" w:rsidRDefault="00791621" w:rsidP="00791621">
      <w:pPr>
        <w:spacing w:after="0" w:line="240" w:lineRule="auto"/>
        <w:jc w:val="center"/>
        <w:rPr>
          <w:rFonts w:ascii="Times New Roman" w:hAnsi="Times New Roman"/>
          <w:b/>
          <w:sz w:val="24"/>
          <w:szCs w:val="24"/>
        </w:rPr>
      </w:pPr>
    </w:p>
    <w:tbl>
      <w:tblPr>
        <w:tblW w:w="9780" w:type="dxa"/>
        <w:jc w:val="center"/>
        <w:tblLayout w:type="fixed"/>
        <w:tblCellMar>
          <w:top w:w="75" w:type="dxa"/>
          <w:left w:w="0" w:type="dxa"/>
          <w:bottom w:w="75" w:type="dxa"/>
          <w:right w:w="0" w:type="dxa"/>
        </w:tblCellMar>
        <w:tblLook w:val="0000" w:firstRow="0" w:lastRow="0" w:firstColumn="0" w:lastColumn="0" w:noHBand="0" w:noVBand="0"/>
      </w:tblPr>
      <w:tblGrid>
        <w:gridCol w:w="6237"/>
        <w:gridCol w:w="1275"/>
        <w:gridCol w:w="1134"/>
        <w:gridCol w:w="1134"/>
      </w:tblGrid>
      <w:tr w:rsidR="00791621" w:rsidRPr="00791621" w14:paraId="3A62CB91"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DC4A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D351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Единица </w:t>
            </w:r>
          </w:p>
          <w:p w14:paraId="3599E0E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7122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60608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2021 год (план)</w:t>
            </w:r>
          </w:p>
        </w:tc>
      </w:tr>
      <w:tr w:rsidR="00791621" w:rsidRPr="00791621" w14:paraId="6490FF5D"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2854E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4F5E2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C6F8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ED0E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tc>
      </w:tr>
      <w:tr w:rsidR="00791621" w:rsidRPr="00791621" w14:paraId="54715615"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17DA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 Потреблено электроэнергии организациями, финансируемыми из местного бюджета,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D8A7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тыс. </w:t>
            </w:r>
            <w:proofErr w:type="spellStart"/>
            <w:r w:rsidRPr="0079162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2694DBAE"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rPr>
              <w:t>3119,045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C78C1"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rPr>
              <w:t>3119,045</w:t>
            </w:r>
          </w:p>
        </w:tc>
      </w:tr>
      <w:tr w:rsidR="00791621" w:rsidRPr="00791621" w14:paraId="69388E96"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058E5"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F06E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1399CC14"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6D93C" w14:textId="77777777" w:rsidR="00791621" w:rsidRPr="00791621" w:rsidRDefault="00791621" w:rsidP="00791621">
            <w:pPr>
              <w:spacing w:after="0" w:line="240" w:lineRule="auto"/>
              <w:jc w:val="center"/>
              <w:rPr>
                <w:rFonts w:ascii="Times New Roman" w:hAnsi="Times New Roman"/>
              </w:rPr>
            </w:pPr>
          </w:p>
        </w:tc>
      </w:tr>
      <w:tr w:rsidR="00791621" w:rsidRPr="00791621" w14:paraId="3736AE93"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C30EB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991B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EF75179"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D79CF" w14:textId="77777777" w:rsidR="00791621" w:rsidRPr="00791621" w:rsidRDefault="00791621" w:rsidP="00791621">
            <w:pPr>
              <w:spacing w:after="0" w:line="240" w:lineRule="auto"/>
              <w:jc w:val="center"/>
              <w:rPr>
                <w:rFonts w:ascii="Times New Roman" w:hAnsi="Times New Roman"/>
              </w:rPr>
            </w:pPr>
          </w:p>
        </w:tc>
      </w:tr>
      <w:tr w:rsidR="00791621" w:rsidRPr="00791621" w14:paraId="7FE6ED0A"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415F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от ОАО "Петербургская сбытовая компания"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5B996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тыс. </w:t>
            </w:r>
            <w:proofErr w:type="spellStart"/>
            <w:r w:rsidRPr="0079162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B188A6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702,487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2CC5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702,487</w:t>
            </w:r>
          </w:p>
        </w:tc>
      </w:tr>
      <w:tr w:rsidR="00791621" w:rsidRPr="00791621" w14:paraId="0C583A13"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08FFE"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0EAC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27A9BAB"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2D9BE" w14:textId="77777777" w:rsidR="00791621" w:rsidRPr="00791621" w:rsidRDefault="00791621" w:rsidP="00791621">
            <w:pPr>
              <w:spacing w:after="0" w:line="240" w:lineRule="auto"/>
              <w:jc w:val="center"/>
              <w:rPr>
                <w:rFonts w:ascii="Times New Roman" w:hAnsi="Times New Roman"/>
              </w:rPr>
            </w:pPr>
          </w:p>
        </w:tc>
      </w:tr>
      <w:tr w:rsidR="00791621" w:rsidRPr="00791621" w14:paraId="03C8599C"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89BA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от ОАО "РКС-энерго"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9459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тыс. </w:t>
            </w:r>
            <w:proofErr w:type="spellStart"/>
            <w:r w:rsidRPr="0079162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282E9FF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2416,558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BBD43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2416,558</w:t>
            </w:r>
          </w:p>
        </w:tc>
      </w:tr>
      <w:tr w:rsidR="00791621" w:rsidRPr="00791621" w14:paraId="3E4F80ED"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2682D"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34A2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840C921"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0E6B6" w14:textId="77777777" w:rsidR="00791621" w:rsidRPr="00791621" w:rsidRDefault="00791621" w:rsidP="00791621">
            <w:pPr>
              <w:spacing w:after="0" w:line="240" w:lineRule="auto"/>
              <w:jc w:val="center"/>
              <w:rPr>
                <w:rFonts w:ascii="Times New Roman" w:hAnsi="Times New Roman"/>
              </w:rPr>
            </w:pPr>
          </w:p>
        </w:tc>
      </w:tr>
      <w:tr w:rsidR="00791621" w:rsidRPr="00791621" w14:paraId="0A52DA34"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1CF6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от других сбытовых компаний</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E6AF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тыс. </w:t>
            </w:r>
            <w:proofErr w:type="spellStart"/>
            <w:r w:rsidRPr="0079162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C69BF85"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549F4" w14:textId="77777777" w:rsidR="00791621" w:rsidRPr="00791621" w:rsidRDefault="00791621" w:rsidP="00791621">
            <w:pPr>
              <w:spacing w:after="0" w:line="240" w:lineRule="auto"/>
              <w:jc w:val="center"/>
              <w:rPr>
                <w:rFonts w:ascii="Times New Roman" w:hAnsi="Times New Roman"/>
              </w:rPr>
            </w:pPr>
          </w:p>
        </w:tc>
      </w:tr>
      <w:tr w:rsidR="00791621" w:rsidRPr="00791621" w14:paraId="0329C473"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9B816"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7EA7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29C076A"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56252" w14:textId="77777777" w:rsidR="00791621" w:rsidRPr="00791621" w:rsidRDefault="00791621" w:rsidP="00791621">
            <w:pPr>
              <w:spacing w:after="0" w:line="240" w:lineRule="auto"/>
              <w:jc w:val="center"/>
              <w:rPr>
                <w:rFonts w:ascii="Times New Roman" w:hAnsi="Times New Roman"/>
              </w:rPr>
            </w:pPr>
          </w:p>
        </w:tc>
      </w:tr>
      <w:tr w:rsidR="00791621" w:rsidRPr="00791621" w14:paraId="1FC4CDBD"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22F6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2. Потреблено электроэнергии муниципальными теплосетевыми предприятиями (согласно </w:t>
            </w:r>
            <w:hyperlink w:anchor="Par5537" w:history="1">
              <w:r w:rsidRPr="00791621">
                <w:rPr>
                  <w:rFonts w:ascii="Times New Roman" w:hAnsi="Times New Roman"/>
                </w:rPr>
                <w:t>пункту 1</w:t>
              </w:r>
            </w:hyperlink>
            <w:r w:rsidRPr="0079162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0F15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тыс. </w:t>
            </w:r>
            <w:proofErr w:type="spellStart"/>
            <w:r w:rsidRPr="00791621">
              <w:rPr>
                <w:rFonts w:ascii="Times New Roman" w:hAnsi="Times New Roman"/>
              </w:rPr>
              <w:t>кВт.ч</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5F75147"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5CCF5" w14:textId="77777777" w:rsidR="00791621" w:rsidRPr="00791621" w:rsidRDefault="00791621" w:rsidP="00791621">
            <w:pPr>
              <w:spacing w:after="0" w:line="240" w:lineRule="auto"/>
              <w:jc w:val="center"/>
              <w:rPr>
                <w:rFonts w:ascii="Times New Roman" w:hAnsi="Times New Roman"/>
              </w:rPr>
            </w:pPr>
          </w:p>
        </w:tc>
      </w:tr>
      <w:tr w:rsidR="00791621" w:rsidRPr="00791621" w14:paraId="3CCD03A4"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59384"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9103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67FB89E"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A466F" w14:textId="77777777" w:rsidR="00791621" w:rsidRPr="00791621" w:rsidRDefault="00791621" w:rsidP="00791621">
            <w:pPr>
              <w:spacing w:after="0" w:line="240" w:lineRule="auto"/>
              <w:jc w:val="center"/>
              <w:rPr>
                <w:rFonts w:ascii="Times New Roman" w:hAnsi="Times New Roman"/>
              </w:rPr>
            </w:pPr>
          </w:p>
        </w:tc>
      </w:tr>
      <w:tr w:rsidR="00791621" w:rsidRPr="00791621" w14:paraId="1D647228"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172F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3. Электросетевые объекты, находящиеся на балансе электросетевых компаний, для которых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40CA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717235C"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46A72" w14:textId="77777777" w:rsidR="00791621" w:rsidRPr="00791621" w:rsidRDefault="00791621" w:rsidP="00791621">
            <w:pPr>
              <w:spacing w:after="0" w:line="240" w:lineRule="auto"/>
              <w:jc w:val="center"/>
              <w:rPr>
                <w:rFonts w:ascii="Times New Roman" w:hAnsi="Times New Roman"/>
              </w:rPr>
            </w:pPr>
          </w:p>
        </w:tc>
      </w:tr>
      <w:tr w:rsidR="00791621" w:rsidRPr="00791621" w14:paraId="367DB8AC"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C1AB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количество подстанций 110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A6C9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DC4FC4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0043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5</w:t>
            </w:r>
          </w:p>
        </w:tc>
      </w:tr>
      <w:tr w:rsidR="00791621" w:rsidRPr="00791621" w14:paraId="24412012"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22756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суммарная номинальная мощность трансформаторов 110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EBED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BED2B4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146600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A3355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146600</w:t>
            </w:r>
          </w:p>
        </w:tc>
      </w:tr>
      <w:tr w:rsidR="00791621" w:rsidRPr="00791621" w14:paraId="51460A71"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81C7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количество подстанций 35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9F25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502515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8364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7</w:t>
            </w:r>
          </w:p>
        </w:tc>
      </w:tr>
      <w:tr w:rsidR="00791621" w:rsidRPr="00791621" w14:paraId="1E2A9D1A"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B7F0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суммарная номинальная мощность трансформаторов 35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15BBB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FCF127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62900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4B89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62900</w:t>
            </w:r>
          </w:p>
        </w:tc>
      </w:tr>
      <w:tr w:rsidR="00791621" w:rsidRPr="00791621" w14:paraId="1AEAC1E4"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9A7E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количество подстанций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BA21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955026C"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4AD56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352</w:t>
            </w:r>
          </w:p>
        </w:tc>
      </w:tr>
      <w:tr w:rsidR="00791621" w:rsidRPr="00791621" w14:paraId="4E5A6AF1"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D1501"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суммарная номинальная мощность трансформаторов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A4A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AA8539C"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126181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C89AC"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126181</w:t>
            </w:r>
          </w:p>
        </w:tc>
      </w:tr>
      <w:tr w:rsidR="00791621" w:rsidRPr="00791621" w14:paraId="70D450D3"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5891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кабельных линий напряжением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67D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BDE8D6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115,792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4852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115,792</w:t>
            </w:r>
          </w:p>
        </w:tc>
      </w:tr>
      <w:tr w:rsidR="00791621" w:rsidRPr="00791621" w14:paraId="4837B657"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DA8F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воздушных линий напряжением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6C37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474D87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647,011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0FDD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647,011</w:t>
            </w:r>
          </w:p>
        </w:tc>
      </w:tr>
      <w:tr w:rsidR="00791621" w:rsidRPr="00791621" w14:paraId="6A13A40D"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B042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кабельных линий напряжением 0,4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BABF6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194EBD7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93,505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69A1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93,505</w:t>
            </w:r>
          </w:p>
        </w:tc>
      </w:tr>
      <w:tr w:rsidR="00791621" w:rsidRPr="00791621" w14:paraId="285951D3"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896C41"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воздушных линий напряжением 0,4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AB1C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A5434E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381,972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D7E0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381,972</w:t>
            </w:r>
          </w:p>
        </w:tc>
      </w:tr>
      <w:tr w:rsidR="00791621" w:rsidRPr="00791621" w14:paraId="54A89527" w14:textId="77777777" w:rsidTr="00C11205">
        <w:trPr>
          <w:trHeight w:val="642"/>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A4DFB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4. Электросетевые объекты, находящиеся на балансе собственников электросетевого хозяйства, для которых                   не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78E6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58EE93A"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60772" w14:textId="77777777" w:rsidR="00791621" w:rsidRPr="00791621" w:rsidRDefault="00791621" w:rsidP="00791621">
            <w:pPr>
              <w:spacing w:after="0" w:line="240" w:lineRule="auto"/>
              <w:jc w:val="center"/>
              <w:rPr>
                <w:rFonts w:ascii="Times New Roman" w:hAnsi="Times New Roman"/>
              </w:rPr>
            </w:pPr>
          </w:p>
        </w:tc>
      </w:tr>
      <w:tr w:rsidR="00791621" w:rsidRPr="00791621" w14:paraId="17B2B298"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ED2D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количество подстанций 110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C05A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C91DFAB"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E4A3C" w14:textId="77777777" w:rsidR="00791621" w:rsidRPr="00791621" w:rsidRDefault="00791621" w:rsidP="00791621">
            <w:pPr>
              <w:spacing w:after="0" w:line="240" w:lineRule="auto"/>
              <w:jc w:val="center"/>
              <w:rPr>
                <w:rFonts w:ascii="Times New Roman" w:hAnsi="Times New Roman"/>
              </w:rPr>
            </w:pPr>
          </w:p>
        </w:tc>
      </w:tr>
      <w:tr w:rsidR="00791621" w:rsidRPr="00791621" w14:paraId="0862F3B5"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A400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суммарная номинальная мощность трансформаторов 110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7C32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D05C0B9"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F5D16" w14:textId="77777777" w:rsidR="00791621" w:rsidRPr="00791621" w:rsidRDefault="00791621" w:rsidP="00791621">
            <w:pPr>
              <w:spacing w:after="0" w:line="240" w:lineRule="auto"/>
              <w:jc w:val="center"/>
              <w:rPr>
                <w:rFonts w:ascii="Times New Roman" w:hAnsi="Times New Roman"/>
              </w:rPr>
            </w:pPr>
          </w:p>
        </w:tc>
      </w:tr>
      <w:tr w:rsidR="00791621" w:rsidRPr="00791621" w14:paraId="1414791E"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C0AA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lastRenderedPageBreak/>
              <w:t xml:space="preserve">количество подстанций 35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1360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6A1AAF0"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7AC94" w14:textId="77777777" w:rsidR="00791621" w:rsidRPr="00791621" w:rsidRDefault="00791621" w:rsidP="00791621">
            <w:pPr>
              <w:spacing w:after="0" w:line="240" w:lineRule="auto"/>
              <w:jc w:val="center"/>
              <w:rPr>
                <w:rFonts w:ascii="Times New Roman" w:hAnsi="Times New Roman"/>
              </w:rPr>
            </w:pPr>
          </w:p>
        </w:tc>
      </w:tr>
      <w:tr w:rsidR="00791621" w:rsidRPr="00791621" w14:paraId="29B3727E"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7351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суммарная номинальная мощность трансформаторов 35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3C67E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06A0951"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43573" w14:textId="77777777" w:rsidR="00791621" w:rsidRPr="00791621" w:rsidRDefault="00791621" w:rsidP="00791621">
            <w:pPr>
              <w:spacing w:after="0" w:line="240" w:lineRule="auto"/>
              <w:jc w:val="center"/>
              <w:rPr>
                <w:rFonts w:ascii="Times New Roman" w:hAnsi="Times New Roman"/>
              </w:rPr>
            </w:pPr>
          </w:p>
        </w:tc>
      </w:tr>
      <w:tr w:rsidR="00791621" w:rsidRPr="00791621" w14:paraId="64A01DB6"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C0D0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количество подстанций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CF42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7BE5201"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CDD3B" w14:textId="77777777" w:rsidR="00791621" w:rsidRPr="00791621" w:rsidRDefault="00791621" w:rsidP="00791621">
            <w:pPr>
              <w:spacing w:after="0" w:line="240" w:lineRule="auto"/>
              <w:jc w:val="center"/>
              <w:rPr>
                <w:rFonts w:ascii="Times New Roman" w:hAnsi="Times New Roman"/>
              </w:rPr>
            </w:pPr>
          </w:p>
        </w:tc>
      </w:tr>
      <w:tr w:rsidR="00791621" w:rsidRPr="00791621" w14:paraId="0454827E"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0C3E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суммарная номинальная мощность трансформаторов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9621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085FF06"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5791F" w14:textId="77777777" w:rsidR="00791621" w:rsidRPr="00791621" w:rsidRDefault="00791621" w:rsidP="00791621">
            <w:pPr>
              <w:spacing w:after="0" w:line="240" w:lineRule="auto"/>
              <w:jc w:val="center"/>
              <w:rPr>
                <w:rFonts w:ascii="Times New Roman" w:hAnsi="Times New Roman"/>
              </w:rPr>
            </w:pPr>
          </w:p>
        </w:tc>
      </w:tr>
      <w:tr w:rsidR="00791621" w:rsidRPr="00791621" w14:paraId="352CB71D"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EC24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кабельных линий напряжением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0524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931F70A"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F14C6" w14:textId="77777777" w:rsidR="00791621" w:rsidRPr="00791621" w:rsidRDefault="00791621" w:rsidP="00791621">
            <w:pPr>
              <w:spacing w:after="0" w:line="240" w:lineRule="auto"/>
              <w:jc w:val="center"/>
              <w:rPr>
                <w:rFonts w:ascii="Times New Roman" w:hAnsi="Times New Roman"/>
              </w:rPr>
            </w:pPr>
          </w:p>
        </w:tc>
      </w:tr>
      <w:tr w:rsidR="00791621" w:rsidRPr="00791621" w14:paraId="396E58AE"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99C7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воздушных линий напряжением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36AC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1D411F6"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1D0A7" w14:textId="77777777" w:rsidR="00791621" w:rsidRPr="00791621" w:rsidRDefault="00791621" w:rsidP="00791621">
            <w:pPr>
              <w:spacing w:after="0" w:line="240" w:lineRule="auto"/>
              <w:jc w:val="center"/>
              <w:rPr>
                <w:rFonts w:ascii="Times New Roman" w:hAnsi="Times New Roman"/>
              </w:rPr>
            </w:pPr>
          </w:p>
        </w:tc>
      </w:tr>
      <w:tr w:rsidR="00791621" w:rsidRPr="00791621" w14:paraId="2E9438ED"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CE60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кабельных линий напряжением 0,4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153B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7955DA8"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6EFA4" w14:textId="77777777" w:rsidR="00791621" w:rsidRPr="00791621" w:rsidRDefault="00791621" w:rsidP="00791621">
            <w:pPr>
              <w:spacing w:after="0" w:line="240" w:lineRule="auto"/>
              <w:jc w:val="center"/>
              <w:rPr>
                <w:rFonts w:ascii="Times New Roman" w:hAnsi="Times New Roman"/>
              </w:rPr>
            </w:pPr>
          </w:p>
        </w:tc>
      </w:tr>
      <w:tr w:rsidR="00791621" w:rsidRPr="00791621" w14:paraId="07B2096C"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58A77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протяженность воздушных линий напряжением 0,4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DC2D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3C7C169"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3D228" w14:textId="77777777" w:rsidR="00791621" w:rsidRPr="00791621" w:rsidRDefault="00791621" w:rsidP="00791621">
            <w:pPr>
              <w:spacing w:after="0" w:line="240" w:lineRule="auto"/>
              <w:jc w:val="center"/>
              <w:rPr>
                <w:rFonts w:ascii="Times New Roman" w:hAnsi="Times New Roman"/>
              </w:rPr>
            </w:pPr>
          </w:p>
        </w:tc>
      </w:tr>
      <w:tr w:rsidR="00791621" w:rsidRPr="00791621" w14:paraId="20352508"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0334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5. Количество электросетевых объектов, не имеющих собственника или собственник которых неизвестен, либо от права собственности на которые собственник отказался: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AFA5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2744080C"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57FCF" w14:textId="77777777" w:rsidR="00791621" w:rsidRPr="00791621" w:rsidRDefault="00791621" w:rsidP="00791621">
            <w:pPr>
              <w:spacing w:after="0" w:line="240" w:lineRule="auto"/>
              <w:jc w:val="center"/>
              <w:rPr>
                <w:rFonts w:ascii="Times New Roman" w:hAnsi="Times New Roman"/>
              </w:rPr>
            </w:pPr>
          </w:p>
        </w:tc>
      </w:tr>
      <w:tr w:rsidR="00791621" w:rsidRPr="00791621" w14:paraId="2887EC4F" w14:textId="77777777" w:rsidTr="00C11205">
        <w:trPr>
          <w:trHeight w:val="141"/>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A6F0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подстанций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3736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7CF3844"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E8097" w14:textId="77777777" w:rsidR="00791621" w:rsidRPr="00791621" w:rsidRDefault="00791621" w:rsidP="00791621">
            <w:pPr>
              <w:spacing w:after="0" w:line="240" w:lineRule="auto"/>
              <w:jc w:val="center"/>
              <w:rPr>
                <w:rFonts w:ascii="Times New Roman" w:hAnsi="Times New Roman"/>
              </w:rPr>
            </w:pPr>
          </w:p>
        </w:tc>
      </w:tr>
      <w:tr w:rsidR="00791621" w:rsidRPr="00791621" w14:paraId="0B5B61F9" w14:textId="77777777" w:rsidTr="00C11205">
        <w:trPr>
          <w:trHeight w:val="20"/>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1692C"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AC619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C2A0A25"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D41CA2" w14:textId="77777777" w:rsidR="00791621" w:rsidRPr="00791621" w:rsidRDefault="00791621" w:rsidP="00791621">
            <w:pPr>
              <w:spacing w:after="0" w:line="240" w:lineRule="auto"/>
              <w:jc w:val="center"/>
              <w:rPr>
                <w:rFonts w:ascii="Times New Roman" w:hAnsi="Times New Roman"/>
              </w:rPr>
            </w:pPr>
          </w:p>
        </w:tc>
      </w:tr>
      <w:tr w:rsidR="00791621" w:rsidRPr="00791621" w14:paraId="4FF42A4C"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CA4F3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подстанций 0,4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EE9C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D6BFCA5"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C80F00" w14:textId="77777777" w:rsidR="00791621" w:rsidRPr="00791621" w:rsidRDefault="00791621" w:rsidP="00791621">
            <w:pPr>
              <w:spacing w:after="0" w:line="240" w:lineRule="auto"/>
              <w:jc w:val="center"/>
              <w:rPr>
                <w:rFonts w:ascii="Times New Roman" w:hAnsi="Times New Roman"/>
              </w:rPr>
            </w:pPr>
          </w:p>
        </w:tc>
      </w:tr>
      <w:tr w:rsidR="00791621" w:rsidRPr="00791621" w14:paraId="307A6E2C"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78166"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C041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E35BE9F"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EB2B4" w14:textId="77777777" w:rsidR="00791621" w:rsidRPr="00791621" w:rsidRDefault="00791621" w:rsidP="00791621">
            <w:pPr>
              <w:spacing w:after="0" w:line="240" w:lineRule="auto"/>
              <w:jc w:val="center"/>
              <w:rPr>
                <w:rFonts w:ascii="Times New Roman" w:hAnsi="Times New Roman"/>
              </w:rPr>
            </w:pPr>
          </w:p>
        </w:tc>
      </w:tr>
      <w:tr w:rsidR="00791621" w:rsidRPr="00791621" w14:paraId="7388B06E"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14C1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6-10 </w:t>
            </w:r>
            <w:proofErr w:type="spellStart"/>
            <w:r w:rsidRPr="00791621">
              <w:rPr>
                <w:rFonts w:ascii="Times New Roman" w:hAnsi="Times New Roman"/>
              </w:rPr>
              <w:t>кВ</w:t>
            </w:r>
            <w:proofErr w:type="spellEnd"/>
            <w:r w:rsidRPr="0079162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14B2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F1DCCFF"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E2FB3" w14:textId="77777777" w:rsidR="00791621" w:rsidRPr="00791621" w:rsidRDefault="00791621" w:rsidP="00791621">
            <w:pPr>
              <w:spacing w:after="0" w:line="240" w:lineRule="auto"/>
              <w:jc w:val="center"/>
              <w:rPr>
                <w:rFonts w:ascii="Times New Roman" w:hAnsi="Times New Roman"/>
              </w:rPr>
            </w:pPr>
          </w:p>
        </w:tc>
      </w:tr>
      <w:tr w:rsidR="00791621" w:rsidRPr="00791621" w14:paraId="4476C6CD"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553F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6-10 </w:t>
            </w:r>
            <w:proofErr w:type="spellStart"/>
            <w:r w:rsidRPr="00791621">
              <w:rPr>
                <w:rFonts w:ascii="Times New Roman" w:hAnsi="Times New Roman"/>
              </w:rPr>
              <w:t>кВ</w:t>
            </w:r>
            <w:proofErr w:type="spellEnd"/>
            <w:r w:rsidRPr="0079162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2E2B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24FE12A"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DF6ED" w14:textId="77777777" w:rsidR="00791621" w:rsidRPr="00791621" w:rsidRDefault="00791621" w:rsidP="00791621">
            <w:pPr>
              <w:spacing w:after="0" w:line="240" w:lineRule="auto"/>
              <w:jc w:val="center"/>
              <w:rPr>
                <w:rFonts w:ascii="Times New Roman" w:hAnsi="Times New Roman"/>
              </w:rPr>
            </w:pPr>
          </w:p>
        </w:tc>
      </w:tr>
      <w:tr w:rsidR="00791621" w:rsidRPr="00791621" w14:paraId="205817A1"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5851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0,4 </w:t>
            </w:r>
            <w:proofErr w:type="spellStart"/>
            <w:r w:rsidRPr="00791621">
              <w:rPr>
                <w:rFonts w:ascii="Times New Roman" w:hAnsi="Times New Roman"/>
              </w:rPr>
              <w:t>кВ</w:t>
            </w:r>
            <w:proofErr w:type="spellEnd"/>
            <w:r w:rsidRPr="0079162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0467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45BD4B0"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FB4A25" w14:textId="77777777" w:rsidR="00791621" w:rsidRPr="00791621" w:rsidRDefault="00791621" w:rsidP="00791621">
            <w:pPr>
              <w:spacing w:after="0" w:line="240" w:lineRule="auto"/>
              <w:jc w:val="center"/>
              <w:rPr>
                <w:rFonts w:ascii="Times New Roman" w:hAnsi="Times New Roman"/>
              </w:rPr>
            </w:pPr>
          </w:p>
        </w:tc>
      </w:tr>
      <w:tr w:rsidR="00791621" w:rsidRPr="00791621" w14:paraId="74D4C869"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8F391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0,4 </w:t>
            </w:r>
            <w:proofErr w:type="spellStart"/>
            <w:r w:rsidRPr="00791621">
              <w:rPr>
                <w:rFonts w:ascii="Times New Roman" w:hAnsi="Times New Roman"/>
              </w:rPr>
              <w:t>кВ</w:t>
            </w:r>
            <w:proofErr w:type="spellEnd"/>
            <w:r w:rsidRPr="0079162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DB0F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61CA1758"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E663C" w14:textId="77777777" w:rsidR="00791621" w:rsidRPr="00791621" w:rsidRDefault="00791621" w:rsidP="00791621">
            <w:pPr>
              <w:spacing w:after="0" w:line="240" w:lineRule="auto"/>
              <w:jc w:val="center"/>
              <w:rPr>
                <w:rFonts w:ascii="Times New Roman" w:hAnsi="Times New Roman"/>
              </w:rPr>
            </w:pPr>
          </w:p>
        </w:tc>
      </w:tr>
      <w:tr w:rsidR="00791621" w:rsidRPr="00791621" w14:paraId="0B185366"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9625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6. Количество бесхозяйных объектов, поставленных на учет                           в установленном порядке: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DDF7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4D3E0B4"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6043DD" w14:textId="77777777" w:rsidR="00791621" w:rsidRPr="00791621" w:rsidRDefault="00791621" w:rsidP="00791621">
            <w:pPr>
              <w:spacing w:after="0" w:line="240" w:lineRule="auto"/>
              <w:jc w:val="center"/>
              <w:rPr>
                <w:rFonts w:ascii="Times New Roman" w:hAnsi="Times New Roman"/>
              </w:rPr>
            </w:pPr>
          </w:p>
        </w:tc>
      </w:tr>
      <w:tr w:rsidR="00791621" w:rsidRPr="00791621" w14:paraId="037D9B4D"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428E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подстанций 6-10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2E0C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ED5A2C8"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D2BBDB" w14:textId="77777777" w:rsidR="00791621" w:rsidRPr="00791621" w:rsidRDefault="00791621" w:rsidP="00791621">
            <w:pPr>
              <w:spacing w:after="0" w:line="240" w:lineRule="auto"/>
              <w:jc w:val="center"/>
              <w:rPr>
                <w:rFonts w:ascii="Times New Roman" w:hAnsi="Times New Roman"/>
              </w:rPr>
            </w:pPr>
          </w:p>
        </w:tc>
      </w:tr>
      <w:tr w:rsidR="00791621" w:rsidRPr="00791621" w14:paraId="1225F051"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B8B2E"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70BA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9E6B207"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87E66" w14:textId="77777777" w:rsidR="00791621" w:rsidRPr="00791621" w:rsidRDefault="00791621" w:rsidP="00791621">
            <w:pPr>
              <w:spacing w:after="0" w:line="240" w:lineRule="auto"/>
              <w:jc w:val="center"/>
              <w:rPr>
                <w:rFonts w:ascii="Times New Roman" w:hAnsi="Times New Roman"/>
              </w:rPr>
            </w:pPr>
          </w:p>
        </w:tc>
      </w:tr>
      <w:tr w:rsidR="00791621" w:rsidRPr="00791621" w14:paraId="71B17C9D"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0FE0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подстанций 0,4 </w:t>
            </w:r>
            <w:proofErr w:type="spellStart"/>
            <w:r w:rsidRPr="00791621">
              <w:rPr>
                <w:rFonts w:ascii="Times New Roman" w:hAnsi="Times New Roman"/>
              </w:rPr>
              <w:t>кВ</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F6CD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61FB426"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EDE43" w14:textId="77777777" w:rsidR="00791621" w:rsidRPr="00791621" w:rsidRDefault="00791621" w:rsidP="00791621">
            <w:pPr>
              <w:spacing w:after="0" w:line="240" w:lineRule="auto"/>
              <w:jc w:val="center"/>
              <w:rPr>
                <w:rFonts w:ascii="Times New Roman" w:hAnsi="Times New Roman"/>
              </w:rPr>
            </w:pPr>
          </w:p>
        </w:tc>
      </w:tr>
      <w:tr w:rsidR="00791621" w:rsidRPr="00791621" w14:paraId="6C75ABCD"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68FCB"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722D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99109AA"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CC45B" w14:textId="77777777" w:rsidR="00791621" w:rsidRPr="00791621" w:rsidRDefault="00791621" w:rsidP="00791621">
            <w:pPr>
              <w:spacing w:after="0" w:line="240" w:lineRule="auto"/>
              <w:jc w:val="center"/>
              <w:rPr>
                <w:rFonts w:ascii="Times New Roman" w:hAnsi="Times New Roman"/>
              </w:rPr>
            </w:pPr>
          </w:p>
        </w:tc>
      </w:tr>
      <w:tr w:rsidR="00791621" w:rsidRPr="00791621" w14:paraId="1042E699"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4CC20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6-10 </w:t>
            </w:r>
            <w:proofErr w:type="spellStart"/>
            <w:r w:rsidRPr="00791621">
              <w:rPr>
                <w:rFonts w:ascii="Times New Roman" w:hAnsi="Times New Roman"/>
              </w:rPr>
              <w:t>кВ</w:t>
            </w:r>
            <w:proofErr w:type="spellEnd"/>
            <w:r w:rsidRPr="0079162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C1F0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1BFFD21F"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CC308" w14:textId="77777777" w:rsidR="00791621" w:rsidRPr="00791621" w:rsidRDefault="00791621" w:rsidP="00791621">
            <w:pPr>
              <w:spacing w:after="0" w:line="240" w:lineRule="auto"/>
              <w:jc w:val="center"/>
              <w:rPr>
                <w:rFonts w:ascii="Times New Roman" w:hAnsi="Times New Roman"/>
              </w:rPr>
            </w:pPr>
          </w:p>
        </w:tc>
      </w:tr>
      <w:tr w:rsidR="00791621" w:rsidRPr="00791621" w14:paraId="02CF74AB"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5232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6-10 </w:t>
            </w:r>
            <w:proofErr w:type="spellStart"/>
            <w:r w:rsidRPr="00791621">
              <w:rPr>
                <w:rFonts w:ascii="Times New Roman" w:hAnsi="Times New Roman"/>
              </w:rPr>
              <w:t>кВ</w:t>
            </w:r>
            <w:proofErr w:type="spellEnd"/>
            <w:r w:rsidRPr="0079162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218B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1129CE1D"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D4EE87" w14:textId="77777777" w:rsidR="00791621" w:rsidRPr="00791621" w:rsidRDefault="00791621" w:rsidP="00791621">
            <w:pPr>
              <w:spacing w:after="0" w:line="240" w:lineRule="auto"/>
              <w:jc w:val="center"/>
              <w:rPr>
                <w:rFonts w:ascii="Times New Roman" w:hAnsi="Times New Roman"/>
              </w:rPr>
            </w:pPr>
          </w:p>
        </w:tc>
      </w:tr>
      <w:tr w:rsidR="00791621" w:rsidRPr="00791621" w14:paraId="443D33DA"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B881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0,4 </w:t>
            </w:r>
            <w:proofErr w:type="spellStart"/>
            <w:r w:rsidRPr="00791621">
              <w:rPr>
                <w:rFonts w:ascii="Times New Roman" w:hAnsi="Times New Roman"/>
              </w:rPr>
              <w:t>кВ</w:t>
            </w:r>
            <w:proofErr w:type="spellEnd"/>
            <w:r w:rsidRPr="00791621">
              <w:rPr>
                <w:rFonts w:ascii="Times New Roman" w:hAnsi="Times New Roman"/>
              </w:rPr>
              <w:t xml:space="preserve">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1CDB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71EB4F0"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1688" w14:textId="77777777" w:rsidR="00791621" w:rsidRPr="00791621" w:rsidRDefault="00791621" w:rsidP="00791621">
            <w:pPr>
              <w:spacing w:after="0" w:line="240" w:lineRule="auto"/>
              <w:jc w:val="center"/>
              <w:rPr>
                <w:rFonts w:ascii="Times New Roman" w:hAnsi="Times New Roman"/>
              </w:rPr>
            </w:pPr>
          </w:p>
        </w:tc>
      </w:tr>
      <w:tr w:rsidR="00791621" w:rsidRPr="00791621" w14:paraId="7969D0F4"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B00D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электрических сетей 0,4 </w:t>
            </w:r>
            <w:proofErr w:type="spellStart"/>
            <w:r w:rsidRPr="00791621">
              <w:rPr>
                <w:rFonts w:ascii="Times New Roman" w:hAnsi="Times New Roman"/>
              </w:rPr>
              <w:t>кВ</w:t>
            </w:r>
            <w:proofErr w:type="spellEnd"/>
            <w:r w:rsidRPr="00791621">
              <w:rPr>
                <w:rFonts w:ascii="Times New Roman" w:hAnsi="Times New Roman"/>
              </w:rPr>
              <w:t xml:space="preserve">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D3A3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58F034F"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EB16F" w14:textId="77777777" w:rsidR="00791621" w:rsidRPr="00791621" w:rsidRDefault="00791621" w:rsidP="00791621">
            <w:pPr>
              <w:spacing w:after="0" w:line="240" w:lineRule="auto"/>
              <w:jc w:val="center"/>
              <w:rPr>
                <w:rFonts w:ascii="Times New Roman" w:hAnsi="Times New Roman"/>
              </w:rPr>
            </w:pPr>
          </w:p>
        </w:tc>
      </w:tr>
      <w:tr w:rsidR="00791621" w:rsidRPr="00791621" w14:paraId="36FF2166"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2147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7. Количество стационарных резервных источников электроснабжения на социально значимых объектах: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5885A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70B4E52"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8A218" w14:textId="77777777" w:rsidR="00791621" w:rsidRPr="00791621" w:rsidRDefault="00791621" w:rsidP="00791621">
            <w:pPr>
              <w:spacing w:after="0" w:line="240" w:lineRule="auto"/>
              <w:jc w:val="center"/>
              <w:rPr>
                <w:rFonts w:ascii="Times New Roman" w:hAnsi="Times New Roman"/>
              </w:rPr>
            </w:pPr>
          </w:p>
        </w:tc>
      </w:tr>
      <w:tr w:rsidR="00791621" w:rsidRPr="00791621" w14:paraId="2450B92D"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1261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FFB2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F21FDAD"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DA3C7" w14:textId="77777777" w:rsidR="00791621" w:rsidRPr="00791621" w:rsidRDefault="00791621" w:rsidP="00791621">
            <w:pPr>
              <w:spacing w:after="0" w:line="240" w:lineRule="auto"/>
              <w:jc w:val="center"/>
              <w:rPr>
                <w:rFonts w:ascii="Times New Roman" w:hAnsi="Times New Roman"/>
              </w:rPr>
            </w:pPr>
          </w:p>
        </w:tc>
      </w:tr>
      <w:tr w:rsidR="00791621" w:rsidRPr="00791621" w14:paraId="0674D7E1"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CA972"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D59C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34AC9B7"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94CD1" w14:textId="77777777" w:rsidR="00791621" w:rsidRPr="00791621" w:rsidRDefault="00791621" w:rsidP="00791621">
            <w:pPr>
              <w:spacing w:after="0" w:line="240" w:lineRule="auto"/>
              <w:jc w:val="center"/>
              <w:rPr>
                <w:rFonts w:ascii="Times New Roman" w:hAnsi="Times New Roman"/>
              </w:rPr>
            </w:pPr>
          </w:p>
        </w:tc>
      </w:tr>
      <w:tr w:rsidR="00791621" w:rsidRPr="00791621" w14:paraId="0088B516"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A803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lastRenderedPageBreak/>
              <w:t xml:space="preserve">объекты водоснабжения и </w:t>
            </w:r>
            <w:proofErr w:type="spellStart"/>
            <w:r w:rsidRPr="00791621">
              <w:rPr>
                <w:rFonts w:ascii="Times New Roman" w:hAnsi="Times New Roman"/>
              </w:rPr>
              <w:t>канализования</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5C80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2AB671CE"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8C274" w14:textId="77777777" w:rsidR="00791621" w:rsidRPr="00791621" w:rsidRDefault="00791621" w:rsidP="00791621">
            <w:pPr>
              <w:spacing w:after="0" w:line="240" w:lineRule="auto"/>
              <w:jc w:val="center"/>
              <w:rPr>
                <w:rFonts w:ascii="Times New Roman" w:hAnsi="Times New Roman"/>
              </w:rPr>
            </w:pPr>
          </w:p>
        </w:tc>
      </w:tr>
      <w:tr w:rsidR="00791621" w:rsidRPr="00791621" w14:paraId="67981DC0"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7B169"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DC74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1522A92"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80157" w14:textId="77777777" w:rsidR="00791621" w:rsidRPr="00791621" w:rsidRDefault="00791621" w:rsidP="00791621">
            <w:pPr>
              <w:spacing w:after="0" w:line="240" w:lineRule="auto"/>
              <w:jc w:val="center"/>
              <w:rPr>
                <w:rFonts w:ascii="Times New Roman" w:hAnsi="Times New Roman"/>
              </w:rPr>
            </w:pPr>
          </w:p>
        </w:tc>
      </w:tr>
      <w:tr w:rsidR="00791621" w:rsidRPr="00791621" w14:paraId="632F34BB"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A42F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7CD0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4D707FF2"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E945FF" w14:textId="77777777" w:rsidR="00791621" w:rsidRPr="00791621" w:rsidRDefault="00791621" w:rsidP="00791621">
            <w:pPr>
              <w:spacing w:after="0" w:line="240" w:lineRule="auto"/>
              <w:jc w:val="center"/>
              <w:rPr>
                <w:rFonts w:ascii="Times New Roman" w:hAnsi="Times New Roman"/>
              </w:rPr>
            </w:pPr>
          </w:p>
        </w:tc>
      </w:tr>
      <w:tr w:rsidR="00791621" w:rsidRPr="00791621" w14:paraId="3628B5E8"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6D5C2"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3359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roofErr w:type="spellStart"/>
            <w:r w:rsidRPr="00791621">
              <w:rPr>
                <w:rFonts w:ascii="Times New Roman" w:hAnsi="Times New Roman"/>
              </w:rPr>
              <w:t>кВА</w:t>
            </w:r>
            <w:proofErr w:type="spellEnd"/>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76AB718"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EEF22" w14:textId="77777777" w:rsidR="00791621" w:rsidRPr="00791621" w:rsidRDefault="00791621" w:rsidP="00791621">
            <w:pPr>
              <w:spacing w:after="0" w:line="240" w:lineRule="auto"/>
              <w:jc w:val="center"/>
              <w:rPr>
                <w:rFonts w:ascii="Times New Roman" w:hAnsi="Times New Roman"/>
              </w:rPr>
            </w:pPr>
          </w:p>
        </w:tc>
      </w:tr>
      <w:tr w:rsidR="00791621" w:rsidRPr="00791621" w14:paraId="38BB2E88"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754D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8. Количество социально значимых объектов, не имеющих требуемой категории надежности: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F2BA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19A7431"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68636D" w14:textId="77777777" w:rsidR="00791621" w:rsidRPr="00791621" w:rsidRDefault="00791621" w:rsidP="00791621">
            <w:pPr>
              <w:spacing w:after="0" w:line="240" w:lineRule="auto"/>
              <w:jc w:val="center"/>
              <w:rPr>
                <w:rFonts w:ascii="Times New Roman" w:hAnsi="Times New Roman"/>
              </w:rPr>
            </w:pPr>
          </w:p>
        </w:tc>
      </w:tr>
      <w:tr w:rsidR="00791621" w:rsidRPr="00791621" w14:paraId="5C664E6C"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4DA6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B170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A5E51C2"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7BF0" w14:textId="77777777" w:rsidR="00791621" w:rsidRPr="00791621" w:rsidRDefault="00791621" w:rsidP="00791621">
            <w:pPr>
              <w:spacing w:after="0" w:line="240" w:lineRule="auto"/>
              <w:jc w:val="center"/>
              <w:rPr>
                <w:rFonts w:ascii="Times New Roman" w:hAnsi="Times New Roman"/>
              </w:rPr>
            </w:pPr>
          </w:p>
        </w:tc>
      </w:tr>
      <w:tr w:rsidR="00791621" w:rsidRPr="00791621" w14:paraId="49D552AE"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B73D4"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769C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 </w:t>
            </w:r>
          </w:p>
          <w:p w14:paraId="0AA0CD8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5F8B723"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69B6C" w14:textId="77777777" w:rsidR="00791621" w:rsidRPr="00791621" w:rsidRDefault="00791621" w:rsidP="00791621">
            <w:pPr>
              <w:spacing w:after="0" w:line="240" w:lineRule="auto"/>
              <w:jc w:val="center"/>
              <w:rPr>
                <w:rFonts w:ascii="Times New Roman" w:hAnsi="Times New Roman"/>
              </w:rPr>
            </w:pPr>
          </w:p>
        </w:tc>
      </w:tr>
      <w:tr w:rsidR="00791621" w:rsidRPr="00791621" w14:paraId="37B3A155"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1ABE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объекты водоснабжения и </w:t>
            </w:r>
            <w:proofErr w:type="spellStart"/>
            <w:r w:rsidRPr="00791621">
              <w:rPr>
                <w:rFonts w:ascii="Times New Roman" w:hAnsi="Times New Roman"/>
              </w:rPr>
              <w:t>канализования</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BF2A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2593D60"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448A5" w14:textId="77777777" w:rsidR="00791621" w:rsidRPr="00791621" w:rsidRDefault="00791621" w:rsidP="00791621">
            <w:pPr>
              <w:spacing w:after="0" w:line="240" w:lineRule="auto"/>
              <w:jc w:val="center"/>
              <w:rPr>
                <w:rFonts w:ascii="Times New Roman" w:hAnsi="Times New Roman"/>
              </w:rPr>
            </w:pPr>
          </w:p>
        </w:tc>
      </w:tr>
      <w:tr w:rsidR="00791621" w:rsidRPr="00791621" w14:paraId="762F7DAE"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11DFD"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819C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2F728B5E"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95570" w14:textId="77777777" w:rsidR="00791621" w:rsidRPr="00791621" w:rsidRDefault="00791621" w:rsidP="00791621">
            <w:pPr>
              <w:spacing w:after="0" w:line="240" w:lineRule="auto"/>
              <w:jc w:val="center"/>
              <w:rPr>
                <w:rFonts w:ascii="Times New Roman" w:hAnsi="Times New Roman"/>
              </w:rPr>
            </w:pPr>
          </w:p>
        </w:tc>
      </w:tr>
      <w:tr w:rsidR="00791621" w:rsidRPr="00791621" w14:paraId="49897A5B"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56DC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2396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EE0D56B"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686222" w14:textId="77777777" w:rsidR="00791621" w:rsidRPr="00791621" w:rsidRDefault="00791621" w:rsidP="00791621">
            <w:pPr>
              <w:spacing w:after="0" w:line="240" w:lineRule="auto"/>
              <w:jc w:val="center"/>
              <w:rPr>
                <w:rFonts w:ascii="Times New Roman" w:hAnsi="Times New Roman"/>
              </w:rPr>
            </w:pPr>
          </w:p>
        </w:tc>
      </w:tr>
      <w:tr w:rsidR="00791621" w:rsidRPr="00791621" w14:paraId="5FE286A3"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7E441"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6C5A5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02D3B04E"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F3FE2" w14:textId="77777777" w:rsidR="00791621" w:rsidRPr="00791621" w:rsidRDefault="00791621" w:rsidP="00791621">
            <w:pPr>
              <w:spacing w:after="0" w:line="240" w:lineRule="auto"/>
              <w:jc w:val="center"/>
              <w:rPr>
                <w:rFonts w:ascii="Times New Roman" w:hAnsi="Times New Roman"/>
              </w:rPr>
            </w:pPr>
          </w:p>
        </w:tc>
      </w:tr>
      <w:tr w:rsidR="00791621" w:rsidRPr="00791621" w14:paraId="5B5DE05E" w14:textId="77777777" w:rsidTr="00C11205">
        <w:trPr>
          <w:jc w:val="center"/>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3FB4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9. Количество социально значимых объектов, не имеющих требуемой категории надежности, для которых заключены соглашения на обеспечение резервными источниками электроснабжения: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DB810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FF19FCA"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BF5B4" w14:textId="77777777" w:rsidR="00791621" w:rsidRPr="00791621" w:rsidRDefault="00791621" w:rsidP="00791621">
            <w:pPr>
              <w:spacing w:after="0" w:line="240" w:lineRule="auto"/>
              <w:jc w:val="center"/>
              <w:rPr>
                <w:rFonts w:ascii="Times New Roman" w:hAnsi="Times New Roman"/>
              </w:rPr>
            </w:pPr>
          </w:p>
        </w:tc>
      </w:tr>
      <w:tr w:rsidR="00791621" w:rsidRPr="00791621" w14:paraId="6D85F1D6"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5583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6A05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2202A37E"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6E9D8" w14:textId="77777777" w:rsidR="00791621" w:rsidRPr="00791621" w:rsidRDefault="00791621" w:rsidP="00791621">
            <w:pPr>
              <w:spacing w:after="0" w:line="240" w:lineRule="auto"/>
              <w:jc w:val="center"/>
              <w:rPr>
                <w:rFonts w:ascii="Times New Roman" w:hAnsi="Times New Roman"/>
              </w:rPr>
            </w:pPr>
          </w:p>
        </w:tc>
      </w:tr>
      <w:tr w:rsidR="00791621" w:rsidRPr="00791621" w14:paraId="08F57783"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B8DF0"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0F8F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27B1DB4"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F484D" w14:textId="77777777" w:rsidR="00791621" w:rsidRPr="00791621" w:rsidRDefault="00791621" w:rsidP="00791621">
            <w:pPr>
              <w:spacing w:after="0" w:line="240" w:lineRule="auto"/>
              <w:jc w:val="center"/>
              <w:rPr>
                <w:rFonts w:ascii="Times New Roman" w:hAnsi="Times New Roman"/>
              </w:rPr>
            </w:pPr>
          </w:p>
        </w:tc>
      </w:tr>
      <w:tr w:rsidR="00791621" w:rsidRPr="00791621" w14:paraId="2E7A50EC"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67F4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объекты водоснабжения и </w:t>
            </w:r>
            <w:proofErr w:type="spellStart"/>
            <w:r w:rsidRPr="00791621">
              <w:rPr>
                <w:rFonts w:ascii="Times New Roman" w:hAnsi="Times New Roman"/>
              </w:rPr>
              <w:t>канализования</w:t>
            </w:r>
            <w:proofErr w:type="spellEnd"/>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DCAD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56DA8FB6"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82684" w14:textId="77777777" w:rsidR="00791621" w:rsidRPr="00791621" w:rsidRDefault="00791621" w:rsidP="00791621">
            <w:pPr>
              <w:spacing w:after="0" w:line="240" w:lineRule="auto"/>
              <w:jc w:val="center"/>
              <w:rPr>
                <w:rFonts w:ascii="Times New Roman" w:hAnsi="Times New Roman"/>
              </w:rPr>
            </w:pPr>
          </w:p>
        </w:tc>
      </w:tr>
      <w:tr w:rsidR="00791621" w:rsidRPr="00791621" w14:paraId="5134DA7C" w14:textId="77777777" w:rsidTr="00C11205">
        <w:trPr>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F45B4"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A1C74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F67EF07"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49A468" w14:textId="77777777" w:rsidR="00791621" w:rsidRPr="00791621" w:rsidRDefault="00791621" w:rsidP="00791621">
            <w:pPr>
              <w:spacing w:after="0" w:line="240" w:lineRule="auto"/>
              <w:jc w:val="center"/>
              <w:rPr>
                <w:rFonts w:ascii="Times New Roman" w:hAnsi="Times New Roman"/>
              </w:rPr>
            </w:pPr>
          </w:p>
        </w:tc>
      </w:tr>
      <w:tr w:rsidR="00791621" w:rsidRPr="00791621" w14:paraId="0BDD9792" w14:textId="77777777" w:rsidTr="00C11205">
        <w:trPr>
          <w:jc w:val="center"/>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AEA36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C0B1B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346F8663"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835EEE" w14:textId="77777777" w:rsidR="00791621" w:rsidRPr="00791621" w:rsidRDefault="00791621" w:rsidP="00791621">
            <w:pPr>
              <w:spacing w:after="0" w:line="240" w:lineRule="auto"/>
              <w:jc w:val="center"/>
              <w:rPr>
                <w:rFonts w:ascii="Times New Roman" w:hAnsi="Times New Roman"/>
              </w:rPr>
            </w:pPr>
          </w:p>
        </w:tc>
      </w:tr>
      <w:tr w:rsidR="00791621" w:rsidRPr="00791621" w14:paraId="3C1BD3C1" w14:textId="77777777" w:rsidTr="00C11205">
        <w:trPr>
          <w:trHeight w:val="539"/>
          <w:jc w:val="center"/>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C7DFA"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9B3A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14:paraId="7F7E6469" w14:textId="77777777" w:rsidR="00791621" w:rsidRPr="00791621" w:rsidRDefault="00791621" w:rsidP="00791621">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F0050" w14:textId="77777777" w:rsidR="00791621" w:rsidRPr="00791621" w:rsidRDefault="00791621" w:rsidP="00791621">
            <w:pPr>
              <w:spacing w:after="0" w:line="240" w:lineRule="auto"/>
              <w:jc w:val="center"/>
              <w:rPr>
                <w:rFonts w:ascii="Times New Roman" w:hAnsi="Times New Roman"/>
              </w:rPr>
            </w:pPr>
          </w:p>
        </w:tc>
      </w:tr>
    </w:tbl>
    <w:p w14:paraId="12977306" w14:textId="77777777" w:rsidR="00791621" w:rsidRPr="00791621" w:rsidRDefault="00791621" w:rsidP="00791621">
      <w:pPr>
        <w:widowControl w:val="0"/>
        <w:autoSpaceDE w:val="0"/>
        <w:autoSpaceDN w:val="0"/>
        <w:adjustRightInd w:val="0"/>
        <w:spacing w:after="0" w:line="240" w:lineRule="auto"/>
        <w:ind w:firstLine="540"/>
        <w:jc w:val="center"/>
        <w:rPr>
          <w:rFonts w:ascii="Times New Roman" w:hAnsi="Times New Roman"/>
        </w:rPr>
      </w:pPr>
    </w:p>
    <w:p w14:paraId="572473D6" w14:textId="77777777" w:rsidR="00791621" w:rsidRPr="00791621" w:rsidRDefault="00791621" w:rsidP="00791621">
      <w:pPr>
        <w:spacing w:after="0" w:line="240" w:lineRule="auto"/>
        <w:rPr>
          <w:rFonts w:ascii="Times New Roman" w:hAnsi="Times New Roman"/>
        </w:rPr>
      </w:pPr>
      <w:r w:rsidRPr="00791621">
        <w:rPr>
          <w:rFonts w:ascii="Times New Roman" w:hAnsi="Times New Roman"/>
        </w:rPr>
        <w:br w:type="page"/>
      </w:r>
    </w:p>
    <w:p w14:paraId="2C7CBD99"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bookmarkStart w:id="34" w:name="_Hlk43296773"/>
      <w:r w:rsidRPr="00791621">
        <w:rPr>
          <w:rFonts w:ascii="Times New Roman" w:hAnsi="Times New Roman"/>
          <w:b/>
          <w:sz w:val="24"/>
          <w:szCs w:val="24"/>
        </w:rPr>
        <w:lastRenderedPageBreak/>
        <w:t>21. Жилищно-коммунальные услуги</w:t>
      </w:r>
    </w:p>
    <w:p w14:paraId="48825CCA"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1257"/>
        <w:gridCol w:w="1780"/>
        <w:gridCol w:w="1780"/>
      </w:tblGrid>
      <w:tr w:rsidR="00791621" w:rsidRPr="00791621" w14:paraId="056CDF82" w14:textId="77777777" w:rsidTr="00AC333A">
        <w:trPr>
          <w:trHeight w:val="315"/>
        </w:trPr>
        <w:tc>
          <w:tcPr>
            <w:tcW w:w="4403" w:type="dxa"/>
            <w:vMerge w:val="restart"/>
            <w:shd w:val="clear" w:color="auto" w:fill="FFFFFF"/>
            <w:vAlign w:val="center"/>
          </w:tcPr>
          <w:p w14:paraId="4C2E92CA"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Наименование показателя</w:t>
            </w:r>
          </w:p>
        </w:tc>
        <w:tc>
          <w:tcPr>
            <w:tcW w:w="1257" w:type="dxa"/>
            <w:vMerge w:val="restart"/>
            <w:shd w:val="clear" w:color="auto" w:fill="FFFFFF"/>
            <w:vAlign w:val="center"/>
          </w:tcPr>
          <w:p w14:paraId="31C22E51"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Единица измерения.</w:t>
            </w:r>
          </w:p>
        </w:tc>
        <w:tc>
          <w:tcPr>
            <w:tcW w:w="1780" w:type="dxa"/>
            <w:shd w:val="clear" w:color="auto" w:fill="FFFFFF"/>
            <w:vAlign w:val="center"/>
          </w:tcPr>
          <w:p w14:paraId="0177B897"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2020</w:t>
            </w:r>
          </w:p>
        </w:tc>
        <w:tc>
          <w:tcPr>
            <w:tcW w:w="1780" w:type="dxa"/>
            <w:shd w:val="clear" w:color="auto" w:fill="FFFFFF"/>
            <w:vAlign w:val="center"/>
          </w:tcPr>
          <w:p w14:paraId="68F12031"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2021 (план)</w:t>
            </w:r>
          </w:p>
        </w:tc>
      </w:tr>
      <w:tr w:rsidR="00791621" w:rsidRPr="00791621" w14:paraId="368D8AFB" w14:textId="77777777" w:rsidTr="00AC333A">
        <w:trPr>
          <w:trHeight w:val="735"/>
        </w:trPr>
        <w:tc>
          <w:tcPr>
            <w:tcW w:w="4403" w:type="dxa"/>
            <w:vMerge/>
            <w:shd w:val="clear" w:color="auto" w:fill="FFFFFF"/>
            <w:vAlign w:val="center"/>
          </w:tcPr>
          <w:p w14:paraId="3CC725CA" w14:textId="77777777" w:rsidR="00791621" w:rsidRPr="00791621" w:rsidRDefault="00791621" w:rsidP="00791621">
            <w:pPr>
              <w:spacing w:after="0" w:line="240" w:lineRule="auto"/>
              <w:rPr>
                <w:rFonts w:ascii="Times New Roman" w:hAnsi="Times New Roman"/>
                <w:color w:val="333333"/>
                <w:lang w:eastAsia="ru-RU"/>
              </w:rPr>
            </w:pPr>
          </w:p>
        </w:tc>
        <w:tc>
          <w:tcPr>
            <w:tcW w:w="1257" w:type="dxa"/>
            <w:vMerge/>
            <w:shd w:val="clear" w:color="auto" w:fill="FFFFFF"/>
            <w:vAlign w:val="center"/>
          </w:tcPr>
          <w:p w14:paraId="3F018CA0" w14:textId="77777777" w:rsidR="00791621" w:rsidRPr="00791621" w:rsidRDefault="00791621" w:rsidP="00791621">
            <w:pPr>
              <w:spacing w:after="0" w:line="240" w:lineRule="auto"/>
              <w:rPr>
                <w:rFonts w:ascii="Times New Roman" w:hAnsi="Times New Roman"/>
                <w:color w:val="333333"/>
                <w:lang w:eastAsia="ru-RU"/>
              </w:rPr>
            </w:pPr>
          </w:p>
        </w:tc>
        <w:tc>
          <w:tcPr>
            <w:tcW w:w="1780" w:type="dxa"/>
            <w:shd w:val="clear" w:color="auto" w:fill="FFFFFF"/>
            <w:vAlign w:val="center"/>
          </w:tcPr>
          <w:p w14:paraId="397CB296"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Данные муниципальных образований</w:t>
            </w:r>
          </w:p>
        </w:tc>
        <w:tc>
          <w:tcPr>
            <w:tcW w:w="1780" w:type="dxa"/>
            <w:shd w:val="clear" w:color="auto" w:fill="FFFFFF"/>
            <w:vAlign w:val="center"/>
          </w:tcPr>
          <w:p w14:paraId="7FDC03DF"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Данные муниципальных образований</w:t>
            </w:r>
          </w:p>
        </w:tc>
      </w:tr>
      <w:tr w:rsidR="00791621" w:rsidRPr="00791621" w14:paraId="35A94DC2" w14:textId="77777777" w:rsidTr="00AC333A">
        <w:trPr>
          <w:trHeight w:val="525"/>
        </w:trPr>
        <w:tc>
          <w:tcPr>
            <w:tcW w:w="4403" w:type="dxa"/>
            <w:shd w:val="clear" w:color="auto" w:fill="FFFFFF"/>
            <w:vAlign w:val="center"/>
          </w:tcPr>
          <w:p w14:paraId="6F199A85"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Уровень оплаты населением жилого помещения и коммунальных услуг</w:t>
            </w:r>
          </w:p>
        </w:tc>
        <w:tc>
          <w:tcPr>
            <w:tcW w:w="1257" w:type="dxa"/>
            <w:shd w:val="clear" w:color="auto" w:fill="FFFFFF"/>
            <w:vAlign w:val="center"/>
          </w:tcPr>
          <w:p w14:paraId="4449CA44"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80" w:type="dxa"/>
            <w:shd w:val="clear" w:color="auto" w:fill="FFFFFF"/>
            <w:noWrap/>
          </w:tcPr>
          <w:p w14:paraId="5DE1668C"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95</w:t>
            </w:r>
          </w:p>
        </w:tc>
        <w:tc>
          <w:tcPr>
            <w:tcW w:w="1780" w:type="dxa"/>
            <w:shd w:val="clear" w:color="auto" w:fill="FFFFFF"/>
            <w:noWrap/>
          </w:tcPr>
          <w:p w14:paraId="2B27EC84" w14:textId="77777777" w:rsidR="00791621" w:rsidRPr="00791621" w:rsidRDefault="00791621" w:rsidP="00791621">
            <w:pPr>
              <w:spacing w:after="0" w:line="240" w:lineRule="auto"/>
              <w:jc w:val="center"/>
              <w:rPr>
                <w:rFonts w:ascii="Times New Roman" w:hAnsi="Times New Roman"/>
                <w:lang w:eastAsia="ru-RU"/>
              </w:rPr>
            </w:pPr>
          </w:p>
        </w:tc>
      </w:tr>
      <w:tr w:rsidR="00791621" w:rsidRPr="00791621" w14:paraId="3186EFF6" w14:textId="77777777" w:rsidTr="00AC333A">
        <w:trPr>
          <w:trHeight w:val="525"/>
        </w:trPr>
        <w:tc>
          <w:tcPr>
            <w:tcW w:w="4403" w:type="dxa"/>
            <w:shd w:val="clear" w:color="auto" w:fill="FFFFFF"/>
            <w:vAlign w:val="center"/>
          </w:tcPr>
          <w:p w14:paraId="3B18E218" w14:textId="77777777" w:rsidR="00791621" w:rsidRPr="00791621" w:rsidRDefault="00791621" w:rsidP="00791621">
            <w:pPr>
              <w:spacing w:after="0" w:line="240" w:lineRule="auto"/>
              <w:rPr>
                <w:rFonts w:ascii="Times New Roman" w:hAnsi="Times New Roman"/>
                <w:color w:val="333333"/>
                <w:lang w:eastAsia="ru-RU"/>
              </w:rPr>
            </w:pPr>
            <w:r w:rsidRPr="00791621">
              <w:rPr>
                <w:rFonts w:ascii="Times New Roman" w:hAnsi="Times New Roman"/>
                <w:color w:val="333333"/>
                <w:lang w:eastAsia="ru-RU"/>
              </w:rPr>
              <w:t>Уровень собираемости платы населения за жилое помещение и коммунальные услуги</w:t>
            </w:r>
          </w:p>
        </w:tc>
        <w:tc>
          <w:tcPr>
            <w:tcW w:w="1257" w:type="dxa"/>
            <w:shd w:val="clear" w:color="auto" w:fill="FFFFFF"/>
            <w:vAlign w:val="center"/>
          </w:tcPr>
          <w:p w14:paraId="44A68BA9" w14:textId="77777777" w:rsidR="00791621" w:rsidRPr="00791621" w:rsidRDefault="00791621" w:rsidP="00791621">
            <w:pPr>
              <w:spacing w:after="0" w:line="240" w:lineRule="auto"/>
              <w:jc w:val="center"/>
              <w:rPr>
                <w:rFonts w:ascii="Times New Roman" w:hAnsi="Times New Roman"/>
                <w:color w:val="333333"/>
                <w:lang w:eastAsia="ru-RU"/>
              </w:rPr>
            </w:pPr>
            <w:r w:rsidRPr="00791621">
              <w:rPr>
                <w:rFonts w:ascii="Times New Roman" w:hAnsi="Times New Roman"/>
                <w:color w:val="333333"/>
                <w:lang w:eastAsia="ru-RU"/>
              </w:rPr>
              <w:t>%</w:t>
            </w:r>
          </w:p>
        </w:tc>
        <w:tc>
          <w:tcPr>
            <w:tcW w:w="1780" w:type="dxa"/>
            <w:shd w:val="clear" w:color="auto" w:fill="FFFFFF"/>
            <w:noWrap/>
          </w:tcPr>
          <w:p w14:paraId="44489D2C"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96,3</w:t>
            </w:r>
          </w:p>
        </w:tc>
        <w:tc>
          <w:tcPr>
            <w:tcW w:w="1780" w:type="dxa"/>
            <w:shd w:val="clear" w:color="auto" w:fill="FFFFFF"/>
            <w:noWrap/>
          </w:tcPr>
          <w:p w14:paraId="30C28577" w14:textId="77777777" w:rsidR="00791621" w:rsidRPr="00791621" w:rsidRDefault="00791621" w:rsidP="00791621">
            <w:pPr>
              <w:spacing w:after="0" w:line="240" w:lineRule="auto"/>
              <w:jc w:val="center"/>
              <w:rPr>
                <w:rFonts w:ascii="Times New Roman" w:hAnsi="Times New Roman"/>
                <w:lang w:eastAsia="ru-RU"/>
              </w:rPr>
            </w:pPr>
            <w:r w:rsidRPr="00791621">
              <w:rPr>
                <w:rFonts w:ascii="Times New Roman" w:hAnsi="Times New Roman"/>
                <w:lang w:eastAsia="ru-RU"/>
              </w:rPr>
              <w:t>98</w:t>
            </w:r>
          </w:p>
        </w:tc>
      </w:tr>
      <w:bookmarkEnd w:id="34"/>
    </w:tbl>
    <w:p w14:paraId="20B08005" w14:textId="77777777" w:rsidR="00791621" w:rsidRPr="00791621" w:rsidRDefault="00791621" w:rsidP="00791621">
      <w:pPr>
        <w:spacing w:after="0" w:line="240" w:lineRule="auto"/>
        <w:rPr>
          <w:rFonts w:ascii="Times New Roman" w:hAnsi="Times New Roman"/>
        </w:rPr>
      </w:pPr>
    </w:p>
    <w:p w14:paraId="2E2BF68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679CF05B"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0ABDBB10"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2BBE0CC9"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4FD48CC"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3DE826A"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A3E0136"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7C15340"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4EA3A7E6"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76D00E3"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2BC7F89B"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1991AC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59A49D7B"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1B3A4E1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26D2194D"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6521761D"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4FBD19E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24971420"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52EBD05D"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BA5573A"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511024EF"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365CEFF"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23C2F53D"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0946EE85"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01391121"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0552C3EF"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533349FE"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1AA7403"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33196C5"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1071CAD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87ED086"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41296A6"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482A1C6C"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129124F8"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6543E761"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910514C"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020BC161"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180667F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48CEBA95"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3DD8C6C9"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404EF2FF"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2FCD02A5"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66EB3DE5"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69B25EBE"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7AE99615"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p>
    <w:p w14:paraId="6E2F9584"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r w:rsidRPr="00791621">
        <w:rPr>
          <w:rFonts w:ascii="Times New Roman" w:hAnsi="Times New Roman"/>
          <w:b/>
          <w:sz w:val="24"/>
          <w:szCs w:val="24"/>
        </w:rPr>
        <w:t>22. Оснащенность приборами учета и регулирования потребления</w:t>
      </w:r>
    </w:p>
    <w:p w14:paraId="3287ECC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b/>
          <w:sz w:val="24"/>
          <w:szCs w:val="24"/>
        </w:rPr>
      </w:pPr>
      <w:r w:rsidRPr="00791621">
        <w:rPr>
          <w:rFonts w:ascii="Times New Roman" w:hAnsi="Times New Roman"/>
          <w:b/>
          <w:sz w:val="24"/>
          <w:szCs w:val="24"/>
        </w:rPr>
        <w:t>энергоресурсов</w:t>
      </w:r>
    </w:p>
    <w:p w14:paraId="23926F13"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687"/>
        <w:gridCol w:w="1842"/>
        <w:gridCol w:w="1701"/>
        <w:gridCol w:w="1276"/>
        <w:gridCol w:w="1701"/>
      </w:tblGrid>
      <w:tr w:rsidR="00791621" w:rsidRPr="00791621" w14:paraId="25A0E9CD" w14:textId="77777777" w:rsidTr="00AC333A">
        <w:trPr>
          <w:trHeight w:val="851"/>
        </w:trPr>
        <w:tc>
          <w:tcPr>
            <w:tcW w:w="3687" w:type="dxa"/>
            <w:shd w:val="clear" w:color="auto" w:fill="FFFFFF"/>
            <w:tcMar>
              <w:top w:w="102" w:type="dxa"/>
              <w:left w:w="62" w:type="dxa"/>
              <w:bottom w:w="102" w:type="dxa"/>
              <w:right w:w="62" w:type="dxa"/>
            </w:tcMar>
          </w:tcPr>
          <w:p w14:paraId="43BBDFE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Наименование показателя</w:t>
            </w:r>
          </w:p>
        </w:tc>
        <w:tc>
          <w:tcPr>
            <w:tcW w:w="1842" w:type="dxa"/>
            <w:shd w:val="clear" w:color="auto" w:fill="FFFFFF"/>
            <w:tcMar>
              <w:top w:w="102" w:type="dxa"/>
              <w:left w:w="62" w:type="dxa"/>
              <w:bottom w:w="102" w:type="dxa"/>
              <w:right w:w="62" w:type="dxa"/>
            </w:tcMar>
          </w:tcPr>
          <w:p w14:paraId="19897D0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Потребность                               в оснащении приборами учета                 на конец</w:t>
            </w:r>
          </w:p>
          <w:p w14:paraId="4A8D724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2020 г.                            (ед.)</w:t>
            </w:r>
          </w:p>
        </w:tc>
        <w:tc>
          <w:tcPr>
            <w:tcW w:w="1701" w:type="dxa"/>
            <w:shd w:val="clear" w:color="auto" w:fill="FFFFFF"/>
            <w:tcMar>
              <w:top w:w="102" w:type="dxa"/>
              <w:left w:w="62" w:type="dxa"/>
              <w:bottom w:w="102" w:type="dxa"/>
              <w:right w:w="62" w:type="dxa"/>
            </w:tcMar>
          </w:tcPr>
          <w:p w14:paraId="2F6591E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Фактически оснащено приборами учета на конец отчетного периода                    </w:t>
            </w:r>
            <w:proofErr w:type="gramStart"/>
            <w:r w:rsidRPr="00791621">
              <w:rPr>
                <w:rFonts w:ascii="Times New Roman" w:hAnsi="Times New Roman"/>
              </w:rPr>
              <w:t xml:space="preserve">   (</w:t>
            </w:r>
            <w:proofErr w:type="gramEnd"/>
            <w:r w:rsidRPr="00791621">
              <w:rPr>
                <w:rFonts w:ascii="Times New Roman" w:hAnsi="Times New Roman"/>
              </w:rPr>
              <w:t>ед.)</w:t>
            </w:r>
          </w:p>
        </w:tc>
        <w:tc>
          <w:tcPr>
            <w:tcW w:w="1276" w:type="dxa"/>
            <w:shd w:val="clear" w:color="auto" w:fill="FFFFFF"/>
            <w:tcMar>
              <w:top w:w="102" w:type="dxa"/>
              <w:left w:w="62" w:type="dxa"/>
              <w:bottom w:w="102" w:type="dxa"/>
              <w:right w:w="62" w:type="dxa"/>
            </w:tcMar>
          </w:tcPr>
          <w:p w14:paraId="669B977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Фактически оснащено приборами учета                             за отчетный период                  </w:t>
            </w:r>
            <w:proofErr w:type="gramStart"/>
            <w:r w:rsidRPr="00791621">
              <w:rPr>
                <w:rFonts w:ascii="Times New Roman" w:hAnsi="Times New Roman"/>
              </w:rPr>
              <w:t xml:space="preserve">   (</w:t>
            </w:r>
            <w:proofErr w:type="gramEnd"/>
            <w:r w:rsidRPr="00791621">
              <w:rPr>
                <w:rFonts w:ascii="Times New Roman" w:hAnsi="Times New Roman"/>
              </w:rPr>
              <w:t>ед.)</w:t>
            </w:r>
          </w:p>
        </w:tc>
        <w:tc>
          <w:tcPr>
            <w:tcW w:w="1701" w:type="dxa"/>
            <w:shd w:val="clear" w:color="auto" w:fill="FFFFFF"/>
            <w:tcMar>
              <w:top w:w="102" w:type="dxa"/>
              <w:left w:w="62" w:type="dxa"/>
              <w:bottom w:w="102" w:type="dxa"/>
              <w:right w:w="62" w:type="dxa"/>
            </w:tcMar>
          </w:tcPr>
          <w:p w14:paraId="7A0ED22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Количество приборов учета, введенных                   в эксплуатацию на конец отчетного периода                </w:t>
            </w:r>
            <w:proofErr w:type="gramStart"/>
            <w:r w:rsidRPr="00791621">
              <w:rPr>
                <w:rFonts w:ascii="Times New Roman" w:hAnsi="Times New Roman"/>
              </w:rPr>
              <w:t xml:space="preserve">   (</w:t>
            </w:r>
            <w:proofErr w:type="gramEnd"/>
            <w:r w:rsidRPr="00791621">
              <w:rPr>
                <w:rFonts w:ascii="Times New Roman" w:hAnsi="Times New Roman"/>
              </w:rPr>
              <w:t>ед.)</w:t>
            </w:r>
          </w:p>
        </w:tc>
      </w:tr>
      <w:tr w:rsidR="00791621" w:rsidRPr="00791621" w14:paraId="55A4DEE8" w14:textId="77777777" w:rsidTr="00AC333A">
        <w:tc>
          <w:tcPr>
            <w:tcW w:w="3687" w:type="dxa"/>
            <w:shd w:val="clear" w:color="auto" w:fill="FFFFFF"/>
            <w:tcMar>
              <w:top w:w="102" w:type="dxa"/>
              <w:left w:w="62" w:type="dxa"/>
              <w:bottom w:w="102" w:type="dxa"/>
              <w:right w:w="62" w:type="dxa"/>
            </w:tcMar>
          </w:tcPr>
          <w:p w14:paraId="293629D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1842" w:type="dxa"/>
            <w:shd w:val="clear" w:color="auto" w:fill="FFFFFF"/>
            <w:tcMar>
              <w:top w:w="102" w:type="dxa"/>
              <w:left w:w="62" w:type="dxa"/>
              <w:bottom w:w="102" w:type="dxa"/>
              <w:right w:w="62" w:type="dxa"/>
            </w:tcMar>
          </w:tcPr>
          <w:p w14:paraId="1DEF610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1701" w:type="dxa"/>
            <w:shd w:val="clear" w:color="auto" w:fill="FFFFFF"/>
            <w:tcMar>
              <w:top w:w="102" w:type="dxa"/>
              <w:left w:w="62" w:type="dxa"/>
              <w:bottom w:w="102" w:type="dxa"/>
              <w:right w:w="62" w:type="dxa"/>
            </w:tcMar>
          </w:tcPr>
          <w:p w14:paraId="0369965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1276" w:type="dxa"/>
            <w:shd w:val="clear" w:color="auto" w:fill="FFFFFF"/>
            <w:tcMar>
              <w:top w:w="102" w:type="dxa"/>
              <w:left w:w="62" w:type="dxa"/>
              <w:bottom w:w="102" w:type="dxa"/>
              <w:right w:w="62" w:type="dxa"/>
            </w:tcMar>
          </w:tcPr>
          <w:p w14:paraId="04BA6BA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tc>
        <w:tc>
          <w:tcPr>
            <w:tcW w:w="1701" w:type="dxa"/>
            <w:shd w:val="clear" w:color="auto" w:fill="FFFFFF"/>
            <w:tcMar>
              <w:top w:w="102" w:type="dxa"/>
              <w:left w:w="62" w:type="dxa"/>
              <w:bottom w:w="102" w:type="dxa"/>
              <w:right w:w="62" w:type="dxa"/>
            </w:tcMar>
          </w:tcPr>
          <w:p w14:paraId="7EC1389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r>
      <w:tr w:rsidR="00791621" w:rsidRPr="00791621" w14:paraId="31991AB2" w14:textId="77777777" w:rsidTr="00AC333A">
        <w:tc>
          <w:tcPr>
            <w:tcW w:w="3687" w:type="dxa"/>
            <w:shd w:val="clear" w:color="auto" w:fill="FFFFFF"/>
            <w:tcMar>
              <w:top w:w="102" w:type="dxa"/>
              <w:left w:w="62" w:type="dxa"/>
              <w:bottom w:w="102" w:type="dxa"/>
              <w:right w:w="62" w:type="dxa"/>
            </w:tcMar>
          </w:tcPr>
          <w:p w14:paraId="3108536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 Оснащенность приборами учета и регулирования потребления энергоресурсов:</w:t>
            </w:r>
          </w:p>
        </w:tc>
        <w:tc>
          <w:tcPr>
            <w:tcW w:w="1842" w:type="dxa"/>
            <w:shd w:val="clear" w:color="auto" w:fill="FFFFFF"/>
            <w:tcMar>
              <w:top w:w="102" w:type="dxa"/>
              <w:left w:w="62" w:type="dxa"/>
              <w:bottom w:w="102" w:type="dxa"/>
              <w:right w:w="62" w:type="dxa"/>
            </w:tcMar>
          </w:tcPr>
          <w:p w14:paraId="2774908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3DDA4DE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7AEBB19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3F08044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61AB95B5" w14:textId="77777777" w:rsidTr="00AC333A">
        <w:tc>
          <w:tcPr>
            <w:tcW w:w="3687" w:type="dxa"/>
            <w:shd w:val="clear" w:color="auto" w:fill="FFFFFF"/>
            <w:tcMar>
              <w:top w:w="102" w:type="dxa"/>
              <w:left w:w="62" w:type="dxa"/>
              <w:bottom w:w="102" w:type="dxa"/>
              <w:right w:w="62" w:type="dxa"/>
            </w:tcMar>
          </w:tcPr>
          <w:p w14:paraId="59A1DEA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1.1. Холодная вода</w:t>
            </w:r>
          </w:p>
        </w:tc>
        <w:tc>
          <w:tcPr>
            <w:tcW w:w="1842" w:type="dxa"/>
            <w:shd w:val="clear" w:color="auto" w:fill="FFFFFF"/>
            <w:tcMar>
              <w:top w:w="102" w:type="dxa"/>
              <w:left w:w="62" w:type="dxa"/>
              <w:bottom w:w="102" w:type="dxa"/>
              <w:right w:w="62" w:type="dxa"/>
            </w:tcMar>
          </w:tcPr>
          <w:p w14:paraId="31E78B2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1AD232E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0CF6C82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269D8B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19931756" w14:textId="77777777" w:rsidTr="00AC333A">
        <w:tc>
          <w:tcPr>
            <w:tcW w:w="3687" w:type="dxa"/>
            <w:shd w:val="clear" w:color="auto" w:fill="FFFFFF"/>
            <w:tcMar>
              <w:top w:w="102" w:type="dxa"/>
              <w:left w:w="62" w:type="dxa"/>
              <w:bottom w:w="102" w:type="dxa"/>
              <w:right w:w="62" w:type="dxa"/>
            </w:tcMar>
          </w:tcPr>
          <w:p w14:paraId="0E9B27A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1.1. Холодная вода</w:t>
            </w:r>
          </w:p>
        </w:tc>
        <w:tc>
          <w:tcPr>
            <w:tcW w:w="1842" w:type="dxa"/>
            <w:shd w:val="clear" w:color="auto" w:fill="FFFFFF"/>
            <w:tcMar>
              <w:top w:w="102" w:type="dxa"/>
              <w:left w:w="62" w:type="dxa"/>
              <w:bottom w:w="102" w:type="dxa"/>
              <w:right w:w="62" w:type="dxa"/>
            </w:tcMar>
          </w:tcPr>
          <w:p w14:paraId="714C346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13829F3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152203E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54FD6ED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31DDFE32" w14:textId="77777777" w:rsidTr="00AC333A">
        <w:tc>
          <w:tcPr>
            <w:tcW w:w="3687" w:type="dxa"/>
            <w:shd w:val="clear" w:color="auto" w:fill="FFFFFF"/>
            <w:tcMar>
              <w:top w:w="102" w:type="dxa"/>
              <w:left w:w="62" w:type="dxa"/>
              <w:bottom w:w="102" w:type="dxa"/>
              <w:right w:w="62" w:type="dxa"/>
            </w:tcMar>
          </w:tcPr>
          <w:p w14:paraId="3AF30C2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14:paraId="1926A3DE" w14:textId="77777777" w:rsidR="00791621" w:rsidRPr="00791621" w:rsidRDefault="00791621" w:rsidP="00791621">
            <w:pPr>
              <w:spacing w:after="0" w:line="240" w:lineRule="auto"/>
              <w:jc w:val="center"/>
              <w:rPr>
                <w:rFonts w:ascii="Times New Roman" w:hAnsi="Times New Roman"/>
                <w:lang w:eastAsia="ru-RU"/>
              </w:rPr>
            </w:pPr>
          </w:p>
        </w:tc>
        <w:tc>
          <w:tcPr>
            <w:tcW w:w="1701" w:type="dxa"/>
            <w:shd w:val="clear" w:color="auto" w:fill="FFFFFF"/>
            <w:tcMar>
              <w:top w:w="102" w:type="dxa"/>
              <w:left w:w="62" w:type="dxa"/>
              <w:bottom w:w="102" w:type="dxa"/>
              <w:right w:w="62" w:type="dxa"/>
            </w:tcMar>
          </w:tcPr>
          <w:p w14:paraId="7A6931BE"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30A64BC6"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6B5A73E" w14:textId="77777777" w:rsidR="00791621" w:rsidRPr="00791621" w:rsidRDefault="00791621" w:rsidP="00791621">
            <w:pPr>
              <w:spacing w:after="0" w:line="240" w:lineRule="auto"/>
              <w:jc w:val="center"/>
              <w:rPr>
                <w:rFonts w:ascii="Times New Roman" w:hAnsi="Times New Roman"/>
              </w:rPr>
            </w:pPr>
          </w:p>
        </w:tc>
      </w:tr>
      <w:tr w:rsidR="00791621" w:rsidRPr="00791621" w14:paraId="1A19E009" w14:textId="77777777" w:rsidTr="00AC333A">
        <w:tc>
          <w:tcPr>
            <w:tcW w:w="3687" w:type="dxa"/>
            <w:shd w:val="clear" w:color="auto" w:fill="FFFFFF"/>
            <w:tcMar>
              <w:top w:w="102" w:type="dxa"/>
              <w:left w:w="62" w:type="dxa"/>
              <w:bottom w:w="102" w:type="dxa"/>
              <w:right w:w="62" w:type="dxa"/>
            </w:tcMar>
          </w:tcPr>
          <w:p w14:paraId="2C6D83A1" w14:textId="77777777" w:rsidR="00791621" w:rsidRPr="00791621" w:rsidRDefault="00791621" w:rsidP="00791621">
            <w:pPr>
              <w:widowControl w:val="0"/>
              <w:autoSpaceDE w:val="0"/>
              <w:autoSpaceDN w:val="0"/>
              <w:adjustRightInd w:val="0"/>
              <w:spacing w:after="0" w:line="240" w:lineRule="auto"/>
              <w:rPr>
                <w:rFonts w:ascii="Times New Roman" w:hAnsi="Times New Roman"/>
                <w:color w:val="000000" w:themeColor="text1"/>
              </w:rPr>
            </w:pPr>
            <w:r w:rsidRPr="00791621">
              <w:rPr>
                <w:rFonts w:ascii="Times New Roman" w:hAnsi="Times New Roman"/>
                <w:color w:val="000000" w:themeColor="text1"/>
              </w:rPr>
              <w:t>муниципальной собственности</w:t>
            </w:r>
          </w:p>
        </w:tc>
        <w:tc>
          <w:tcPr>
            <w:tcW w:w="1842" w:type="dxa"/>
            <w:shd w:val="clear" w:color="auto" w:fill="FFFFFF"/>
            <w:tcMar>
              <w:top w:w="102" w:type="dxa"/>
              <w:left w:w="62" w:type="dxa"/>
              <w:bottom w:w="102" w:type="dxa"/>
              <w:right w:w="62" w:type="dxa"/>
            </w:tcMar>
          </w:tcPr>
          <w:p w14:paraId="005F8B90"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1</w:t>
            </w:r>
          </w:p>
        </w:tc>
        <w:tc>
          <w:tcPr>
            <w:tcW w:w="1701" w:type="dxa"/>
            <w:shd w:val="clear" w:color="auto" w:fill="FFFFFF"/>
            <w:tcMar>
              <w:top w:w="102" w:type="dxa"/>
              <w:left w:w="62" w:type="dxa"/>
              <w:bottom w:w="102" w:type="dxa"/>
              <w:right w:w="62" w:type="dxa"/>
            </w:tcMar>
          </w:tcPr>
          <w:p w14:paraId="6C79BF25"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129</w:t>
            </w:r>
          </w:p>
        </w:tc>
        <w:tc>
          <w:tcPr>
            <w:tcW w:w="1276" w:type="dxa"/>
            <w:shd w:val="clear" w:color="auto" w:fill="FFFFFF"/>
            <w:tcMar>
              <w:top w:w="102" w:type="dxa"/>
              <w:left w:w="62" w:type="dxa"/>
              <w:bottom w:w="102" w:type="dxa"/>
              <w:right w:w="62" w:type="dxa"/>
            </w:tcMar>
          </w:tcPr>
          <w:p w14:paraId="15A6D240"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0</w:t>
            </w:r>
          </w:p>
        </w:tc>
        <w:tc>
          <w:tcPr>
            <w:tcW w:w="1701" w:type="dxa"/>
            <w:shd w:val="clear" w:color="auto" w:fill="FFFFFF"/>
            <w:tcMar>
              <w:top w:w="102" w:type="dxa"/>
              <w:left w:w="62" w:type="dxa"/>
              <w:bottom w:w="102" w:type="dxa"/>
              <w:right w:w="62" w:type="dxa"/>
            </w:tcMar>
          </w:tcPr>
          <w:p w14:paraId="3BDCA104"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128</w:t>
            </w:r>
          </w:p>
        </w:tc>
      </w:tr>
      <w:tr w:rsidR="00791621" w:rsidRPr="00791621" w14:paraId="11F88E21" w14:textId="77777777" w:rsidTr="00AC333A">
        <w:tc>
          <w:tcPr>
            <w:tcW w:w="3687" w:type="dxa"/>
            <w:shd w:val="clear" w:color="auto" w:fill="FFFFFF"/>
            <w:tcMar>
              <w:top w:w="102" w:type="dxa"/>
              <w:left w:w="62" w:type="dxa"/>
              <w:bottom w:w="102" w:type="dxa"/>
              <w:right w:w="62" w:type="dxa"/>
            </w:tcMar>
          </w:tcPr>
          <w:p w14:paraId="6DB47AF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14:paraId="3FDED47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628A891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77B919D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321C7B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16296265" w14:textId="77777777" w:rsidTr="00AC333A">
        <w:tc>
          <w:tcPr>
            <w:tcW w:w="3687" w:type="dxa"/>
            <w:shd w:val="clear" w:color="auto" w:fill="FFFFFF"/>
            <w:tcMar>
              <w:top w:w="102" w:type="dxa"/>
              <w:left w:w="62" w:type="dxa"/>
              <w:bottom w:w="102" w:type="dxa"/>
              <w:right w:w="62" w:type="dxa"/>
            </w:tcMar>
          </w:tcPr>
          <w:p w14:paraId="0771541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14:paraId="21B4CB5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2FEA2E56"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46006FA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9C7844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020891EF" w14:textId="77777777" w:rsidTr="00AC333A">
        <w:tc>
          <w:tcPr>
            <w:tcW w:w="3687" w:type="dxa"/>
            <w:shd w:val="clear" w:color="auto" w:fill="FFFFFF"/>
            <w:tcMar>
              <w:top w:w="102" w:type="dxa"/>
              <w:left w:w="62" w:type="dxa"/>
              <w:bottom w:w="102" w:type="dxa"/>
              <w:right w:w="62" w:type="dxa"/>
            </w:tcMar>
          </w:tcPr>
          <w:p w14:paraId="4CB079A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14:paraId="293902DF"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0B2FE5C1"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478DCE31"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262C06AB" w14:textId="77777777" w:rsidR="00791621" w:rsidRPr="00791621" w:rsidRDefault="00791621" w:rsidP="00791621">
            <w:pPr>
              <w:spacing w:after="0" w:line="240" w:lineRule="auto"/>
              <w:jc w:val="center"/>
              <w:rPr>
                <w:rFonts w:ascii="Times New Roman" w:hAnsi="Times New Roman"/>
              </w:rPr>
            </w:pPr>
          </w:p>
        </w:tc>
      </w:tr>
      <w:tr w:rsidR="00791621" w:rsidRPr="00791621" w14:paraId="4CA0D01C" w14:textId="77777777" w:rsidTr="00AC333A">
        <w:tc>
          <w:tcPr>
            <w:tcW w:w="3687" w:type="dxa"/>
            <w:shd w:val="clear" w:color="auto" w:fill="FFFFFF"/>
            <w:tcMar>
              <w:top w:w="102" w:type="dxa"/>
              <w:left w:w="62" w:type="dxa"/>
              <w:bottom w:w="102" w:type="dxa"/>
              <w:right w:w="62" w:type="dxa"/>
            </w:tcMar>
          </w:tcPr>
          <w:p w14:paraId="1DD3401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жилых домах</w:t>
            </w:r>
          </w:p>
        </w:tc>
        <w:tc>
          <w:tcPr>
            <w:tcW w:w="1842" w:type="dxa"/>
            <w:shd w:val="clear" w:color="auto" w:fill="FFFFFF"/>
            <w:tcMar>
              <w:top w:w="102" w:type="dxa"/>
              <w:left w:w="62" w:type="dxa"/>
              <w:bottom w:w="102" w:type="dxa"/>
              <w:right w:w="62" w:type="dxa"/>
            </w:tcMar>
          </w:tcPr>
          <w:p w14:paraId="4C4D6F2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1AEAEC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458</w:t>
            </w:r>
          </w:p>
        </w:tc>
        <w:tc>
          <w:tcPr>
            <w:tcW w:w="1276" w:type="dxa"/>
            <w:shd w:val="clear" w:color="auto" w:fill="FFFFFF"/>
            <w:tcMar>
              <w:top w:w="102" w:type="dxa"/>
              <w:left w:w="62" w:type="dxa"/>
              <w:bottom w:w="102" w:type="dxa"/>
              <w:right w:w="62" w:type="dxa"/>
            </w:tcMar>
          </w:tcPr>
          <w:p w14:paraId="35748A5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w:t>
            </w:r>
          </w:p>
        </w:tc>
        <w:tc>
          <w:tcPr>
            <w:tcW w:w="1701" w:type="dxa"/>
            <w:shd w:val="clear" w:color="auto" w:fill="FFFFFF"/>
            <w:tcMar>
              <w:top w:w="102" w:type="dxa"/>
              <w:left w:w="62" w:type="dxa"/>
              <w:bottom w:w="102" w:type="dxa"/>
              <w:right w:w="62" w:type="dxa"/>
            </w:tcMar>
          </w:tcPr>
          <w:p w14:paraId="52EC41B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458</w:t>
            </w:r>
          </w:p>
        </w:tc>
      </w:tr>
      <w:tr w:rsidR="00791621" w:rsidRPr="00791621" w14:paraId="3535E402" w14:textId="77777777" w:rsidTr="00AC333A">
        <w:tc>
          <w:tcPr>
            <w:tcW w:w="3687" w:type="dxa"/>
            <w:shd w:val="clear" w:color="auto" w:fill="FFFFFF"/>
            <w:tcMar>
              <w:top w:w="102" w:type="dxa"/>
              <w:left w:w="62" w:type="dxa"/>
              <w:bottom w:w="102" w:type="dxa"/>
              <w:right w:w="62" w:type="dxa"/>
            </w:tcMar>
          </w:tcPr>
          <w:p w14:paraId="505C8D7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14:paraId="09AC49D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319A037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358</w:t>
            </w:r>
          </w:p>
        </w:tc>
        <w:tc>
          <w:tcPr>
            <w:tcW w:w="1276" w:type="dxa"/>
            <w:shd w:val="clear" w:color="auto" w:fill="FFFFFF"/>
            <w:tcMar>
              <w:top w:w="102" w:type="dxa"/>
              <w:left w:w="62" w:type="dxa"/>
              <w:bottom w:w="102" w:type="dxa"/>
              <w:right w:w="62" w:type="dxa"/>
            </w:tcMar>
          </w:tcPr>
          <w:p w14:paraId="7C82D852"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42B1AC9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364</w:t>
            </w:r>
          </w:p>
        </w:tc>
      </w:tr>
      <w:tr w:rsidR="00791621" w:rsidRPr="00791621" w14:paraId="7D405997" w14:textId="77777777" w:rsidTr="00AC333A">
        <w:tc>
          <w:tcPr>
            <w:tcW w:w="3687" w:type="dxa"/>
            <w:shd w:val="clear" w:color="auto" w:fill="FFFFFF"/>
            <w:tcMar>
              <w:top w:w="102" w:type="dxa"/>
              <w:left w:w="62" w:type="dxa"/>
              <w:bottom w:w="102" w:type="dxa"/>
              <w:right w:w="62" w:type="dxa"/>
            </w:tcMar>
          </w:tcPr>
          <w:p w14:paraId="6F78F671"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квартирными</w:t>
            </w:r>
          </w:p>
        </w:tc>
        <w:tc>
          <w:tcPr>
            <w:tcW w:w="1842" w:type="dxa"/>
            <w:shd w:val="clear" w:color="auto" w:fill="FFFFFF"/>
            <w:tcMar>
              <w:top w:w="102" w:type="dxa"/>
              <w:left w:w="62" w:type="dxa"/>
              <w:bottom w:w="102" w:type="dxa"/>
              <w:right w:w="62" w:type="dxa"/>
            </w:tcMar>
          </w:tcPr>
          <w:p w14:paraId="0E93457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4414</w:t>
            </w:r>
          </w:p>
        </w:tc>
        <w:tc>
          <w:tcPr>
            <w:tcW w:w="1701" w:type="dxa"/>
            <w:shd w:val="clear" w:color="auto" w:fill="FFFFFF"/>
            <w:tcMar>
              <w:top w:w="102" w:type="dxa"/>
              <w:left w:w="62" w:type="dxa"/>
              <w:bottom w:w="102" w:type="dxa"/>
              <w:right w:w="62" w:type="dxa"/>
            </w:tcMar>
          </w:tcPr>
          <w:p w14:paraId="42DC95C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25838</w:t>
            </w:r>
          </w:p>
        </w:tc>
        <w:tc>
          <w:tcPr>
            <w:tcW w:w="1276" w:type="dxa"/>
            <w:shd w:val="clear" w:color="auto" w:fill="FFFFFF"/>
            <w:tcMar>
              <w:top w:w="102" w:type="dxa"/>
              <w:left w:w="62" w:type="dxa"/>
              <w:bottom w:w="102" w:type="dxa"/>
              <w:right w:w="62" w:type="dxa"/>
            </w:tcMar>
          </w:tcPr>
          <w:p w14:paraId="236C0D2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3543</w:t>
            </w:r>
          </w:p>
        </w:tc>
        <w:tc>
          <w:tcPr>
            <w:tcW w:w="1701" w:type="dxa"/>
            <w:shd w:val="clear" w:color="auto" w:fill="FFFFFF"/>
            <w:tcMar>
              <w:top w:w="102" w:type="dxa"/>
              <w:left w:w="62" w:type="dxa"/>
              <w:bottom w:w="102" w:type="dxa"/>
              <w:right w:w="62" w:type="dxa"/>
            </w:tcMar>
          </w:tcPr>
          <w:p w14:paraId="03415AA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29611</w:t>
            </w:r>
          </w:p>
        </w:tc>
      </w:tr>
      <w:tr w:rsidR="00791621" w:rsidRPr="00791621" w14:paraId="28DC979E" w14:textId="77777777" w:rsidTr="00AC333A">
        <w:tc>
          <w:tcPr>
            <w:tcW w:w="3687" w:type="dxa"/>
            <w:shd w:val="clear" w:color="auto" w:fill="FFFFFF"/>
            <w:tcMar>
              <w:top w:w="102" w:type="dxa"/>
              <w:left w:w="62" w:type="dxa"/>
              <w:bottom w:w="102" w:type="dxa"/>
              <w:right w:w="62" w:type="dxa"/>
            </w:tcMar>
          </w:tcPr>
          <w:p w14:paraId="28B9DF4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1.2. Горячая вода</w:t>
            </w:r>
          </w:p>
        </w:tc>
        <w:tc>
          <w:tcPr>
            <w:tcW w:w="1842" w:type="dxa"/>
            <w:shd w:val="clear" w:color="auto" w:fill="FFFFFF"/>
            <w:tcMar>
              <w:top w:w="102" w:type="dxa"/>
              <w:left w:w="62" w:type="dxa"/>
              <w:bottom w:w="102" w:type="dxa"/>
              <w:right w:w="62" w:type="dxa"/>
            </w:tcMar>
          </w:tcPr>
          <w:p w14:paraId="7DB7AD70"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0A858B31"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403980B0"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90AA804" w14:textId="77777777" w:rsidR="00791621" w:rsidRPr="00791621" w:rsidRDefault="00791621" w:rsidP="00791621">
            <w:pPr>
              <w:spacing w:after="0" w:line="240" w:lineRule="auto"/>
              <w:jc w:val="center"/>
              <w:rPr>
                <w:rFonts w:ascii="Times New Roman" w:hAnsi="Times New Roman"/>
              </w:rPr>
            </w:pPr>
          </w:p>
        </w:tc>
      </w:tr>
      <w:tr w:rsidR="00791621" w:rsidRPr="00791621" w14:paraId="12CF69C1" w14:textId="77777777" w:rsidTr="00AC333A">
        <w:tc>
          <w:tcPr>
            <w:tcW w:w="3687" w:type="dxa"/>
            <w:shd w:val="clear" w:color="auto" w:fill="FFFFFF"/>
            <w:tcMar>
              <w:top w:w="102" w:type="dxa"/>
              <w:left w:w="62" w:type="dxa"/>
              <w:bottom w:w="102" w:type="dxa"/>
              <w:right w:w="62" w:type="dxa"/>
            </w:tcMar>
          </w:tcPr>
          <w:p w14:paraId="31B14D1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14:paraId="79E7F44C"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5294129A"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159A75B0"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1A1AF50" w14:textId="77777777" w:rsidR="00791621" w:rsidRPr="00791621" w:rsidRDefault="00791621" w:rsidP="00791621">
            <w:pPr>
              <w:spacing w:after="0" w:line="240" w:lineRule="auto"/>
              <w:jc w:val="center"/>
              <w:rPr>
                <w:rFonts w:ascii="Times New Roman" w:hAnsi="Times New Roman"/>
              </w:rPr>
            </w:pPr>
          </w:p>
        </w:tc>
      </w:tr>
      <w:tr w:rsidR="00791621" w:rsidRPr="00791621" w14:paraId="2AF98F7F" w14:textId="77777777" w:rsidTr="00AC333A">
        <w:tc>
          <w:tcPr>
            <w:tcW w:w="3687" w:type="dxa"/>
            <w:shd w:val="clear" w:color="auto" w:fill="FFFFFF"/>
            <w:tcMar>
              <w:top w:w="102" w:type="dxa"/>
              <w:left w:w="62" w:type="dxa"/>
              <w:bottom w:w="102" w:type="dxa"/>
              <w:right w:w="62" w:type="dxa"/>
            </w:tcMar>
          </w:tcPr>
          <w:p w14:paraId="3A18D4D9" w14:textId="77777777" w:rsidR="00791621" w:rsidRPr="00791621" w:rsidRDefault="00791621" w:rsidP="00791621">
            <w:pPr>
              <w:widowControl w:val="0"/>
              <w:autoSpaceDE w:val="0"/>
              <w:autoSpaceDN w:val="0"/>
              <w:adjustRightInd w:val="0"/>
              <w:spacing w:after="0" w:line="240" w:lineRule="auto"/>
              <w:rPr>
                <w:rFonts w:ascii="Times New Roman" w:hAnsi="Times New Roman"/>
                <w:color w:val="000000" w:themeColor="text1"/>
              </w:rPr>
            </w:pPr>
            <w:r w:rsidRPr="00791621">
              <w:rPr>
                <w:rFonts w:ascii="Times New Roman" w:hAnsi="Times New Roman"/>
                <w:color w:val="000000" w:themeColor="text1"/>
              </w:rPr>
              <w:t>муниципальной собственности</w:t>
            </w:r>
          </w:p>
        </w:tc>
        <w:tc>
          <w:tcPr>
            <w:tcW w:w="1842" w:type="dxa"/>
            <w:shd w:val="clear" w:color="auto" w:fill="FFFFFF"/>
            <w:tcMar>
              <w:top w:w="102" w:type="dxa"/>
              <w:left w:w="62" w:type="dxa"/>
              <w:bottom w:w="102" w:type="dxa"/>
              <w:right w:w="62" w:type="dxa"/>
            </w:tcMar>
          </w:tcPr>
          <w:p w14:paraId="65AA6A76"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0</w:t>
            </w:r>
          </w:p>
        </w:tc>
        <w:tc>
          <w:tcPr>
            <w:tcW w:w="1701" w:type="dxa"/>
            <w:shd w:val="clear" w:color="auto" w:fill="FFFFFF"/>
            <w:tcMar>
              <w:top w:w="102" w:type="dxa"/>
              <w:left w:w="62" w:type="dxa"/>
              <w:bottom w:w="102" w:type="dxa"/>
              <w:right w:w="62" w:type="dxa"/>
            </w:tcMar>
          </w:tcPr>
          <w:p w14:paraId="55C324B5"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37</w:t>
            </w:r>
          </w:p>
        </w:tc>
        <w:tc>
          <w:tcPr>
            <w:tcW w:w="1276" w:type="dxa"/>
            <w:shd w:val="clear" w:color="auto" w:fill="FFFFFF"/>
            <w:tcMar>
              <w:top w:w="102" w:type="dxa"/>
              <w:left w:w="62" w:type="dxa"/>
              <w:bottom w:w="102" w:type="dxa"/>
              <w:right w:w="62" w:type="dxa"/>
            </w:tcMar>
          </w:tcPr>
          <w:p w14:paraId="3A64068D"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0</w:t>
            </w:r>
          </w:p>
        </w:tc>
        <w:tc>
          <w:tcPr>
            <w:tcW w:w="1701" w:type="dxa"/>
            <w:shd w:val="clear" w:color="auto" w:fill="FFFFFF"/>
            <w:tcMar>
              <w:top w:w="102" w:type="dxa"/>
              <w:left w:w="62" w:type="dxa"/>
              <w:bottom w:w="102" w:type="dxa"/>
              <w:right w:w="62" w:type="dxa"/>
            </w:tcMar>
          </w:tcPr>
          <w:p w14:paraId="2A5C1E0D"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37</w:t>
            </w:r>
          </w:p>
        </w:tc>
      </w:tr>
      <w:tr w:rsidR="00791621" w:rsidRPr="00791621" w14:paraId="422B3006" w14:textId="77777777" w:rsidTr="00AC333A">
        <w:tc>
          <w:tcPr>
            <w:tcW w:w="3687" w:type="dxa"/>
            <w:shd w:val="clear" w:color="auto" w:fill="FFFFFF"/>
            <w:tcMar>
              <w:top w:w="102" w:type="dxa"/>
              <w:left w:w="62" w:type="dxa"/>
              <w:bottom w:w="102" w:type="dxa"/>
              <w:right w:w="62" w:type="dxa"/>
            </w:tcMar>
          </w:tcPr>
          <w:p w14:paraId="4302CC8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14:paraId="5D6C7B1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25BB998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28FD4D9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895B41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6B6964A1" w14:textId="77777777" w:rsidTr="00AC333A">
        <w:tc>
          <w:tcPr>
            <w:tcW w:w="3687" w:type="dxa"/>
            <w:shd w:val="clear" w:color="auto" w:fill="FFFFFF"/>
            <w:tcMar>
              <w:top w:w="102" w:type="dxa"/>
              <w:left w:w="62" w:type="dxa"/>
              <w:bottom w:w="102" w:type="dxa"/>
              <w:right w:w="62" w:type="dxa"/>
            </w:tcMar>
          </w:tcPr>
          <w:p w14:paraId="0DDE233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14:paraId="1DF9779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066E368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4D2D8106"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65BBA9A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01E37090" w14:textId="77777777" w:rsidTr="00AC333A">
        <w:tc>
          <w:tcPr>
            <w:tcW w:w="3687" w:type="dxa"/>
            <w:shd w:val="clear" w:color="auto" w:fill="FFFFFF"/>
            <w:tcMar>
              <w:top w:w="102" w:type="dxa"/>
              <w:left w:w="62" w:type="dxa"/>
              <w:bottom w:w="102" w:type="dxa"/>
              <w:right w:w="62" w:type="dxa"/>
            </w:tcMar>
          </w:tcPr>
          <w:p w14:paraId="45466E5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14:paraId="3A03271E"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26006FE2"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79D0FD9A"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19DE83E" w14:textId="77777777" w:rsidR="00791621" w:rsidRPr="00791621" w:rsidRDefault="00791621" w:rsidP="00791621">
            <w:pPr>
              <w:spacing w:after="0" w:line="240" w:lineRule="auto"/>
              <w:jc w:val="center"/>
              <w:rPr>
                <w:rFonts w:ascii="Times New Roman" w:hAnsi="Times New Roman"/>
              </w:rPr>
            </w:pPr>
          </w:p>
        </w:tc>
      </w:tr>
      <w:tr w:rsidR="00791621" w:rsidRPr="00791621" w14:paraId="6FE8BC64" w14:textId="77777777" w:rsidTr="00AC333A">
        <w:tc>
          <w:tcPr>
            <w:tcW w:w="3687" w:type="dxa"/>
            <w:shd w:val="clear" w:color="auto" w:fill="FFFFFF"/>
            <w:tcMar>
              <w:top w:w="102" w:type="dxa"/>
              <w:left w:w="62" w:type="dxa"/>
              <w:bottom w:w="102" w:type="dxa"/>
              <w:right w:w="62" w:type="dxa"/>
            </w:tcMar>
          </w:tcPr>
          <w:p w14:paraId="0D61F63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жилых домах</w:t>
            </w:r>
          </w:p>
        </w:tc>
        <w:tc>
          <w:tcPr>
            <w:tcW w:w="1842" w:type="dxa"/>
            <w:shd w:val="clear" w:color="auto" w:fill="FFFFFF"/>
            <w:tcMar>
              <w:top w:w="102" w:type="dxa"/>
              <w:left w:w="62" w:type="dxa"/>
              <w:bottom w:w="102" w:type="dxa"/>
              <w:right w:w="62" w:type="dxa"/>
            </w:tcMar>
          </w:tcPr>
          <w:p w14:paraId="022F74C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719FA3C6"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17</w:t>
            </w:r>
          </w:p>
        </w:tc>
        <w:tc>
          <w:tcPr>
            <w:tcW w:w="1276" w:type="dxa"/>
            <w:shd w:val="clear" w:color="auto" w:fill="FFFFFF"/>
            <w:tcMar>
              <w:top w:w="102" w:type="dxa"/>
              <w:left w:w="62" w:type="dxa"/>
              <w:bottom w:w="102" w:type="dxa"/>
              <w:right w:w="62" w:type="dxa"/>
            </w:tcMar>
          </w:tcPr>
          <w:p w14:paraId="145AC69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w:t>
            </w:r>
          </w:p>
        </w:tc>
        <w:tc>
          <w:tcPr>
            <w:tcW w:w="1701" w:type="dxa"/>
            <w:shd w:val="clear" w:color="auto" w:fill="FFFFFF"/>
            <w:tcMar>
              <w:top w:w="102" w:type="dxa"/>
              <w:left w:w="62" w:type="dxa"/>
              <w:bottom w:w="102" w:type="dxa"/>
              <w:right w:w="62" w:type="dxa"/>
            </w:tcMar>
          </w:tcPr>
          <w:p w14:paraId="7981495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22</w:t>
            </w:r>
          </w:p>
        </w:tc>
      </w:tr>
      <w:tr w:rsidR="00791621" w:rsidRPr="00791621" w14:paraId="12E52F86" w14:textId="77777777" w:rsidTr="00AC333A">
        <w:tc>
          <w:tcPr>
            <w:tcW w:w="3687" w:type="dxa"/>
            <w:shd w:val="clear" w:color="auto" w:fill="FFFFFF"/>
            <w:tcMar>
              <w:top w:w="102" w:type="dxa"/>
              <w:left w:w="62" w:type="dxa"/>
              <w:bottom w:w="102" w:type="dxa"/>
              <w:right w:w="62" w:type="dxa"/>
            </w:tcMar>
          </w:tcPr>
          <w:p w14:paraId="4E90445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14:paraId="0F9A6266"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30BD9DA6"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321</w:t>
            </w:r>
          </w:p>
        </w:tc>
        <w:tc>
          <w:tcPr>
            <w:tcW w:w="1276" w:type="dxa"/>
            <w:shd w:val="clear" w:color="auto" w:fill="FFFFFF"/>
            <w:tcMar>
              <w:top w:w="102" w:type="dxa"/>
              <w:left w:w="62" w:type="dxa"/>
              <w:bottom w:w="102" w:type="dxa"/>
              <w:right w:w="62" w:type="dxa"/>
            </w:tcMar>
          </w:tcPr>
          <w:p w14:paraId="7555C4C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16</w:t>
            </w:r>
          </w:p>
        </w:tc>
        <w:tc>
          <w:tcPr>
            <w:tcW w:w="1701" w:type="dxa"/>
            <w:shd w:val="clear" w:color="auto" w:fill="FFFFFF"/>
            <w:tcMar>
              <w:top w:w="102" w:type="dxa"/>
              <w:left w:w="62" w:type="dxa"/>
              <w:bottom w:w="102" w:type="dxa"/>
              <w:right w:w="62" w:type="dxa"/>
            </w:tcMar>
          </w:tcPr>
          <w:p w14:paraId="766B7144"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337</w:t>
            </w:r>
          </w:p>
        </w:tc>
      </w:tr>
      <w:tr w:rsidR="00791621" w:rsidRPr="00791621" w14:paraId="3DBFC373" w14:textId="77777777" w:rsidTr="00AC333A">
        <w:tc>
          <w:tcPr>
            <w:tcW w:w="3687" w:type="dxa"/>
            <w:shd w:val="clear" w:color="auto" w:fill="FFFFFF"/>
            <w:tcMar>
              <w:top w:w="102" w:type="dxa"/>
              <w:left w:w="62" w:type="dxa"/>
              <w:bottom w:w="102" w:type="dxa"/>
              <w:right w:w="62" w:type="dxa"/>
            </w:tcMar>
          </w:tcPr>
          <w:p w14:paraId="7D5CD7D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квартирными</w:t>
            </w:r>
          </w:p>
        </w:tc>
        <w:tc>
          <w:tcPr>
            <w:tcW w:w="1842" w:type="dxa"/>
            <w:shd w:val="clear" w:color="auto" w:fill="FFFFFF"/>
            <w:tcMar>
              <w:top w:w="102" w:type="dxa"/>
              <w:left w:w="62" w:type="dxa"/>
              <w:bottom w:w="102" w:type="dxa"/>
              <w:right w:w="62" w:type="dxa"/>
            </w:tcMar>
          </w:tcPr>
          <w:p w14:paraId="6DD1E4E4"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1714</w:t>
            </w:r>
          </w:p>
        </w:tc>
        <w:tc>
          <w:tcPr>
            <w:tcW w:w="1701" w:type="dxa"/>
            <w:shd w:val="clear" w:color="auto" w:fill="FFFFFF"/>
            <w:tcMar>
              <w:top w:w="102" w:type="dxa"/>
              <w:left w:w="62" w:type="dxa"/>
              <w:bottom w:w="102" w:type="dxa"/>
              <w:right w:w="62" w:type="dxa"/>
            </w:tcMar>
          </w:tcPr>
          <w:p w14:paraId="2846F43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26222</w:t>
            </w:r>
          </w:p>
        </w:tc>
        <w:tc>
          <w:tcPr>
            <w:tcW w:w="1276" w:type="dxa"/>
            <w:shd w:val="clear" w:color="auto" w:fill="FFFFFF"/>
            <w:tcMar>
              <w:top w:w="102" w:type="dxa"/>
              <w:left w:w="62" w:type="dxa"/>
              <w:bottom w:w="102" w:type="dxa"/>
              <w:right w:w="62" w:type="dxa"/>
            </w:tcMar>
          </w:tcPr>
          <w:p w14:paraId="4514BA4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3543</w:t>
            </w:r>
          </w:p>
        </w:tc>
        <w:tc>
          <w:tcPr>
            <w:tcW w:w="1701" w:type="dxa"/>
            <w:shd w:val="clear" w:color="auto" w:fill="FFFFFF"/>
            <w:tcMar>
              <w:top w:w="102" w:type="dxa"/>
              <w:left w:w="62" w:type="dxa"/>
              <w:bottom w:w="102" w:type="dxa"/>
              <w:right w:w="62" w:type="dxa"/>
            </w:tcMar>
          </w:tcPr>
          <w:p w14:paraId="473B01C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29765</w:t>
            </w:r>
          </w:p>
        </w:tc>
      </w:tr>
      <w:tr w:rsidR="00791621" w:rsidRPr="00791621" w14:paraId="46A33015" w14:textId="77777777" w:rsidTr="00AC333A">
        <w:tc>
          <w:tcPr>
            <w:tcW w:w="3687" w:type="dxa"/>
            <w:shd w:val="clear" w:color="auto" w:fill="FFFFFF"/>
            <w:tcMar>
              <w:top w:w="102" w:type="dxa"/>
              <w:left w:w="62" w:type="dxa"/>
              <w:bottom w:w="102" w:type="dxa"/>
              <w:right w:w="62" w:type="dxa"/>
            </w:tcMar>
          </w:tcPr>
          <w:p w14:paraId="00B9E74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1.3. Газ</w:t>
            </w:r>
          </w:p>
        </w:tc>
        <w:tc>
          <w:tcPr>
            <w:tcW w:w="1842" w:type="dxa"/>
            <w:shd w:val="clear" w:color="auto" w:fill="FFFFFF"/>
            <w:tcMar>
              <w:top w:w="102" w:type="dxa"/>
              <w:left w:w="62" w:type="dxa"/>
              <w:bottom w:w="102" w:type="dxa"/>
              <w:right w:w="62" w:type="dxa"/>
            </w:tcMar>
          </w:tcPr>
          <w:p w14:paraId="76EB2440"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35DA9CB2"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1EBA17D5"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430FE93" w14:textId="77777777" w:rsidR="00791621" w:rsidRPr="00791621" w:rsidRDefault="00791621" w:rsidP="00791621">
            <w:pPr>
              <w:spacing w:after="0" w:line="240" w:lineRule="auto"/>
              <w:jc w:val="center"/>
              <w:rPr>
                <w:rFonts w:ascii="Times New Roman" w:hAnsi="Times New Roman"/>
              </w:rPr>
            </w:pPr>
          </w:p>
        </w:tc>
      </w:tr>
      <w:tr w:rsidR="00791621" w:rsidRPr="00791621" w14:paraId="2BBCDF79" w14:textId="77777777" w:rsidTr="00AC333A">
        <w:tc>
          <w:tcPr>
            <w:tcW w:w="3687" w:type="dxa"/>
            <w:shd w:val="clear" w:color="auto" w:fill="FFFFFF"/>
            <w:tcMar>
              <w:top w:w="102" w:type="dxa"/>
              <w:left w:w="62" w:type="dxa"/>
              <w:bottom w:w="102" w:type="dxa"/>
              <w:right w:w="62" w:type="dxa"/>
            </w:tcMar>
          </w:tcPr>
          <w:p w14:paraId="7D7877E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14:paraId="119DF1A8"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34C67CF"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55376FBA"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4AC61267" w14:textId="77777777" w:rsidR="00791621" w:rsidRPr="00791621" w:rsidRDefault="00791621" w:rsidP="00791621">
            <w:pPr>
              <w:spacing w:after="0" w:line="240" w:lineRule="auto"/>
              <w:jc w:val="center"/>
              <w:rPr>
                <w:rFonts w:ascii="Times New Roman" w:hAnsi="Times New Roman"/>
              </w:rPr>
            </w:pPr>
          </w:p>
        </w:tc>
      </w:tr>
      <w:tr w:rsidR="00791621" w:rsidRPr="00791621" w14:paraId="1469A2DF" w14:textId="77777777" w:rsidTr="00AC333A">
        <w:tc>
          <w:tcPr>
            <w:tcW w:w="3687" w:type="dxa"/>
            <w:shd w:val="clear" w:color="auto" w:fill="FFFFFF"/>
            <w:tcMar>
              <w:top w:w="102" w:type="dxa"/>
              <w:left w:w="62" w:type="dxa"/>
              <w:bottom w:w="102" w:type="dxa"/>
              <w:right w:w="62" w:type="dxa"/>
            </w:tcMar>
          </w:tcPr>
          <w:p w14:paraId="07D5E79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lastRenderedPageBreak/>
              <w:t>муниципальной собственности</w:t>
            </w:r>
          </w:p>
        </w:tc>
        <w:tc>
          <w:tcPr>
            <w:tcW w:w="1842" w:type="dxa"/>
            <w:shd w:val="clear" w:color="auto" w:fill="FFFFFF"/>
            <w:tcMar>
              <w:top w:w="102" w:type="dxa"/>
              <w:left w:w="62" w:type="dxa"/>
              <w:bottom w:w="102" w:type="dxa"/>
              <w:right w:w="62" w:type="dxa"/>
            </w:tcMar>
          </w:tcPr>
          <w:p w14:paraId="342191E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06E5FCF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402576B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78489AD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20EF127C" w14:textId="77777777" w:rsidTr="00AC333A">
        <w:tc>
          <w:tcPr>
            <w:tcW w:w="3687" w:type="dxa"/>
            <w:shd w:val="clear" w:color="auto" w:fill="FFFFFF"/>
            <w:tcMar>
              <w:top w:w="102" w:type="dxa"/>
              <w:left w:w="62" w:type="dxa"/>
              <w:bottom w:w="102" w:type="dxa"/>
              <w:right w:w="62" w:type="dxa"/>
            </w:tcMar>
          </w:tcPr>
          <w:p w14:paraId="3399FA4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14:paraId="3523A1F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3309DD6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1C7F42E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936A89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0C54D409" w14:textId="77777777" w:rsidTr="00AC333A">
        <w:tc>
          <w:tcPr>
            <w:tcW w:w="3687" w:type="dxa"/>
            <w:shd w:val="clear" w:color="auto" w:fill="FFFFFF"/>
            <w:tcMar>
              <w:top w:w="102" w:type="dxa"/>
              <w:left w:w="62" w:type="dxa"/>
              <w:bottom w:w="102" w:type="dxa"/>
              <w:right w:w="62" w:type="dxa"/>
            </w:tcMar>
          </w:tcPr>
          <w:p w14:paraId="0EA4E02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14:paraId="663858D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AB40E3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08910D2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3FB1354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5830CE9E" w14:textId="77777777" w:rsidTr="00AC333A">
        <w:tc>
          <w:tcPr>
            <w:tcW w:w="3687" w:type="dxa"/>
            <w:shd w:val="clear" w:color="auto" w:fill="FFFFFF"/>
            <w:tcMar>
              <w:top w:w="102" w:type="dxa"/>
              <w:left w:w="62" w:type="dxa"/>
              <w:bottom w:w="102" w:type="dxa"/>
              <w:right w:w="62" w:type="dxa"/>
            </w:tcMar>
          </w:tcPr>
          <w:p w14:paraId="2D57137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14:paraId="0091BC68"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1F599E6"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761E0EA1"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A242873" w14:textId="77777777" w:rsidR="00791621" w:rsidRPr="00791621" w:rsidRDefault="00791621" w:rsidP="00791621">
            <w:pPr>
              <w:spacing w:after="0" w:line="240" w:lineRule="auto"/>
              <w:jc w:val="center"/>
              <w:rPr>
                <w:rFonts w:ascii="Times New Roman" w:hAnsi="Times New Roman"/>
              </w:rPr>
            </w:pPr>
          </w:p>
        </w:tc>
      </w:tr>
      <w:tr w:rsidR="00791621" w:rsidRPr="00791621" w14:paraId="4B21F4AC" w14:textId="77777777" w:rsidTr="00AC333A">
        <w:tc>
          <w:tcPr>
            <w:tcW w:w="3687" w:type="dxa"/>
            <w:shd w:val="clear" w:color="auto" w:fill="FFFFFF"/>
            <w:tcMar>
              <w:top w:w="102" w:type="dxa"/>
              <w:left w:w="62" w:type="dxa"/>
              <w:bottom w:w="102" w:type="dxa"/>
              <w:right w:w="62" w:type="dxa"/>
            </w:tcMar>
          </w:tcPr>
          <w:p w14:paraId="6373739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жилых домах</w:t>
            </w:r>
          </w:p>
        </w:tc>
        <w:tc>
          <w:tcPr>
            <w:tcW w:w="1842" w:type="dxa"/>
            <w:shd w:val="clear" w:color="auto" w:fill="FFFFFF"/>
            <w:tcMar>
              <w:top w:w="102" w:type="dxa"/>
              <w:left w:w="62" w:type="dxa"/>
              <w:bottom w:w="102" w:type="dxa"/>
              <w:right w:w="62" w:type="dxa"/>
            </w:tcMar>
          </w:tcPr>
          <w:p w14:paraId="5F25584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36B90E3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573</w:t>
            </w:r>
          </w:p>
        </w:tc>
        <w:tc>
          <w:tcPr>
            <w:tcW w:w="1276" w:type="dxa"/>
            <w:shd w:val="clear" w:color="auto" w:fill="FFFFFF"/>
            <w:tcMar>
              <w:top w:w="102" w:type="dxa"/>
              <w:left w:w="62" w:type="dxa"/>
              <w:bottom w:w="102" w:type="dxa"/>
              <w:right w:w="62" w:type="dxa"/>
            </w:tcMar>
          </w:tcPr>
          <w:p w14:paraId="7462123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47</w:t>
            </w:r>
          </w:p>
        </w:tc>
        <w:tc>
          <w:tcPr>
            <w:tcW w:w="1701" w:type="dxa"/>
            <w:shd w:val="clear" w:color="auto" w:fill="FFFFFF"/>
            <w:tcMar>
              <w:top w:w="102" w:type="dxa"/>
              <w:left w:w="62" w:type="dxa"/>
              <w:bottom w:w="102" w:type="dxa"/>
              <w:right w:w="62" w:type="dxa"/>
            </w:tcMar>
          </w:tcPr>
          <w:p w14:paraId="7161AC7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573</w:t>
            </w:r>
          </w:p>
        </w:tc>
      </w:tr>
      <w:tr w:rsidR="00791621" w:rsidRPr="00791621" w14:paraId="3914EF84" w14:textId="77777777" w:rsidTr="00AC333A">
        <w:tc>
          <w:tcPr>
            <w:tcW w:w="3687" w:type="dxa"/>
            <w:shd w:val="clear" w:color="auto" w:fill="FFFFFF"/>
            <w:tcMar>
              <w:top w:w="102" w:type="dxa"/>
              <w:left w:w="62" w:type="dxa"/>
              <w:bottom w:w="102" w:type="dxa"/>
              <w:right w:w="62" w:type="dxa"/>
            </w:tcMar>
          </w:tcPr>
          <w:p w14:paraId="70B4412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14:paraId="4E353B4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357</w:t>
            </w:r>
          </w:p>
        </w:tc>
        <w:tc>
          <w:tcPr>
            <w:tcW w:w="1701" w:type="dxa"/>
            <w:shd w:val="clear" w:color="auto" w:fill="FFFFFF"/>
            <w:tcMar>
              <w:top w:w="102" w:type="dxa"/>
              <w:left w:w="62" w:type="dxa"/>
              <w:bottom w:w="102" w:type="dxa"/>
              <w:right w:w="62" w:type="dxa"/>
            </w:tcMar>
          </w:tcPr>
          <w:p w14:paraId="6B2F19A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08F740B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07A261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53D12EDE" w14:textId="77777777" w:rsidTr="00AC333A">
        <w:tc>
          <w:tcPr>
            <w:tcW w:w="3687" w:type="dxa"/>
            <w:shd w:val="clear" w:color="auto" w:fill="FFFFFF"/>
            <w:tcMar>
              <w:top w:w="102" w:type="dxa"/>
              <w:left w:w="62" w:type="dxa"/>
              <w:bottom w:w="102" w:type="dxa"/>
              <w:right w:w="62" w:type="dxa"/>
            </w:tcMar>
          </w:tcPr>
          <w:p w14:paraId="733571A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квартирными</w:t>
            </w:r>
          </w:p>
        </w:tc>
        <w:tc>
          <w:tcPr>
            <w:tcW w:w="1842" w:type="dxa"/>
            <w:shd w:val="clear" w:color="auto" w:fill="FFFFFF"/>
            <w:tcMar>
              <w:top w:w="102" w:type="dxa"/>
              <w:left w:w="62" w:type="dxa"/>
              <w:bottom w:w="102" w:type="dxa"/>
              <w:right w:w="62" w:type="dxa"/>
            </w:tcMar>
          </w:tcPr>
          <w:p w14:paraId="6455A6D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13912</w:t>
            </w:r>
          </w:p>
        </w:tc>
        <w:tc>
          <w:tcPr>
            <w:tcW w:w="1701" w:type="dxa"/>
            <w:shd w:val="clear" w:color="auto" w:fill="FFFFFF"/>
            <w:tcMar>
              <w:top w:w="102" w:type="dxa"/>
              <w:left w:w="62" w:type="dxa"/>
              <w:bottom w:w="102" w:type="dxa"/>
              <w:right w:w="62" w:type="dxa"/>
            </w:tcMar>
          </w:tcPr>
          <w:p w14:paraId="44EEBFD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12595</w:t>
            </w:r>
          </w:p>
        </w:tc>
        <w:tc>
          <w:tcPr>
            <w:tcW w:w="1276" w:type="dxa"/>
            <w:shd w:val="clear" w:color="auto" w:fill="FFFFFF"/>
            <w:tcMar>
              <w:top w:w="102" w:type="dxa"/>
              <w:left w:w="62" w:type="dxa"/>
              <w:bottom w:w="102" w:type="dxa"/>
              <w:right w:w="62" w:type="dxa"/>
            </w:tcMar>
          </w:tcPr>
          <w:p w14:paraId="1642F30D"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2172FFE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12595</w:t>
            </w:r>
          </w:p>
        </w:tc>
      </w:tr>
      <w:tr w:rsidR="00791621" w:rsidRPr="00791621" w14:paraId="215F3E5E" w14:textId="77777777" w:rsidTr="00AC333A">
        <w:tc>
          <w:tcPr>
            <w:tcW w:w="3687" w:type="dxa"/>
            <w:shd w:val="clear" w:color="auto" w:fill="FFFFFF"/>
            <w:tcMar>
              <w:top w:w="102" w:type="dxa"/>
              <w:left w:w="62" w:type="dxa"/>
              <w:bottom w:w="102" w:type="dxa"/>
              <w:right w:w="62" w:type="dxa"/>
            </w:tcMar>
          </w:tcPr>
          <w:p w14:paraId="1AFFD99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1.4. Электроэнергия</w:t>
            </w:r>
          </w:p>
        </w:tc>
        <w:tc>
          <w:tcPr>
            <w:tcW w:w="1842" w:type="dxa"/>
            <w:shd w:val="clear" w:color="auto" w:fill="FFFFFF"/>
            <w:tcMar>
              <w:top w:w="102" w:type="dxa"/>
              <w:left w:w="62" w:type="dxa"/>
              <w:bottom w:w="102" w:type="dxa"/>
              <w:right w:w="62" w:type="dxa"/>
            </w:tcMar>
          </w:tcPr>
          <w:p w14:paraId="644B0849"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2D89CC96"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1A7A57D5"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28848D7" w14:textId="77777777" w:rsidR="00791621" w:rsidRPr="00791621" w:rsidRDefault="00791621" w:rsidP="00791621">
            <w:pPr>
              <w:spacing w:after="0" w:line="240" w:lineRule="auto"/>
              <w:jc w:val="center"/>
              <w:rPr>
                <w:rFonts w:ascii="Times New Roman" w:hAnsi="Times New Roman"/>
              </w:rPr>
            </w:pPr>
          </w:p>
        </w:tc>
      </w:tr>
      <w:tr w:rsidR="00791621" w:rsidRPr="00791621" w14:paraId="1DB699FE" w14:textId="77777777" w:rsidTr="00AC333A">
        <w:tc>
          <w:tcPr>
            <w:tcW w:w="3687" w:type="dxa"/>
            <w:shd w:val="clear" w:color="auto" w:fill="FFFFFF"/>
            <w:tcMar>
              <w:top w:w="102" w:type="dxa"/>
              <w:left w:w="62" w:type="dxa"/>
              <w:bottom w:w="102" w:type="dxa"/>
              <w:right w:w="62" w:type="dxa"/>
            </w:tcMar>
          </w:tcPr>
          <w:p w14:paraId="5DE862F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14:paraId="37291D6E"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3F5AE94A"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1DB49E0B"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351FBD86" w14:textId="77777777" w:rsidR="00791621" w:rsidRPr="00791621" w:rsidRDefault="00791621" w:rsidP="00791621">
            <w:pPr>
              <w:spacing w:after="0" w:line="240" w:lineRule="auto"/>
              <w:jc w:val="center"/>
              <w:rPr>
                <w:rFonts w:ascii="Times New Roman" w:hAnsi="Times New Roman"/>
              </w:rPr>
            </w:pPr>
          </w:p>
        </w:tc>
      </w:tr>
      <w:tr w:rsidR="00791621" w:rsidRPr="00791621" w14:paraId="679EF29A" w14:textId="77777777" w:rsidTr="00AC333A">
        <w:tc>
          <w:tcPr>
            <w:tcW w:w="3687" w:type="dxa"/>
            <w:shd w:val="clear" w:color="auto" w:fill="FFFFFF"/>
            <w:tcMar>
              <w:top w:w="102" w:type="dxa"/>
              <w:left w:w="62" w:type="dxa"/>
              <w:bottom w:w="102" w:type="dxa"/>
              <w:right w:w="62" w:type="dxa"/>
            </w:tcMar>
          </w:tcPr>
          <w:p w14:paraId="013E76B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14:paraId="545D5BB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C936FE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156</w:t>
            </w:r>
          </w:p>
        </w:tc>
        <w:tc>
          <w:tcPr>
            <w:tcW w:w="1276" w:type="dxa"/>
            <w:shd w:val="clear" w:color="auto" w:fill="FFFFFF"/>
            <w:tcMar>
              <w:top w:w="102" w:type="dxa"/>
              <w:left w:w="62" w:type="dxa"/>
              <w:bottom w:w="102" w:type="dxa"/>
              <w:right w:w="62" w:type="dxa"/>
            </w:tcMar>
          </w:tcPr>
          <w:p w14:paraId="5F3853E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0EF8534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156</w:t>
            </w:r>
          </w:p>
        </w:tc>
      </w:tr>
      <w:tr w:rsidR="00791621" w:rsidRPr="00791621" w14:paraId="47C04D13" w14:textId="77777777" w:rsidTr="00AC333A">
        <w:tc>
          <w:tcPr>
            <w:tcW w:w="3687" w:type="dxa"/>
            <w:shd w:val="clear" w:color="auto" w:fill="FFFFFF"/>
            <w:tcMar>
              <w:top w:w="102" w:type="dxa"/>
              <w:left w:w="62" w:type="dxa"/>
              <w:bottom w:w="102" w:type="dxa"/>
              <w:right w:w="62" w:type="dxa"/>
            </w:tcMar>
          </w:tcPr>
          <w:p w14:paraId="57CDDFC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14:paraId="100F9DD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4227A0F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0558003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C0D5D48"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0A201B5A" w14:textId="77777777" w:rsidTr="00AC333A">
        <w:tc>
          <w:tcPr>
            <w:tcW w:w="3687" w:type="dxa"/>
            <w:shd w:val="clear" w:color="auto" w:fill="FFFFFF"/>
            <w:tcMar>
              <w:top w:w="102" w:type="dxa"/>
              <w:left w:w="62" w:type="dxa"/>
              <w:bottom w:w="102" w:type="dxa"/>
              <w:right w:w="62" w:type="dxa"/>
            </w:tcMar>
          </w:tcPr>
          <w:p w14:paraId="3759BB6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14:paraId="08772EA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F461E3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200180B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74B2CAE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43D9C607" w14:textId="77777777" w:rsidTr="00AC333A">
        <w:tc>
          <w:tcPr>
            <w:tcW w:w="3687" w:type="dxa"/>
            <w:shd w:val="clear" w:color="auto" w:fill="FFFFFF"/>
            <w:tcMar>
              <w:top w:w="102" w:type="dxa"/>
              <w:left w:w="62" w:type="dxa"/>
              <w:bottom w:w="102" w:type="dxa"/>
              <w:right w:w="62" w:type="dxa"/>
            </w:tcMar>
          </w:tcPr>
          <w:p w14:paraId="0CC60E2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14:paraId="2519F2CB"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F841C8D"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3A484003"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00CC976C" w14:textId="77777777" w:rsidR="00791621" w:rsidRPr="00791621" w:rsidRDefault="00791621" w:rsidP="00791621">
            <w:pPr>
              <w:spacing w:after="0" w:line="240" w:lineRule="auto"/>
              <w:jc w:val="center"/>
              <w:rPr>
                <w:rFonts w:ascii="Times New Roman" w:hAnsi="Times New Roman"/>
              </w:rPr>
            </w:pPr>
          </w:p>
        </w:tc>
      </w:tr>
      <w:tr w:rsidR="00791621" w:rsidRPr="00791621" w14:paraId="21E8779F" w14:textId="77777777" w:rsidTr="00AC333A">
        <w:tc>
          <w:tcPr>
            <w:tcW w:w="3687" w:type="dxa"/>
            <w:shd w:val="clear" w:color="auto" w:fill="FFFFFF"/>
            <w:tcMar>
              <w:top w:w="102" w:type="dxa"/>
              <w:left w:w="62" w:type="dxa"/>
              <w:bottom w:w="102" w:type="dxa"/>
              <w:right w:w="62" w:type="dxa"/>
            </w:tcMar>
          </w:tcPr>
          <w:p w14:paraId="148ED27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жилых домах</w:t>
            </w:r>
          </w:p>
        </w:tc>
        <w:tc>
          <w:tcPr>
            <w:tcW w:w="1842" w:type="dxa"/>
            <w:shd w:val="clear" w:color="auto" w:fill="FFFFFF"/>
            <w:tcMar>
              <w:top w:w="102" w:type="dxa"/>
              <w:left w:w="62" w:type="dxa"/>
              <w:bottom w:w="102" w:type="dxa"/>
              <w:right w:w="62" w:type="dxa"/>
            </w:tcMar>
          </w:tcPr>
          <w:p w14:paraId="462BD41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A74B2E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7896</w:t>
            </w:r>
          </w:p>
        </w:tc>
        <w:tc>
          <w:tcPr>
            <w:tcW w:w="1276" w:type="dxa"/>
            <w:shd w:val="clear" w:color="auto" w:fill="FFFFFF"/>
            <w:tcMar>
              <w:top w:w="102" w:type="dxa"/>
              <w:left w:w="62" w:type="dxa"/>
              <w:bottom w:w="102" w:type="dxa"/>
              <w:right w:w="62" w:type="dxa"/>
            </w:tcMar>
          </w:tcPr>
          <w:p w14:paraId="09FF1584"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9E9302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7886</w:t>
            </w:r>
          </w:p>
        </w:tc>
      </w:tr>
      <w:tr w:rsidR="00791621" w:rsidRPr="00791621" w14:paraId="4D85B52B" w14:textId="77777777" w:rsidTr="00AC333A">
        <w:tc>
          <w:tcPr>
            <w:tcW w:w="3687" w:type="dxa"/>
            <w:shd w:val="clear" w:color="auto" w:fill="FFFFFF"/>
            <w:tcMar>
              <w:top w:w="102" w:type="dxa"/>
              <w:left w:w="62" w:type="dxa"/>
              <w:bottom w:w="102" w:type="dxa"/>
              <w:right w:w="62" w:type="dxa"/>
            </w:tcMar>
          </w:tcPr>
          <w:p w14:paraId="6E41DE7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14:paraId="70011F1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7612089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404</w:t>
            </w:r>
          </w:p>
        </w:tc>
        <w:tc>
          <w:tcPr>
            <w:tcW w:w="1276" w:type="dxa"/>
            <w:shd w:val="clear" w:color="auto" w:fill="FFFFFF"/>
            <w:tcMar>
              <w:top w:w="102" w:type="dxa"/>
              <w:left w:w="62" w:type="dxa"/>
              <w:bottom w:w="102" w:type="dxa"/>
              <w:right w:w="62" w:type="dxa"/>
            </w:tcMar>
          </w:tcPr>
          <w:p w14:paraId="2CE1AB2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6870E17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404</w:t>
            </w:r>
          </w:p>
        </w:tc>
      </w:tr>
      <w:tr w:rsidR="00791621" w:rsidRPr="00791621" w14:paraId="488666DD" w14:textId="77777777" w:rsidTr="00AC333A">
        <w:tc>
          <w:tcPr>
            <w:tcW w:w="3687" w:type="dxa"/>
            <w:shd w:val="clear" w:color="auto" w:fill="FFFFFF"/>
            <w:tcMar>
              <w:top w:w="102" w:type="dxa"/>
              <w:left w:w="62" w:type="dxa"/>
              <w:bottom w:w="102" w:type="dxa"/>
              <w:right w:w="62" w:type="dxa"/>
            </w:tcMar>
          </w:tcPr>
          <w:p w14:paraId="1D841BE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квартирными</w:t>
            </w:r>
          </w:p>
        </w:tc>
        <w:tc>
          <w:tcPr>
            <w:tcW w:w="1842" w:type="dxa"/>
            <w:shd w:val="clear" w:color="auto" w:fill="FFFFFF"/>
            <w:tcMar>
              <w:top w:w="102" w:type="dxa"/>
              <w:left w:w="62" w:type="dxa"/>
              <w:bottom w:w="102" w:type="dxa"/>
              <w:right w:w="62" w:type="dxa"/>
            </w:tcMar>
          </w:tcPr>
          <w:p w14:paraId="702F01E5"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668A8FF"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31479</w:t>
            </w:r>
          </w:p>
        </w:tc>
        <w:tc>
          <w:tcPr>
            <w:tcW w:w="1276" w:type="dxa"/>
            <w:shd w:val="clear" w:color="auto" w:fill="FFFFFF"/>
            <w:tcMar>
              <w:top w:w="102" w:type="dxa"/>
              <w:left w:w="62" w:type="dxa"/>
              <w:bottom w:w="102" w:type="dxa"/>
              <w:right w:w="62" w:type="dxa"/>
            </w:tcMar>
          </w:tcPr>
          <w:p w14:paraId="082833C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095622EC"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31450</w:t>
            </w:r>
          </w:p>
        </w:tc>
      </w:tr>
      <w:tr w:rsidR="00791621" w:rsidRPr="00791621" w14:paraId="506CB781" w14:textId="77777777" w:rsidTr="00AC333A">
        <w:tc>
          <w:tcPr>
            <w:tcW w:w="3687" w:type="dxa"/>
            <w:shd w:val="clear" w:color="auto" w:fill="FFFFFF"/>
            <w:tcMar>
              <w:top w:w="102" w:type="dxa"/>
              <w:left w:w="62" w:type="dxa"/>
              <w:bottom w:w="102" w:type="dxa"/>
              <w:right w:w="62" w:type="dxa"/>
            </w:tcMar>
          </w:tcPr>
          <w:p w14:paraId="67250FC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1.5. Тепловая энергия</w:t>
            </w:r>
          </w:p>
        </w:tc>
        <w:tc>
          <w:tcPr>
            <w:tcW w:w="1842" w:type="dxa"/>
            <w:shd w:val="clear" w:color="auto" w:fill="FFFFFF"/>
            <w:tcMar>
              <w:top w:w="102" w:type="dxa"/>
              <w:left w:w="62" w:type="dxa"/>
              <w:bottom w:w="102" w:type="dxa"/>
              <w:right w:w="62" w:type="dxa"/>
            </w:tcMar>
          </w:tcPr>
          <w:p w14:paraId="13DB9A9E"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AC757E4"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7C83C461"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611B57F" w14:textId="77777777" w:rsidR="00791621" w:rsidRPr="00791621" w:rsidRDefault="00791621" w:rsidP="00791621">
            <w:pPr>
              <w:spacing w:after="0" w:line="240" w:lineRule="auto"/>
              <w:jc w:val="center"/>
              <w:rPr>
                <w:rFonts w:ascii="Times New Roman" w:hAnsi="Times New Roman"/>
              </w:rPr>
            </w:pPr>
          </w:p>
        </w:tc>
      </w:tr>
      <w:tr w:rsidR="00791621" w:rsidRPr="00791621" w14:paraId="6E3E0D2E" w14:textId="77777777" w:rsidTr="00AC333A">
        <w:tc>
          <w:tcPr>
            <w:tcW w:w="3687" w:type="dxa"/>
            <w:shd w:val="clear" w:color="auto" w:fill="FFFFFF"/>
            <w:tcMar>
              <w:top w:w="102" w:type="dxa"/>
              <w:left w:w="62" w:type="dxa"/>
              <w:bottom w:w="102" w:type="dxa"/>
              <w:right w:w="62" w:type="dxa"/>
            </w:tcMar>
          </w:tcPr>
          <w:p w14:paraId="75C8BF0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14:paraId="31566B35"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5B5B921D"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630155C6"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454474B5" w14:textId="77777777" w:rsidR="00791621" w:rsidRPr="00791621" w:rsidRDefault="00791621" w:rsidP="00791621">
            <w:pPr>
              <w:spacing w:after="0" w:line="240" w:lineRule="auto"/>
              <w:jc w:val="center"/>
              <w:rPr>
                <w:rFonts w:ascii="Times New Roman" w:hAnsi="Times New Roman"/>
              </w:rPr>
            </w:pPr>
          </w:p>
        </w:tc>
      </w:tr>
      <w:tr w:rsidR="00791621" w:rsidRPr="00791621" w14:paraId="0054B56B" w14:textId="77777777" w:rsidTr="00AC333A">
        <w:tc>
          <w:tcPr>
            <w:tcW w:w="3687" w:type="dxa"/>
            <w:shd w:val="clear" w:color="auto" w:fill="FFFFFF"/>
            <w:tcMar>
              <w:top w:w="102" w:type="dxa"/>
              <w:left w:w="62" w:type="dxa"/>
              <w:bottom w:w="102" w:type="dxa"/>
              <w:right w:w="62" w:type="dxa"/>
            </w:tcMar>
          </w:tcPr>
          <w:p w14:paraId="5D8C9E36" w14:textId="77777777" w:rsidR="00791621" w:rsidRPr="00791621" w:rsidRDefault="00791621" w:rsidP="00791621">
            <w:pPr>
              <w:widowControl w:val="0"/>
              <w:autoSpaceDE w:val="0"/>
              <w:autoSpaceDN w:val="0"/>
              <w:adjustRightInd w:val="0"/>
              <w:spacing w:after="0" w:line="240" w:lineRule="auto"/>
              <w:rPr>
                <w:rFonts w:ascii="Times New Roman" w:hAnsi="Times New Roman"/>
                <w:color w:val="000000" w:themeColor="text1"/>
              </w:rPr>
            </w:pPr>
            <w:r w:rsidRPr="00791621">
              <w:rPr>
                <w:rFonts w:ascii="Times New Roman" w:hAnsi="Times New Roman"/>
                <w:color w:val="000000" w:themeColor="text1"/>
              </w:rPr>
              <w:t>муниципальной собственности</w:t>
            </w:r>
          </w:p>
        </w:tc>
        <w:tc>
          <w:tcPr>
            <w:tcW w:w="1842" w:type="dxa"/>
            <w:shd w:val="clear" w:color="auto" w:fill="FFFFFF"/>
            <w:tcMar>
              <w:top w:w="102" w:type="dxa"/>
              <w:left w:w="62" w:type="dxa"/>
              <w:bottom w:w="102" w:type="dxa"/>
              <w:right w:w="62" w:type="dxa"/>
            </w:tcMar>
          </w:tcPr>
          <w:p w14:paraId="769E6B3C"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3</w:t>
            </w:r>
          </w:p>
        </w:tc>
        <w:tc>
          <w:tcPr>
            <w:tcW w:w="1701" w:type="dxa"/>
            <w:shd w:val="clear" w:color="auto" w:fill="FFFFFF"/>
            <w:tcMar>
              <w:top w:w="102" w:type="dxa"/>
              <w:left w:w="62" w:type="dxa"/>
              <w:bottom w:w="102" w:type="dxa"/>
              <w:right w:w="62" w:type="dxa"/>
            </w:tcMar>
          </w:tcPr>
          <w:p w14:paraId="3684D309"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99</w:t>
            </w:r>
          </w:p>
        </w:tc>
        <w:tc>
          <w:tcPr>
            <w:tcW w:w="1276" w:type="dxa"/>
            <w:shd w:val="clear" w:color="auto" w:fill="FFFFFF"/>
            <w:tcMar>
              <w:top w:w="102" w:type="dxa"/>
              <w:left w:w="62" w:type="dxa"/>
              <w:bottom w:w="102" w:type="dxa"/>
              <w:right w:w="62" w:type="dxa"/>
            </w:tcMar>
          </w:tcPr>
          <w:p w14:paraId="20A0CC06"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0</w:t>
            </w:r>
          </w:p>
        </w:tc>
        <w:tc>
          <w:tcPr>
            <w:tcW w:w="1701" w:type="dxa"/>
            <w:shd w:val="clear" w:color="auto" w:fill="FFFFFF"/>
            <w:tcMar>
              <w:top w:w="102" w:type="dxa"/>
              <w:left w:w="62" w:type="dxa"/>
              <w:bottom w:w="102" w:type="dxa"/>
              <w:right w:w="62" w:type="dxa"/>
            </w:tcMar>
          </w:tcPr>
          <w:p w14:paraId="53BFCE28" w14:textId="77777777" w:rsidR="00791621" w:rsidRPr="00791621" w:rsidRDefault="00791621" w:rsidP="00791621">
            <w:pPr>
              <w:spacing w:after="0" w:line="240" w:lineRule="auto"/>
              <w:jc w:val="center"/>
              <w:rPr>
                <w:rFonts w:ascii="Times New Roman" w:hAnsi="Times New Roman"/>
                <w:color w:val="000000" w:themeColor="text1"/>
              </w:rPr>
            </w:pPr>
            <w:r w:rsidRPr="00791621">
              <w:rPr>
                <w:rFonts w:ascii="Times New Roman" w:hAnsi="Times New Roman"/>
                <w:color w:val="000000" w:themeColor="text1"/>
              </w:rPr>
              <w:t>96</w:t>
            </w:r>
          </w:p>
        </w:tc>
      </w:tr>
      <w:tr w:rsidR="00791621" w:rsidRPr="00791621" w14:paraId="77FAF4F8" w14:textId="77777777" w:rsidTr="00AC333A">
        <w:tc>
          <w:tcPr>
            <w:tcW w:w="3687" w:type="dxa"/>
            <w:shd w:val="clear" w:color="auto" w:fill="FFFFFF"/>
            <w:tcMar>
              <w:top w:w="102" w:type="dxa"/>
              <w:left w:w="62" w:type="dxa"/>
              <w:bottom w:w="102" w:type="dxa"/>
              <w:right w:w="62" w:type="dxa"/>
            </w:tcMar>
          </w:tcPr>
          <w:p w14:paraId="4CC0780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14:paraId="0EC97A3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62615CE6"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4C35DF1C"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49BD232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18E172CD" w14:textId="77777777" w:rsidTr="00AC333A">
        <w:tc>
          <w:tcPr>
            <w:tcW w:w="3687" w:type="dxa"/>
            <w:shd w:val="clear" w:color="auto" w:fill="FFFFFF"/>
            <w:tcMar>
              <w:top w:w="102" w:type="dxa"/>
              <w:left w:w="62" w:type="dxa"/>
              <w:bottom w:w="102" w:type="dxa"/>
              <w:right w:w="62" w:type="dxa"/>
            </w:tcMar>
          </w:tcPr>
          <w:p w14:paraId="7194D1D1"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14:paraId="7542255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059FD33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5F77105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75BAC340"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2F394755" w14:textId="77777777" w:rsidTr="00AC333A">
        <w:tc>
          <w:tcPr>
            <w:tcW w:w="3687" w:type="dxa"/>
            <w:shd w:val="clear" w:color="auto" w:fill="FFFFFF"/>
            <w:tcMar>
              <w:top w:w="102" w:type="dxa"/>
              <w:left w:w="62" w:type="dxa"/>
              <w:bottom w:w="102" w:type="dxa"/>
              <w:right w:w="62" w:type="dxa"/>
            </w:tcMar>
          </w:tcPr>
          <w:p w14:paraId="1BFDE26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14:paraId="75E2C77A"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180B9985"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100D4315"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67D34635" w14:textId="77777777" w:rsidR="00791621" w:rsidRPr="00791621" w:rsidRDefault="00791621" w:rsidP="00791621">
            <w:pPr>
              <w:spacing w:after="0" w:line="240" w:lineRule="auto"/>
              <w:jc w:val="center"/>
              <w:rPr>
                <w:rFonts w:ascii="Times New Roman" w:hAnsi="Times New Roman"/>
              </w:rPr>
            </w:pPr>
          </w:p>
        </w:tc>
      </w:tr>
      <w:tr w:rsidR="00791621" w:rsidRPr="00791621" w14:paraId="69ABB8EF" w14:textId="77777777" w:rsidTr="00AC333A">
        <w:tc>
          <w:tcPr>
            <w:tcW w:w="3687" w:type="dxa"/>
            <w:shd w:val="clear" w:color="auto" w:fill="FFFFFF"/>
            <w:tcMar>
              <w:top w:w="102" w:type="dxa"/>
              <w:left w:w="62" w:type="dxa"/>
              <w:bottom w:w="102" w:type="dxa"/>
              <w:right w:w="62" w:type="dxa"/>
            </w:tcMar>
          </w:tcPr>
          <w:p w14:paraId="437246D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жилых домах</w:t>
            </w:r>
          </w:p>
        </w:tc>
        <w:tc>
          <w:tcPr>
            <w:tcW w:w="1842" w:type="dxa"/>
            <w:shd w:val="clear" w:color="auto" w:fill="FFFFFF"/>
            <w:tcMar>
              <w:top w:w="102" w:type="dxa"/>
              <w:left w:w="62" w:type="dxa"/>
              <w:bottom w:w="102" w:type="dxa"/>
              <w:right w:w="62" w:type="dxa"/>
            </w:tcMar>
          </w:tcPr>
          <w:p w14:paraId="1213AFF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8519F9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63</w:t>
            </w:r>
          </w:p>
        </w:tc>
        <w:tc>
          <w:tcPr>
            <w:tcW w:w="1276" w:type="dxa"/>
            <w:shd w:val="clear" w:color="auto" w:fill="FFFFFF"/>
            <w:tcMar>
              <w:top w:w="102" w:type="dxa"/>
              <w:left w:w="62" w:type="dxa"/>
              <w:bottom w:w="102" w:type="dxa"/>
              <w:right w:w="62" w:type="dxa"/>
            </w:tcMar>
          </w:tcPr>
          <w:p w14:paraId="0E646B67"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3D791873"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63</w:t>
            </w:r>
          </w:p>
        </w:tc>
      </w:tr>
      <w:tr w:rsidR="00791621" w:rsidRPr="00791621" w14:paraId="20ADA240" w14:textId="77777777" w:rsidTr="00AC333A">
        <w:tc>
          <w:tcPr>
            <w:tcW w:w="3687" w:type="dxa"/>
            <w:shd w:val="clear" w:color="auto" w:fill="FFFFFF"/>
            <w:tcMar>
              <w:top w:w="102" w:type="dxa"/>
              <w:left w:w="62" w:type="dxa"/>
              <w:bottom w:w="102" w:type="dxa"/>
              <w:right w:w="62" w:type="dxa"/>
            </w:tcMar>
          </w:tcPr>
          <w:p w14:paraId="7BE29BC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14:paraId="3F7E7A1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378</w:t>
            </w:r>
          </w:p>
        </w:tc>
        <w:tc>
          <w:tcPr>
            <w:tcW w:w="1701" w:type="dxa"/>
            <w:shd w:val="clear" w:color="auto" w:fill="FFFFFF"/>
            <w:tcMar>
              <w:top w:w="102" w:type="dxa"/>
              <w:left w:w="62" w:type="dxa"/>
              <w:bottom w:w="102" w:type="dxa"/>
              <w:right w:w="62" w:type="dxa"/>
            </w:tcMar>
          </w:tcPr>
          <w:p w14:paraId="721F37C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336</w:t>
            </w:r>
          </w:p>
        </w:tc>
        <w:tc>
          <w:tcPr>
            <w:tcW w:w="1276" w:type="dxa"/>
            <w:shd w:val="clear" w:color="auto" w:fill="FFFFFF"/>
            <w:tcMar>
              <w:top w:w="102" w:type="dxa"/>
              <w:left w:w="62" w:type="dxa"/>
              <w:bottom w:w="102" w:type="dxa"/>
              <w:right w:w="62" w:type="dxa"/>
            </w:tcMar>
          </w:tcPr>
          <w:p w14:paraId="32AC6CB8"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13</w:t>
            </w:r>
          </w:p>
        </w:tc>
        <w:tc>
          <w:tcPr>
            <w:tcW w:w="1701" w:type="dxa"/>
            <w:shd w:val="clear" w:color="auto" w:fill="FFFFFF"/>
            <w:tcMar>
              <w:top w:w="102" w:type="dxa"/>
              <w:left w:w="62" w:type="dxa"/>
              <w:bottom w:w="102" w:type="dxa"/>
              <w:right w:w="62" w:type="dxa"/>
            </w:tcMar>
          </w:tcPr>
          <w:p w14:paraId="1BD39FF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349</w:t>
            </w:r>
          </w:p>
        </w:tc>
      </w:tr>
      <w:tr w:rsidR="00791621" w:rsidRPr="00791621" w14:paraId="3D071393" w14:textId="77777777" w:rsidTr="00AC333A">
        <w:tc>
          <w:tcPr>
            <w:tcW w:w="3687" w:type="dxa"/>
            <w:shd w:val="clear" w:color="auto" w:fill="FFFFFF"/>
            <w:tcMar>
              <w:top w:w="102" w:type="dxa"/>
              <w:left w:w="62" w:type="dxa"/>
              <w:bottom w:w="102" w:type="dxa"/>
              <w:right w:w="62" w:type="dxa"/>
            </w:tcMar>
          </w:tcPr>
          <w:p w14:paraId="403635F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квартирными</w:t>
            </w:r>
          </w:p>
        </w:tc>
        <w:tc>
          <w:tcPr>
            <w:tcW w:w="1842" w:type="dxa"/>
            <w:shd w:val="clear" w:color="auto" w:fill="FFFFFF"/>
            <w:tcMar>
              <w:top w:w="102" w:type="dxa"/>
              <w:left w:w="62" w:type="dxa"/>
              <w:bottom w:w="102" w:type="dxa"/>
              <w:right w:w="62" w:type="dxa"/>
            </w:tcMar>
          </w:tcPr>
          <w:p w14:paraId="7AC0E77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57DD7C4"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57CB51F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2E137F4A"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730D78A7" w14:textId="77777777" w:rsidTr="00AC333A">
        <w:tc>
          <w:tcPr>
            <w:tcW w:w="3687" w:type="dxa"/>
            <w:shd w:val="clear" w:color="auto" w:fill="FFFFFF"/>
            <w:tcMar>
              <w:top w:w="102" w:type="dxa"/>
              <w:left w:w="62" w:type="dxa"/>
              <w:bottom w:w="102" w:type="dxa"/>
              <w:right w:w="62" w:type="dxa"/>
            </w:tcMar>
          </w:tcPr>
          <w:p w14:paraId="5386B22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2. Установка приборов учета                     и регулирования на границах эксплуатационной ответственности:</w:t>
            </w:r>
          </w:p>
        </w:tc>
        <w:tc>
          <w:tcPr>
            <w:tcW w:w="1842" w:type="dxa"/>
            <w:shd w:val="clear" w:color="auto" w:fill="FFFFFF"/>
            <w:tcMar>
              <w:top w:w="102" w:type="dxa"/>
              <w:left w:w="62" w:type="dxa"/>
              <w:bottom w:w="102" w:type="dxa"/>
              <w:right w:w="62" w:type="dxa"/>
            </w:tcMar>
          </w:tcPr>
          <w:p w14:paraId="716CCA58"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759B85CE" w14:textId="77777777" w:rsidR="00791621" w:rsidRPr="00791621" w:rsidRDefault="00791621" w:rsidP="00791621">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14:paraId="6A692925" w14:textId="77777777" w:rsidR="00791621" w:rsidRPr="00791621" w:rsidRDefault="00791621" w:rsidP="00791621">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14:paraId="5F5C4D47" w14:textId="77777777" w:rsidR="00791621" w:rsidRPr="00791621" w:rsidRDefault="00791621" w:rsidP="00791621">
            <w:pPr>
              <w:spacing w:after="0" w:line="240" w:lineRule="auto"/>
              <w:jc w:val="center"/>
              <w:rPr>
                <w:rFonts w:ascii="Times New Roman" w:hAnsi="Times New Roman"/>
              </w:rPr>
            </w:pPr>
          </w:p>
        </w:tc>
      </w:tr>
      <w:tr w:rsidR="00791621" w:rsidRPr="00791621" w14:paraId="148259C2" w14:textId="77777777" w:rsidTr="00AC333A">
        <w:tc>
          <w:tcPr>
            <w:tcW w:w="3687" w:type="dxa"/>
            <w:shd w:val="clear" w:color="auto" w:fill="FFFFFF"/>
            <w:tcMar>
              <w:top w:w="102" w:type="dxa"/>
              <w:left w:w="62" w:type="dxa"/>
              <w:bottom w:w="102" w:type="dxa"/>
              <w:right w:w="62" w:type="dxa"/>
            </w:tcMar>
          </w:tcPr>
          <w:p w14:paraId="66DA930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предприятий большой энергетики</w:t>
            </w:r>
          </w:p>
        </w:tc>
        <w:tc>
          <w:tcPr>
            <w:tcW w:w="1842" w:type="dxa"/>
            <w:shd w:val="clear" w:color="auto" w:fill="FFFFFF"/>
            <w:tcMar>
              <w:top w:w="102" w:type="dxa"/>
              <w:left w:w="62" w:type="dxa"/>
              <w:bottom w:w="102" w:type="dxa"/>
              <w:right w:w="62" w:type="dxa"/>
            </w:tcMar>
          </w:tcPr>
          <w:p w14:paraId="6A477731"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2B4721C"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6F8A77C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2E231FA9"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r w:rsidR="00791621" w:rsidRPr="00791621" w14:paraId="0A9B8FC5" w14:textId="77777777" w:rsidTr="00AC333A">
        <w:tc>
          <w:tcPr>
            <w:tcW w:w="3687" w:type="dxa"/>
            <w:shd w:val="clear" w:color="auto" w:fill="FFFFFF"/>
            <w:tcMar>
              <w:top w:w="102" w:type="dxa"/>
              <w:left w:w="62" w:type="dxa"/>
              <w:bottom w:w="102" w:type="dxa"/>
              <w:right w:w="62" w:type="dxa"/>
            </w:tcMar>
          </w:tcPr>
          <w:p w14:paraId="67BA264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коммунальных энергопредприятий</w:t>
            </w:r>
          </w:p>
        </w:tc>
        <w:tc>
          <w:tcPr>
            <w:tcW w:w="1842" w:type="dxa"/>
            <w:shd w:val="clear" w:color="auto" w:fill="FFFFFF"/>
            <w:tcMar>
              <w:top w:w="102" w:type="dxa"/>
              <w:left w:w="62" w:type="dxa"/>
              <w:bottom w:w="102" w:type="dxa"/>
              <w:right w:w="62" w:type="dxa"/>
            </w:tcMar>
          </w:tcPr>
          <w:p w14:paraId="6B5AE0C8"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186E4FF2"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276" w:type="dxa"/>
            <w:shd w:val="clear" w:color="auto" w:fill="FFFFFF"/>
            <w:tcMar>
              <w:top w:w="102" w:type="dxa"/>
              <w:left w:w="62" w:type="dxa"/>
              <w:bottom w:w="102" w:type="dxa"/>
              <w:right w:w="62" w:type="dxa"/>
            </w:tcMar>
          </w:tcPr>
          <w:p w14:paraId="5AFDB0FB"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c>
          <w:tcPr>
            <w:tcW w:w="1701" w:type="dxa"/>
            <w:shd w:val="clear" w:color="auto" w:fill="FFFFFF"/>
            <w:tcMar>
              <w:top w:w="102" w:type="dxa"/>
              <w:left w:w="62" w:type="dxa"/>
              <w:bottom w:w="102" w:type="dxa"/>
              <w:right w:w="62" w:type="dxa"/>
            </w:tcMar>
          </w:tcPr>
          <w:p w14:paraId="517B849E" w14:textId="77777777" w:rsidR="00791621" w:rsidRPr="00791621" w:rsidRDefault="00791621" w:rsidP="00791621">
            <w:pPr>
              <w:spacing w:after="0" w:line="240" w:lineRule="auto"/>
              <w:jc w:val="center"/>
              <w:rPr>
                <w:rFonts w:ascii="Times New Roman" w:hAnsi="Times New Roman"/>
              </w:rPr>
            </w:pPr>
            <w:r w:rsidRPr="00791621">
              <w:rPr>
                <w:rFonts w:ascii="Times New Roman" w:hAnsi="Times New Roman"/>
              </w:rPr>
              <w:t>0</w:t>
            </w:r>
          </w:p>
        </w:tc>
      </w:tr>
    </w:tbl>
    <w:p w14:paraId="0CE74166"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p w14:paraId="1EC4AED0" w14:textId="77777777" w:rsidR="00791621" w:rsidRPr="00791621" w:rsidRDefault="00791621" w:rsidP="00791621">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791621">
        <w:rPr>
          <w:rFonts w:ascii="Times New Roman" w:hAnsi="Times New Roman"/>
          <w:b/>
          <w:sz w:val="24"/>
          <w:szCs w:val="24"/>
        </w:rPr>
        <w:lastRenderedPageBreak/>
        <w:t>23. Дорожное хозяйство</w:t>
      </w:r>
    </w:p>
    <w:p w14:paraId="7A732359"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5405"/>
        <w:gridCol w:w="1201"/>
        <w:gridCol w:w="1350"/>
        <w:gridCol w:w="1276"/>
      </w:tblGrid>
      <w:tr w:rsidR="00791621" w:rsidRPr="00791621" w14:paraId="50F74472"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FF99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п/п</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774E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Наименование показателя</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D2B6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Единица измерения</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469B3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На 1 января 2020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E029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На 1 января </w:t>
            </w:r>
          </w:p>
          <w:p w14:paraId="63766B1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2021 года</w:t>
            </w:r>
          </w:p>
        </w:tc>
      </w:tr>
      <w:tr w:rsidR="00791621" w:rsidRPr="00791621" w14:paraId="3659D42E"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9A34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8C64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BB7E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B33D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1BDC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r>
      <w:tr w:rsidR="00791621" w:rsidRPr="00791621" w14:paraId="43FB2EBF" w14:textId="77777777" w:rsidTr="00AC333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DC99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9BA0B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Протяженность автомобильных дорог общего пользования местного значения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2484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4CA36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598,8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5F37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597,8</w:t>
            </w:r>
          </w:p>
        </w:tc>
      </w:tr>
      <w:tr w:rsidR="00791621" w:rsidRPr="00791621" w14:paraId="67C4F48D" w14:textId="77777777" w:rsidTr="00AC333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3D2689"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C24B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 с твердым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A781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E203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190,5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69C3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190,5</w:t>
            </w:r>
          </w:p>
        </w:tc>
      </w:tr>
      <w:tr w:rsidR="00791621" w:rsidRPr="00791621" w14:paraId="3A17C5C4" w14:textId="77777777" w:rsidTr="00AC333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E6B2FF"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D981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из них с усовершенствованным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0475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E2CE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97,8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E42D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97,8</w:t>
            </w:r>
          </w:p>
        </w:tc>
      </w:tr>
      <w:tr w:rsidR="00791621" w:rsidRPr="00791621" w14:paraId="778751EE" w14:textId="77777777" w:rsidTr="00AC333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AD3D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E68B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Протяженность автомобильных дорог общего пользования местного значения, находящихся в собственности муниципального образования,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47E3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9D06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333,2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BE40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332,2</w:t>
            </w:r>
          </w:p>
        </w:tc>
      </w:tr>
      <w:tr w:rsidR="00791621" w:rsidRPr="00791621" w14:paraId="5233F333" w14:textId="77777777" w:rsidTr="00AC333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78F"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1ADC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 с твердым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460F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7D97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66,1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F657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66,1</w:t>
            </w:r>
          </w:p>
        </w:tc>
      </w:tr>
      <w:tr w:rsidR="00791621" w:rsidRPr="00791621" w14:paraId="6074AFDB" w14:textId="77777777" w:rsidTr="00AC333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5C020"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A858E1"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из них с усовершенствованным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66DA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894A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66,1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C8CD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66,1</w:t>
            </w:r>
          </w:p>
        </w:tc>
      </w:tr>
      <w:tr w:rsidR="00791621" w:rsidRPr="00791621" w14:paraId="0846C4E5"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B5FE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A86EB"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Удельный вес дорог с твердым покрытием                                 в общей протяженности дорог</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6BE2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FA0E1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C1C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42,5</w:t>
            </w:r>
          </w:p>
        </w:tc>
      </w:tr>
      <w:tr w:rsidR="00791621" w:rsidRPr="00791621" w14:paraId="3513538B"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C3C7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A9633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Удельный вес дорог с усовершенствованным покрытием в протяженности дорог с твердым покрытием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F629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4E94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6471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100</w:t>
            </w:r>
          </w:p>
        </w:tc>
      </w:tr>
      <w:tr w:rsidR="00791621" w:rsidRPr="00791621" w14:paraId="52A2F83F"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8C8D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D0B83"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Протяженность автомобильных дорог общего пользования местного значения, не отвечающих нормативным требованиям</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F77A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E446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260,6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3954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257,6</w:t>
            </w:r>
          </w:p>
        </w:tc>
      </w:tr>
      <w:tr w:rsidR="00791621" w:rsidRPr="00791621" w14:paraId="65B3DECB"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A63D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6</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75694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5974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92C4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43,52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45D1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43,09</w:t>
            </w:r>
          </w:p>
        </w:tc>
      </w:tr>
      <w:tr w:rsidR="00791621" w:rsidRPr="00791621" w14:paraId="02290CE7"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70EC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7</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FAE6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Объем финансовых ресурсов, направленных на осуществление дорожной деятельности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1AC4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тыс. руб.</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4A44D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9 368,612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3F6597"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24 366,643</w:t>
            </w:r>
          </w:p>
        </w:tc>
      </w:tr>
      <w:tr w:rsidR="00791621" w:rsidRPr="00791621" w14:paraId="2C99557E"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0B27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8</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C449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Протяженность отремонтированных автомобильных дорог общего пользования местного значения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F79D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км</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12C9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3,21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8FC70" w14:textId="77777777" w:rsidR="00791621" w:rsidRPr="00791621" w:rsidRDefault="00791621" w:rsidP="00791621">
            <w:pPr>
              <w:widowControl w:val="0"/>
              <w:autoSpaceDE w:val="0"/>
              <w:autoSpaceDN w:val="0"/>
              <w:adjustRightInd w:val="0"/>
              <w:spacing w:after="0" w:line="480" w:lineRule="auto"/>
              <w:jc w:val="center"/>
              <w:rPr>
                <w:rFonts w:ascii="Times New Roman" w:hAnsi="Times New Roman"/>
              </w:rPr>
            </w:pPr>
            <w:r w:rsidRPr="00791621">
              <w:rPr>
                <w:rFonts w:ascii="Times New Roman" w:hAnsi="Times New Roman"/>
              </w:rPr>
              <w:t>2,98</w:t>
            </w:r>
          </w:p>
        </w:tc>
      </w:tr>
      <w:tr w:rsidR="00791621" w:rsidRPr="00791621" w14:paraId="0745D6A8"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717F8B" w14:textId="77777777" w:rsidR="00791621" w:rsidRPr="00791621" w:rsidRDefault="00791621" w:rsidP="00791621">
            <w:pPr>
              <w:pageBreakBefore/>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lastRenderedPageBreak/>
              <w:t>1</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6B6E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2EF9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7D63F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1EAB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0D160E05"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8A7A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9</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54632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Паромные переправы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B719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21CE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AA7D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307216C9" w14:textId="77777777" w:rsidTr="00AC333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95A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E1E9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7F7B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2733A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6218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400D0123" w14:textId="77777777" w:rsidTr="00AC333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0DA76"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29B89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с применением самоходных плавсредств (самоходные баржи, буксиры)</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C070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7310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1837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22D4F20E" w14:textId="77777777" w:rsidTr="00AC333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1693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10</w:t>
            </w: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D4F9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Автозимники – всего</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36F6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5C5E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D699B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4C3E94BD" w14:textId="77777777" w:rsidTr="00AC333A">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6C97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AE36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2706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E3F8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74B4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6061F21D" w14:textId="77777777" w:rsidTr="00AC333A">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D033C"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4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D1CFD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ледовые переправы</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F4A0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шт.</w:t>
            </w:r>
          </w:p>
        </w:tc>
        <w:tc>
          <w:tcPr>
            <w:tcW w:w="13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6840C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A797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bl>
    <w:p w14:paraId="28922B5D"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p w14:paraId="0A9646AF" w14:textId="77777777" w:rsidR="00791621" w:rsidRPr="00791621" w:rsidRDefault="00791621" w:rsidP="00791621">
      <w:pPr>
        <w:spacing w:after="0" w:line="240" w:lineRule="auto"/>
        <w:rPr>
          <w:rFonts w:ascii="Times New Roman" w:hAnsi="Times New Roman"/>
        </w:rPr>
      </w:pPr>
      <w:r w:rsidRPr="00791621">
        <w:rPr>
          <w:rFonts w:ascii="Times New Roman" w:hAnsi="Times New Roman"/>
        </w:rPr>
        <w:br w:type="page"/>
      </w:r>
    </w:p>
    <w:p w14:paraId="42226E62" w14:textId="77777777" w:rsidR="00791621" w:rsidRPr="00791621" w:rsidRDefault="00791621" w:rsidP="00791621">
      <w:pPr>
        <w:widowControl w:val="0"/>
        <w:autoSpaceDE w:val="0"/>
        <w:autoSpaceDN w:val="0"/>
        <w:adjustRightInd w:val="0"/>
        <w:spacing w:after="0" w:line="240" w:lineRule="auto"/>
        <w:jc w:val="center"/>
        <w:outlineLvl w:val="0"/>
        <w:rPr>
          <w:rFonts w:ascii="Times New Roman" w:hAnsi="Times New Roman"/>
          <w:b/>
          <w:sz w:val="24"/>
          <w:szCs w:val="24"/>
        </w:rPr>
      </w:pPr>
      <w:r w:rsidRPr="00791621">
        <w:rPr>
          <w:rFonts w:ascii="Times New Roman" w:hAnsi="Times New Roman"/>
          <w:b/>
          <w:sz w:val="24"/>
          <w:szCs w:val="24"/>
        </w:rPr>
        <w:lastRenderedPageBreak/>
        <w:t>24. Транспорт</w:t>
      </w:r>
    </w:p>
    <w:p w14:paraId="3DF17207"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bl>
      <w:tblPr>
        <w:tblW w:w="9856"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811"/>
        <w:gridCol w:w="1209"/>
        <w:gridCol w:w="1201"/>
        <w:gridCol w:w="1209"/>
      </w:tblGrid>
      <w:tr w:rsidR="00791621" w:rsidRPr="00791621" w14:paraId="0EC1C5A5" w14:textId="77777777" w:rsidTr="00AC333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05AD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п/п</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AFF2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Наименование показателя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BECA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Единица измерения</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F2F9B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На 1 января 2020 </w:t>
            </w:r>
          </w:p>
          <w:p w14:paraId="1C62D80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года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5F91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 xml:space="preserve">На 1 января 2021 </w:t>
            </w:r>
          </w:p>
          <w:p w14:paraId="5B31561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года</w:t>
            </w:r>
          </w:p>
        </w:tc>
      </w:tr>
      <w:tr w:rsidR="00791621" w:rsidRPr="00791621" w14:paraId="4C233164" w14:textId="77777777" w:rsidTr="00AC333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8116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F5FD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BF43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0EF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CCE96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r>
      <w:tr w:rsidR="00791621" w:rsidRPr="00791621" w14:paraId="174F312E" w14:textId="77777777" w:rsidTr="00AC333A">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AB7C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8F6B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Маршруты автомобильного транспорта общего пользования, обеспечивающие транспортное обслуживание населения и проходящие по территории муниципального образования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E28A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A0B2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A760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33</w:t>
            </w:r>
          </w:p>
        </w:tc>
      </w:tr>
      <w:tr w:rsidR="00791621" w:rsidRPr="00791621" w14:paraId="2AB295F6"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E797E"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27B110"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087E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B9C7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F37F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180B8545"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FBDAF"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CA8B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пригородного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1023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DF4D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7545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18</w:t>
            </w:r>
          </w:p>
        </w:tc>
      </w:tr>
      <w:tr w:rsidR="00791621" w:rsidRPr="00791621" w14:paraId="16093395"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45E9E"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E8FDD"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городского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2018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175C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0361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15</w:t>
            </w:r>
          </w:p>
        </w:tc>
      </w:tr>
      <w:tr w:rsidR="00791621" w:rsidRPr="00791621" w14:paraId="507B7E53"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C9951"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2AF7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межмуниципального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F31A0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9C97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3CFE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365D3999" w14:textId="77777777" w:rsidTr="00AC333A">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A12D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1900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Парк подвижного состава автомобильного и городского наземного электрического транспорта общего пользования, обеспечивающий транспортное обслуживание населения, в том числе на маршрутах:</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1F592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BE34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83</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A871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58</w:t>
            </w:r>
          </w:p>
        </w:tc>
      </w:tr>
      <w:tr w:rsidR="00791621" w:rsidRPr="00791621" w14:paraId="0DBEAF1F"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77DEC"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68A5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пригородного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953F7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14DC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24</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012A3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24</w:t>
            </w:r>
          </w:p>
        </w:tc>
      </w:tr>
      <w:tr w:rsidR="00791621" w:rsidRPr="00791621" w14:paraId="6968F31E"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0F208"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61F87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городского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85EC1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BECF5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479F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34</w:t>
            </w:r>
          </w:p>
        </w:tc>
      </w:tr>
      <w:tr w:rsidR="00791621" w:rsidRPr="00791621" w14:paraId="110DCB65"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AAAC"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7947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межмуниципального сообщения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6E54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97BFE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8</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996D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0F62040D" w14:textId="77777777" w:rsidTr="00AC333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0A83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3</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1837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Маршруты железнодорожного транспорта общего пользования пригородного сообщения, обеспечивающие транспортное обслуживание населения, проходящие по территории муниципального образования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C7AD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250F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8138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r>
      <w:tr w:rsidR="00791621" w:rsidRPr="00791621" w14:paraId="4D020016" w14:textId="77777777" w:rsidTr="00AC333A">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E4230A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w:t>
            </w:r>
          </w:p>
          <w:p w14:paraId="0C524168"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4AA3DD1E"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0B66936E"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79329A08"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254C1227"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726135B6"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16567544"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0DDD65C8"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0196665A"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01E1431F"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39D8A71F"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479031B4"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01CFA507"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15FAC0D5"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4FC46334"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3C1E98BC"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7CD62BC6"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3F5A5612"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07A4D638"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59BAE87A"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72756AC2"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1D8D7789"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572F7B57"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539B97C3"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p w14:paraId="131A07E8"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E109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lastRenderedPageBreak/>
              <w:t>Объекты транспортной инфраструктуры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0663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E76F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132</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6CF0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132</w:t>
            </w:r>
          </w:p>
        </w:tc>
      </w:tr>
      <w:tr w:rsidR="00791621" w:rsidRPr="00791621" w14:paraId="340B3E64"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60CA2814"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06A2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5EAD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EC6D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F21A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577B3B8B"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2E654EAE"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84691"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автовокзалы, автостанции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08355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23C0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54C4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r>
      <w:tr w:rsidR="00791621" w:rsidRPr="00791621" w14:paraId="68AE5F67"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2DA82CD9"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CD432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железнодорожные станции, остановочные пункты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5B2C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7D84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9</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0014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9</w:t>
            </w:r>
          </w:p>
        </w:tc>
      </w:tr>
      <w:tr w:rsidR="00791621" w:rsidRPr="00791621" w14:paraId="483D13C3"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048EE55D"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1C65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остановочные пункты автомобильного транспорта общего пользования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2381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DBCD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76</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1733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79</w:t>
            </w:r>
          </w:p>
        </w:tc>
      </w:tr>
      <w:tr w:rsidR="00791621" w:rsidRPr="00791621" w14:paraId="2C58482D"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6A2C0E6F"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2960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разворотные кольца для автомобильного транспорта общего пользования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3A035"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5D42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45</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930F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45</w:t>
            </w:r>
          </w:p>
        </w:tc>
      </w:tr>
      <w:tr w:rsidR="00791621" w:rsidRPr="00791621" w14:paraId="467D3062"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51D5B506" w14:textId="77777777" w:rsidR="00791621" w:rsidRPr="00791621" w:rsidRDefault="00791621" w:rsidP="00791621">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8E766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 xml:space="preserve">площадки для </w:t>
            </w:r>
            <w:proofErr w:type="spellStart"/>
            <w:r w:rsidRPr="00791621">
              <w:rPr>
                <w:rFonts w:ascii="Times New Roman" w:hAnsi="Times New Roman"/>
              </w:rPr>
              <w:t>межрейсового</w:t>
            </w:r>
            <w:proofErr w:type="spellEnd"/>
            <w:r w:rsidRPr="00791621">
              <w:rPr>
                <w:rFonts w:ascii="Times New Roman" w:hAnsi="Times New Roman"/>
              </w:rPr>
              <w:t xml:space="preserve"> отстоя автомобильного транспорта общего пользования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040D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4CE5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8C2BE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090A9605"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4BB5F5EB"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A81BCE"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морские порты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F62B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BA94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9E09B"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4B9D28D3"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7629ED18"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9A32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речные порты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5360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6BE7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5313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29DEF891"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67340270"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4E7015"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пассажирские причалы (действующие и не входящие в границы портов)</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2EB6F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DD35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p w14:paraId="1911472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3BD38"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78A6EFAB"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69F2A9BD"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6BA6A"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грузовые причалы (действующие и не входящие в границы портов)</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0A269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7622AD"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D21D1"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1C83A852" w14:textId="77777777" w:rsidTr="00AC333A">
        <w:tc>
          <w:tcPr>
            <w:tcW w:w="426" w:type="dxa"/>
            <w:vMerge/>
            <w:tcBorders>
              <w:left w:val="single" w:sz="4" w:space="0" w:color="auto"/>
              <w:right w:val="single" w:sz="4" w:space="0" w:color="auto"/>
            </w:tcBorders>
            <w:tcMar>
              <w:top w:w="102" w:type="dxa"/>
              <w:left w:w="62" w:type="dxa"/>
              <w:bottom w:w="102" w:type="dxa"/>
              <w:right w:w="62" w:type="dxa"/>
            </w:tcMar>
          </w:tcPr>
          <w:p w14:paraId="37455B6C"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1207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аэропорты и аэродромы</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D7541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1CEB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3626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r>
      <w:tr w:rsidR="00791621" w:rsidRPr="00791621" w14:paraId="2C29EC59" w14:textId="77777777" w:rsidTr="00AC333A">
        <w:trPr>
          <w:trHeight w:val="20"/>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1DD1887"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29224"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взлетно-посадочные полосы и посадочные площадки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D312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4110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EA55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0EA09865" w14:textId="77777777" w:rsidTr="00AC333A">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CE1D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5</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07782"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Категорированные объекты транспорта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5628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0FC7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2B9D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r>
      <w:tr w:rsidR="00791621" w:rsidRPr="00791621" w14:paraId="23F47DC6"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31702"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68A0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в том числе:</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A3ABC"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C125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9725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p>
        </w:tc>
      </w:tr>
      <w:tr w:rsidR="00791621" w:rsidRPr="00791621" w14:paraId="63B5FC68"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9ECAB"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950DC"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автопредприятия</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FE1C2"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74C78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6C5F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3CAC58E4"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113E5"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52A88"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автовокзалы, автостанции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D844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8DF67"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F480F"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1</w:t>
            </w:r>
          </w:p>
        </w:tc>
      </w:tr>
      <w:tr w:rsidR="00791621" w:rsidRPr="00791621" w14:paraId="62BEE8D4" w14:textId="77777777" w:rsidTr="00AC333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AFCF8" w14:textId="77777777" w:rsidR="00791621" w:rsidRPr="00791621" w:rsidRDefault="00791621" w:rsidP="00791621">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77D46"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железнодорожные вокзалы, пассажирские станции</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DD5B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ед.</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C03D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BA0A6"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6ED36400" w14:textId="77777777" w:rsidTr="00AC333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6F5C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6</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F377F"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Доля объектов транспортной инфраструктуры, оборудованных для доступа инвалидов, от общего количества объектов инфраструктуры пригородного, городского и межмуниципального транспорта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40CE1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2E3A"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04F00"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r w:rsidR="00791621" w:rsidRPr="00791621" w14:paraId="60113C6E" w14:textId="77777777" w:rsidTr="00AC333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04C43"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7</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A6E59" w14:textId="77777777" w:rsidR="00791621" w:rsidRPr="00791621" w:rsidRDefault="00791621" w:rsidP="00791621">
            <w:pPr>
              <w:widowControl w:val="0"/>
              <w:autoSpaceDE w:val="0"/>
              <w:autoSpaceDN w:val="0"/>
              <w:adjustRightInd w:val="0"/>
              <w:spacing w:after="0" w:line="240" w:lineRule="auto"/>
              <w:rPr>
                <w:rFonts w:ascii="Times New Roman" w:hAnsi="Times New Roman"/>
              </w:rPr>
            </w:pPr>
            <w:r w:rsidRPr="00791621">
              <w:rPr>
                <w:rFonts w:ascii="Times New Roman" w:hAnsi="Times New Roman"/>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от общего парка подвижного состава</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81529"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w:t>
            </w:r>
          </w:p>
        </w:tc>
        <w:tc>
          <w:tcPr>
            <w:tcW w:w="1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0B504"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c>
          <w:tcPr>
            <w:tcW w:w="1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D1C3E" w14:textId="77777777" w:rsidR="00791621" w:rsidRPr="00791621" w:rsidRDefault="00791621" w:rsidP="00791621">
            <w:pPr>
              <w:widowControl w:val="0"/>
              <w:autoSpaceDE w:val="0"/>
              <w:autoSpaceDN w:val="0"/>
              <w:adjustRightInd w:val="0"/>
              <w:spacing w:after="0" w:line="240" w:lineRule="auto"/>
              <w:jc w:val="center"/>
              <w:rPr>
                <w:rFonts w:ascii="Times New Roman" w:hAnsi="Times New Roman"/>
              </w:rPr>
            </w:pPr>
            <w:r w:rsidRPr="00791621">
              <w:rPr>
                <w:rFonts w:ascii="Times New Roman" w:hAnsi="Times New Roman"/>
              </w:rPr>
              <w:t>0</w:t>
            </w:r>
          </w:p>
        </w:tc>
      </w:tr>
    </w:tbl>
    <w:p w14:paraId="104833DC" w14:textId="77777777" w:rsidR="00791621" w:rsidRPr="00791621" w:rsidRDefault="00791621" w:rsidP="00791621">
      <w:pPr>
        <w:widowControl w:val="0"/>
        <w:autoSpaceDE w:val="0"/>
        <w:autoSpaceDN w:val="0"/>
        <w:adjustRightInd w:val="0"/>
        <w:spacing w:after="0" w:line="240" w:lineRule="auto"/>
        <w:jc w:val="center"/>
        <w:outlineLvl w:val="1"/>
        <w:rPr>
          <w:rFonts w:ascii="Times New Roman" w:hAnsi="Times New Roman"/>
        </w:rPr>
      </w:pPr>
    </w:p>
    <w:p w14:paraId="3CFA47FA" w14:textId="77777777" w:rsidR="00791621" w:rsidRPr="00791621" w:rsidRDefault="00791621" w:rsidP="00791621">
      <w:pPr>
        <w:spacing w:after="0" w:line="240" w:lineRule="auto"/>
        <w:rPr>
          <w:rFonts w:ascii="Times New Roman" w:hAnsi="Times New Roman"/>
        </w:rPr>
      </w:pPr>
    </w:p>
    <w:sectPr w:rsidR="00791621" w:rsidRPr="00791621" w:rsidSect="00791621">
      <w:headerReference w:type="first" r:id="rId24"/>
      <w:pgSz w:w="11906" w:h="16838"/>
      <w:pgMar w:top="851" w:right="707" w:bottom="993" w:left="1418"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992D6" w14:textId="77777777" w:rsidR="00870349" w:rsidRDefault="00870349" w:rsidP="00B43D61">
      <w:pPr>
        <w:spacing w:after="0" w:line="240" w:lineRule="auto"/>
      </w:pPr>
      <w:r>
        <w:separator/>
      </w:r>
    </w:p>
  </w:endnote>
  <w:endnote w:type="continuationSeparator" w:id="0">
    <w:p w14:paraId="20687DB6" w14:textId="77777777" w:rsidR="00870349" w:rsidRDefault="00870349" w:rsidP="00B4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78763" w14:textId="77777777" w:rsidR="00870349" w:rsidRDefault="00870349" w:rsidP="00B43D61">
      <w:pPr>
        <w:spacing w:after="0" w:line="240" w:lineRule="auto"/>
      </w:pPr>
      <w:r>
        <w:separator/>
      </w:r>
    </w:p>
  </w:footnote>
  <w:footnote w:type="continuationSeparator" w:id="0">
    <w:p w14:paraId="03CDE97F" w14:textId="77777777" w:rsidR="00870349" w:rsidRDefault="00870349" w:rsidP="00B43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1F7B" w14:textId="77777777" w:rsidR="00791621" w:rsidRPr="00524787" w:rsidRDefault="00791621" w:rsidP="00524787">
    <w:pPr>
      <w:pStyle w:val="ab"/>
      <w:jc w:val="right"/>
    </w:pPr>
    <w:r>
      <w:rPr>
        <w:color w:val="000000"/>
        <w:sz w:val="16"/>
      </w:rPr>
      <w:t>206006/206006-2015-4172(1)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21FE" w14:textId="77777777" w:rsidR="00791621" w:rsidRPr="00524787" w:rsidRDefault="00791621" w:rsidP="00524787">
    <w:pPr>
      <w:pStyle w:val="ab"/>
      <w:jc w:val="right"/>
    </w:pPr>
    <w:r>
      <w:rPr>
        <w:color w:val="000000"/>
        <w:sz w:val="16"/>
      </w:rPr>
      <w:t>206006/206006-2015-4172(1)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FE32" w14:textId="77777777" w:rsidR="008523FB" w:rsidRPr="00524787" w:rsidRDefault="008523FB" w:rsidP="00524787">
    <w:pPr>
      <w:pStyle w:val="ab"/>
      <w:jc w:val="right"/>
    </w:pPr>
    <w:r>
      <w:rPr>
        <w:color w:val="000000"/>
        <w:sz w:val="16"/>
      </w:rPr>
      <w:t>206006/206006-2015-4172(1)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52206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27A1F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6BEE3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15A7E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930F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9A4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0D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2D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E97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B01E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83A60"/>
    <w:multiLevelType w:val="hybridMultilevel"/>
    <w:tmpl w:val="81DAFD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FA1F6F"/>
    <w:multiLevelType w:val="hybridMultilevel"/>
    <w:tmpl w:val="72E2B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e063129-f513-49d8-afce-6aa75d6e5681"/>
  </w:docVars>
  <w:rsids>
    <w:rsidRoot w:val="00FA6327"/>
    <w:rsid w:val="0000351C"/>
    <w:rsid w:val="000051BA"/>
    <w:rsid w:val="00011A25"/>
    <w:rsid w:val="00012A47"/>
    <w:rsid w:val="0001402A"/>
    <w:rsid w:val="000160E5"/>
    <w:rsid w:val="000166F2"/>
    <w:rsid w:val="0001771D"/>
    <w:rsid w:val="00020982"/>
    <w:rsid w:val="00022623"/>
    <w:rsid w:val="000243F8"/>
    <w:rsid w:val="000253E1"/>
    <w:rsid w:val="00026DAA"/>
    <w:rsid w:val="0003114D"/>
    <w:rsid w:val="00037A43"/>
    <w:rsid w:val="00037D11"/>
    <w:rsid w:val="000406CE"/>
    <w:rsid w:val="00041BB7"/>
    <w:rsid w:val="00045D0E"/>
    <w:rsid w:val="00047BC3"/>
    <w:rsid w:val="00050FF8"/>
    <w:rsid w:val="00064D61"/>
    <w:rsid w:val="00064E71"/>
    <w:rsid w:val="00067A7F"/>
    <w:rsid w:val="00070A5F"/>
    <w:rsid w:val="00072AC4"/>
    <w:rsid w:val="00074625"/>
    <w:rsid w:val="000756DD"/>
    <w:rsid w:val="0007582F"/>
    <w:rsid w:val="00076698"/>
    <w:rsid w:val="00080EB6"/>
    <w:rsid w:val="00083099"/>
    <w:rsid w:val="00094C0B"/>
    <w:rsid w:val="00094F8A"/>
    <w:rsid w:val="0009739A"/>
    <w:rsid w:val="000A0C1E"/>
    <w:rsid w:val="000A13C1"/>
    <w:rsid w:val="000A16D6"/>
    <w:rsid w:val="000A18A5"/>
    <w:rsid w:val="000A1A0F"/>
    <w:rsid w:val="000A2C4C"/>
    <w:rsid w:val="000B0E23"/>
    <w:rsid w:val="000B6333"/>
    <w:rsid w:val="000B6710"/>
    <w:rsid w:val="000B6A9D"/>
    <w:rsid w:val="000B77FE"/>
    <w:rsid w:val="000C19C7"/>
    <w:rsid w:val="000C3AAD"/>
    <w:rsid w:val="000C44CE"/>
    <w:rsid w:val="000C52CE"/>
    <w:rsid w:val="000D11C1"/>
    <w:rsid w:val="000D62E0"/>
    <w:rsid w:val="000E123F"/>
    <w:rsid w:val="000E1572"/>
    <w:rsid w:val="000E4C0F"/>
    <w:rsid w:val="000F3B8C"/>
    <w:rsid w:val="000F6378"/>
    <w:rsid w:val="000F6AC9"/>
    <w:rsid w:val="00111429"/>
    <w:rsid w:val="00120BAA"/>
    <w:rsid w:val="001223AD"/>
    <w:rsid w:val="001274B4"/>
    <w:rsid w:val="001306E6"/>
    <w:rsid w:val="0013106F"/>
    <w:rsid w:val="00131298"/>
    <w:rsid w:val="00131454"/>
    <w:rsid w:val="00131BBD"/>
    <w:rsid w:val="001351B4"/>
    <w:rsid w:val="001360E6"/>
    <w:rsid w:val="0013638C"/>
    <w:rsid w:val="00143BD2"/>
    <w:rsid w:val="00146173"/>
    <w:rsid w:val="001464C5"/>
    <w:rsid w:val="0015066C"/>
    <w:rsid w:val="00151150"/>
    <w:rsid w:val="00153C75"/>
    <w:rsid w:val="0015447A"/>
    <w:rsid w:val="001613AF"/>
    <w:rsid w:val="00161447"/>
    <w:rsid w:val="00162EE2"/>
    <w:rsid w:val="001666DE"/>
    <w:rsid w:val="00167170"/>
    <w:rsid w:val="001749C6"/>
    <w:rsid w:val="0017656A"/>
    <w:rsid w:val="0018308A"/>
    <w:rsid w:val="0019006A"/>
    <w:rsid w:val="00193C4A"/>
    <w:rsid w:val="001962A1"/>
    <w:rsid w:val="00196A89"/>
    <w:rsid w:val="001A05AF"/>
    <w:rsid w:val="001A17FE"/>
    <w:rsid w:val="001A78D3"/>
    <w:rsid w:val="001B47FF"/>
    <w:rsid w:val="001C190A"/>
    <w:rsid w:val="001C47E9"/>
    <w:rsid w:val="001C551B"/>
    <w:rsid w:val="001C5C85"/>
    <w:rsid w:val="001C6589"/>
    <w:rsid w:val="001D05F5"/>
    <w:rsid w:val="001D0DFB"/>
    <w:rsid w:val="001D3D87"/>
    <w:rsid w:val="001E3567"/>
    <w:rsid w:val="001F0725"/>
    <w:rsid w:val="001F4435"/>
    <w:rsid w:val="001F6FBA"/>
    <w:rsid w:val="001F721C"/>
    <w:rsid w:val="00201B19"/>
    <w:rsid w:val="002030E0"/>
    <w:rsid w:val="00203B0F"/>
    <w:rsid w:val="00203FF3"/>
    <w:rsid w:val="00206179"/>
    <w:rsid w:val="002120D5"/>
    <w:rsid w:val="0021637A"/>
    <w:rsid w:val="00225CDE"/>
    <w:rsid w:val="002277AB"/>
    <w:rsid w:val="0023765F"/>
    <w:rsid w:val="00241377"/>
    <w:rsid w:val="0024526E"/>
    <w:rsid w:val="00250FBC"/>
    <w:rsid w:val="00265867"/>
    <w:rsid w:val="00266616"/>
    <w:rsid w:val="00274BF5"/>
    <w:rsid w:val="002758AF"/>
    <w:rsid w:val="00277F37"/>
    <w:rsid w:val="00282B51"/>
    <w:rsid w:val="00283352"/>
    <w:rsid w:val="00283C40"/>
    <w:rsid w:val="00285C1A"/>
    <w:rsid w:val="00286AF4"/>
    <w:rsid w:val="002878F9"/>
    <w:rsid w:val="00291C1E"/>
    <w:rsid w:val="002926A3"/>
    <w:rsid w:val="00297634"/>
    <w:rsid w:val="002A04B2"/>
    <w:rsid w:val="002A199F"/>
    <w:rsid w:val="002A4233"/>
    <w:rsid w:val="002A574E"/>
    <w:rsid w:val="002B0A24"/>
    <w:rsid w:val="002B251B"/>
    <w:rsid w:val="002B3B16"/>
    <w:rsid w:val="002B6BB9"/>
    <w:rsid w:val="002B7C80"/>
    <w:rsid w:val="002C0EF7"/>
    <w:rsid w:val="002C2D47"/>
    <w:rsid w:val="002C7566"/>
    <w:rsid w:val="002D4217"/>
    <w:rsid w:val="002D4C1C"/>
    <w:rsid w:val="002D73A1"/>
    <w:rsid w:val="002E46AE"/>
    <w:rsid w:val="002E5D9A"/>
    <w:rsid w:val="002E62CC"/>
    <w:rsid w:val="002F3BF0"/>
    <w:rsid w:val="002F3EAD"/>
    <w:rsid w:val="002F638D"/>
    <w:rsid w:val="003011F0"/>
    <w:rsid w:val="0030207F"/>
    <w:rsid w:val="003022B8"/>
    <w:rsid w:val="00305B94"/>
    <w:rsid w:val="003063B9"/>
    <w:rsid w:val="003115B2"/>
    <w:rsid w:val="00313A08"/>
    <w:rsid w:val="00315795"/>
    <w:rsid w:val="003207A6"/>
    <w:rsid w:val="003225FB"/>
    <w:rsid w:val="003226D6"/>
    <w:rsid w:val="00327791"/>
    <w:rsid w:val="0033093E"/>
    <w:rsid w:val="00330EBC"/>
    <w:rsid w:val="00333785"/>
    <w:rsid w:val="003447AE"/>
    <w:rsid w:val="00345B5A"/>
    <w:rsid w:val="00345F54"/>
    <w:rsid w:val="0034693A"/>
    <w:rsid w:val="00350014"/>
    <w:rsid w:val="0036299B"/>
    <w:rsid w:val="00363834"/>
    <w:rsid w:val="00366242"/>
    <w:rsid w:val="00366612"/>
    <w:rsid w:val="00372090"/>
    <w:rsid w:val="003734AC"/>
    <w:rsid w:val="00380153"/>
    <w:rsid w:val="00383E8C"/>
    <w:rsid w:val="00391946"/>
    <w:rsid w:val="003923C2"/>
    <w:rsid w:val="00393AA0"/>
    <w:rsid w:val="003A5B44"/>
    <w:rsid w:val="003A70A3"/>
    <w:rsid w:val="003B0346"/>
    <w:rsid w:val="003B1D6F"/>
    <w:rsid w:val="003B36F1"/>
    <w:rsid w:val="003C394A"/>
    <w:rsid w:val="003C45F9"/>
    <w:rsid w:val="003C597F"/>
    <w:rsid w:val="003C746B"/>
    <w:rsid w:val="003D1BE7"/>
    <w:rsid w:val="003D2564"/>
    <w:rsid w:val="003D2707"/>
    <w:rsid w:val="003D685C"/>
    <w:rsid w:val="003D73E8"/>
    <w:rsid w:val="003E4AF5"/>
    <w:rsid w:val="003E7680"/>
    <w:rsid w:val="004015EC"/>
    <w:rsid w:val="00402B85"/>
    <w:rsid w:val="00407B2E"/>
    <w:rsid w:val="00410405"/>
    <w:rsid w:val="00427003"/>
    <w:rsid w:val="00430136"/>
    <w:rsid w:val="00430316"/>
    <w:rsid w:val="0043133F"/>
    <w:rsid w:val="00431C45"/>
    <w:rsid w:val="00437024"/>
    <w:rsid w:val="0044121C"/>
    <w:rsid w:val="0044267A"/>
    <w:rsid w:val="00444200"/>
    <w:rsid w:val="00447A56"/>
    <w:rsid w:val="004558A4"/>
    <w:rsid w:val="0045614C"/>
    <w:rsid w:val="004676E6"/>
    <w:rsid w:val="00471F11"/>
    <w:rsid w:val="00472A68"/>
    <w:rsid w:val="00474078"/>
    <w:rsid w:val="004800CD"/>
    <w:rsid w:val="00480AB2"/>
    <w:rsid w:val="0048200D"/>
    <w:rsid w:val="004873E8"/>
    <w:rsid w:val="00490AC0"/>
    <w:rsid w:val="004A1B1A"/>
    <w:rsid w:val="004A46D4"/>
    <w:rsid w:val="004A7337"/>
    <w:rsid w:val="004B34A4"/>
    <w:rsid w:val="004B6D43"/>
    <w:rsid w:val="004C007D"/>
    <w:rsid w:val="004C7F3B"/>
    <w:rsid w:val="004D36FD"/>
    <w:rsid w:val="004D46C8"/>
    <w:rsid w:val="004D4BB7"/>
    <w:rsid w:val="004D6726"/>
    <w:rsid w:val="004E1E22"/>
    <w:rsid w:val="004E2CCD"/>
    <w:rsid w:val="004E33FF"/>
    <w:rsid w:val="004E47EE"/>
    <w:rsid w:val="004E6A3E"/>
    <w:rsid w:val="004F1D11"/>
    <w:rsid w:val="00505FD1"/>
    <w:rsid w:val="00506834"/>
    <w:rsid w:val="0051065D"/>
    <w:rsid w:val="0051282B"/>
    <w:rsid w:val="00512A80"/>
    <w:rsid w:val="00513882"/>
    <w:rsid w:val="0051414F"/>
    <w:rsid w:val="00517B2F"/>
    <w:rsid w:val="005228DC"/>
    <w:rsid w:val="005235A2"/>
    <w:rsid w:val="0052466E"/>
    <w:rsid w:val="00524787"/>
    <w:rsid w:val="0052537F"/>
    <w:rsid w:val="0052796C"/>
    <w:rsid w:val="005303BB"/>
    <w:rsid w:val="005322B6"/>
    <w:rsid w:val="00534A56"/>
    <w:rsid w:val="00537C91"/>
    <w:rsid w:val="00544F90"/>
    <w:rsid w:val="00551A2F"/>
    <w:rsid w:val="00552EBA"/>
    <w:rsid w:val="00553A1C"/>
    <w:rsid w:val="00555883"/>
    <w:rsid w:val="00555AEB"/>
    <w:rsid w:val="00556A3A"/>
    <w:rsid w:val="00560197"/>
    <w:rsid w:val="00561042"/>
    <w:rsid w:val="00564A8D"/>
    <w:rsid w:val="00567585"/>
    <w:rsid w:val="0056764F"/>
    <w:rsid w:val="0057186B"/>
    <w:rsid w:val="00573441"/>
    <w:rsid w:val="00576AB5"/>
    <w:rsid w:val="005847D5"/>
    <w:rsid w:val="00591FF8"/>
    <w:rsid w:val="00592F85"/>
    <w:rsid w:val="005964DA"/>
    <w:rsid w:val="005A21E6"/>
    <w:rsid w:val="005A40C4"/>
    <w:rsid w:val="005A4219"/>
    <w:rsid w:val="005A7780"/>
    <w:rsid w:val="005A7991"/>
    <w:rsid w:val="005B030D"/>
    <w:rsid w:val="005B730B"/>
    <w:rsid w:val="005C1E00"/>
    <w:rsid w:val="005C4F8E"/>
    <w:rsid w:val="005C631F"/>
    <w:rsid w:val="005D7690"/>
    <w:rsid w:val="005E285F"/>
    <w:rsid w:val="005E6CC8"/>
    <w:rsid w:val="006111BC"/>
    <w:rsid w:val="0061529F"/>
    <w:rsid w:val="0061756E"/>
    <w:rsid w:val="00622C2E"/>
    <w:rsid w:val="00634BB8"/>
    <w:rsid w:val="00634F28"/>
    <w:rsid w:val="00641E6E"/>
    <w:rsid w:val="006421B1"/>
    <w:rsid w:val="00645920"/>
    <w:rsid w:val="00645C22"/>
    <w:rsid w:val="006479C3"/>
    <w:rsid w:val="006479DF"/>
    <w:rsid w:val="00650C63"/>
    <w:rsid w:val="00651110"/>
    <w:rsid w:val="00662645"/>
    <w:rsid w:val="0066397A"/>
    <w:rsid w:val="00665A02"/>
    <w:rsid w:val="00676296"/>
    <w:rsid w:val="006817F6"/>
    <w:rsid w:val="00684188"/>
    <w:rsid w:val="00684CBC"/>
    <w:rsid w:val="00687EEB"/>
    <w:rsid w:val="0069078C"/>
    <w:rsid w:val="006918DB"/>
    <w:rsid w:val="00693FD9"/>
    <w:rsid w:val="00694713"/>
    <w:rsid w:val="006A5057"/>
    <w:rsid w:val="006A6536"/>
    <w:rsid w:val="006B3355"/>
    <w:rsid w:val="006B503B"/>
    <w:rsid w:val="006C4705"/>
    <w:rsid w:val="006D67A7"/>
    <w:rsid w:val="006D7608"/>
    <w:rsid w:val="006E1DEC"/>
    <w:rsid w:val="006E2226"/>
    <w:rsid w:val="006F0025"/>
    <w:rsid w:val="006F1318"/>
    <w:rsid w:val="006F13A7"/>
    <w:rsid w:val="006F7BAF"/>
    <w:rsid w:val="00703735"/>
    <w:rsid w:val="00704E98"/>
    <w:rsid w:val="00706E3C"/>
    <w:rsid w:val="00707F40"/>
    <w:rsid w:val="0071461B"/>
    <w:rsid w:val="007307B3"/>
    <w:rsid w:val="007342BD"/>
    <w:rsid w:val="007419C6"/>
    <w:rsid w:val="007452C1"/>
    <w:rsid w:val="0074630E"/>
    <w:rsid w:val="00746E2A"/>
    <w:rsid w:val="00747195"/>
    <w:rsid w:val="007502D3"/>
    <w:rsid w:val="007506DD"/>
    <w:rsid w:val="00754EBE"/>
    <w:rsid w:val="00755E00"/>
    <w:rsid w:val="00755F5D"/>
    <w:rsid w:val="00761551"/>
    <w:rsid w:val="00762933"/>
    <w:rsid w:val="00765698"/>
    <w:rsid w:val="00765992"/>
    <w:rsid w:val="00765AED"/>
    <w:rsid w:val="007721FF"/>
    <w:rsid w:val="00772FEE"/>
    <w:rsid w:val="00773319"/>
    <w:rsid w:val="0078033E"/>
    <w:rsid w:val="00782402"/>
    <w:rsid w:val="007834C3"/>
    <w:rsid w:val="0078467D"/>
    <w:rsid w:val="007850D1"/>
    <w:rsid w:val="007867B0"/>
    <w:rsid w:val="00791621"/>
    <w:rsid w:val="007948BA"/>
    <w:rsid w:val="007B1647"/>
    <w:rsid w:val="007B4039"/>
    <w:rsid w:val="007B7690"/>
    <w:rsid w:val="007B7D71"/>
    <w:rsid w:val="007C003E"/>
    <w:rsid w:val="007C366F"/>
    <w:rsid w:val="007C3801"/>
    <w:rsid w:val="007C3A72"/>
    <w:rsid w:val="007C5849"/>
    <w:rsid w:val="007C6F03"/>
    <w:rsid w:val="007C7AD3"/>
    <w:rsid w:val="007D035C"/>
    <w:rsid w:val="007D4C32"/>
    <w:rsid w:val="007E0699"/>
    <w:rsid w:val="007E1442"/>
    <w:rsid w:val="007E36C2"/>
    <w:rsid w:val="007E3F05"/>
    <w:rsid w:val="007E66F1"/>
    <w:rsid w:val="007F2240"/>
    <w:rsid w:val="007F7384"/>
    <w:rsid w:val="007F781E"/>
    <w:rsid w:val="00800C62"/>
    <w:rsid w:val="00801027"/>
    <w:rsid w:val="00803A07"/>
    <w:rsid w:val="008076B5"/>
    <w:rsid w:val="00810BC5"/>
    <w:rsid w:val="00812563"/>
    <w:rsid w:val="00812BEA"/>
    <w:rsid w:val="00814246"/>
    <w:rsid w:val="008172D4"/>
    <w:rsid w:val="0082301D"/>
    <w:rsid w:val="00824160"/>
    <w:rsid w:val="00825781"/>
    <w:rsid w:val="00827E6E"/>
    <w:rsid w:val="00827F47"/>
    <w:rsid w:val="0083037A"/>
    <w:rsid w:val="00832064"/>
    <w:rsid w:val="00836113"/>
    <w:rsid w:val="00841E2E"/>
    <w:rsid w:val="00845260"/>
    <w:rsid w:val="00846020"/>
    <w:rsid w:val="0084705E"/>
    <w:rsid w:val="00847F4D"/>
    <w:rsid w:val="008523FB"/>
    <w:rsid w:val="0086372B"/>
    <w:rsid w:val="00864B7E"/>
    <w:rsid w:val="00870349"/>
    <w:rsid w:val="00872761"/>
    <w:rsid w:val="00872978"/>
    <w:rsid w:val="00880512"/>
    <w:rsid w:val="00882939"/>
    <w:rsid w:val="00887244"/>
    <w:rsid w:val="00890E16"/>
    <w:rsid w:val="00893357"/>
    <w:rsid w:val="008A71D2"/>
    <w:rsid w:val="008C0CA5"/>
    <w:rsid w:val="008C266E"/>
    <w:rsid w:val="008C2E90"/>
    <w:rsid w:val="008C54D0"/>
    <w:rsid w:val="008D33F5"/>
    <w:rsid w:val="008D3883"/>
    <w:rsid w:val="008D5244"/>
    <w:rsid w:val="008D59B4"/>
    <w:rsid w:val="008D707E"/>
    <w:rsid w:val="008E120B"/>
    <w:rsid w:val="008E2E06"/>
    <w:rsid w:val="008F043E"/>
    <w:rsid w:val="008F42D7"/>
    <w:rsid w:val="008F472C"/>
    <w:rsid w:val="008F7ACD"/>
    <w:rsid w:val="00903830"/>
    <w:rsid w:val="0090448C"/>
    <w:rsid w:val="009102EE"/>
    <w:rsid w:val="00911D08"/>
    <w:rsid w:val="0091372D"/>
    <w:rsid w:val="0091451B"/>
    <w:rsid w:val="00924DD8"/>
    <w:rsid w:val="00933132"/>
    <w:rsid w:val="00937FB1"/>
    <w:rsid w:val="009411E7"/>
    <w:rsid w:val="00942D1F"/>
    <w:rsid w:val="0094545C"/>
    <w:rsid w:val="00946163"/>
    <w:rsid w:val="0094699A"/>
    <w:rsid w:val="009478F0"/>
    <w:rsid w:val="00950F6E"/>
    <w:rsid w:val="00952097"/>
    <w:rsid w:val="00952EF0"/>
    <w:rsid w:val="00954364"/>
    <w:rsid w:val="00961325"/>
    <w:rsid w:val="009654F2"/>
    <w:rsid w:val="00966938"/>
    <w:rsid w:val="00975D91"/>
    <w:rsid w:val="00980D25"/>
    <w:rsid w:val="009843E7"/>
    <w:rsid w:val="0098794B"/>
    <w:rsid w:val="00990F76"/>
    <w:rsid w:val="0099223E"/>
    <w:rsid w:val="00993CEA"/>
    <w:rsid w:val="00996123"/>
    <w:rsid w:val="00996FB7"/>
    <w:rsid w:val="009A03B6"/>
    <w:rsid w:val="009A1586"/>
    <w:rsid w:val="009A306A"/>
    <w:rsid w:val="009A6218"/>
    <w:rsid w:val="009A7AD2"/>
    <w:rsid w:val="009B1B32"/>
    <w:rsid w:val="009B2E26"/>
    <w:rsid w:val="009B39C3"/>
    <w:rsid w:val="009B706B"/>
    <w:rsid w:val="009C0342"/>
    <w:rsid w:val="009C0985"/>
    <w:rsid w:val="009C0F5C"/>
    <w:rsid w:val="009C1F8F"/>
    <w:rsid w:val="009C59A5"/>
    <w:rsid w:val="009C6AE0"/>
    <w:rsid w:val="009D24DE"/>
    <w:rsid w:val="009D330B"/>
    <w:rsid w:val="009D35D7"/>
    <w:rsid w:val="009D3FF3"/>
    <w:rsid w:val="009D57A3"/>
    <w:rsid w:val="009D65C2"/>
    <w:rsid w:val="009E0972"/>
    <w:rsid w:val="009E6F0F"/>
    <w:rsid w:val="009F2A30"/>
    <w:rsid w:val="009F6F0B"/>
    <w:rsid w:val="009F79F1"/>
    <w:rsid w:val="00A00621"/>
    <w:rsid w:val="00A0558E"/>
    <w:rsid w:val="00A13CAF"/>
    <w:rsid w:val="00A15567"/>
    <w:rsid w:val="00A15BA0"/>
    <w:rsid w:val="00A24EE8"/>
    <w:rsid w:val="00A30767"/>
    <w:rsid w:val="00A3182B"/>
    <w:rsid w:val="00A33E64"/>
    <w:rsid w:val="00A40D6A"/>
    <w:rsid w:val="00A41486"/>
    <w:rsid w:val="00A514CC"/>
    <w:rsid w:val="00A54A7A"/>
    <w:rsid w:val="00A61A7D"/>
    <w:rsid w:val="00A61B8C"/>
    <w:rsid w:val="00A6475A"/>
    <w:rsid w:val="00A64BD1"/>
    <w:rsid w:val="00A65FFE"/>
    <w:rsid w:val="00A66018"/>
    <w:rsid w:val="00A666CB"/>
    <w:rsid w:val="00A67BA2"/>
    <w:rsid w:val="00A71848"/>
    <w:rsid w:val="00A71D5F"/>
    <w:rsid w:val="00A72534"/>
    <w:rsid w:val="00A728EC"/>
    <w:rsid w:val="00A74C99"/>
    <w:rsid w:val="00A803FD"/>
    <w:rsid w:val="00A809BB"/>
    <w:rsid w:val="00A81362"/>
    <w:rsid w:val="00A8388F"/>
    <w:rsid w:val="00A84FDF"/>
    <w:rsid w:val="00A85497"/>
    <w:rsid w:val="00A8611D"/>
    <w:rsid w:val="00A9077F"/>
    <w:rsid w:val="00A9130D"/>
    <w:rsid w:val="00A92194"/>
    <w:rsid w:val="00A9252F"/>
    <w:rsid w:val="00AA1864"/>
    <w:rsid w:val="00AA6EAC"/>
    <w:rsid w:val="00AB05B7"/>
    <w:rsid w:val="00AB3E16"/>
    <w:rsid w:val="00AB74B2"/>
    <w:rsid w:val="00AC370F"/>
    <w:rsid w:val="00AC472B"/>
    <w:rsid w:val="00AC4AFC"/>
    <w:rsid w:val="00AC791B"/>
    <w:rsid w:val="00AD0A94"/>
    <w:rsid w:val="00AD29EF"/>
    <w:rsid w:val="00AD5E57"/>
    <w:rsid w:val="00AD6C00"/>
    <w:rsid w:val="00AE49B4"/>
    <w:rsid w:val="00AF4EBD"/>
    <w:rsid w:val="00B0558E"/>
    <w:rsid w:val="00B1252C"/>
    <w:rsid w:val="00B13844"/>
    <w:rsid w:val="00B1704C"/>
    <w:rsid w:val="00B17C24"/>
    <w:rsid w:val="00B20954"/>
    <w:rsid w:val="00B217E3"/>
    <w:rsid w:val="00B21AE2"/>
    <w:rsid w:val="00B30D2E"/>
    <w:rsid w:val="00B32908"/>
    <w:rsid w:val="00B33E55"/>
    <w:rsid w:val="00B3579C"/>
    <w:rsid w:val="00B36142"/>
    <w:rsid w:val="00B4021A"/>
    <w:rsid w:val="00B43D61"/>
    <w:rsid w:val="00B43E5A"/>
    <w:rsid w:val="00B50B8A"/>
    <w:rsid w:val="00B51429"/>
    <w:rsid w:val="00B5451E"/>
    <w:rsid w:val="00B659C6"/>
    <w:rsid w:val="00B65ACB"/>
    <w:rsid w:val="00B7019C"/>
    <w:rsid w:val="00B7072D"/>
    <w:rsid w:val="00B70F30"/>
    <w:rsid w:val="00B748E2"/>
    <w:rsid w:val="00B76D5D"/>
    <w:rsid w:val="00B806D6"/>
    <w:rsid w:val="00B86122"/>
    <w:rsid w:val="00B95394"/>
    <w:rsid w:val="00B97B60"/>
    <w:rsid w:val="00BA05AC"/>
    <w:rsid w:val="00BA17E9"/>
    <w:rsid w:val="00BA2467"/>
    <w:rsid w:val="00BA249F"/>
    <w:rsid w:val="00BA3714"/>
    <w:rsid w:val="00BA6A37"/>
    <w:rsid w:val="00BB2506"/>
    <w:rsid w:val="00BB48E7"/>
    <w:rsid w:val="00BC0DD6"/>
    <w:rsid w:val="00BC17ED"/>
    <w:rsid w:val="00BC2072"/>
    <w:rsid w:val="00BC37A9"/>
    <w:rsid w:val="00BC44D6"/>
    <w:rsid w:val="00BC71C2"/>
    <w:rsid w:val="00BD5AF0"/>
    <w:rsid w:val="00BE26CD"/>
    <w:rsid w:val="00BE3024"/>
    <w:rsid w:val="00BE6C96"/>
    <w:rsid w:val="00BF17D3"/>
    <w:rsid w:val="00BF1F3D"/>
    <w:rsid w:val="00BF4076"/>
    <w:rsid w:val="00BF4DC6"/>
    <w:rsid w:val="00BF4E46"/>
    <w:rsid w:val="00C008AF"/>
    <w:rsid w:val="00C01FDE"/>
    <w:rsid w:val="00C02A9D"/>
    <w:rsid w:val="00C03DFE"/>
    <w:rsid w:val="00C06611"/>
    <w:rsid w:val="00C069A5"/>
    <w:rsid w:val="00C1089E"/>
    <w:rsid w:val="00C11205"/>
    <w:rsid w:val="00C15B77"/>
    <w:rsid w:val="00C16FC5"/>
    <w:rsid w:val="00C170B9"/>
    <w:rsid w:val="00C21E23"/>
    <w:rsid w:val="00C2710F"/>
    <w:rsid w:val="00C31005"/>
    <w:rsid w:val="00C315E6"/>
    <w:rsid w:val="00C34158"/>
    <w:rsid w:val="00C352E9"/>
    <w:rsid w:val="00C42AA3"/>
    <w:rsid w:val="00C4518A"/>
    <w:rsid w:val="00C50D80"/>
    <w:rsid w:val="00C514ED"/>
    <w:rsid w:val="00C534A9"/>
    <w:rsid w:val="00C61624"/>
    <w:rsid w:val="00C661A5"/>
    <w:rsid w:val="00C67084"/>
    <w:rsid w:val="00C67CE2"/>
    <w:rsid w:val="00C7587F"/>
    <w:rsid w:val="00C839F6"/>
    <w:rsid w:val="00C84840"/>
    <w:rsid w:val="00C85A65"/>
    <w:rsid w:val="00C9036F"/>
    <w:rsid w:val="00C94F4A"/>
    <w:rsid w:val="00C96341"/>
    <w:rsid w:val="00CA0DA9"/>
    <w:rsid w:val="00CA12CA"/>
    <w:rsid w:val="00CA6F61"/>
    <w:rsid w:val="00CB6015"/>
    <w:rsid w:val="00CB7CF0"/>
    <w:rsid w:val="00CB7E5C"/>
    <w:rsid w:val="00CC3278"/>
    <w:rsid w:val="00CC4D25"/>
    <w:rsid w:val="00CD1399"/>
    <w:rsid w:val="00CE332D"/>
    <w:rsid w:val="00CE5FF6"/>
    <w:rsid w:val="00CE7B2F"/>
    <w:rsid w:val="00CF2958"/>
    <w:rsid w:val="00CF4B1E"/>
    <w:rsid w:val="00D00DEA"/>
    <w:rsid w:val="00D00EFC"/>
    <w:rsid w:val="00D01752"/>
    <w:rsid w:val="00D039DF"/>
    <w:rsid w:val="00D12D5A"/>
    <w:rsid w:val="00D14684"/>
    <w:rsid w:val="00D22D1B"/>
    <w:rsid w:val="00D24420"/>
    <w:rsid w:val="00D24424"/>
    <w:rsid w:val="00D2643D"/>
    <w:rsid w:val="00D313F7"/>
    <w:rsid w:val="00D31CE1"/>
    <w:rsid w:val="00D32E53"/>
    <w:rsid w:val="00D43CAC"/>
    <w:rsid w:val="00D4476B"/>
    <w:rsid w:val="00D45AA2"/>
    <w:rsid w:val="00D475D1"/>
    <w:rsid w:val="00D53318"/>
    <w:rsid w:val="00D53683"/>
    <w:rsid w:val="00D54DF1"/>
    <w:rsid w:val="00D558F5"/>
    <w:rsid w:val="00D60C3A"/>
    <w:rsid w:val="00D61402"/>
    <w:rsid w:val="00D61D35"/>
    <w:rsid w:val="00D62099"/>
    <w:rsid w:val="00D70337"/>
    <w:rsid w:val="00D75233"/>
    <w:rsid w:val="00D868F6"/>
    <w:rsid w:val="00D92CFF"/>
    <w:rsid w:val="00D937C4"/>
    <w:rsid w:val="00D94EFC"/>
    <w:rsid w:val="00DA025B"/>
    <w:rsid w:val="00DA1329"/>
    <w:rsid w:val="00DA5C95"/>
    <w:rsid w:val="00DA6139"/>
    <w:rsid w:val="00DA6AB1"/>
    <w:rsid w:val="00DB40F7"/>
    <w:rsid w:val="00DB4F00"/>
    <w:rsid w:val="00DC340B"/>
    <w:rsid w:val="00DC5A13"/>
    <w:rsid w:val="00DD062B"/>
    <w:rsid w:val="00DD26CE"/>
    <w:rsid w:val="00DD3002"/>
    <w:rsid w:val="00DD3946"/>
    <w:rsid w:val="00DD4452"/>
    <w:rsid w:val="00DD60D7"/>
    <w:rsid w:val="00DE30C3"/>
    <w:rsid w:val="00DE5DFC"/>
    <w:rsid w:val="00DF1629"/>
    <w:rsid w:val="00DF1E5F"/>
    <w:rsid w:val="00DF518D"/>
    <w:rsid w:val="00DF67D5"/>
    <w:rsid w:val="00DF744D"/>
    <w:rsid w:val="00E025D1"/>
    <w:rsid w:val="00E034C1"/>
    <w:rsid w:val="00E075E3"/>
    <w:rsid w:val="00E10E42"/>
    <w:rsid w:val="00E16DF7"/>
    <w:rsid w:val="00E21A26"/>
    <w:rsid w:val="00E22B4F"/>
    <w:rsid w:val="00E230B8"/>
    <w:rsid w:val="00E25719"/>
    <w:rsid w:val="00E302AA"/>
    <w:rsid w:val="00E36626"/>
    <w:rsid w:val="00E440F6"/>
    <w:rsid w:val="00E44778"/>
    <w:rsid w:val="00E50FE0"/>
    <w:rsid w:val="00E56EA5"/>
    <w:rsid w:val="00E603BA"/>
    <w:rsid w:val="00E60C98"/>
    <w:rsid w:val="00E67908"/>
    <w:rsid w:val="00E7015E"/>
    <w:rsid w:val="00E77C19"/>
    <w:rsid w:val="00E84D5F"/>
    <w:rsid w:val="00E86D7F"/>
    <w:rsid w:val="00E87550"/>
    <w:rsid w:val="00E92C33"/>
    <w:rsid w:val="00E93259"/>
    <w:rsid w:val="00E94E3B"/>
    <w:rsid w:val="00EA1BED"/>
    <w:rsid w:val="00EA2EDB"/>
    <w:rsid w:val="00EA5993"/>
    <w:rsid w:val="00EB335A"/>
    <w:rsid w:val="00EB352A"/>
    <w:rsid w:val="00EB5E5D"/>
    <w:rsid w:val="00EB6373"/>
    <w:rsid w:val="00EC0680"/>
    <w:rsid w:val="00EC17BF"/>
    <w:rsid w:val="00EC6571"/>
    <w:rsid w:val="00EC72D3"/>
    <w:rsid w:val="00ED032B"/>
    <w:rsid w:val="00ED0C19"/>
    <w:rsid w:val="00ED198B"/>
    <w:rsid w:val="00ED4BD5"/>
    <w:rsid w:val="00ED580B"/>
    <w:rsid w:val="00EE2C9E"/>
    <w:rsid w:val="00EE31AD"/>
    <w:rsid w:val="00EE72DA"/>
    <w:rsid w:val="00EE7C5D"/>
    <w:rsid w:val="00EE7F5A"/>
    <w:rsid w:val="00EF03B8"/>
    <w:rsid w:val="00EF49C0"/>
    <w:rsid w:val="00EF69F5"/>
    <w:rsid w:val="00F01994"/>
    <w:rsid w:val="00F02870"/>
    <w:rsid w:val="00F02B3D"/>
    <w:rsid w:val="00F1355A"/>
    <w:rsid w:val="00F150AB"/>
    <w:rsid w:val="00F160D3"/>
    <w:rsid w:val="00F16B6D"/>
    <w:rsid w:val="00F2294A"/>
    <w:rsid w:val="00F23322"/>
    <w:rsid w:val="00F24A48"/>
    <w:rsid w:val="00F312A1"/>
    <w:rsid w:val="00F32983"/>
    <w:rsid w:val="00F34B99"/>
    <w:rsid w:val="00F36D29"/>
    <w:rsid w:val="00F41825"/>
    <w:rsid w:val="00F507AE"/>
    <w:rsid w:val="00F513E5"/>
    <w:rsid w:val="00F536A5"/>
    <w:rsid w:val="00F62959"/>
    <w:rsid w:val="00F63EE5"/>
    <w:rsid w:val="00F64B4F"/>
    <w:rsid w:val="00F67713"/>
    <w:rsid w:val="00F7411E"/>
    <w:rsid w:val="00F741F1"/>
    <w:rsid w:val="00F75F8A"/>
    <w:rsid w:val="00F80668"/>
    <w:rsid w:val="00F80866"/>
    <w:rsid w:val="00F80BA8"/>
    <w:rsid w:val="00F80F4C"/>
    <w:rsid w:val="00F82CDC"/>
    <w:rsid w:val="00F83170"/>
    <w:rsid w:val="00F83A83"/>
    <w:rsid w:val="00F83ABF"/>
    <w:rsid w:val="00F85B5C"/>
    <w:rsid w:val="00F87219"/>
    <w:rsid w:val="00F92ACD"/>
    <w:rsid w:val="00F9559A"/>
    <w:rsid w:val="00FA183E"/>
    <w:rsid w:val="00FA6327"/>
    <w:rsid w:val="00FA798C"/>
    <w:rsid w:val="00FB1840"/>
    <w:rsid w:val="00FB2DF4"/>
    <w:rsid w:val="00FB49FE"/>
    <w:rsid w:val="00FB77B3"/>
    <w:rsid w:val="00FC32DA"/>
    <w:rsid w:val="00FC3E4C"/>
    <w:rsid w:val="00FC3E86"/>
    <w:rsid w:val="00FC61E0"/>
    <w:rsid w:val="00FD0D67"/>
    <w:rsid w:val="00FD11F5"/>
    <w:rsid w:val="00FD5587"/>
    <w:rsid w:val="00FD7915"/>
    <w:rsid w:val="00FD7B33"/>
    <w:rsid w:val="00FE07EC"/>
    <w:rsid w:val="00FE0F73"/>
    <w:rsid w:val="00FE1099"/>
    <w:rsid w:val="00FE190C"/>
    <w:rsid w:val="00FE2ADF"/>
    <w:rsid w:val="00FE3288"/>
    <w:rsid w:val="00FE603C"/>
    <w:rsid w:val="00FE7A21"/>
    <w:rsid w:val="00FF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F9C50"/>
  <w15:docId w15:val="{192F1A3D-BD5F-4917-9724-66572B92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86"/>
    <w:pPr>
      <w:spacing w:after="200" w:line="276" w:lineRule="auto"/>
    </w:pPr>
    <w:rPr>
      <w:lang w:eastAsia="en-US"/>
    </w:rPr>
  </w:style>
  <w:style w:type="paragraph" w:styleId="1">
    <w:name w:val="heading 1"/>
    <w:basedOn w:val="a"/>
    <w:next w:val="a"/>
    <w:link w:val="10"/>
    <w:autoRedefine/>
    <w:uiPriority w:val="99"/>
    <w:qFormat/>
    <w:rsid w:val="00684188"/>
    <w:pPr>
      <w:keepNext/>
      <w:pBdr>
        <w:bottom w:val="single" w:sz="4" w:space="1" w:color="auto"/>
      </w:pBdr>
      <w:spacing w:after="0" w:line="252" w:lineRule="auto"/>
      <w:jc w:val="center"/>
      <w:outlineLvl w:val="0"/>
    </w:pPr>
    <w:rPr>
      <w:rFonts w:ascii="Times New Roman" w:hAnsi="Times New Roman"/>
      <w:b/>
      <w:bCs/>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188"/>
    <w:rPr>
      <w:rFonts w:ascii="Times New Roman" w:hAnsi="Times New Roman" w:cs="Times New Roman"/>
      <w:b/>
      <w:kern w:val="32"/>
      <w:sz w:val="28"/>
    </w:rPr>
  </w:style>
  <w:style w:type="paragraph" w:customStyle="1" w:styleId="headertext">
    <w:name w:val="header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A6327"/>
  </w:style>
  <w:style w:type="paragraph" w:customStyle="1" w:styleId="formattext">
    <w:name w:val="format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A6327"/>
    <w:pPr>
      <w:widowControl w:val="0"/>
      <w:autoSpaceDE w:val="0"/>
      <w:autoSpaceDN w:val="0"/>
      <w:adjustRightInd w:val="0"/>
    </w:pPr>
    <w:rPr>
      <w:rFonts w:ascii="Times New Roman" w:eastAsia="Times New Roman" w:hAnsi="Times New Roman"/>
      <w:b/>
      <w:bCs/>
      <w:sz w:val="24"/>
      <w:szCs w:val="24"/>
    </w:rPr>
  </w:style>
  <w:style w:type="paragraph" w:customStyle="1" w:styleId="Style10">
    <w:name w:val="Style10"/>
    <w:basedOn w:val="a"/>
    <w:uiPriority w:val="99"/>
    <w:rsid w:val="00FA6327"/>
    <w:pPr>
      <w:widowControl w:val="0"/>
      <w:autoSpaceDE w:val="0"/>
      <w:autoSpaceDN w:val="0"/>
      <w:adjustRightInd w:val="0"/>
      <w:spacing w:after="0" w:line="326" w:lineRule="exact"/>
      <w:ind w:firstLine="1358"/>
    </w:pPr>
    <w:rPr>
      <w:rFonts w:ascii="Times New Roman" w:eastAsia="Times New Roman" w:hAnsi="Times New Roman"/>
      <w:sz w:val="24"/>
      <w:szCs w:val="24"/>
      <w:lang w:eastAsia="ru-RU"/>
    </w:rPr>
  </w:style>
  <w:style w:type="character" w:customStyle="1" w:styleId="FontStyle16">
    <w:name w:val="Font Style16"/>
    <w:uiPriority w:val="99"/>
    <w:rsid w:val="00FA6327"/>
    <w:rPr>
      <w:rFonts w:ascii="Times New Roman" w:hAnsi="Times New Roman"/>
      <w:sz w:val="26"/>
    </w:rPr>
  </w:style>
  <w:style w:type="paragraph" w:styleId="a3">
    <w:name w:val="No Spacing"/>
    <w:uiPriority w:val="99"/>
    <w:qFormat/>
    <w:rsid w:val="00225CDE"/>
    <w:rPr>
      <w:lang w:eastAsia="en-US"/>
    </w:rPr>
  </w:style>
  <w:style w:type="paragraph" w:customStyle="1" w:styleId="ConsNormal">
    <w:name w:val="ConsNormal"/>
    <w:uiPriority w:val="99"/>
    <w:rsid w:val="00801027"/>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800CD"/>
    <w:pPr>
      <w:autoSpaceDE w:val="0"/>
      <w:autoSpaceDN w:val="0"/>
      <w:adjustRightInd w:val="0"/>
    </w:pPr>
    <w:rPr>
      <w:rFonts w:ascii="Courier New" w:hAnsi="Courier New" w:cs="Courier New"/>
      <w:sz w:val="20"/>
      <w:szCs w:val="20"/>
      <w:lang w:eastAsia="en-US"/>
    </w:rPr>
  </w:style>
  <w:style w:type="table" w:styleId="a4">
    <w:name w:val="Table Grid"/>
    <w:basedOn w:val="a1"/>
    <w:uiPriority w:val="99"/>
    <w:rsid w:val="004800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4800CD"/>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4800CD"/>
    <w:rPr>
      <w:rFonts w:ascii="Tahoma" w:hAnsi="Tahoma" w:cs="Times New Roman"/>
      <w:sz w:val="16"/>
    </w:rPr>
  </w:style>
  <w:style w:type="paragraph" w:styleId="a7">
    <w:name w:val="List Paragraph"/>
    <w:basedOn w:val="a"/>
    <w:uiPriority w:val="99"/>
    <w:qFormat/>
    <w:rsid w:val="004800CD"/>
    <w:pPr>
      <w:ind w:left="720"/>
      <w:contextualSpacing/>
    </w:pPr>
  </w:style>
  <w:style w:type="paragraph" w:styleId="a8">
    <w:name w:val="Title"/>
    <w:basedOn w:val="a"/>
    <w:link w:val="a9"/>
    <w:uiPriority w:val="99"/>
    <w:qFormat/>
    <w:rsid w:val="003B1D6F"/>
    <w:pPr>
      <w:spacing w:after="0" w:line="240" w:lineRule="auto"/>
      <w:jc w:val="center"/>
    </w:pPr>
    <w:rPr>
      <w:rFonts w:ascii="Times New Roman" w:hAnsi="Times New Roman"/>
      <w:b/>
      <w:bCs/>
      <w:sz w:val="24"/>
      <w:szCs w:val="24"/>
      <w:lang w:eastAsia="ru-RU"/>
    </w:rPr>
  </w:style>
  <w:style w:type="character" w:customStyle="1" w:styleId="a9">
    <w:name w:val="Название Знак"/>
    <w:basedOn w:val="a0"/>
    <w:link w:val="a8"/>
    <w:uiPriority w:val="99"/>
    <w:locked/>
    <w:rsid w:val="003B1D6F"/>
    <w:rPr>
      <w:rFonts w:ascii="Times New Roman" w:hAnsi="Times New Roman" w:cs="Times New Roman"/>
      <w:b/>
      <w:sz w:val="24"/>
    </w:rPr>
  </w:style>
  <w:style w:type="paragraph" w:customStyle="1" w:styleId="constitle">
    <w:name w:val="constitle"/>
    <w:basedOn w:val="a"/>
    <w:uiPriority w:val="99"/>
    <w:rsid w:val="003B1D6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rsid w:val="003B1D6F"/>
    <w:rPr>
      <w:rFonts w:cs="Times New Roman"/>
      <w:color w:val="0000FF"/>
      <w:u w:val="single"/>
    </w:rPr>
  </w:style>
  <w:style w:type="paragraph" w:customStyle="1" w:styleId="11">
    <w:name w:val="Обычный1"/>
    <w:uiPriority w:val="99"/>
    <w:rsid w:val="00684188"/>
    <w:pPr>
      <w:widowControl w:val="0"/>
      <w:ind w:firstLine="720"/>
      <w:jc w:val="both"/>
    </w:pPr>
    <w:rPr>
      <w:rFonts w:ascii="Times New Roman" w:eastAsia="Times New Roman" w:hAnsi="Times New Roman"/>
      <w:sz w:val="28"/>
      <w:szCs w:val="20"/>
    </w:rPr>
  </w:style>
  <w:style w:type="paragraph" w:styleId="ab">
    <w:name w:val="header"/>
    <w:basedOn w:val="a"/>
    <w:link w:val="ac"/>
    <w:uiPriority w:val="99"/>
    <w:rsid w:val="00B43D6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B43D61"/>
    <w:rPr>
      <w:rFonts w:cs="Times New Roman"/>
    </w:rPr>
  </w:style>
  <w:style w:type="paragraph" w:styleId="ad">
    <w:name w:val="footer"/>
    <w:basedOn w:val="a"/>
    <w:link w:val="ae"/>
    <w:uiPriority w:val="99"/>
    <w:rsid w:val="00B43D6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B43D61"/>
    <w:rPr>
      <w:rFonts w:cs="Times New Roman"/>
    </w:rPr>
  </w:style>
  <w:style w:type="paragraph" w:styleId="af">
    <w:name w:val="Document Map"/>
    <w:basedOn w:val="a"/>
    <w:link w:val="af0"/>
    <w:uiPriority w:val="99"/>
    <w:semiHidden/>
    <w:rsid w:val="00E075E3"/>
    <w:pPr>
      <w:shd w:val="clear" w:color="auto" w:fill="000080"/>
    </w:pPr>
    <w:rPr>
      <w:rFonts w:ascii="Times New Roman" w:hAnsi="Times New Roman"/>
      <w:sz w:val="2"/>
      <w:szCs w:val="20"/>
    </w:rPr>
  </w:style>
  <w:style w:type="character" w:customStyle="1" w:styleId="af0">
    <w:name w:val="Схема документа Знак"/>
    <w:basedOn w:val="a0"/>
    <w:link w:val="af"/>
    <w:uiPriority w:val="99"/>
    <w:semiHidden/>
    <w:locked/>
    <w:rsid w:val="00F536A5"/>
    <w:rPr>
      <w:rFonts w:ascii="Times New Roman" w:hAnsi="Times New Roman" w:cs="Times New Roman"/>
      <w:sz w:val="2"/>
      <w:lang w:eastAsia="en-US"/>
    </w:rPr>
  </w:style>
  <w:style w:type="paragraph" w:styleId="2">
    <w:name w:val="Body Text 2"/>
    <w:basedOn w:val="a"/>
    <w:link w:val="20"/>
    <w:uiPriority w:val="99"/>
    <w:rsid w:val="00F80866"/>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uiPriority w:val="99"/>
    <w:locked/>
    <w:rsid w:val="00F80866"/>
    <w:rPr>
      <w:rFonts w:ascii="Times New Roman" w:hAnsi="Times New Roman" w:cs="Times New Roman"/>
      <w:sz w:val="28"/>
    </w:rPr>
  </w:style>
  <w:style w:type="character" w:styleId="af1">
    <w:name w:val="FollowedHyperlink"/>
    <w:basedOn w:val="a0"/>
    <w:uiPriority w:val="99"/>
    <w:semiHidden/>
    <w:rsid w:val="00CC4D2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4980">
      <w:marLeft w:val="0"/>
      <w:marRight w:val="0"/>
      <w:marTop w:val="0"/>
      <w:marBottom w:val="0"/>
      <w:divBdr>
        <w:top w:val="none" w:sz="0" w:space="0" w:color="auto"/>
        <w:left w:val="none" w:sz="0" w:space="0" w:color="auto"/>
        <w:bottom w:val="none" w:sz="0" w:space="0" w:color="auto"/>
        <w:right w:val="none" w:sz="0" w:space="0" w:color="auto"/>
      </w:divBdr>
    </w:div>
    <w:div w:id="580334981">
      <w:marLeft w:val="0"/>
      <w:marRight w:val="0"/>
      <w:marTop w:val="0"/>
      <w:marBottom w:val="0"/>
      <w:divBdr>
        <w:top w:val="none" w:sz="0" w:space="0" w:color="auto"/>
        <w:left w:val="none" w:sz="0" w:space="0" w:color="auto"/>
        <w:bottom w:val="none" w:sz="0" w:space="0" w:color="auto"/>
        <w:right w:val="none" w:sz="0" w:space="0" w:color="auto"/>
      </w:divBdr>
    </w:div>
    <w:div w:id="580334982">
      <w:marLeft w:val="0"/>
      <w:marRight w:val="0"/>
      <w:marTop w:val="0"/>
      <w:marBottom w:val="0"/>
      <w:divBdr>
        <w:top w:val="none" w:sz="0" w:space="0" w:color="auto"/>
        <w:left w:val="none" w:sz="0" w:space="0" w:color="auto"/>
        <w:bottom w:val="none" w:sz="0" w:space="0" w:color="auto"/>
        <w:right w:val="none" w:sz="0" w:space="0" w:color="auto"/>
      </w:divBdr>
    </w:div>
    <w:div w:id="580334983">
      <w:marLeft w:val="0"/>
      <w:marRight w:val="0"/>
      <w:marTop w:val="0"/>
      <w:marBottom w:val="0"/>
      <w:divBdr>
        <w:top w:val="none" w:sz="0" w:space="0" w:color="auto"/>
        <w:left w:val="none" w:sz="0" w:space="0" w:color="auto"/>
        <w:bottom w:val="none" w:sz="0" w:space="0" w:color="auto"/>
        <w:right w:val="none" w:sz="0" w:space="0" w:color="auto"/>
      </w:divBdr>
    </w:div>
    <w:div w:id="580334984">
      <w:marLeft w:val="0"/>
      <w:marRight w:val="0"/>
      <w:marTop w:val="0"/>
      <w:marBottom w:val="0"/>
      <w:divBdr>
        <w:top w:val="none" w:sz="0" w:space="0" w:color="auto"/>
        <w:left w:val="none" w:sz="0" w:space="0" w:color="auto"/>
        <w:bottom w:val="none" w:sz="0" w:space="0" w:color="auto"/>
        <w:right w:val="none" w:sz="0" w:space="0" w:color="auto"/>
      </w:divBdr>
    </w:div>
    <w:div w:id="580334985">
      <w:marLeft w:val="0"/>
      <w:marRight w:val="0"/>
      <w:marTop w:val="0"/>
      <w:marBottom w:val="0"/>
      <w:divBdr>
        <w:top w:val="none" w:sz="0" w:space="0" w:color="auto"/>
        <w:left w:val="none" w:sz="0" w:space="0" w:color="auto"/>
        <w:bottom w:val="none" w:sz="0" w:space="0" w:color="auto"/>
        <w:right w:val="none" w:sz="0" w:space="0" w:color="auto"/>
      </w:divBdr>
    </w:div>
    <w:div w:id="580334986">
      <w:marLeft w:val="0"/>
      <w:marRight w:val="0"/>
      <w:marTop w:val="0"/>
      <w:marBottom w:val="0"/>
      <w:divBdr>
        <w:top w:val="none" w:sz="0" w:space="0" w:color="auto"/>
        <w:left w:val="none" w:sz="0" w:space="0" w:color="auto"/>
        <w:bottom w:val="none" w:sz="0" w:space="0" w:color="auto"/>
        <w:right w:val="none" w:sz="0" w:space="0" w:color="auto"/>
      </w:divBdr>
    </w:div>
    <w:div w:id="580334987">
      <w:marLeft w:val="0"/>
      <w:marRight w:val="0"/>
      <w:marTop w:val="0"/>
      <w:marBottom w:val="0"/>
      <w:divBdr>
        <w:top w:val="none" w:sz="0" w:space="0" w:color="auto"/>
        <w:left w:val="none" w:sz="0" w:space="0" w:color="auto"/>
        <w:bottom w:val="none" w:sz="0" w:space="0" w:color="auto"/>
        <w:right w:val="none" w:sz="0" w:space="0" w:color="auto"/>
      </w:divBdr>
    </w:div>
    <w:div w:id="580334988">
      <w:marLeft w:val="0"/>
      <w:marRight w:val="0"/>
      <w:marTop w:val="0"/>
      <w:marBottom w:val="0"/>
      <w:divBdr>
        <w:top w:val="none" w:sz="0" w:space="0" w:color="auto"/>
        <w:left w:val="none" w:sz="0" w:space="0" w:color="auto"/>
        <w:bottom w:val="none" w:sz="0" w:space="0" w:color="auto"/>
        <w:right w:val="none" w:sz="0" w:space="0" w:color="auto"/>
      </w:divBdr>
    </w:div>
    <w:div w:id="580334989">
      <w:marLeft w:val="0"/>
      <w:marRight w:val="0"/>
      <w:marTop w:val="0"/>
      <w:marBottom w:val="0"/>
      <w:divBdr>
        <w:top w:val="none" w:sz="0" w:space="0" w:color="auto"/>
        <w:left w:val="none" w:sz="0" w:space="0" w:color="auto"/>
        <w:bottom w:val="none" w:sz="0" w:space="0" w:color="auto"/>
        <w:right w:val="none" w:sz="0" w:space="0" w:color="auto"/>
      </w:divBdr>
    </w:div>
    <w:div w:id="580334990">
      <w:marLeft w:val="0"/>
      <w:marRight w:val="0"/>
      <w:marTop w:val="0"/>
      <w:marBottom w:val="0"/>
      <w:divBdr>
        <w:top w:val="none" w:sz="0" w:space="0" w:color="auto"/>
        <w:left w:val="none" w:sz="0" w:space="0" w:color="auto"/>
        <w:bottom w:val="none" w:sz="0" w:space="0" w:color="auto"/>
        <w:right w:val="none" w:sz="0" w:space="0" w:color="auto"/>
      </w:divBdr>
    </w:div>
    <w:div w:id="580334991">
      <w:marLeft w:val="0"/>
      <w:marRight w:val="0"/>
      <w:marTop w:val="0"/>
      <w:marBottom w:val="0"/>
      <w:divBdr>
        <w:top w:val="none" w:sz="0" w:space="0" w:color="auto"/>
        <w:left w:val="none" w:sz="0" w:space="0" w:color="auto"/>
        <w:bottom w:val="none" w:sz="0" w:space="0" w:color="auto"/>
        <w:right w:val="none" w:sz="0" w:space="0" w:color="auto"/>
      </w:divBdr>
    </w:div>
    <w:div w:id="580334992">
      <w:marLeft w:val="0"/>
      <w:marRight w:val="0"/>
      <w:marTop w:val="0"/>
      <w:marBottom w:val="0"/>
      <w:divBdr>
        <w:top w:val="none" w:sz="0" w:space="0" w:color="auto"/>
        <w:left w:val="none" w:sz="0" w:space="0" w:color="auto"/>
        <w:bottom w:val="none" w:sz="0" w:space="0" w:color="auto"/>
        <w:right w:val="none" w:sz="0" w:space="0" w:color="auto"/>
      </w:divBdr>
    </w:div>
    <w:div w:id="580334993">
      <w:marLeft w:val="0"/>
      <w:marRight w:val="0"/>
      <w:marTop w:val="0"/>
      <w:marBottom w:val="0"/>
      <w:divBdr>
        <w:top w:val="none" w:sz="0" w:space="0" w:color="auto"/>
        <w:left w:val="none" w:sz="0" w:space="0" w:color="auto"/>
        <w:bottom w:val="none" w:sz="0" w:space="0" w:color="auto"/>
        <w:right w:val="none" w:sz="0" w:space="0" w:color="auto"/>
      </w:divBdr>
    </w:div>
    <w:div w:id="580334994">
      <w:marLeft w:val="0"/>
      <w:marRight w:val="0"/>
      <w:marTop w:val="0"/>
      <w:marBottom w:val="0"/>
      <w:divBdr>
        <w:top w:val="none" w:sz="0" w:space="0" w:color="auto"/>
        <w:left w:val="none" w:sz="0" w:space="0" w:color="auto"/>
        <w:bottom w:val="none" w:sz="0" w:space="0" w:color="auto"/>
        <w:right w:val="none" w:sz="0" w:space="0" w:color="auto"/>
      </w:divBdr>
    </w:div>
    <w:div w:id="580334995">
      <w:marLeft w:val="0"/>
      <w:marRight w:val="0"/>
      <w:marTop w:val="0"/>
      <w:marBottom w:val="0"/>
      <w:divBdr>
        <w:top w:val="none" w:sz="0" w:space="0" w:color="auto"/>
        <w:left w:val="none" w:sz="0" w:space="0" w:color="auto"/>
        <w:bottom w:val="none" w:sz="0" w:space="0" w:color="auto"/>
        <w:right w:val="none" w:sz="0" w:space="0" w:color="auto"/>
      </w:divBdr>
    </w:div>
    <w:div w:id="580334996">
      <w:marLeft w:val="0"/>
      <w:marRight w:val="0"/>
      <w:marTop w:val="0"/>
      <w:marBottom w:val="0"/>
      <w:divBdr>
        <w:top w:val="none" w:sz="0" w:space="0" w:color="auto"/>
        <w:left w:val="none" w:sz="0" w:space="0" w:color="auto"/>
        <w:bottom w:val="none" w:sz="0" w:space="0" w:color="auto"/>
        <w:right w:val="none" w:sz="0" w:space="0" w:color="auto"/>
      </w:divBdr>
    </w:div>
    <w:div w:id="580334997">
      <w:marLeft w:val="0"/>
      <w:marRight w:val="0"/>
      <w:marTop w:val="0"/>
      <w:marBottom w:val="0"/>
      <w:divBdr>
        <w:top w:val="none" w:sz="0" w:space="0" w:color="auto"/>
        <w:left w:val="none" w:sz="0" w:space="0" w:color="auto"/>
        <w:bottom w:val="none" w:sz="0" w:space="0" w:color="auto"/>
        <w:right w:val="none" w:sz="0" w:space="0" w:color="auto"/>
      </w:divBdr>
    </w:div>
    <w:div w:id="580334998">
      <w:marLeft w:val="0"/>
      <w:marRight w:val="0"/>
      <w:marTop w:val="0"/>
      <w:marBottom w:val="0"/>
      <w:divBdr>
        <w:top w:val="none" w:sz="0" w:space="0" w:color="auto"/>
        <w:left w:val="none" w:sz="0" w:space="0" w:color="auto"/>
        <w:bottom w:val="none" w:sz="0" w:space="0" w:color="auto"/>
        <w:right w:val="none" w:sz="0" w:space="0" w:color="auto"/>
      </w:divBdr>
    </w:div>
    <w:div w:id="580334999">
      <w:marLeft w:val="0"/>
      <w:marRight w:val="0"/>
      <w:marTop w:val="0"/>
      <w:marBottom w:val="0"/>
      <w:divBdr>
        <w:top w:val="none" w:sz="0" w:space="0" w:color="auto"/>
        <w:left w:val="none" w:sz="0" w:space="0" w:color="auto"/>
        <w:bottom w:val="none" w:sz="0" w:space="0" w:color="auto"/>
        <w:right w:val="none" w:sz="0" w:space="0" w:color="auto"/>
      </w:divBdr>
    </w:div>
    <w:div w:id="580335000">
      <w:marLeft w:val="0"/>
      <w:marRight w:val="0"/>
      <w:marTop w:val="0"/>
      <w:marBottom w:val="0"/>
      <w:divBdr>
        <w:top w:val="none" w:sz="0" w:space="0" w:color="auto"/>
        <w:left w:val="none" w:sz="0" w:space="0" w:color="auto"/>
        <w:bottom w:val="none" w:sz="0" w:space="0" w:color="auto"/>
        <w:right w:val="none" w:sz="0" w:space="0" w:color="auto"/>
      </w:divBdr>
    </w:div>
    <w:div w:id="580335001">
      <w:marLeft w:val="0"/>
      <w:marRight w:val="0"/>
      <w:marTop w:val="0"/>
      <w:marBottom w:val="0"/>
      <w:divBdr>
        <w:top w:val="none" w:sz="0" w:space="0" w:color="auto"/>
        <w:left w:val="none" w:sz="0" w:space="0" w:color="auto"/>
        <w:bottom w:val="none" w:sz="0" w:space="0" w:color="auto"/>
        <w:right w:val="none" w:sz="0" w:space="0" w:color="auto"/>
      </w:divBdr>
    </w:div>
    <w:div w:id="580335002">
      <w:marLeft w:val="0"/>
      <w:marRight w:val="0"/>
      <w:marTop w:val="0"/>
      <w:marBottom w:val="0"/>
      <w:divBdr>
        <w:top w:val="none" w:sz="0" w:space="0" w:color="auto"/>
        <w:left w:val="none" w:sz="0" w:space="0" w:color="auto"/>
        <w:bottom w:val="none" w:sz="0" w:space="0" w:color="auto"/>
        <w:right w:val="none" w:sz="0" w:space="0" w:color="auto"/>
      </w:divBdr>
    </w:div>
    <w:div w:id="580335003">
      <w:marLeft w:val="0"/>
      <w:marRight w:val="0"/>
      <w:marTop w:val="0"/>
      <w:marBottom w:val="0"/>
      <w:divBdr>
        <w:top w:val="none" w:sz="0" w:space="0" w:color="auto"/>
        <w:left w:val="none" w:sz="0" w:space="0" w:color="auto"/>
        <w:bottom w:val="none" w:sz="0" w:space="0" w:color="auto"/>
        <w:right w:val="none" w:sz="0" w:space="0" w:color="auto"/>
      </w:divBdr>
    </w:div>
    <w:div w:id="580335004">
      <w:marLeft w:val="0"/>
      <w:marRight w:val="0"/>
      <w:marTop w:val="0"/>
      <w:marBottom w:val="0"/>
      <w:divBdr>
        <w:top w:val="none" w:sz="0" w:space="0" w:color="auto"/>
        <w:left w:val="none" w:sz="0" w:space="0" w:color="auto"/>
        <w:bottom w:val="none" w:sz="0" w:space="0" w:color="auto"/>
        <w:right w:val="none" w:sz="0" w:space="0" w:color="auto"/>
      </w:divBdr>
    </w:div>
    <w:div w:id="580335005">
      <w:marLeft w:val="0"/>
      <w:marRight w:val="0"/>
      <w:marTop w:val="0"/>
      <w:marBottom w:val="0"/>
      <w:divBdr>
        <w:top w:val="none" w:sz="0" w:space="0" w:color="auto"/>
        <w:left w:val="none" w:sz="0" w:space="0" w:color="auto"/>
        <w:bottom w:val="none" w:sz="0" w:space="0" w:color="auto"/>
        <w:right w:val="none" w:sz="0" w:space="0" w:color="auto"/>
      </w:divBdr>
    </w:div>
    <w:div w:id="580335006">
      <w:marLeft w:val="0"/>
      <w:marRight w:val="0"/>
      <w:marTop w:val="0"/>
      <w:marBottom w:val="0"/>
      <w:divBdr>
        <w:top w:val="none" w:sz="0" w:space="0" w:color="auto"/>
        <w:left w:val="none" w:sz="0" w:space="0" w:color="auto"/>
        <w:bottom w:val="none" w:sz="0" w:space="0" w:color="auto"/>
        <w:right w:val="none" w:sz="0" w:space="0" w:color="auto"/>
      </w:divBdr>
    </w:div>
    <w:div w:id="580335007">
      <w:marLeft w:val="0"/>
      <w:marRight w:val="0"/>
      <w:marTop w:val="0"/>
      <w:marBottom w:val="0"/>
      <w:divBdr>
        <w:top w:val="none" w:sz="0" w:space="0" w:color="auto"/>
        <w:left w:val="none" w:sz="0" w:space="0" w:color="auto"/>
        <w:bottom w:val="none" w:sz="0" w:space="0" w:color="auto"/>
        <w:right w:val="none" w:sz="0" w:space="0" w:color="auto"/>
      </w:divBdr>
    </w:div>
    <w:div w:id="580335008">
      <w:marLeft w:val="0"/>
      <w:marRight w:val="0"/>
      <w:marTop w:val="0"/>
      <w:marBottom w:val="0"/>
      <w:divBdr>
        <w:top w:val="none" w:sz="0" w:space="0" w:color="auto"/>
        <w:left w:val="none" w:sz="0" w:space="0" w:color="auto"/>
        <w:bottom w:val="none" w:sz="0" w:space="0" w:color="auto"/>
        <w:right w:val="none" w:sz="0" w:space="0" w:color="auto"/>
      </w:divBdr>
    </w:div>
    <w:div w:id="580335009">
      <w:marLeft w:val="0"/>
      <w:marRight w:val="0"/>
      <w:marTop w:val="0"/>
      <w:marBottom w:val="0"/>
      <w:divBdr>
        <w:top w:val="none" w:sz="0" w:space="0" w:color="auto"/>
        <w:left w:val="none" w:sz="0" w:space="0" w:color="auto"/>
        <w:bottom w:val="none" w:sz="0" w:space="0" w:color="auto"/>
        <w:right w:val="none" w:sz="0" w:space="0" w:color="auto"/>
      </w:divBdr>
    </w:div>
    <w:div w:id="580335010">
      <w:marLeft w:val="0"/>
      <w:marRight w:val="0"/>
      <w:marTop w:val="0"/>
      <w:marBottom w:val="0"/>
      <w:divBdr>
        <w:top w:val="none" w:sz="0" w:space="0" w:color="auto"/>
        <w:left w:val="none" w:sz="0" w:space="0" w:color="auto"/>
        <w:bottom w:val="none" w:sz="0" w:space="0" w:color="auto"/>
        <w:right w:val="none" w:sz="0" w:space="0" w:color="auto"/>
      </w:divBdr>
    </w:div>
    <w:div w:id="580335011">
      <w:marLeft w:val="0"/>
      <w:marRight w:val="0"/>
      <w:marTop w:val="0"/>
      <w:marBottom w:val="0"/>
      <w:divBdr>
        <w:top w:val="none" w:sz="0" w:space="0" w:color="auto"/>
        <w:left w:val="none" w:sz="0" w:space="0" w:color="auto"/>
        <w:bottom w:val="none" w:sz="0" w:space="0" w:color="auto"/>
        <w:right w:val="none" w:sz="0" w:space="0" w:color="auto"/>
      </w:divBdr>
    </w:div>
    <w:div w:id="580335012">
      <w:marLeft w:val="0"/>
      <w:marRight w:val="0"/>
      <w:marTop w:val="0"/>
      <w:marBottom w:val="0"/>
      <w:divBdr>
        <w:top w:val="none" w:sz="0" w:space="0" w:color="auto"/>
        <w:left w:val="none" w:sz="0" w:space="0" w:color="auto"/>
        <w:bottom w:val="none" w:sz="0" w:space="0" w:color="auto"/>
        <w:right w:val="none" w:sz="0" w:space="0" w:color="auto"/>
      </w:divBdr>
    </w:div>
    <w:div w:id="580335013">
      <w:marLeft w:val="0"/>
      <w:marRight w:val="0"/>
      <w:marTop w:val="0"/>
      <w:marBottom w:val="0"/>
      <w:divBdr>
        <w:top w:val="none" w:sz="0" w:space="0" w:color="auto"/>
        <w:left w:val="none" w:sz="0" w:space="0" w:color="auto"/>
        <w:bottom w:val="none" w:sz="0" w:space="0" w:color="auto"/>
        <w:right w:val="none" w:sz="0" w:space="0" w:color="auto"/>
      </w:divBdr>
    </w:div>
    <w:div w:id="580335014">
      <w:marLeft w:val="0"/>
      <w:marRight w:val="0"/>
      <w:marTop w:val="0"/>
      <w:marBottom w:val="0"/>
      <w:divBdr>
        <w:top w:val="none" w:sz="0" w:space="0" w:color="auto"/>
        <w:left w:val="none" w:sz="0" w:space="0" w:color="auto"/>
        <w:bottom w:val="none" w:sz="0" w:space="0" w:color="auto"/>
        <w:right w:val="none" w:sz="0" w:space="0" w:color="auto"/>
      </w:divBdr>
    </w:div>
    <w:div w:id="580335015">
      <w:marLeft w:val="0"/>
      <w:marRight w:val="0"/>
      <w:marTop w:val="0"/>
      <w:marBottom w:val="0"/>
      <w:divBdr>
        <w:top w:val="none" w:sz="0" w:space="0" w:color="auto"/>
        <w:left w:val="none" w:sz="0" w:space="0" w:color="auto"/>
        <w:bottom w:val="none" w:sz="0" w:space="0" w:color="auto"/>
        <w:right w:val="none" w:sz="0" w:space="0" w:color="auto"/>
      </w:divBdr>
    </w:div>
    <w:div w:id="580335016">
      <w:marLeft w:val="0"/>
      <w:marRight w:val="0"/>
      <w:marTop w:val="0"/>
      <w:marBottom w:val="0"/>
      <w:divBdr>
        <w:top w:val="none" w:sz="0" w:space="0" w:color="auto"/>
        <w:left w:val="none" w:sz="0" w:space="0" w:color="auto"/>
        <w:bottom w:val="none" w:sz="0" w:space="0" w:color="auto"/>
        <w:right w:val="none" w:sz="0" w:space="0" w:color="auto"/>
      </w:divBdr>
    </w:div>
    <w:div w:id="580335017">
      <w:marLeft w:val="0"/>
      <w:marRight w:val="0"/>
      <w:marTop w:val="0"/>
      <w:marBottom w:val="0"/>
      <w:divBdr>
        <w:top w:val="none" w:sz="0" w:space="0" w:color="auto"/>
        <w:left w:val="none" w:sz="0" w:space="0" w:color="auto"/>
        <w:bottom w:val="none" w:sz="0" w:space="0" w:color="auto"/>
        <w:right w:val="none" w:sz="0" w:space="0" w:color="auto"/>
      </w:divBdr>
    </w:div>
    <w:div w:id="580335018">
      <w:marLeft w:val="0"/>
      <w:marRight w:val="0"/>
      <w:marTop w:val="0"/>
      <w:marBottom w:val="0"/>
      <w:divBdr>
        <w:top w:val="none" w:sz="0" w:space="0" w:color="auto"/>
        <w:left w:val="none" w:sz="0" w:space="0" w:color="auto"/>
        <w:bottom w:val="none" w:sz="0" w:space="0" w:color="auto"/>
        <w:right w:val="none" w:sz="0" w:space="0" w:color="auto"/>
      </w:divBdr>
    </w:div>
    <w:div w:id="580335019">
      <w:marLeft w:val="0"/>
      <w:marRight w:val="0"/>
      <w:marTop w:val="0"/>
      <w:marBottom w:val="0"/>
      <w:divBdr>
        <w:top w:val="none" w:sz="0" w:space="0" w:color="auto"/>
        <w:left w:val="none" w:sz="0" w:space="0" w:color="auto"/>
        <w:bottom w:val="none" w:sz="0" w:space="0" w:color="auto"/>
        <w:right w:val="none" w:sz="0" w:space="0" w:color="auto"/>
      </w:divBdr>
    </w:div>
    <w:div w:id="580335020">
      <w:marLeft w:val="0"/>
      <w:marRight w:val="0"/>
      <w:marTop w:val="0"/>
      <w:marBottom w:val="0"/>
      <w:divBdr>
        <w:top w:val="none" w:sz="0" w:space="0" w:color="auto"/>
        <w:left w:val="none" w:sz="0" w:space="0" w:color="auto"/>
        <w:bottom w:val="none" w:sz="0" w:space="0" w:color="auto"/>
        <w:right w:val="none" w:sz="0" w:space="0" w:color="auto"/>
      </w:divBdr>
    </w:div>
    <w:div w:id="580335021">
      <w:marLeft w:val="0"/>
      <w:marRight w:val="0"/>
      <w:marTop w:val="0"/>
      <w:marBottom w:val="0"/>
      <w:divBdr>
        <w:top w:val="none" w:sz="0" w:space="0" w:color="auto"/>
        <w:left w:val="none" w:sz="0" w:space="0" w:color="auto"/>
        <w:bottom w:val="none" w:sz="0" w:space="0" w:color="auto"/>
        <w:right w:val="none" w:sz="0" w:space="0" w:color="auto"/>
      </w:divBdr>
    </w:div>
    <w:div w:id="580335022">
      <w:marLeft w:val="0"/>
      <w:marRight w:val="0"/>
      <w:marTop w:val="0"/>
      <w:marBottom w:val="0"/>
      <w:divBdr>
        <w:top w:val="none" w:sz="0" w:space="0" w:color="auto"/>
        <w:left w:val="none" w:sz="0" w:space="0" w:color="auto"/>
        <w:bottom w:val="none" w:sz="0" w:space="0" w:color="auto"/>
        <w:right w:val="none" w:sz="0" w:space="0" w:color="auto"/>
      </w:divBdr>
    </w:div>
    <w:div w:id="580335023">
      <w:marLeft w:val="0"/>
      <w:marRight w:val="0"/>
      <w:marTop w:val="0"/>
      <w:marBottom w:val="0"/>
      <w:divBdr>
        <w:top w:val="none" w:sz="0" w:space="0" w:color="auto"/>
        <w:left w:val="none" w:sz="0" w:space="0" w:color="auto"/>
        <w:bottom w:val="none" w:sz="0" w:space="0" w:color="auto"/>
        <w:right w:val="none" w:sz="0" w:space="0" w:color="auto"/>
      </w:divBdr>
    </w:div>
    <w:div w:id="580335024">
      <w:marLeft w:val="0"/>
      <w:marRight w:val="0"/>
      <w:marTop w:val="0"/>
      <w:marBottom w:val="0"/>
      <w:divBdr>
        <w:top w:val="none" w:sz="0" w:space="0" w:color="auto"/>
        <w:left w:val="none" w:sz="0" w:space="0" w:color="auto"/>
        <w:bottom w:val="none" w:sz="0" w:space="0" w:color="auto"/>
        <w:right w:val="none" w:sz="0" w:space="0" w:color="auto"/>
      </w:divBdr>
    </w:div>
    <w:div w:id="580335025">
      <w:marLeft w:val="0"/>
      <w:marRight w:val="0"/>
      <w:marTop w:val="0"/>
      <w:marBottom w:val="0"/>
      <w:divBdr>
        <w:top w:val="none" w:sz="0" w:space="0" w:color="auto"/>
        <w:left w:val="none" w:sz="0" w:space="0" w:color="auto"/>
        <w:bottom w:val="none" w:sz="0" w:space="0" w:color="auto"/>
        <w:right w:val="none" w:sz="0" w:space="0" w:color="auto"/>
      </w:divBdr>
    </w:div>
    <w:div w:id="580335026">
      <w:marLeft w:val="0"/>
      <w:marRight w:val="0"/>
      <w:marTop w:val="0"/>
      <w:marBottom w:val="0"/>
      <w:divBdr>
        <w:top w:val="none" w:sz="0" w:space="0" w:color="auto"/>
        <w:left w:val="none" w:sz="0" w:space="0" w:color="auto"/>
        <w:bottom w:val="none" w:sz="0" w:space="0" w:color="auto"/>
        <w:right w:val="none" w:sz="0" w:space="0" w:color="auto"/>
      </w:divBdr>
    </w:div>
    <w:div w:id="580335027">
      <w:marLeft w:val="0"/>
      <w:marRight w:val="0"/>
      <w:marTop w:val="0"/>
      <w:marBottom w:val="0"/>
      <w:divBdr>
        <w:top w:val="none" w:sz="0" w:space="0" w:color="auto"/>
        <w:left w:val="none" w:sz="0" w:space="0" w:color="auto"/>
        <w:bottom w:val="none" w:sz="0" w:space="0" w:color="auto"/>
        <w:right w:val="none" w:sz="0" w:space="0" w:color="auto"/>
      </w:divBdr>
    </w:div>
    <w:div w:id="580335028">
      <w:marLeft w:val="0"/>
      <w:marRight w:val="0"/>
      <w:marTop w:val="0"/>
      <w:marBottom w:val="0"/>
      <w:divBdr>
        <w:top w:val="none" w:sz="0" w:space="0" w:color="auto"/>
        <w:left w:val="none" w:sz="0" w:space="0" w:color="auto"/>
        <w:bottom w:val="none" w:sz="0" w:space="0" w:color="auto"/>
        <w:right w:val="none" w:sz="0" w:space="0" w:color="auto"/>
      </w:divBdr>
    </w:div>
    <w:div w:id="580335029">
      <w:marLeft w:val="0"/>
      <w:marRight w:val="0"/>
      <w:marTop w:val="0"/>
      <w:marBottom w:val="0"/>
      <w:divBdr>
        <w:top w:val="none" w:sz="0" w:space="0" w:color="auto"/>
        <w:left w:val="none" w:sz="0" w:space="0" w:color="auto"/>
        <w:bottom w:val="none" w:sz="0" w:space="0" w:color="auto"/>
        <w:right w:val="none" w:sz="0" w:space="0" w:color="auto"/>
      </w:divBdr>
    </w:div>
    <w:div w:id="580335030">
      <w:marLeft w:val="0"/>
      <w:marRight w:val="0"/>
      <w:marTop w:val="0"/>
      <w:marBottom w:val="0"/>
      <w:divBdr>
        <w:top w:val="none" w:sz="0" w:space="0" w:color="auto"/>
        <w:left w:val="none" w:sz="0" w:space="0" w:color="auto"/>
        <w:bottom w:val="none" w:sz="0" w:space="0" w:color="auto"/>
        <w:right w:val="none" w:sz="0" w:space="0" w:color="auto"/>
      </w:divBdr>
    </w:div>
    <w:div w:id="580335031">
      <w:marLeft w:val="0"/>
      <w:marRight w:val="0"/>
      <w:marTop w:val="0"/>
      <w:marBottom w:val="0"/>
      <w:divBdr>
        <w:top w:val="none" w:sz="0" w:space="0" w:color="auto"/>
        <w:left w:val="none" w:sz="0" w:space="0" w:color="auto"/>
        <w:bottom w:val="none" w:sz="0" w:space="0" w:color="auto"/>
        <w:right w:val="none" w:sz="0" w:space="0" w:color="auto"/>
      </w:divBdr>
    </w:div>
    <w:div w:id="580335032">
      <w:marLeft w:val="0"/>
      <w:marRight w:val="0"/>
      <w:marTop w:val="0"/>
      <w:marBottom w:val="0"/>
      <w:divBdr>
        <w:top w:val="none" w:sz="0" w:space="0" w:color="auto"/>
        <w:left w:val="none" w:sz="0" w:space="0" w:color="auto"/>
        <w:bottom w:val="none" w:sz="0" w:space="0" w:color="auto"/>
        <w:right w:val="none" w:sz="0" w:space="0" w:color="auto"/>
      </w:divBdr>
    </w:div>
    <w:div w:id="580335033">
      <w:marLeft w:val="0"/>
      <w:marRight w:val="0"/>
      <w:marTop w:val="0"/>
      <w:marBottom w:val="0"/>
      <w:divBdr>
        <w:top w:val="none" w:sz="0" w:space="0" w:color="auto"/>
        <w:left w:val="none" w:sz="0" w:space="0" w:color="auto"/>
        <w:bottom w:val="none" w:sz="0" w:space="0" w:color="auto"/>
        <w:right w:val="none" w:sz="0" w:space="0" w:color="auto"/>
      </w:divBdr>
    </w:div>
    <w:div w:id="580335034">
      <w:marLeft w:val="0"/>
      <w:marRight w:val="0"/>
      <w:marTop w:val="0"/>
      <w:marBottom w:val="0"/>
      <w:divBdr>
        <w:top w:val="none" w:sz="0" w:space="0" w:color="auto"/>
        <w:left w:val="none" w:sz="0" w:space="0" w:color="auto"/>
        <w:bottom w:val="none" w:sz="0" w:space="0" w:color="auto"/>
        <w:right w:val="none" w:sz="0" w:space="0" w:color="auto"/>
      </w:divBdr>
    </w:div>
    <w:div w:id="580335035">
      <w:marLeft w:val="0"/>
      <w:marRight w:val="0"/>
      <w:marTop w:val="0"/>
      <w:marBottom w:val="0"/>
      <w:divBdr>
        <w:top w:val="none" w:sz="0" w:space="0" w:color="auto"/>
        <w:left w:val="none" w:sz="0" w:space="0" w:color="auto"/>
        <w:bottom w:val="none" w:sz="0" w:space="0" w:color="auto"/>
        <w:right w:val="none" w:sz="0" w:space="0" w:color="auto"/>
      </w:divBdr>
    </w:div>
    <w:div w:id="580335036">
      <w:marLeft w:val="0"/>
      <w:marRight w:val="0"/>
      <w:marTop w:val="0"/>
      <w:marBottom w:val="0"/>
      <w:divBdr>
        <w:top w:val="none" w:sz="0" w:space="0" w:color="auto"/>
        <w:left w:val="none" w:sz="0" w:space="0" w:color="auto"/>
        <w:bottom w:val="none" w:sz="0" w:space="0" w:color="auto"/>
        <w:right w:val="none" w:sz="0" w:space="0" w:color="auto"/>
      </w:divBdr>
    </w:div>
    <w:div w:id="580335037">
      <w:marLeft w:val="0"/>
      <w:marRight w:val="0"/>
      <w:marTop w:val="0"/>
      <w:marBottom w:val="0"/>
      <w:divBdr>
        <w:top w:val="none" w:sz="0" w:space="0" w:color="auto"/>
        <w:left w:val="none" w:sz="0" w:space="0" w:color="auto"/>
        <w:bottom w:val="none" w:sz="0" w:space="0" w:color="auto"/>
        <w:right w:val="none" w:sz="0" w:space="0" w:color="auto"/>
      </w:divBdr>
    </w:div>
    <w:div w:id="580335038">
      <w:marLeft w:val="0"/>
      <w:marRight w:val="0"/>
      <w:marTop w:val="0"/>
      <w:marBottom w:val="0"/>
      <w:divBdr>
        <w:top w:val="none" w:sz="0" w:space="0" w:color="auto"/>
        <w:left w:val="none" w:sz="0" w:space="0" w:color="auto"/>
        <w:bottom w:val="none" w:sz="0" w:space="0" w:color="auto"/>
        <w:right w:val="none" w:sz="0" w:space="0" w:color="auto"/>
      </w:divBdr>
    </w:div>
    <w:div w:id="580335039">
      <w:marLeft w:val="0"/>
      <w:marRight w:val="0"/>
      <w:marTop w:val="0"/>
      <w:marBottom w:val="0"/>
      <w:divBdr>
        <w:top w:val="none" w:sz="0" w:space="0" w:color="auto"/>
        <w:left w:val="none" w:sz="0" w:space="0" w:color="auto"/>
        <w:bottom w:val="none" w:sz="0" w:space="0" w:color="auto"/>
        <w:right w:val="none" w:sz="0" w:space="0" w:color="auto"/>
      </w:divBdr>
    </w:div>
    <w:div w:id="580335040">
      <w:marLeft w:val="0"/>
      <w:marRight w:val="0"/>
      <w:marTop w:val="0"/>
      <w:marBottom w:val="0"/>
      <w:divBdr>
        <w:top w:val="none" w:sz="0" w:space="0" w:color="auto"/>
        <w:left w:val="none" w:sz="0" w:space="0" w:color="auto"/>
        <w:bottom w:val="none" w:sz="0" w:space="0" w:color="auto"/>
        <w:right w:val="none" w:sz="0" w:space="0" w:color="auto"/>
      </w:divBdr>
    </w:div>
    <w:div w:id="580335041">
      <w:marLeft w:val="0"/>
      <w:marRight w:val="0"/>
      <w:marTop w:val="0"/>
      <w:marBottom w:val="0"/>
      <w:divBdr>
        <w:top w:val="none" w:sz="0" w:space="0" w:color="auto"/>
        <w:left w:val="none" w:sz="0" w:space="0" w:color="auto"/>
        <w:bottom w:val="none" w:sz="0" w:space="0" w:color="auto"/>
        <w:right w:val="none" w:sz="0" w:space="0" w:color="auto"/>
      </w:divBdr>
    </w:div>
    <w:div w:id="580335042">
      <w:marLeft w:val="0"/>
      <w:marRight w:val="0"/>
      <w:marTop w:val="0"/>
      <w:marBottom w:val="0"/>
      <w:divBdr>
        <w:top w:val="none" w:sz="0" w:space="0" w:color="auto"/>
        <w:left w:val="none" w:sz="0" w:space="0" w:color="auto"/>
        <w:bottom w:val="none" w:sz="0" w:space="0" w:color="auto"/>
        <w:right w:val="none" w:sz="0" w:space="0" w:color="auto"/>
      </w:divBdr>
    </w:div>
    <w:div w:id="580335043">
      <w:marLeft w:val="0"/>
      <w:marRight w:val="0"/>
      <w:marTop w:val="0"/>
      <w:marBottom w:val="0"/>
      <w:divBdr>
        <w:top w:val="none" w:sz="0" w:space="0" w:color="auto"/>
        <w:left w:val="none" w:sz="0" w:space="0" w:color="auto"/>
        <w:bottom w:val="none" w:sz="0" w:space="0" w:color="auto"/>
        <w:right w:val="none" w:sz="0" w:space="0" w:color="auto"/>
      </w:divBdr>
    </w:div>
    <w:div w:id="580335044">
      <w:marLeft w:val="0"/>
      <w:marRight w:val="0"/>
      <w:marTop w:val="0"/>
      <w:marBottom w:val="0"/>
      <w:divBdr>
        <w:top w:val="none" w:sz="0" w:space="0" w:color="auto"/>
        <w:left w:val="none" w:sz="0" w:space="0" w:color="auto"/>
        <w:bottom w:val="none" w:sz="0" w:space="0" w:color="auto"/>
        <w:right w:val="none" w:sz="0" w:space="0" w:color="auto"/>
      </w:divBdr>
    </w:div>
    <w:div w:id="580335045">
      <w:marLeft w:val="0"/>
      <w:marRight w:val="0"/>
      <w:marTop w:val="0"/>
      <w:marBottom w:val="0"/>
      <w:divBdr>
        <w:top w:val="none" w:sz="0" w:space="0" w:color="auto"/>
        <w:left w:val="none" w:sz="0" w:space="0" w:color="auto"/>
        <w:bottom w:val="none" w:sz="0" w:space="0" w:color="auto"/>
        <w:right w:val="none" w:sz="0" w:space="0" w:color="auto"/>
      </w:divBdr>
    </w:div>
    <w:div w:id="580335046">
      <w:marLeft w:val="0"/>
      <w:marRight w:val="0"/>
      <w:marTop w:val="0"/>
      <w:marBottom w:val="0"/>
      <w:divBdr>
        <w:top w:val="none" w:sz="0" w:space="0" w:color="auto"/>
        <w:left w:val="none" w:sz="0" w:space="0" w:color="auto"/>
        <w:bottom w:val="none" w:sz="0" w:space="0" w:color="auto"/>
        <w:right w:val="none" w:sz="0" w:space="0" w:color="auto"/>
      </w:divBdr>
    </w:div>
    <w:div w:id="580335047">
      <w:marLeft w:val="0"/>
      <w:marRight w:val="0"/>
      <w:marTop w:val="0"/>
      <w:marBottom w:val="0"/>
      <w:divBdr>
        <w:top w:val="none" w:sz="0" w:space="0" w:color="auto"/>
        <w:left w:val="none" w:sz="0" w:space="0" w:color="auto"/>
        <w:bottom w:val="none" w:sz="0" w:space="0" w:color="auto"/>
        <w:right w:val="none" w:sz="0" w:space="0" w:color="auto"/>
      </w:divBdr>
    </w:div>
    <w:div w:id="580335048">
      <w:marLeft w:val="0"/>
      <w:marRight w:val="0"/>
      <w:marTop w:val="0"/>
      <w:marBottom w:val="0"/>
      <w:divBdr>
        <w:top w:val="none" w:sz="0" w:space="0" w:color="auto"/>
        <w:left w:val="none" w:sz="0" w:space="0" w:color="auto"/>
        <w:bottom w:val="none" w:sz="0" w:space="0" w:color="auto"/>
        <w:right w:val="none" w:sz="0" w:space="0" w:color="auto"/>
      </w:divBdr>
    </w:div>
    <w:div w:id="580335049">
      <w:marLeft w:val="0"/>
      <w:marRight w:val="0"/>
      <w:marTop w:val="0"/>
      <w:marBottom w:val="0"/>
      <w:divBdr>
        <w:top w:val="none" w:sz="0" w:space="0" w:color="auto"/>
        <w:left w:val="none" w:sz="0" w:space="0" w:color="auto"/>
        <w:bottom w:val="none" w:sz="0" w:space="0" w:color="auto"/>
        <w:right w:val="none" w:sz="0" w:space="0" w:color="auto"/>
      </w:divBdr>
    </w:div>
    <w:div w:id="580335050">
      <w:marLeft w:val="0"/>
      <w:marRight w:val="0"/>
      <w:marTop w:val="0"/>
      <w:marBottom w:val="0"/>
      <w:divBdr>
        <w:top w:val="none" w:sz="0" w:space="0" w:color="auto"/>
        <w:left w:val="none" w:sz="0" w:space="0" w:color="auto"/>
        <w:bottom w:val="none" w:sz="0" w:space="0" w:color="auto"/>
        <w:right w:val="none" w:sz="0" w:space="0" w:color="auto"/>
      </w:divBdr>
    </w:div>
    <w:div w:id="580335051">
      <w:marLeft w:val="0"/>
      <w:marRight w:val="0"/>
      <w:marTop w:val="0"/>
      <w:marBottom w:val="0"/>
      <w:divBdr>
        <w:top w:val="none" w:sz="0" w:space="0" w:color="auto"/>
        <w:left w:val="none" w:sz="0" w:space="0" w:color="auto"/>
        <w:bottom w:val="none" w:sz="0" w:space="0" w:color="auto"/>
        <w:right w:val="none" w:sz="0" w:space="0" w:color="auto"/>
      </w:divBdr>
    </w:div>
    <w:div w:id="580335052">
      <w:marLeft w:val="0"/>
      <w:marRight w:val="0"/>
      <w:marTop w:val="0"/>
      <w:marBottom w:val="0"/>
      <w:divBdr>
        <w:top w:val="none" w:sz="0" w:space="0" w:color="auto"/>
        <w:left w:val="none" w:sz="0" w:space="0" w:color="auto"/>
        <w:bottom w:val="none" w:sz="0" w:space="0" w:color="auto"/>
        <w:right w:val="none" w:sz="0" w:space="0" w:color="auto"/>
      </w:divBdr>
    </w:div>
    <w:div w:id="580335053">
      <w:marLeft w:val="0"/>
      <w:marRight w:val="0"/>
      <w:marTop w:val="0"/>
      <w:marBottom w:val="0"/>
      <w:divBdr>
        <w:top w:val="none" w:sz="0" w:space="0" w:color="auto"/>
        <w:left w:val="none" w:sz="0" w:space="0" w:color="auto"/>
        <w:bottom w:val="none" w:sz="0" w:space="0" w:color="auto"/>
        <w:right w:val="none" w:sz="0" w:space="0" w:color="auto"/>
      </w:divBdr>
    </w:div>
    <w:div w:id="580335054">
      <w:marLeft w:val="0"/>
      <w:marRight w:val="0"/>
      <w:marTop w:val="0"/>
      <w:marBottom w:val="0"/>
      <w:divBdr>
        <w:top w:val="none" w:sz="0" w:space="0" w:color="auto"/>
        <w:left w:val="none" w:sz="0" w:space="0" w:color="auto"/>
        <w:bottom w:val="none" w:sz="0" w:space="0" w:color="auto"/>
        <w:right w:val="none" w:sz="0" w:space="0" w:color="auto"/>
      </w:divBdr>
    </w:div>
    <w:div w:id="580335055">
      <w:marLeft w:val="0"/>
      <w:marRight w:val="0"/>
      <w:marTop w:val="0"/>
      <w:marBottom w:val="0"/>
      <w:divBdr>
        <w:top w:val="none" w:sz="0" w:space="0" w:color="auto"/>
        <w:left w:val="none" w:sz="0" w:space="0" w:color="auto"/>
        <w:bottom w:val="none" w:sz="0" w:space="0" w:color="auto"/>
        <w:right w:val="none" w:sz="0" w:space="0" w:color="auto"/>
      </w:divBdr>
    </w:div>
    <w:div w:id="580335056">
      <w:marLeft w:val="0"/>
      <w:marRight w:val="0"/>
      <w:marTop w:val="0"/>
      <w:marBottom w:val="0"/>
      <w:divBdr>
        <w:top w:val="none" w:sz="0" w:space="0" w:color="auto"/>
        <w:left w:val="none" w:sz="0" w:space="0" w:color="auto"/>
        <w:bottom w:val="none" w:sz="0" w:space="0" w:color="auto"/>
        <w:right w:val="none" w:sz="0" w:space="0" w:color="auto"/>
      </w:divBdr>
    </w:div>
    <w:div w:id="580335057">
      <w:marLeft w:val="0"/>
      <w:marRight w:val="0"/>
      <w:marTop w:val="0"/>
      <w:marBottom w:val="0"/>
      <w:divBdr>
        <w:top w:val="none" w:sz="0" w:space="0" w:color="auto"/>
        <w:left w:val="none" w:sz="0" w:space="0" w:color="auto"/>
        <w:bottom w:val="none" w:sz="0" w:space="0" w:color="auto"/>
        <w:right w:val="none" w:sz="0" w:space="0" w:color="auto"/>
      </w:divBdr>
    </w:div>
    <w:div w:id="580335058">
      <w:marLeft w:val="0"/>
      <w:marRight w:val="0"/>
      <w:marTop w:val="0"/>
      <w:marBottom w:val="0"/>
      <w:divBdr>
        <w:top w:val="none" w:sz="0" w:space="0" w:color="auto"/>
        <w:left w:val="none" w:sz="0" w:space="0" w:color="auto"/>
        <w:bottom w:val="none" w:sz="0" w:space="0" w:color="auto"/>
        <w:right w:val="none" w:sz="0" w:space="0" w:color="auto"/>
      </w:divBdr>
    </w:div>
    <w:div w:id="580335059">
      <w:marLeft w:val="0"/>
      <w:marRight w:val="0"/>
      <w:marTop w:val="0"/>
      <w:marBottom w:val="0"/>
      <w:divBdr>
        <w:top w:val="none" w:sz="0" w:space="0" w:color="auto"/>
        <w:left w:val="none" w:sz="0" w:space="0" w:color="auto"/>
        <w:bottom w:val="none" w:sz="0" w:space="0" w:color="auto"/>
        <w:right w:val="none" w:sz="0" w:space="0" w:color="auto"/>
      </w:divBdr>
    </w:div>
    <w:div w:id="580335060">
      <w:marLeft w:val="0"/>
      <w:marRight w:val="0"/>
      <w:marTop w:val="0"/>
      <w:marBottom w:val="0"/>
      <w:divBdr>
        <w:top w:val="none" w:sz="0" w:space="0" w:color="auto"/>
        <w:left w:val="none" w:sz="0" w:space="0" w:color="auto"/>
        <w:bottom w:val="none" w:sz="0" w:space="0" w:color="auto"/>
        <w:right w:val="none" w:sz="0" w:space="0" w:color="auto"/>
      </w:divBdr>
    </w:div>
    <w:div w:id="580335061">
      <w:marLeft w:val="0"/>
      <w:marRight w:val="0"/>
      <w:marTop w:val="0"/>
      <w:marBottom w:val="0"/>
      <w:divBdr>
        <w:top w:val="none" w:sz="0" w:space="0" w:color="auto"/>
        <w:left w:val="none" w:sz="0" w:space="0" w:color="auto"/>
        <w:bottom w:val="none" w:sz="0" w:space="0" w:color="auto"/>
        <w:right w:val="none" w:sz="0" w:space="0" w:color="auto"/>
      </w:divBdr>
    </w:div>
    <w:div w:id="580335062">
      <w:marLeft w:val="0"/>
      <w:marRight w:val="0"/>
      <w:marTop w:val="0"/>
      <w:marBottom w:val="0"/>
      <w:divBdr>
        <w:top w:val="none" w:sz="0" w:space="0" w:color="auto"/>
        <w:left w:val="none" w:sz="0" w:space="0" w:color="auto"/>
        <w:bottom w:val="none" w:sz="0" w:space="0" w:color="auto"/>
        <w:right w:val="none" w:sz="0" w:space="0" w:color="auto"/>
      </w:divBdr>
    </w:div>
    <w:div w:id="580335063">
      <w:marLeft w:val="0"/>
      <w:marRight w:val="0"/>
      <w:marTop w:val="0"/>
      <w:marBottom w:val="0"/>
      <w:divBdr>
        <w:top w:val="none" w:sz="0" w:space="0" w:color="auto"/>
        <w:left w:val="none" w:sz="0" w:space="0" w:color="auto"/>
        <w:bottom w:val="none" w:sz="0" w:space="0" w:color="auto"/>
        <w:right w:val="none" w:sz="0" w:space="0" w:color="auto"/>
      </w:divBdr>
    </w:div>
    <w:div w:id="580335064">
      <w:marLeft w:val="0"/>
      <w:marRight w:val="0"/>
      <w:marTop w:val="0"/>
      <w:marBottom w:val="0"/>
      <w:divBdr>
        <w:top w:val="none" w:sz="0" w:space="0" w:color="auto"/>
        <w:left w:val="none" w:sz="0" w:space="0" w:color="auto"/>
        <w:bottom w:val="none" w:sz="0" w:space="0" w:color="auto"/>
        <w:right w:val="none" w:sz="0" w:space="0" w:color="auto"/>
      </w:divBdr>
    </w:div>
    <w:div w:id="580335065">
      <w:marLeft w:val="0"/>
      <w:marRight w:val="0"/>
      <w:marTop w:val="0"/>
      <w:marBottom w:val="0"/>
      <w:divBdr>
        <w:top w:val="none" w:sz="0" w:space="0" w:color="auto"/>
        <w:left w:val="none" w:sz="0" w:space="0" w:color="auto"/>
        <w:bottom w:val="none" w:sz="0" w:space="0" w:color="auto"/>
        <w:right w:val="none" w:sz="0" w:space="0" w:color="auto"/>
      </w:divBdr>
    </w:div>
    <w:div w:id="580335066">
      <w:marLeft w:val="0"/>
      <w:marRight w:val="0"/>
      <w:marTop w:val="0"/>
      <w:marBottom w:val="0"/>
      <w:divBdr>
        <w:top w:val="none" w:sz="0" w:space="0" w:color="auto"/>
        <w:left w:val="none" w:sz="0" w:space="0" w:color="auto"/>
        <w:bottom w:val="none" w:sz="0" w:space="0" w:color="auto"/>
        <w:right w:val="none" w:sz="0" w:space="0" w:color="auto"/>
      </w:divBdr>
    </w:div>
    <w:div w:id="580335067">
      <w:marLeft w:val="0"/>
      <w:marRight w:val="0"/>
      <w:marTop w:val="0"/>
      <w:marBottom w:val="0"/>
      <w:divBdr>
        <w:top w:val="none" w:sz="0" w:space="0" w:color="auto"/>
        <w:left w:val="none" w:sz="0" w:space="0" w:color="auto"/>
        <w:bottom w:val="none" w:sz="0" w:space="0" w:color="auto"/>
        <w:right w:val="none" w:sz="0" w:space="0" w:color="auto"/>
      </w:divBdr>
    </w:div>
    <w:div w:id="580335068">
      <w:marLeft w:val="0"/>
      <w:marRight w:val="0"/>
      <w:marTop w:val="0"/>
      <w:marBottom w:val="0"/>
      <w:divBdr>
        <w:top w:val="none" w:sz="0" w:space="0" w:color="auto"/>
        <w:left w:val="none" w:sz="0" w:space="0" w:color="auto"/>
        <w:bottom w:val="none" w:sz="0" w:space="0" w:color="auto"/>
        <w:right w:val="none" w:sz="0" w:space="0" w:color="auto"/>
      </w:divBdr>
    </w:div>
    <w:div w:id="580335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6FB5138DB407FE85083A59A16AD9DA507E02B81FDC7D7A7A492B76E13k7K" TargetMode="External"/><Relationship Id="rId13" Type="http://schemas.openxmlformats.org/officeDocument/2006/relationships/hyperlink" Target="consultantplus://offline/ref=B706FB5138DB407FE85083A59A16AD9DA504E02488F9C7D7A7A492B76E3794AFED849D56E11AkCK" TargetMode="External"/><Relationship Id="rId18"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7" Type="http://schemas.openxmlformats.org/officeDocument/2006/relationships/hyperlink" Target="consultantplus://offline/ref=B706FB5138DB407FE85083A59A16AD9DA507E02B8EF4C7D7A7A492B76E3794AFED849D56E7ABA9FC19k9K" TargetMode="External"/><Relationship Id="rId12" Type="http://schemas.openxmlformats.org/officeDocument/2006/relationships/hyperlink" Target="consultantplus://offline/ref=B706FB5138DB407FE8509CB48F16AD9DA507EB2B89F9C7D7A7A492B76E13k7K" TargetMode="External"/><Relationship Id="rId17"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20"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06FB5138DB407FE8509CB48F16AD9DA507EB2B89F9C7D7A7A492B76E13k7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ACE9AFA88FC8AE759140DCA56793107562BFD5EAE22BE2C0E28E338F4F6F1FBB7C9148510E4A6F54cBo9M" TargetMode="External"/><Relationship Id="rId23" Type="http://schemas.openxmlformats.org/officeDocument/2006/relationships/header" Target="header2.xml"/><Relationship Id="rId10" Type="http://schemas.openxmlformats.org/officeDocument/2006/relationships/hyperlink" Target="consultantplus://offline/ref=B706FB5138DB407FE8509CB48F16AD9DA507EB2B89F9C7D7A7A492B76E13k7K" TargetMode="External"/><Relationship Id="rId19" Type="http://schemas.openxmlformats.org/officeDocument/2006/relationships/hyperlink" Target="file:///R:\&#1050;&#1086;&#1084;&#1080;&#1090;&#1077;&#1090;%20&#1087;&#1086;%20&#1101;&#1082;&#1086;&#1085;&#1086;&#1084;&#1080;&#1082;&#1077;%20&#1080;%20&#1080;&#1085;&#1074;&#1077;&#1089;&#1090;&#1080;&#1094;&#1080;&#1103;&#1084;\&#1055;&#1072;&#1089;&#1087;&#1086;&#1088;&#1090;%20&#1052;&#1054;%20&#1079;&#1072;%202019\&#1054;&#1073;&#1088;&#1072;&#1079;&#1086;&#1074;&#1072;&#1085;&#1080;&#1077;%20&#1055;&#1040;&#1057;&#1055;&#1054;&#1056;&#1058;%20&#1052;&#1054;%20&#1058;&#1056;%20&#1079;&#1072;%202019%20&#1075;.%20(&#1092;&#1086;&#1088;&#1084;&#1072;).docx" TargetMode="External"/><Relationship Id="rId4" Type="http://schemas.openxmlformats.org/officeDocument/2006/relationships/webSettings" Target="webSettings.xml"/><Relationship Id="rId9" Type="http://schemas.openxmlformats.org/officeDocument/2006/relationships/hyperlink" Target="consultantplus://offline/ref=B706FB5138DB407FE85083A59A16AD9DA507EF2C8BFFC7D7A7A492B76E13k7K" TargetMode="External"/><Relationship Id="rId14" Type="http://schemas.openxmlformats.org/officeDocument/2006/relationships/hyperlink" Target="consultantplus://offline/ref=B706FB5138DB407FE85083A59A16AD9DA504E02488F9C7D7A7A492B76E3794AFED849D56E01AkA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5517</TotalTime>
  <Pages>58</Pages>
  <Words>10903</Words>
  <Characters>62151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Станиславовна Назарова</dc:creator>
  <cp:keywords/>
  <dc:description/>
  <cp:lastModifiedBy>Амур Анатолий Владимирович</cp:lastModifiedBy>
  <cp:revision>264</cp:revision>
  <cp:lastPrinted>2021-07-05T12:55:00Z</cp:lastPrinted>
  <dcterms:created xsi:type="dcterms:W3CDTF">2015-04-22T07:53:00Z</dcterms:created>
  <dcterms:modified xsi:type="dcterms:W3CDTF">2021-07-06T12:43:00Z</dcterms:modified>
</cp:coreProperties>
</file>